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0FD4" w:rsidRDefault="00EA0FD4" w:rsidP="00EA0FD4">
      <w:pPr>
        <w:pStyle w:val="Citazioneintensa"/>
      </w:pPr>
      <w:bookmarkStart w:id="0" w:name="_GoBack"/>
      <w:bookmarkEnd w:id="0"/>
      <w:r>
        <w:t>Griglia di progettazione di una Unità di apprendimento per competenze</w:t>
      </w:r>
    </w:p>
    <w:tbl>
      <w:tblPr>
        <w:tblW w:w="89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2283"/>
        <w:gridCol w:w="2835"/>
        <w:gridCol w:w="1560"/>
      </w:tblGrid>
      <w:tr w:rsidR="00A046BC" w:rsidRPr="003858FE" w:rsidTr="003858FE">
        <w:trPr>
          <w:trHeight w:val="320"/>
        </w:trPr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Style w:val="Grigliatabella1"/>
              <w:jc w:val="center"/>
              <w:rPr>
                <w:b/>
                <w:bCs/>
                <w:sz w:val="20"/>
                <w:szCs w:val="20"/>
              </w:rPr>
            </w:pPr>
            <w:r w:rsidRPr="003858FE">
              <w:rPr>
                <w:b/>
                <w:bCs/>
                <w:sz w:val="20"/>
                <w:szCs w:val="20"/>
              </w:rPr>
              <w:t>Unità di Apprendimento</w:t>
            </w:r>
          </w:p>
          <w:p w:rsidR="00A046BC" w:rsidRPr="003858FE" w:rsidRDefault="00A046BC" w:rsidP="003858FE">
            <w:pPr>
              <w:pStyle w:val="Grigliatabella1"/>
              <w:jc w:val="center"/>
              <w:rPr>
                <w:sz w:val="20"/>
                <w:szCs w:val="20"/>
              </w:rPr>
            </w:pPr>
            <w:r w:rsidRPr="003858FE">
              <w:rPr>
                <w:b/>
                <w:bCs/>
                <w:sz w:val="20"/>
                <w:szCs w:val="20"/>
              </w:rPr>
              <w:t>Cosa progetto di fare e faccio con gli studenti</w:t>
            </w:r>
          </w:p>
        </w:tc>
      </w:tr>
      <w:tr w:rsidR="00EA0FD4" w:rsidRPr="003858FE" w:rsidTr="003858FE">
        <w:trPr>
          <w:trHeight w:val="240"/>
        </w:trPr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0FD4" w:rsidRPr="003858FE" w:rsidRDefault="00EA0FD4" w:rsidP="003858FE">
            <w:pPr>
              <w:pStyle w:val="Grigliatabella1"/>
              <w:jc w:val="left"/>
              <w:rPr>
                <w:sz w:val="20"/>
                <w:szCs w:val="20"/>
              </w:rPr>
            </w:pPr>
            <w:r w:rsidRPr="003858FE">
              <w:rPr>
                <w:b/>
                <w:bCs/>
                <w:sz w:val="20"/>
                <w:szCs w:val="20"/>
              </w:rPr>
              <w:t>Prima fase di progettazione: dagli obiettivi alla prestazione</w:t>
            </w:r>
          </w:p>
        </w:tc>
      </w:tr>
      <w:tr w:rsidR="00A046BC" w:rsidRPr="003858FE" w:rsidTr="00C83E29">
        <w:trPr>
          <w:trHeight w:val="213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Style w:val="Grigliatabella1"/>
              <w:jc w:val="left"/>
              <w:rPr>
                <w:sz w:val="20"/>
                <w:szCs w:val="20"/>
              </w:rPr>
            </w:pPr>
            <w:r w:rsidRPr="003858FE">
              <w:rPr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61243A" w:rsidP="003858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/>
                <w:sz w:val="20"/>
                <w:szCs w:val="20"/>
                <w:bdr w:val="nil"/>
              </w:rPr>
            </w:pPr>
            <w:r>
              <w:rPr>
                <w:rFonts w:eastAsia="Arial Unicode MS"/>
                <w:sz w:val="20"/>
                <w:szCs w:val="20"/>
                <w:bdr w:val="nil"/>
              </w:rPr>
              <w:t>Classe e n. di alunni</w:t>
            </w:r>
          </w:p>
        </w:tc>
      </w:tr>
      <w:tr w:rsidR="00A046BC" w:rsidRPr="003858FE" w:rsidTr="00C83E29">
        <w:trPr>
          <w:trHeight w:val="138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Style w:val="Grigliatabella1"/>
              <w:jc w:val="left"/>
              <w:rPr>
                <w:sz w:val="20"/>
                <w:szCs w:val="20"/>
              </w:rPr>
            </w:pPr>
            <w:r w:rsidRPr="003858FE">
              <w:rPr>
                <w:b/>
                <w:bCs/>
                <w:sz w:val="20"/>
                <w:szCs w:val="20"/>
              </w:rPr>
              <w:t>Prerequisiti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/>
                <w:sz w:val="20"/>
                <w:szCs w:val="20"/>
                <w:bdr w:val="nil"/>
              </w:rPr>
            </w:pPr>
          </w:p>
        </w:tc>
      </w:tr>
      <w:tr w:rsidR="00A046BC" w:rsidRPr="003858FE" w:rsidTr="00C83E29">
        <w:trPr>
          <w:trHeight w:val="464"/>
        </w:trPr>
        <w:tc>
          <w:tcPr>
            <w:tcW w:w="4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6BC" w:rsidRPr="003858FE" w:rsidRDefault="00A046BC" w:rsidP="003858FE">
            <w:pPr>
              <w:pStyle w:val="Grigliatabella1"/>
              <w:jc w:val="left"/>
              <w:rPr>
                <w:sz w:val="20"/>
                <w:szCs w:val="20"/>
              </w:rPr>
            </w:pPr>
            <w:r w:rsidRPr="003858FE">
              <w:rPr>
                <w:b/>
                <w:bCs/>
                <w:sz w:val="20"/>
                <w:szCs w:val="20"/>
              </w:rPr>
              <w:t>Competenze Chiave</w:t>
            </w:r>
          </w:p>
          <w:p w:rsidR="00A046BC" w:rsidRPr="003858FE" w:rsidRDefault="00A046BC" w:rsidP="003858FE">
            <w:pPr>
              <w:pStyle w:val="Grigliatabella1"/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/>
                <w:b/>
                <w:sz w:val="20"/>
                <w:szCs w:val="20"/>
                <w:bdr w:val="nil"/>
              </w:rPr>
            </w:pPr>
            <w:r w:rsidRPr="003858FE">
              <w:rPr>
                <w:rFonts w:eastAsia="Arial Unicode MS"/>
                <w:b/>
                <w:sz w:val="20"/>
                <w:szCs w:val="20"/>
                <w:bdr w:val="nil"/>
              </w:rPr>
              <w:t>Comunicare nella madrelingua</w:t>
            </w:r>
          </w:p>
          <w:p w:rsidR="00A046BC" w:rsidRDefault="00A046BC" w:rsidP="003858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/>
                <w:b/>
                <w:sz w:val="20"/>
                <w:szCs w:val="20"/>
                <w:bdr w:val="nil"/>
              </w:rPr>
            </w:pPr>
            <w:r w:rsidRPr="003858FE">
              <w:rPr>
                <w:rFonts w:eastAsia="Arial Unicode MS"/>
                <w:b/>
                <w:sz w:val="20"/>
                <w:szCs w:val="20"/>
                <w:bdr w:val="nil"/>
              </w:rPr>
              <w:t>Comunicare nelle lingue straniere</w:t>
            </w:r>
          </w:p>
          <w:p w:rsidR="00B93D73" w:rsidRPr="003858FE" w:rsidRDefault="00B93D73" w:rsidP="003858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/>
                <w:b/>
                <w:sz w:val="20"/>
                <w:szCs w:val="20"/>
                <w:bdr w:val="nil"/>
              </w:rPr>
            </w:pPr>
            <w:r>
              <w:rPr>
                <w:rFonts w:eastAsia="Arial Unicode MS"/>
                <w:b/>
                <w:sz w:val="20"/>
                <w:szCs w:val="20"/>
                <w:bdr w:val="nil"/>
              </w:rPr>
              <w:t>Competenza matematica</w:t>
            </w:r>
          </w:p>
          <w:p w:rsidR="00A046BC" w:rsidRPr="003858FE" w:rsidRDefault="00A046BC" w:rsidP="003858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/>
                <w:sz w:val="20"/>
                <w:szCs w:val="20"/>
                <w:bdr w:val="nil"/>
              </w:rPr>
            </w:pPr>
            <w:r w:rsidRPr="003858FE">
              <w:rPr>
                <w:rFonts w:eastAsia="Arial Unicode MS"/>
                <w:b/>
                <w:sz w:val="20"/>
                <w:szCs w:val="20"/>
                <w:bdr w:val="nil"/>
              </w:rPr>
              <w:t>Competenza in campo scientifico e tecnologico</w:t>
            </w:r>
          </w:p>
        </w:tc>
      </w:tr>
      <w:tr w:rsidR="00A046BC" w:rsidRPr="003858FE" w:rsidTr="00C83E29">
        <w:trPr>
          <w:trHeight w:val="464"/>
        </w:trPr>
        <w:tc>
          <w:tcPr>
            <w:tcW w:w="45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Style w:val="Grigliatabella1"/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A73BA4">
            <w:pPr>
              <w:pStyle w:val="Grigliatabella1"/>
              <w:rPr>
                <w:b/>
                <w:sz w:val="20"/>
                <w:szCs w:val="20"/>
              </w:rPr>
            </w:pPr>
            <w:r w:rsidRPr="003858FE">
              <w:rPr>
                <w:b/>
                <w:sz w:val="20"/>
                <w:szCs w:val="20"/>
              </w:rPr>
              <w:t>Competenza digitale</w:t>
            </w:r>
          </w:p>
          <w:p w:rsidR="00A046BC" w:rsidRPr="003858FE" w:rsidRDefault="00A046BC" w:rsidP="00A73BA4">
            <w:pPr>
              <w:pStyle w:val="Grigliatabella1"/>
              <w:rPr>
                <w:b/>
                <w:sz w:val="20"/>
                <w:szCs w:val="20"/>
              </w:rPr>
            </w:pPr>
            <w:r w:rsidRPr="003858FE">
              <w:rPr>
                <w:b/>
                <w:sz w:val="20"/>
                <w:szCs w:val="20"/>
              </w:rPr>
              <w:t>Imparare ad imparare</w:t>
            </w:r>
          </w:p>
          <w:p w:rsidR="00A046BC" w:rsidRPr="003858FE" w:rsidRDefault="00A046BC" w:rsidP="00A73BA4">
            <w:pPr>
              <w:pStyle w:val="Grigliatabella1"/>
              <w:rPr>
                <w:b/>
                <w:sz w:val="20"/>
                <w:szCs w:val="20"/>
              </w:rPr>
            </w:pPr>
            <w:r w:rsidRPr="003858FE">
              <w:rPr>
                <w:b/>
                <w:sz w:val="20"/>
                <w:szCs w:val="20"/>
              </w:rPr>
              <w:t>Competenze sociali e civiche</w:t>
            </w:r>
          </w:p>
          <w:p w:rsidR="00A046BC" w:rsidRPr="003858FE" w:rsidRDefault="00A046BC" w:rsidP="00A73BA4">
            <w:pPr>
              <w:pStyle w:val="Grigliatabella1"/>
              <w:rPr>
                <w:b/>
                <w:sz w:val="20"/>
                <w:szCs w:val="20"/>
              </w:rPr>
            </w:pPr>
            <w:r w:rsidRPr="003858FE">
              <w:rPr>
                <w:b/>
                <w:sz w:val="20"/>
                <w:szCs w:val="20"/>
              </w:rPr>
              <w:t>Spirito di iniziativa e imprenditorialità</w:t>
            </w:r>
          </w:p>
          <w:p w:rsidR="00A046BC" w:rsidRPr="00C83E29" w:rsidRDefault="00A046BC" w:rsidP="00C83E29">
            <w:pPr>
              <w:pStyle w:val="Grigliatabella1"/>
              <w:rPr>
                <w:b/>
                <w:sz w:val="20"/>
                <w:szCs w:val="20"/>
              </w:rPr>
            </w:pPr>
            <w:r w:rsidRPr="003858FE">
              <w:rPr>
                <w:b/>
                <w:sz w:val="20"/>
                <w:szCs w:val="20"/>
              </w:rPr>
              <w:t>Consapevolezza ed espressione culturale</w:t>
            </w:r>
          </w:p>
        </w:tc>
      </w:tr>
      <w:tr w:rsidR="00A046BC" w:rsidRPr="003858FE" w:rsidTr="00C83E29">
        <w:trPr>
          <w:trHeight w:val="262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Style w:val="Grigliatabella1"/>
              <w:jc w:val="left"/>
              <w:rPr>
                <w:sz w:val="20"/>
                <w:szCs w:val="20"/>
              </w:rPr>
            </w:pPr>
            <w:r w:rsidRPr="003858FE">
              <w:rPr>
                <w:b/>
                <w:bCs/>
                <w:sz w:val="20"/>
                <w:szCs w:val="20"/>
              </w:rPr>
              <w:t>Traguardi di competenza (evidenze)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A73BA4">
            <w:pPr>
              <w:pStyle w:val="Grigliatabella1"/>
              <w:rPr>
                <w:sz w:val="20"/>
                <w:szCs w:val="20"/>
              </w:rPr>
            </w:pPr>
            <w:r w:rsidRPr="003858FE">
              <w:rPr>
                <w:sz w:val="20"/>
                <w:szCs w:val="20"/>
              </w:rPr>
              <w:t>Vedi Indicazioni Nazionali o curricolo di istituto</w:t>
            </w:r>
          </w:p>
        </w:tc>
      </w:tr>
      <w:tr w:rsidR="00A046BC" w:rsidRPr="003858FE" w:rsidTr="00C83E29">
        <w:trPr>
          <w:trHeight w:val="464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Style w:val="Grigliatabella1"/>
              <w:jc w:val="left"/>
              <w:rPr>
                <w:b/>
                <w:bCs/>
                <w:sz w:val="20"/>
                <w:szCs w:val="20"/>
              </w:rPr>
            </w:pPr>
            <w:r w:rsidRPr="003858FE">
              <w:rPr>
                <w:b/>
                <w:bCs/>
                <w:sz w:val="20"/>
                <w:szCs w:val="20"/>
              </w:rPr>
              <w:t>Denominazione o</w:t>
            </w:r>
          </w:p>
          <w:p w:rsidR="00A046BC" w:rsidRPr="003858FE" w:rsidRDefault="00A046BC" w:rsidP="003858FE">
            <w:pPr>
              <w:pStyle w:val="Grigliatabella1"/>
              <w:jc w:val="left"/>
              <w:rPr>
                <w:sz w:val="20"/>
                <w:szCs w:val="20"/>
              </w:rPr>
            </w:pPr>
            <w:r w:rsidRPr="003858FE">
              <w:rPr>
                <w:b/>
                <w:bCs/>
                <w:sz w:val="20"/>
                <w:szCs w:val="20"/>
              </w:rPr>
              <w:t>Titolo dell’Unità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A73BA4">
            <w:pPr>
              <w:pStyle w:val="Stiletabella2"/>
              <w:rPr>
                <w:rFonts w:ascii="Calibri" w:hAnsi="Calibri"/>
              </w:rPr>
            </w:pPr>
            <w:r w:rsidRPr="003858FE">
              <w:rPr>
                <w:rFonts w:ascii="Calibri" w:hAnsi="Calibri"/>
              </w:rPr>
              <w:t>Il titolo dell'unità si riferisce alla natura del lavoro e al prodotto. Può e</w:t>
            </w:r>
            <w:r w:rsidR="00C83E29">
              <w:rPr>
                <w:rFonts w:ascii="Calibri" w:hAnsi="Calibri"/>
              </w:rPr>
              <w:t>ssere uno slogan, una battuta..</w:t>
            </w:r>
            <w:r w:rsidRPr="003858FE">
              <w:rPr>
                <w:rFonts w:ascii="Calibri" w:hAnsi="Calibri"/>
              </w:rPr>
              <w:t>.</w:t>
            </w:r>
          </w:p>
        </w:tc>
      </w:tr>
      <w:tr w:rsidR="00A046BC" w:rsidRPr="003858FE" w:rsidTr="00C83E29">
        <w:trPr>
          <w:trHeight w:val="464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3E76DA" w:rsidP="00C83E29">
            <w:pPr>
              <w:pStyle w:val="Grigliatabella1"/>
              <w:jc w:val="left"/>
              <w:rPr>
                <w:sz w:val="20"/>
                <w:szCs w:val="20"/>
              </w:rPr>
            </w:pPr>
            <w:r w:rsidRPr="001D46F9">
              <w:rPr>
                <w:b/>
                <w:bCs/>
                <w:color w:val="FF0000"/>
                <w:sz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Compito </w:t>
            </w:r>
            <w:r w:rsidR="00C83E29" w:rsidRPr="001D46F9">
              <w:rPr>
                <w:b/>
                <w:bCs/>
                <w:color w:val="FF0000"/>
                <w:sz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 realtà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43A" w:rsidRDefault="00C83E29" w:rsidP="0061243A">
            <w:pPr>
              <w:pStyle w:val="Grigliatabella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 essere autentico e significativo e mettere in gioco contemporaneamente c</w:t>
            </w:r>
            <w:r w:rsidR="0061243A">
              <w:rPr>
                <w:sz w:val="20"/>
                <w:szCs w:val="20"/>
              </w:rPr>
              <w:t>onoscenze, abilità, abilità sociali,</w:t>
            </w:r>
            <w:r>
              <w:rPr>
                <w:sz w:val="20"/>
                <w:szCs w:val="20"/>
              </w:rPr>
              <w:t xml:space="preserve"> atteggiamenti e inserire gli studenti in un contesto reale o realistico.</w:t>
            </w:r>
          </w:p>
          <w:p w:rsidR="00A046BC" w:rsidRDefault="00A046BC" w:rsidP="0061243A">
            <w:pPr>
              <w:pStyle w:val="Grigliatabella1"/>
              <w:rPr>
                <w:sz w:val="20"/>
                <w:szCs w:val="20"/>
              </w:rPr>
            </w:pPr>
            <w:r w:rsidRPr="003858FE">
              <w:rPr>
                <w:sz w:val="20"/>
                <w:szCs w:val="20"/>
              </w:rPr>
              <w:t>Prodotto finale</w:t>
            </w:r>
            <w:r w:rsidR="00C83E29">
              <w:rPr>
                <w:sz w:val="20"/>
                <w:szCs w:val="20"/>
              </w:rPr>
              <w:t>:</w:t>
            </w:r>
          </w:p>
          <w:p w:rsidR="00C83E29" w:rsidRPr="003858FE" w:rsidRDefault="00C83E29" w:rsidP="0061243A">
            <w:pPr>
              <w:pStyle w:val="Grigliatabella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A046BC" w:rsidRPr="003858FE" w:rsidTr="00C83E29">
        <w:trPr>
          <w:trHeight w:val="24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A73BA4">
            <w:pPr>
              <w:pStyle w:val="Grigliatabella1"/>
              <w:rPr>
                <w:b/>
                <w:sz w:val="20"/>
                <w:szCs w:val="20"/>
              </w:rPr>
            </w:pPr>
            <w:r w:rsidRPr="003858FE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A73BA4">
            <w:pPr>
              <w:pStyle w:val="Grigliatabella1"/>
              <w:rPr>
                <w:b/>
                <w:sz w:val="20"/>
                <w:szCs w:val="20"/>
              </w:rPr>
            </w:pPr>
            <w:r w:rsidRPr="003858FE">
              <w:rPr>
                <w:b/>
                <w:bCs/>
                <w:sz w:val="20"/>
                <w:szCs w:val="20"/>
              </w:rPr>
              <w:t>Conoscenze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/>
                <w:b/>
                <w:sz w:val="20"/>
                <w:szCs w:val="20"/>
                <w:bdr w:val="nil"/>
              </w:rPr>
            </w:pPr>
            <w:r w:rsidRPr="003858FE">
              <w:rPr>
                <w:rFonts w:eastAsia="Arial Unicode MS"/>
                <w:b/>
                <w:sz w:val="20"/>
                <w:szCs w:val="20"/>
                <w:bdr w:val="nil"/>
              </w:rPr>
              <w:t>Atteggiamenti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46BC" w:rsidRPr="003858FE" w:rsidRDefault="00A046BC" w:rsidP="003858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/>
                <w:b/>
                <w:sz w:val="20"/>
                <w:szCs w:val="20"/>
                <w:bdr w:val="nil"/>
              </w:rPr>
            </w:pPr>
            <w:r w:rsidRPr="003858FE">
              <w:rPr>
                <w:rFonts w:eastAsia="Arial Unicode MS"/>
                <w:b/>
                <w:sz w:val="20"/>
                <w:szCs w:val="20"/>
                <w:bdr w:val="nil"/>
              </w:rPr>
              <w:t>Contesto</w:t>
            </w:r>
          </w:p>
        </w:tc>
      </w:tr>
      <w:tr w:rsidR="00A046BC" w:rsidRPr="003858FE" w:rsidTr="00C83E29">
        <w:trPr>
          <w:trHeight w:val="1371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Style w:val="Grigliatabella1"/>
              <w:jc w:val="left"/>
              <w:rPr>
                <w:sz w:val="16"/>
                <w:szCs w:val="20"/>
              </w:rPr>
            </w:pPr>
            <w:r w:rsidRPr="003858FE">
              <w:rPr>
                <w:sz w:val="16"/>
                <w:szCs w:val="20"/>
              </w:rPr>
              <w:t>Legate alla realizzazione della prestazione</w:t>
            </w:r>
          </w:p>
          <w:p w:rsidR="00A046BC" w:rsidRPr="003858FE" w:rsidRDefault="00A046BC" w:rsidP="00A73BA4">
            <w:pPr>
              <w:pStyle w:val="Grigliatabella1"/>
              <w:rPr>
                <w:sz w:val="16"/>
                <w:szCs w:val="20"/>
              </w:rPr>
            </w:pPr>
            <w:r w:rsidRPr="003858FE">
              <w:rPr>
                <w:sz w:val="16"/>
                <w:szCs w:val="20"/>
              </w:rPr>
              <w:t>Procedurali (metodo)</w:t>
            </w:r>
          </w:p>
          <w:p w:rsidR="00A046BC" w:rsidRPr="003858FE" w:rsidRDefault="00A046BC" w:rsidP="00A73BA4">
            <w:pPr>
              <w:pStyle w:val="Grigliatabella1"/>
              <w:rPr>
                <w:sz w:val="16"/>
                <w:szCs w:val="20"/>
              </w:rPr>
            </w:pPr>
            <w:r w:rsidRPr="003858FE">
              <w:rPr>
                <w:sz w:val="16"/>
                <w:szCs w:val="20"/>
              </w:rPr>
              <w:t>Sociali</w:t>
            </w:r>
          </w:p>
          <w:p w:rsidR="00A046BC" w:rsidRPr="003858FE" w:rsidRDefault="00A046BC" w:rsidP="00A73BA4">
            <w:pPr>
              <w:pStyle w:val="Grigliatabella1"/>
              <w:rPr>
                <w:sz w:val="16"/>
                <w:szCs w:val="20"/>
              </w:rPr>
            </w:pPr>
            <w:r w:rsidRPr="003858FE">
              <w:rPr>
                <w:sz w:val="16"/>
                <w:szCs w:val="20"/>
              </w:rPr>
              <w:t>(vedere gli obiettivi delle Indicazioni Nazionali)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A73BA4">
            <w:pPr>
              <w:pStyle w:val="Grigliatabella1"/>
              <w:rPr>
                <w:sz w:val="16"/>
                <w:szCs w:val="20"/>
              </w:rPr>
            </w:pPr>
            <w:r w:rsidRPr="003858FE">
              <w:rPr>
                <w:sz w:val="16"/>
                <w:szCs w:val="20"/>
              </w:rPr>
              <w:t>Le abilità e le conoscenze vanno precisate con riferimento alle competenze chiave e specifiche che si vogliono sviluppare e devono essere prese dal curricolo</w:t>
            </w:r>
          </w:p>
          <w:p w:rsidR="00A046BC" w:rsidRDefault="00A046BC" w:rsidP="00A73BA4">
            <w:pPr>
              <w:pStyle w:val="Grigliatabella1"/>
              <w:rPr>
                <w:sz w:val="16"/>
                <w:szCs w:val="20"/>
              </w:rPr>
            </w:pPr>
            <w:r w:rsidRPr="003858FE">
              <w:rPr>
                <w:sz w:val="16"/>
                <w:szCs w:val="20"/>
              </w:rPr>
              <w:t>Per definire i contenuti come docente mi devo chiedere: quali sono i contenuti irrinunciabili che intendo far acquisire ai miei alunni con questa Unità?</w:t>
            </w:r>
          </w:p>
          <w:p w:rsidR="0061243A" w:rsidRPr="003858FE" w:rsidRDefault="0061243A" w:rsidP="0061243A">
            <w:pPr>
              <w:pStyle w:val="Grigliatabella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Oppure quali sono i contenuti che questo compito può far acquisire ai miei studenti?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Style w:val="Grigliatabella1"/>
              <w:jc w:val="left"/>
              <w:rPr>
                <w:sz w:val="16"/>
                <w:szCs w:val="20"/>
              </w:rPr>
            </w:pPr>
            <w:r w:rsidRPr="003858FE">
              <w:rPr>
                <w:sz w:val="16"/>
                <w:szCs w:val="20"/>
              </w:rPr>
              <w:t>1.Persistere</w:t>
            </w:r>
          </w:p>
          <w:p w:rsidR="00A046BC" w:rsidRPr="003858FE" w:rsidRDefault="00A046BC" w:rsidP="003858FE">
            <w:pPr>
              <w:pStyle w:val="Grigliatabella1"/>
              <w:jc w:val="left"/>
              <w:rPr>
                <w:sz w:val="16"/>
                <w:szCs w:val="20"/>
              </w:rPr>
            </w:pPr>
            <w:r w:rsidRPr="003858FE">
              <w:rPr>
                <w:sz w:val="16"/>
                <w:szCs w:val="20"/>
              </w:rPr>
              <w:t>2.Gestire l'impulsività</w:t>
            </w:r>
          </w:p>
          <w:p w:rsidR="00A046BC" w:rsidRPr="003858FE" w:rsidRDefault="00A046BC" w:rsidP="003858FE">
            <w:pPr>
              <w:pStyle w:val="Grigliatabella1"/>
              <w:jc w:val="left"/>
              <w:rPr>
                <w:sz w:val="16"/>
                <w:szCs w:val="20"/>
              </w:rPr>
            </w:pPr>
            <w:r w:rsidRPr="003858FE">
              <w:rPr>
                <w:sz w:val="16"/>
                <w:szCs w:val="20"/>
              </w:rPr>
              <w:t>3.Ascoltare con comprensione ed empatia</w:t>
            </w:r>
          </w:p>
          <w:p w:rsidR="00A046BC" w:rsidRPr="003858FE" w:rsidRDefault="00A046BC" w:rsidP="003858FE">
            <w:pPr>
              <w:pStyle w:val="Grigliatabella1"/>
              <w:jc w:val="left"/>
              <w:rPr>
                <w:sz w:val="16"/>
                <w:szCs w:val="20"/>
              </w:rPr>
            </w:pPr>
            <w:r w:rsidRPr="003858FE">
              <w:rPr>
                <w:sz w:val="16"/>
                <w:szCs w:val="20"/>
              </w:rPr>
              <w:t>4.Pensare in maniera flessibile</w:t>
            </w:r>
          </w:p>
          <w:p w:rsidR="00A046BC" w:rsidRPr="003858FE" w:rsidRDefault="00A046BC" w:rsidP="003858FE">
            <w:pPr>
              <w:pStyle w:val="Grigliatabella1"/>
              <w:jc w:val="left"/>
              <w:rPr>
                <w:sz w:val="16"/>
                <w:szCs w:val="20"/>
              </w:rPr>
            </w:pPr>
            <w:r w:rsidRPr="003858FE">
              <w:rPr>
                <w:sz w:val="16"/>
                <w:szCs w:val="20"/>
              </w:rPr>
              <w:t>5.Pensare sul pensare</w:t>
            </w:r>
          </w:p>
          <w:p w:rsidR="00A046BC" w:rsidRPr="003858FE" w:rsidRDefault="00A046BC" w:rsidP="003858FE">
            <w:pPr>
              <w:pStyle w:val="Grigliatabella1"/>
              <w:jc w:val="left"/>
              <w:rPr>
                <w:sz w:val="16"/>
                <w:szCs w:val="20"/>
              </w:rPr>
            </w:pPr>
            <w:r w:rsidRPr="003858FE">
              <w:rPr>
                <w:sz w:val="16"/>
                <w:szCs w:val="20"/>
              </w:rPr>
              <w:t>6. Impegnarsi per l'accuratezza</w:t>
            </w:r>
          </w:p>
          <w:p w:rsidR="00A046BC" w:rsidRPr="003858FE" w:rsidRDefault="00A046BC" w:rsidP="003858FE">
            <w:pPr>
              <w:pStyle w:val="Grigliatabella1"/>
              <w:jc w:val="left"/>
              <w:rPr>
                <w:sz w:val="16"/>
                <w:szCs w:val="20"/>
              </w:rPr>
            </w:pPr>
            <w:r w:rsidRPr="003858FE">
              <w:rPr>
                <w:sz w:val="16"/>
                <w:szCs w:val="20"/>
              </w:rPr>
              <w:t>7.Fare domande e porre problemi</w:t>
            </w:r>
          </w:p>
          <w:p w:rsidR="00A046BC" w:rsidRPr="003858FE" w:rsidRDefault="00A046BC" w:rsidP="003858FE">
            <w:pPr>
              <w:pStyle w:val="Grigliatabella1"/>
              <w:jc w:val="left"/>
              <w:rPr>
                <w:sz w:val="16"/>
                <w:szCs w:val="20"/>
              </w:rPr>
            </w:pPr>
            <w:r w:rsidRPr="003858FE">
              <w:rPr>
                <w:sz w:val="16"/>
                <w:szCs w:val="20"/>
              </w:rPr>
              <w:t>8.Applicare la conoscenza pregressa in nuove situazioni</w:t>
            </w:r>
          </w:p>
          <w:p w:rsidR="00A046BC" w:rsidRPr="003858FE" w:rsidRDefault="00A046BC" w:rsidP="003858FE">
            <w:pPr>
              <w:pStyle w:val="Grigliatabella1"/>
              <w:jc w:val="left"/>
              <w:rPr>
                <w:sz w:val="16"/>
                <w:szCs w:val="20"/>
              </w:rPr>
            </w:pPr>
            <w:r w:rsidRPr="003858FE">
              <w:rPr>
                <w:sz w:val="16"/>
                <w:szCs w:val="20"/>
              </w:rPr>
              <w:t>9.Pensare e comunicare con chiarezza e precisione</w:t>
            </w:r>
          </w:p>
          <w:p w:rsidR="00A046BC" w:rsidRPr="003858FE" w:rsidRDefault="00A046BC" w:rsidP="003858FE">
            <w:pPr>
              <w:pStyle w:val="Grigliatabella1"/>
              <w:jc w:val="left"/>
              <w:rPr>
                <w:sz w:val="16"/>
                <w:szCs w:val="20"/>
              </w:rPr>
            </w:pPr>
            <w:r w:rsidRPr="003858FE">
              <w:rPr>
                <w:sz w:val="16"/>
                <w:szCs w:val="20"/>
              </w:rPr>
              <w:t>10. Raccogliere informazioni con tutti i sensi</w:t>
            </w:r>
          </w:p>
          <w:p w:rsidR="00A046BC" w:rsidRPr="003858FE" w:rsidRDefault="00A046BC" w:rsidP="003858FE">
            <w:pPr>
              <w:pStyle w:val="Grigliatabella1"/>
              <w:jc w:val="left"/>
              <w:rPr>
                <w:sz w:val="16"/>
                <w:szCs w:val="20"/>
              </w:rPr>
            </w:pPr>
            <w:r w:rsidRPr="003858FE">
              <w:rPr>
                <w:sz w:val="16"/>
                <w:szCs w:val="20"/>
              </w:rPr>
              <w:t>11.Creare, immaginare, innovare</w:t>
            </w:r>
          </w:p>
          <w:p w:rsidR="00A046BC" w:rsidRPr="003858FE" w:rsidRDefault="00A046BC" w:rsidP="003858FE">
            <w:pPr>
              <w:pStyle w:val="Grigliatabella1"/>
              <w:jc w:val="left"/>
              <w:rPr>
                <w:sz w:val="16"/>
                <w:szCs w:val="20"/>
              </w:rPr>
            </w:pPr>
            <w:r w:rsidRPr="003858FE">
              <w:rPr>
                <w:sz w:val="16"/>
                <w:szCs w:val="20"/>
              </w:rPr>
              <w:t>12. Rispondere con meraviglia e stupore</w:t>
            </w:r>
          </w:p>
          <w:p w:rsidR="00A046BC" w:rsidRPr="003858FE" w:rsidRDefault="00A046BC" w:rsidP="003858FE">
            <w:pPr>
              <w:pStyle w:val="Grigliatabella1"/>
              <w:jc w:val="left"/>
              <w:rPr>
                <w:sz w:val="16"/>
                <w:szCs w:val="20"/>
              </w:rPr>
            </w:pPr>
            <w:r w:rsidRPr="003858FE">
              <w:rPr>
                <w:sz w:val="16"/>
                <w:szCs w:val="20"/>
              </w:rPr>
              <w:t>13.Assumere rischi responsabili</w:t>
            </w:r>
          </w:p>
          <w:p w:rsidR="00A046BC" w:rsidRPr="003858FE" w:rsidRDefault="00A046BC" w:rsidP="003858FE">
            <w:pPr>
              <w:pStyle w:val="Grigliatabella1"/>
              <w:jc w:val="left"/>
              <w:rPr>
                <w:sz w:val="16"/>
                <w:szCs w:val="20"/>
              </w:rPr>
            </w:pPr>
            <w:r w:rsidRPr="003858FE">
              <w:rPr>
                <w:sz w:val="16"/>
                <w:szCs w:val="20"/>
              </w:rPr>
              <w:t>14.Trovare il lato umoristico</w:t>
            </w:r>
          </w:p>
          <w:p w:rsidR="00A046BC" w:rsidRPr="003858FE" w:rsidRDefault="00A046BC" w:rsidP="003858FE">
            <w:pPr>
              <w:pStyle w:val="Grigliatabella1"/>
              <w:jc w:val="left"/>
              <w:rPr>
                <w:sz w:val="16"/>
                <w:szCs w:val="20"/>
              </w:rPr>
            </w:pPr>
            <w:r w:rsidRPr="003858FE">
              <w:rPr>
                <w:sz w:val="16"/>
                <w:szCs w:val="20"/>
              </w:rPr>
              <w:t>15.Pensare in maniera interdipendente</w:t>
            </w:r>
          </w:p>
          <w:p w:rsidR="00A046BC" w:rsidRPr="003858FE" w:rsidRDefault="00A046BC" w:rsidP="003858FE">
            <w:pPr>
              <w:pStyle w:val="Grigliatabella1"/>
              <w:jc w:val="left"/>
              <w:rPr>
                <w:sz w:val="16"/>
                <w:szCs w:val="20"/>
              </w:rPr>
            </w:pPr>
            <w:r w:rsidRPr="003858FE">
              <w:rPr>
                <w:sz w:val="16"/>
                <w:szCs w:val="20"/>
              </w:rPr>
              <w:t>16.Rimanere aperti all'apprendimento continuo</w:t>
            </w:r>
          </w:p>
          <w:p w:rsidR="00A046BC" w:rsidRPr="003858FE" w:rsidRDefault="00A046BC" w:rsidP="003858FE">
            <w:pPr>
              <w:pStyle w:val="Grigliatabella1"/>
              <w:jc w:val="left"/>
              <w:rPr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BC" w:rsidRPr="003858FE" w:rsidRDefault="008603C6" w:rsidP="003C7329">
            <w:pPr>
              <w:pStyle w:val="Grigliatabella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Definisco il contesto concreto </w:t>
            </w:r>
            <w:r w:rsidR="004B6C50">
              <w:rPr>
                <w:sz w:val="16"/>
                <w:szCs w:val="20"/>
              </w:rPr>
              <w:t xml:space="preserve">(reale o realistico) </w:t>
            </w:r>
            <w:r>
              <w:rPr>
                <w:sz w:val="16"/>
                <w:szCs w:val="20"/>
              </w:rPr>
              <w:t xml:space="preserve">in cui </w:t>
            </w:r>
            <w:r w:rsidR="003C7329">
              <w:rPr>
                <w:sz w:val="16"/>
                <w:szCs w:val="20"/>
              </w:rPr>
              <w:t>elaborare</w:t>
            </w:r>
            <w:r>
              <w:rPr>
                <w:sz w:val="16"/>
                <w:szCs w:val="20"/>
              </w:rPr>
              <w:t xml:space="preserve"> il compito </w:t>
            </w:r>
            <w:r w:rsidR="004B6C50">
              <w:rPr>
                <w:sz w:val="16"/>
                <w:szCs w:val="20"/>
              </w:rPr>
              <w:t>di realtà</w:t>
            </w:r>
          </w:p>
        </w:tc>
      </w:tr>
    </w:tbl>
    <w:p w:rsidR="00A046BC" w:rsidRDefault="0061243A">
      <w:r>
        <w:br w:type="page"/>
      </w:r>
    </w:p>
    <w:tbl>
      <w:tblPr>
        <w:tblW w:w="89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6061"/>
      </w:tblGrid>
      <w:tr w:rsidR="00A046BC" w:rsidRPr="003858FE" w:rsidTr="003858FE">
        <w:trPr>
          <w:trHeight w:val="240"/>
        </w:trPr>
        <w:tc>
          <w:tcPr>
            <w:tcW w:w="8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A73BA4">
            <w:pPr>
              <w:pStyle w:val="Grigliatabella1"/>
              <w:rPr>
                <w:sz w:val="20"/>
                <w:szCs w:val="20"/>
              </w:rPr>
            </w:pPr>
            <w:r w:rsidRPr="003858FE">
              <w:rPr>
                <w:b/>
                <w:bCs/>
                <w:sz w:val="20"/>
                <w:szCs w:val="20"/>
              </w:rPr>
              <w:t>Seconda fase di applicazione: le attività da svolgere in classe</w:t>
            </w:r>
          </w:p>
        </w:tc>
      </w:tr>
      <w:tr w:rsidR="00A046BC" w:rsidRPr="003858FE" w:rsidTr="003858FE">
        <w:trPr>
          <w:trHeight w:val="464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Style w:val="Grigliatabella1"/>
              <w:jc w:val="left"/>
              <w:rPr>
                <w:sz w:val="20"/>
                <w:szCs w:val="20"/>
              </w:rPr>
            </w:pPr>
            <w:r w:rsidRPr="003858FE">
              <w:rPr>
                <w:b/>
                <w:bCs/>
                <w:sz w:val="20"/>
                <w:szCs w:val="20"/>
              </w:rPr>
              <w:t>Periodo di realizzazione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</w:rPr>
            </w:pPr>
          </w:p>
        </w:tc>
      </w:tr>
      <w:tr w:rsidR="00A046BC" w:rsidRPr="003858FE" w:rsidTr="003858FE">
        <w:trPr>
          <w:trHeight w:val="464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Style w:val="Grigliatabella1"/>
              <w:jc w:val="left"/>
              <w:rPr>
                <w:sz w:val="20"/>
                <w:szCs w:val="20"/>
              </w:rPr>
            </w:pPr>
            <w:r w:rsidRPr="003858FE">
              <w:rPr>
                <w:b/>
                <w:bCs/>
                <w:sz w:val="20"/>
                <w:szCs w:val="20"/>
              </w:rPr>
              <w:t>Tempi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Default="00A046BC" w:rsidP="00F9596A">
            <w:pPr>
              <w:pStyle w:val="Grigliatabella1"/>
              <w:rPr>
                <w:sz w:val="20"/>
                <w:szCs w:val="20"/>
              </w:rPr>
            </w:pPr>
            <w:r w:rsidRPr="003858FE">
              <w:rPr>
                <w:sz w:val="20"/>
                <w:szCs w:val="20"/>
              </w:rPr>
              <w:t>Proviamo ad essere il più precisi possibile</w:t>
            </w:r>
          </w:p>
          <w:p w:rsidR="00C83E29" w:rsidRDefault="00C83E29" w:rsidP="00F9596A">
            <w:pPr>
              <w:pStyle w:val="Grigliatabella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Quante ore?</w:t>
            </w:r>
          </w:p>
          <w:p w:rsidR="00C83E29" w:rsidRPr="003858FE" w:rsidRDefault="00C83E29" w:rsidP="00F9596A">
            <w:pPr>
              <w:pStyle w:val="Grigliatabella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Quante settimane?</w:t>
            </w:r>
          </w:p>
        </w:tc>
      </w:tr>
      <w:tr w:rsidR="00A046BC" w:rsidRPr="003858FE" w:rsidTr="003858FE">
        <w:trPr>
          <w:trHeight w:val="464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Style w:val="Grigliatabella1"/>
              <w:jc w:val="left"/>
              <w:rPr>
                <w:sz w:val="20"/>
                <w:szCs w:val="20"/>
              </w:rPr>
            </w:pPr>
            <w:r w:rsidRPr="003858FE">
              <w:rPr>
                <w:b/>
                <w:bCs/>
                <w:sz w:val="20"/>
                <w:szCs w:val="20"/>
              </w:rPr>
              <w:t>Scansione oraria e esperienze realizzate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A73BA4">
            <w:pPr>
              <w:pStyle w:val="Grigliatabella1"/>
              <w:rPr>
                <w:sz w:val="20"/>
                <w:szCs w:val="20"/>
              </w:rPr>
            </w:pPr>
            <w:r w:rsidRPr="003858FE">
              <w:rPr>
                <w:sz w:val="20"/>
                <w:szCs w:val="20"/>
              </w:rPr>
              <w:t>Proviamo ad essere il più precisi possibile</w:t>
            </w:r>
          </w:p>
          <w:p w:rsidR="00A046BC" w:rsidRPr="003858FE" w:rsidRDefault="00A046BC" w:rsidP="00060366">
            <w:pPr>
              <w:pStyle w:val="Grigliatabella1"/>
              <w:rPr>
                <w:sz w:val="20"/>
                <w:szCs w:val="20"/>
              </w:rPr>
            </w:pPr>
          </w:p>
        </w:tc>
      </w:tr>
      <w:tr w:rsidR="00A046BC" w:rsidRPr="003858FE" w:rsidTr="003858FE">
        <w:trPr>
          <w:trHeight w:val="464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Style w:val="Grigliatabella1"/>
              <w:jc w:val="left"/>
              <w:rPr>
                <w:sz w:val="20"/>
                <w:szCs w:val="20"/>
              </w:rPr>
            </w:pPr>
            <w:r w:rsidRPr="003858FE">
              <w:rPr>
                <w:b/>
                <w:bCs/>
                <w:sz w:val="20"/>
                <w:szCs w:val="20"/>
              </w:rPr>
              <w:t>Metodologia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A73BA4">
            <w:pPr>
              <w:pStyle w:val="Grigliatabella1"/>
              <w:rPr>
                <w:sz w:val="20"/>
                <w:szCs w:val="20"/>
              </w:rPr>
            </w:pPr>
            <w:r w:rsidRPr="003858FE">
              <w:rPr>
                <w:sz w:val="20"/>
                <w:szCs w:val="20"/>
              </w:rPr>
              <w:t xml:space="preserve">Es. </w:t>
            </w:r>
            <w:r w:rsidRPr="003858FE">
              <w:rPr>
                <w:sz w:val="20"/>
                <w:szCs w:val="20"/>
                <w:u w:val="single"/>
              </w:rPr>
              <w:t>Prima ora</w:t>
            </w:r>
            <w:r w:rsidRPr="003858FE">
              <w:rPr>
                <w:sz w:val="20"/>
                <w:szCs w:val="20"/>
              </w:rPr>
              <w:t xml:space="preserve"> Jigsaw (lavoro di gruppo) per la produzione di domande significative, </w:t>
            </w:r>
            <w:r w:rsidRPr="003858FE">
              <w:rPr>
                <w:sz w:val="20"/>
                <w:szCs w:val="20"/>
                <w:u w:val="single"/>
              </w:rPr>
              <w:t>seconda ora</w:t>
            </w:r>
            <w:r w:rsidRPr="003858FE">
              <w:rPr>
                <w:sz w:val="20"/>
                <w:szCs w:val="20"/>
              </w:rPr>
              <w:t xml:space="preserve"> spiegazione intermittente per l’acquisizione di contenuti, </w:t>
            </w:r>
            <w:r w:rsidRPr="003858FE">
              <w:rPr>
                <w:sz w:val="20"/>
                <w:szCs w:val="20"/>
                <w:u w:val="single"/>
              </w:rPr>
              <w:t>terza ora</w:t>
            </w:r>
            <w:r w:rsidRPr="003858FE">
              <w:rPr>
                <w:sz w:val="20"/>
                <w:szCs w:val="20"/>
              </w:rPr>
              <w:t xml:space="preserve"> lavoro a coppie, </w:t>
            </w:r>
            <w:r w:rsidRPr="003858FE">
              <w:rPr>
                <w:sz w:val="20"/>
                <w:szCs w:val="20"/>
                <w:u w:val="single"/>
              </w:rPr>
              <w:t>quarta ora</w:t>
            </w:r>
            <w:r w:rsidRPr="003858FE">
              <w:rPr>
                <w:sz w:val="20"/>
                <w:szCs w:val="20"/>
              </w:rPr>
              <w:t xml:space="preserve"> esercitazione in classe (per lavorare sulle abilità), </w:t>
            </w:r>
            <w:r w:rsidRPr="003858FE">
              <w:rPr>
                <w:sz w:val="20"/>
                <w:szCs w:val="20"/>
                <w:u w:val="single"/>
              </w:rPr>
              <w:t>quinta ora</w:t>
            </w:r>
            <w:r w:rsidRPr="003858FE">
              <w:rPr>
                <w:sz w:val="20"/>
                <w:szCs w:val="20"/>
              </w:rPr>
              <w:t xml:space="preserve"> brainstorming per la definizione della Rubrica di valutazione, </w:t>
            </w:r>
            <w:r w:rsidRPr="003858FE">
              <w:rPr>
                <w:sz w:val="20"/>
                <w:szCs w:val="20"/>
                <w:u w:val="single"/>
              </w:rPr>
              <w:t>sesta ora</w:t>
            </w:r>
            <w:r w:rsidRPr="003858FE">
              <w:rPr>
                <w:sz w:val="20"/>
                <w:szCs w:val="20"/>
              </w:rPr>
              <w:t xml:space="preserve"> Jigsaw per l’acquisizione di nuovi contenuti...</w:t>
            </w:r>
          </w:p>
        </w:tc>
      </w:tr>
      <w:tr w:rsidR="00A046BC" w:rsidRPr="003858FE" w:rsidTr="00C83E29">
        <w:trPr>
          <w:trHeight w:val="25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Style w:val="Grigliatabella1"/>
              <w:jc w:val="left"/>
              <w:rPr>
                <w:sz w:val="20"/>
                <w:szCs w:val="20"/>
              </w:rPr>
            </w:pPr>
            <w:r w:rsidRPr="003858FE">
              <w:rPr>
                <w:b/>
                <w:bCs/>
                <w:sz w:val="20"/>
                <w:szCs w:val="20"/>
              </w:rPr>
              <w:t>Risorse umane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</w:rPr>
            </w:pPr>
          </w:p>
        </w:tc>
      </w:tr>
      <w:tr w:rsidR="00A046BC" w:rsidRPr="003858FE" w:rsidTr="00C83E29">
        <w:trPr>
          <w:trHeight w:val="402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Style w:val="Grigliatabella1"/>
              <w:jc w:val="left"/>
              <w:rPr>
                <w:sz w:val="20"/>
                <w:szCs w:val="20"/>
              </w:rPr>
            </w:pPr>
            <w:r w:rsidRPr="003858FE">
              <w:rPr>
                <w:b/>
                <w:bCs/>
                <w:sz w:val="20"/>
                <w:szCs w:val="20"/>
              </w:rPr>
              <w:t>Strumenti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bdr w:val="nil"/>
              </w:rPr>
            </w:pPr>
          </w:p>
        </w:tc>
      </w:tr>
      <w:tr w:rsidR="00A046BC" w:rsidRPr="003858FE" w:rsidTr="003858FE">
        <w:trPr>
          <w:trHeight w:val="464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Style w:val="Grigliatabella1"/>
              <w:jc w:val="left"/>
              <w:rPr>
                <w:sz w:val="20"/>
                <w:szCs w:val="20"/>
              </w:rPr>
            </w:pPr>
            <w:r w:rsidRPr="003858FE">
              <w:rPr>
                <w:b/>
                <w:bCs/>
                <w:sz w:val="20"/>
                <w:szCs w:val="20"/>
              </w:rPr>
              <w:t>Valutazione continua-formativa (monitoring)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A73BA4">
            <w:pPr>
              <w:pStyle w:val="Grigliatabella1"/>
              <w:rPr>
                <w:sz w:val="20"/>
                <w:szCs w:val="20"/>
              </w:rPr>
            </w:pPr>
            <w:r w:rsidRPr="003858FE">
              <w:rPr>
                <w:sz w:val="20"/>
                <w:szCs w:val="20"/>
              </w:rPr>
              <w:t>Come raccolgo un feedback continuo da parte dei miei alunni?</w:t>
            </w:r>
          </w:p>
          <w:p w:rsidR="003858FE" w:rsidRPr="003858FE" w:rsidRDefault="00A046BC" w:rsidP="00A73BA4">
            <w:pPr>
              <w:pStyle w:val="Grigliatabella1"/>
              <w:rPr>
                <w:sz w:val="20"/>
                <w:szCs w:val="20"/>
              </w:rPr>
            </w:pPr>
            <w:r w:rsidRPr="003858FE">
              <w:rPr>
                <w:sz w:val="20"/>
                <w:szCs w:val="20"/>
              </w:rPr>
              <w:t xml:space="preserve">Es. </w:t>
            </w:r>
            <w:r w:rsidRPr="003858FE">
              <w:rPr>
                <w:sz w:val="20"/>
                <w:szCs w:val="20"/>
                <w:u w:val="single"/>
              </w:rPr>
              <w:t>Prima ora</w:t>
            </w:r>
            <w:r w:rsidRPr="003858FE">
              <w:rPr>
                <w:sz w:val="20"/>
                <w:szCs w:val="20"/>
              </w:rPr>
              <w:t xml:space="preserve"> Jigsaw (lavoro di gruppo) : raccolgo le domande prodotte dai gruppi; </w:t>
            </w:r>
            <w:r w:rsidRPr="003858FE">
              <w:rPr>
                <w:sz w:val="20"/>
                <w:szCs w:val="20"/>
                <w:u w:val="single"/>
              </w:rPr>
              <w:t>seconda ora</w:t>
            </w:r>
            <w:r w:rsidRPr="003858FE">
              <w:rPr>
                <w:sz w:val="20"/>
                <w:szCs w:val="20"/>
              </w:rPr>
              <w:t xml:space="preserve"> spiegazione intermittente: prima del suono della campana chiedo feedback orale almeno a quattro alunni: </w:t>
            </w:r>
            <w:r w:rsidRPr="003858FE">
              <w:rPr>
                <w:sz w:val="20"/>
                <w:szCs w:val="20"/>
                <w:u w:val="single"/>
              </w:rPr>
              <w:t>terza ora</w:t>
            </w:r>
            <w:r w:rsidRPr="003858FE">
              <w:rPr>
                <w:sz w:val="20"/>
                <w:szCs w:val="20"/>
              </w:rPr>
              <w:t xml:space="preserve"> lavoro a coppie: al termine dell’ora chiedo feedback orale almeno a 4 alunni (avendo lavorato a coppie ho il feedback di otto); </w:t>
            </w:r>
            <w:r w:rsidRPr="003858FE">
              <w:rPr>
                <w:sz w:val="20"/>
                <w:szCs w:val="20"/>
                <w:u w:val="single"/>
              </w:rPr>
              <w:t>quarta ora</w:t>
            </w:r>
            <w:r w:rsidRPr="003858FE">
              <w:rPr>
                <w:sz w:val="20"/>
                <w:szCs w:val="20"/>
              </w:rPr>
              <w:t xml:space="preserve"> esercitazione in classe: negli ultimi dieci minuti tutti leggono ciò che hanno scritto; </w:t>
            </w:r>
            <w:r w:rsidRPr="003858FE">
              <w:rPr>
                <w:sz w:val="20"/>
                <w:szCs w:val="20"/>
                <w:u w:val="single"/>
              </w:rPr>
              <w:t>quinta ora</w:t>
            </w:r>
            <w:r w:rsidRPr="003858FE">
              <w:rPr>
                <w:sz w:val="20"/>
                <w:szCs w:val="20"/>
              </w:rPr>
              <w:t xml:space="preserve"> brainstorming per la definizione della Rubrica di valutazione: è già un modo per avere feedback; </w:t>
            </w:r>
            <w:r w:rsidRPr="003858FE">
              <w:rPr>
                <w:sz w:val="20"/>
                <w:szCs w:val="20"/>
                <w:u w:val="single"/>
              </w:rPr>
              <w:t>sesta ora</w:t>
            </w:r>
            <w:r w:rsidRPr="003858FE">
              <w:rPr>
                <w:sz w:val="20"/>
                <w:szCs w:val="20"/>
              </w:rPr>
              <w:t xml:space="preserve"> Jigsaw per l’acquisizione di nuovi contenuti: faccio domande di focalizzazione e ritiro le risposte di un membro a caso di ogni gruppo (o con la tecnica delle “tovagliette”)...</w:t>
            </w:r>
          </w:p>
        </w:tc>
      </w:tr>
      <w:tr w:rsidR="00A046BC" w:rsidRPr="003858FE" w:rsidTr="00C83E29">
        <w:trPr>
          <w:trHeight w:val="411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Style w:val="Grigliatabella1"/>
              <w:jc w:val="left"/>
              <w:rPr>
                <w:sz w:val="20"/>
                <w:szCs w:val="20"/>
              </w:rPr>
            </w:pPr>
            <w:r w:rsidRPr="003858FE">
              <w:rPr>
                <w:b/>
                <w:bCs/>
                <w:sz w:val="20"/>
                <w:szCs w:val="20"/>
              </w:rPr>
              <w:t xml:space="preserve">Valutazione </w:t>
            </w:r>
            <w:r w:rsidR="00C83E29">
              <w:rPr>
                <w:b/>
                <w:bCs/>
                <w:sz w:val="20"/>
                <w:szCs w:val="20"/>
              </w:rPr>
              <w:t xml:space="preserve">formativa e </w:t>
            </w:r>
            <w:r w:rsidRPr="003858FE">
              <w:rPr>
                <w:b/>
                <w:bCs/>
                <w:sz w:val="20"/>
                <w:szCs w:val="20"/>
              </w:rPr>
              <w:t>sommativa del prodotto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A73BA4">
            <w:pPr>
              <w:pStyle w:val="Grigliatabella1"/>
              <w:rPr>
                <w:sz w:val="20"/>
                <w:szCs w:val="20"/>
              </w:rPr>
            </w:pPr>
            <w:r w:rsidRPr="003858FE">
              <w:rPr>
                <w:sz w:val="20"/>
                <w:szCs w:val="20"/>
              </w:rPr>
              <w:t>Rubriche di valutazione (Caratteristiche del prodotto)</w:t>
            </w:r>
          </w:p>
        </w:tc>
      </w:tr>
      <w:tr w:rsidR="00A046BC" w:rsidRPr="003858FE" w:rsidTr="003858FE">
        <w:trPr>
          <w:trHeight w:val="464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Style w:val="Grigliatabella1"/>
              <w:jc w:val="left"/>
              <w:rPr>
                <w:sz w:val="20"/>
                <w:szCs w:val="20"/>
              </w:rPr>
            </w:pPr>
            <w:r w:rsidRPr="003858FE">
              <w:rPr>
                <w:b/>
                <w:bCs/>
                <w:sz w:val="20"/>
                <w:szCs w:val="20"/>
              </w:rPr>
              <w:t>Valutazione delle abilità sociali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A73BA4">
            <w:pPr>
              <w:pStyle w:val="Grigliatabella1"/>
              <w:rPr>
                <w:sz w:val="20"/>
                <w:szCs w:val="20"/>
              </w:rPr>
            </w:pPr>
            <w:r w:rsidRPr="003858FE">
              <w:rPr>
                <w:sz w:val="20"/>
                <w:szCs w:val="20"/>
              </w:rPr>
              <w:t>Griglie di osservazione da utilizzare durante i lavori di gruppo, dopo aver resa esplicita l’abilità sociale che si vuole sviluppare e aver realizzato una CARTA a T con gli studenti</w:t>
            </w:r>
          </w:p>
        </w:tc>
      </w:tr>
      <w:tr w:rsidR="00A046BC" w:rsidRPr="003858FE" w:rsidTr="003858FE">
        <w:trPr>
          <w:trHeight w:val="464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Style w:val="Grigliatabella1"/>
              <w:jc w:val="left"/>
              <w:rPr>
                <w:sz w:val="20"/>
                <w:szCs w:val="20"/>
              </w:rPr>
            </w:pPr>
            <w:r w:rsidRPr="003858FE">
              <w:rPr>
                <w:b/>
                <w:bCs/>
                <w:sz w:val="20"/>
                <w:szCs w:val="20"/>
              </w:rPr>
              <w:t>Valutazione del processo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F9596A" w:rsidP="00277273">
            <w:pPr>
              <w:pStyle w:val="Grigliatabella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Indicatore nella Rubrica, </w:t>
            </w:r>
            <w:r w:rsidR="00A046BC" w:rsidRPr="003858FE">
              <w:rPr>
                <w:sz w:val="20"/>
                <w:szCs w:val="20"/>
              </w:rPr>
              <w:t>Diario di bordo dell’insegnante, Diario di bordo degli alunni</w:t>
            </w:r>
          </w:p>
        </w:tc>
      </w:tr>
      <w:tr w:rsidR="00A046BC" w:rsidRPr="003858FE" w:rsidTr="003858FE">
        <w:trPr>
          <w:trHeight w:val="464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3858FE">
            <w:pPr>
              <w:pStyle w:val="Grigliatabella1"/>
              <w:jc w:val="left"/>
              <w:rPr>
                <w:sz w:val="20"/>
                <w:szCs w:val="20"/>
              </w:rPr>
            </w:pPr>
            <w:r w:rsidRPr="003858FE">
              <w:rPr>
                <w:b/>
                <w:bCs/>
                <w:sz w:val="20"/>
                <w:szCs w:val="20"/>
              </w:rPr>
              <w:t>Revisione e rilancio per l’attività successiva (processing) o valutazione del processo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46BC" w:rsidRPr="003858FE" w:rsidRDefault="00A046BC" w:rsidP="00A73BA4">
            <w:pPr>
              <w:pStyle w:val="Grigliatabella1"/>
              <w:rPr>
                <w:sz w:val="20"/>
                <w:szCs w:val="20"/>
              </w:rPr>
            </w:pPr>
            <w:r w:rsidRPr="003858FE">
              <w:rPr>
                <w:sz w:val="20"/>
                <w:szCs w:val="20"/>
              </w:rPr>
              <w:t>Una revisione conclusiva ben fatta, in cui il docente fa ragionare i propri alunni sui risultati prodotti al termine dell’UDA, diventa un importante strumento per sviluppare in ognuno la competenza dell’autovalutazione attraverso un percorso di metacognizione; in questo modo si consente ad ognuno di sviluppare strategie per apprendere in modo sempre più autonomo.</w:t>
            </w:r>
          </w:p>
        </w:tc>
      </w:tr>
    </w:tbl>
    <w:p w:rsidR="00EA0FD4" w:rsidRDefault="00EA0FD4">
      <w:pPr>
        <w:pStyle w:val="Normale1"/>
      </w:pPr>
    </w:p>
    <w:sectPr w:rsidR="00EA0FD4" w:rsidSect="0061243A">
      <w:footerReference w:type="default" r:id="rId8"/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684" w:rsidRDefault="002A1684" w:rsidP="0054427F">
      <w:pPr>
        <w:spacing w:after="0" w:line="240" w:lineRule="auto"/>
      </w:pPr>
      <w:r>
        <w:separator/>
      </w:r>
    </w:p>
  </w:endnote>
  <w:endnote w:type="continuationSeparator" w:id="0">
    <w:p w:rsidR="002A1684" w:rsidRDefault="002A1684" w:rsidP="0054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7F" w:rsidRDefault="0054427F">
    <w:pPr>
      <w:pStyle w:val="Normale1"/>
      <w:spacing w:line="240" w:lineRule="auto"/>
    </w:pPr>
  </w:p>
  <w:p w:rsidR="0054427F" w:rsidRPr="00A046BC" w:rsidRDefault="00A046BC">
    <w:pPr>
      <w:pStyle w:val="Normale1"/>
      <w:spacing w:line="240" w:lineRule="auto"/>
      <w:rPr>
        <w:sz w:val="14"/>
      </w:rPr>
    </w:pPr>
    <w:r w:rsidRPr="00A046BC">
      <w:rPr>
        <w:sz w:val="14"/>
      </w:rPr>
      <w:t>Ripreso e semplificato dal modello prodotto da Franca Da Re</w:t>
    </w:r>
    <w:r w:rsidR="004017E8">
      <w:rPr>
        <w:sz w:val="14"/>
      </w:rPr>
      <w:tab/>
    </w:r>
    <w:r w:rsidR="004017E8">
      <w:rPr>
        <w:sz w:val="14"/>
      </w:rPr>
      <w:tab/>
    </w:r>
    <w:r w:rsidR="004017E8">
      <w:rPr>
        <w:sz w:val="14"/>
      </w:rPr>
      <w:tab/>
      <w:t>Paolo Scorzoni e Daniele Pavarin   www.abilidendi.it</w:t>
    </w:r>
  </w:p>
  <w:p w:rsidR="0054427F" w:rsidRDefault="0054427F">
    <w:pPr>
      <w:pStyle w:val="Normale1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684" w:rsidRDefault="002A1684" w:rsidP="0054427F">
      <w:pPr>
        <w:spacing w:after="0" w:line="240" w:lineRule="auto"/>
      </w:pPr>
      <w:r>
        <w:separator/>
      </w:r>
    </w:p>
  </w:footnote>
  <w:footnote w:type="continuationSeparator" w:id="0">
    <w:p w:rsidR="002A1684" w:rsidRDefault="002A1684" w:rsidP="00544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EEE"/>
    <w:multiLevelType w:val="multilevel"/>
    <w:tmpl w:val="57E20E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65A007CD"/>
    <w:multiLevelType w:val="multilevel"/>
    <w:tmpl w:val="E53AA70E"/>
    <w:styleLink w:val="List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7F"/>
    <w:rsid w:val="00060366"/>
    <w:rsid w:val="000E23D9"/>
    <w:rsid w:val="0015643F"/>
    <w:rsid w:val="001C58E8"/>
    <w:rsid w:val="001D46F9"/>
    <w:rsid w:val="001E42A4"/>
    <w:rsid w:val="00277273"/>
    <w:rsid w:val="002A1684"/>
    <w:rsid w:val="002C421C"/>
    <w:rsid w:val="0034475B"/>
    <w:rsid w:val="00374D6D"/>
    <w:rsid w:val="003858FE"/>
    <w:rsid w:val="003C7329"/>
    <w:rsid w:val="003E76DA"/>
    <w:rsid w:val="004017E8"/>
    <w:rsid w:val="004B6C50"/>
    <w:rsid w:val="00501287"/>
    <w:rsid w:val="0054427F"/>
    <w:rsid w:val="0061243A"/>
    <w:rsid w:val="007D5E57"/>
    <w:rsid w:val="007F5B74"/>
    <w:rsid w:val="00820F2B"/>
    <w:rsid w:val="008603C6"/>
    <w:rsid w:val="008729ED"/>
    <w:rsid w:val="008F083B"/>
    <w:rsid w:val="00913051"/>
    <w:rsid w:val="00A046BC"/>
    <w:rsid w:val="00A5376C"/>
    <w:rsid w:val="00A73BA4"/>
    <w:rsid w:val="00A95BE4"/>
    <w:rsid w:val="00AB61AA"/>
    <w:rsid w:val="00AF05A5"/>
    <w:rsid w:val="00B91520"/>
    <w:rsid w:val="00B93D73"/>
    <w:rsid w:val="00C003A9"/>
    <w:rsid w:val="00C26C52"/>
    <w:rsid w:val="00C83E29"/>
    <w:rsid w:val="00D276E0"/>
    <w:rsid w:val="00EA0FD4"/>
    <w:rsid w:val="00F70661"/>
    <w:rsid w:val="00F9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76C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1"/>
    <w:next w:val="Normale1"/>
    <w:rsid w:val="0054427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54427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54427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54427F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54427F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54427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4427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itolo">
    <w:name w:val="Title"/>
    <w:basedOn w:val="Normale1"/>
    <w:next w:val="Normale1"/>
    <w:rsid w:val="0054427F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1"/>
    <w:next w:val="Normale1"/>
    <w:rsid w:val="0054427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TableNormal">
    <w:name w:val="Table Normal"/>
    <w:rsid w:val="00EA0F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rigliatabella1">
    <w:name w:val="Griglia tabella1"/>
    <w:rsid w:val="00EA0FD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Calibri" w:cs="Calibri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Nessunelenco"/>
    <w:rsid w:val="00EA0FD4"/>
    <w:pPr>
      <w:numPr>
        <w:numId w:val="2"/>
      </w:numPr>
    </w:pPr>
  </w:style>
  <w:style w:type="paragraph" w:customStyle="1" w:styleId="Stiletabella2">
    <w:name w:val="Stile tabella 2"/>
    <w:rsid w:val="00EA0F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0FD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link w:val="Citazioneintensa"/>
    <w:uiPriority w:val="30"/>
    <w:rsid w:val="00EA0FD4"/>
    <w:rPr>
      <w:b/>
      <w:bCs/>
      <w:i/>
      <w:iCs/>
      <w:color w:val="4F81B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60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0366"/>
  </w:style>
  <w:style w:type="paragraph" w:styleId="Pidipagina">
    <w:name w:val="footer"/>
    <w:basedOn w:val="Normale"/>
    <w:link w:val="PidipaginaCarattere"/>
    <w:uiPriority w:val="99"/>
    <w:semiHidden/>
    <w:unhideWhenUsed/>
    <w:rsid w:val="00060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03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6D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E76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76C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1"/>
    <w:next w:val="Normale1"/>
    <w:rsid w:val="0054427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54427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54427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54427F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54427F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54427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4427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itolo">
    <w:name w:val="Title"/>
    <w:basedOn w:val="Normale1"/>
    <w:next w:val="Normale1"/>
    <w:rsid w:val="0054427F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1"/>
    <w:next w:val="Normale1"/>
    <w:rsid w:val="0054427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TableNormal">
    <w:name w:val="Table Normal"/>
    <w:rsid w:val="00EA0F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rigliatabella1">
    <w:name w:val="Griglia tabella1"/>
    <w:rsid w:val="00EA0FD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Calibri" w:cs="Calibri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Nessunelenco"/>
    <w:rsid w:val="00EA0FD4"/>
    <w:pPr>
      <w:numPr>
        <w:numId w:val="2"/>
      </w:numPr>
    </w:pPr>
  </w:style>
  <w:style w:type="paragraph" w:customStyle="1" w:styleId="Stiletabella2">
    <w:name w:val="Stile tabella 2"/>
    <w:rsid w:val="00EA0F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0FD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link w:val="Citazioneintensa"/>
    <w:uiPriority w:val="30"/>
    <w:rsid w:val="00EA0FD4"/>
    <w:rPr>
      <w:b/>
      <w:bCs/>
      <w:i/>
      <w:iCs/>
      <w:color w:val="4F81B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60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0366"/>
  </w:style>
  <w:style w:type="paragraph" w:styleId="Pidipagina">
    <w:name w:val="footer"/>
    <w:basedOn w:val="Normale"/>
    <w:link w:val="PidipaginaCarattere"/>
    <w:uiPriority w:val="99"/>
    <w:semiHidden/>
    <w:unhideWhenUsed/>
    <w:rsid w:val="00060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03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6D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E7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 uda 2_evidenze.docx</vt:lpstr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uda 2_evidenze.docx</dc:title>
  <dc:creator>martapaolo</dc:creator>
  <cp:lastModifiedBy>admin</cp:lastModifiedBy>
  <cp:revision>2</cp:revision>
  <cp:lastPrinted>2016-11-08T22:18:00Z</cp:lastPrinted>
  <dcterms:created xsi:type="dcterms:W3CDTF">2019-11-15T12:07:00Z</dcterms:created>
  <dcterms:modified xsi:type="dcterms:W3CDTF">2019-11-15T12:07:00Z</dcterms:modified>
</cp:coreProperties>
</file>