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9796" w14:textId="77777777" w:rsidR="00076F25" w:rsidRDefault="00076F25" w:rsidP="008575FB">
      <w:pPr>
        <w:spacing w:before="120"/>
        <w:jc w:val="center"/>
        <w:rPr>
          <w:rFonts w:ascii="Calibri" w:hAnsi="Calibri" w:cs="Calibri"/>
          <w:b/>
          <w:lang w:val="it-IT"/>
        </w:rPr>
      </w:pP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331D0D70" w14:textId="537383A5" w:rsidR="008F29EB" w:rsidRDefault="008F29EB" w:rsidP="008F29EB">
      <w:pPr>
        <w:rPr>
          <w:rFonts w:asciiTheme="minorHAnsi" w:hAnsiTheme="minorHAnsi" w:cstheme="minorHAnsi"/>
          <w:b/>
          <w:lang w:val="it-IT"/>
        </w:rPr>
      </w:pPr>
      <w:r w:rsidRPr="008F29EB">
        <w:rPr>
          <w:rFonts w:asciiTheme="minorHAnsi" w:hAnsiTheme="minorHAnsi" w:cstheme="minorHAnsi"/>
          <w:b/>
          <w:lang w:val="it-IT"/>
        </w:rPr>
        <w:t>Oggetto: Decreto di avvio della procedura di selezione di formatori esperti e tutor per la realizzazione di n. 1 Laboratorio di formazione sul campo nell’ambito delle Azioni di “Formazione del personale scolastico per la transazione digitale” di cui al Decreto del Ministero dell’Istruzione n. 66 del 12 aprile 2023.</w:t>
      </w:r>
    </w:p>
    <w:p w14:paraId="118E460F" w14:textId="77777777" w:rsidR="002468B1" w:rsidRPr="008F29EB" w:rsidRDefault="002468B1" w:rsidP="008F29EB">
      <w:pPr>
        <w:rPr>
          <w:rFonts w:asciiTheme="minorHAnsi" w:hAnsiTheme="minorHAnsi" w:cstheme="minorHAnsi"/>
          <w:b/>
          <w:lang w:val="it-IT"/>
        </w:rPr>
      </w:pPr>
    </w:p>
    <w:p w14:paraId="7C9955FA" w14:textId="77777777" w:rsidR="008F29EB" w:rsidRPr="008F29EB" w:rsidRDefault="008F29EB" w:rsidP="008F29EB">
      <w:pPr>
        <w:rPr>
          <w:rFonts w:asciiTheme="minorHAnsi" w:hAnsiTheme="minorHAnsi" w:cstheme="minorHAnsi"/>
          <w:i/>
          <w:lang w:val="it-IT"/>
        </w:rPr>
      </w:pPr>
      <w:r w:rsidRPr="008F29EB">
        <w:rPr>
          <w:rFonts w:asciiTheme="minorHAnsi" w:hAnsiTheme="minorHAnsi" w:cstheme="minorHAnsi"/>
          <w:i/>
          <w:lang w:val="it-IT"/>
        </w:rPr>
        <w:t>Avviso Pubblico D.M. 66/2023 – PNRR – Missione 4 – Istruzione e Ricerca – Componente 1 – Potenziamento dell’offerta dei servizi all’istruzione: dagli asili nido all’Università – Investimento 2.1 “Didattica digitale integrata e formazione alla transizione digitale per il personale scolastico” del Piano Nazionale di Ripresa e Resilienza, finanziato dall’Unione Europea – Next Generatione EU</w:t>
      </w:r>
    </w:p>
    <w:p w14:paraId="21846549" w14:textId="457A6E4E" w:rsidR="008F29EB" w:rsidRPr="008F29EB" w:rsidRDefault="008F29EB" w:rsidP="008F29EB">
      <w:pPr>
        <w:rPr>
          <w:rFonts w:asciiTheme="minorHAnsi" w:hAnsiTheme="minorHAnsi" w:cstheme="minorHAnsi"/>
          <w:lang w:val="it-IT"/>
        </w:rPr>
      </w:pPr>
      <w:r w:rsidRPr="008F29EB">
        <w:rPr>
          <w:rFonts w:asciiTheme="minorHAnsi" w:hAnsiTheme="minorHAnsi" w:cstheme="minorHAnsi"/>
          <w:u w:val="single"/>
          <w:lang w:val="it-IT"/>
        </w:rPr>
        <w:t>CODICE PROGETTO</w:t>
      </w:r>
      <w:r w:rsidRPr="008F29EB">
        <w:rPr>
          <w:rFonts w:asciiTheme="minorHAnsi" w:hAnsiTheme="minorHAnsi" w:cstheme="minorHAnsi"/>
          <w:lang w:val="it-IT"/>
        </w:rPr>
        <w:t>:</w:t>
      </w:r>
      <w:bookmarkStart w:id="0" w:name="_Hlk181004055"/>
      <w:r w:rsidRPr="008F29EB">
        <w:rPr>
          <w:rFonts w:asciiTheme="minorHAnsi" w:hAnsiTheme="minorHAnsi" w:cstheme="minorHAnsi"/>
          <w:lang w:val="it-IT"/>
        </w:rPr>
        <w:t xml:space="preserve"> </w:t>
      </w:r>
      <w:bookmarkEnd w:id="0"/>
      <w:r w:rsidR="00633E47">
        <w:rPr>
          <w:rFonts w:asciiTheme="minorHAnsi" w:hAnsiTheme="minorHAnsi" w:cstheme="minorHAnsi"/>
          <w:lang w:val="it-IT"/>
        </w:rPr>
        <w:t>M4C1I2.1-2023-1222-P-42879</w:t>
      </w:r>
    </w:p>
    <w:p w14:paraId="6F2E78F5" w14:textId="3A493B6D" w:rsidR="008F29EB" w:rsidRPr="008F29EB" w:rsidRDefault="008F29EB" w:rsidP="008F29EB">
      <w:pPr>
        <w:rPr>
          <w:rFonts w:asciiTheme="minorHAnsi" w:hAnsiTheme="minorHAnsi" w:cstheme="minorHAnsi"/>
          <w:lang w:val="it-IT"/>
        </w:rPr>
      </w:pPr>
      <w:r w:rsidRPr="008F29EB">
        <w:rPr>
          <w:rFonts w:asciiTheme="minorHAnsi" w:hAnsiTheme="minorHAnsi" w:cstheme="minorHAnsi"/>
          <w:u w:val="single"/>
          <w:lang w:val="it-IT"/>
        </w:rPr>
        <w:t>TITOLO DEL PROGETTO</w:t>
      </w:r>
      <w:r w:rsidRPr="008F29EB">
        <w:rPr>
          <w:rFonts w:asciiTheme="minorHAnsi" w:hAnsiTheme="minorHAnsi" w:cstheme="minorHAnsi"/>
          <w:lang w:val="it-IT"/>
        </w:rPr>
        <w:t>: “</w:t>
      </w:r>
      <w:r w:rsidR="00EE446E">
        <w:rPr>
          <w:rFonts w:asciiTheme="minorHAnsi" w:hAnsiTheme="minorHAnsi" w:cstheme="minorHAnsi"/>
          <w:lang w:val="it-IT"/>
        </w:rPr>
        <w:t>TECNOLOGIE DIGITALI: SCUOLA-GUIDA</w:t>
      </w:r>
      <w:r w:rsidRPr="008F29EB">
        <w:rPr>
          <w:rFonts w:asciiTheme="minorHAnsi" w:hAnsiTheme="minorHAnsi" w:cstheme="minorHAnsi"/>
          <w:lang w:val="it-IT"/>
        </w:rPr>
        <w:t>”</w:t>
      </w:r>
    </w:p>
    <w:p w14:paraId="64E34E3B" w14:textId="1A225D42" w:rsidR="008F29EB" w:rsidRDefault="008F29EB" w:rsidP="008F29EB">
      <w:pPr>
        <w:rPr>
          <w:rFonts w:asciiTheme="minorHAnsi" w:hAnsiTheme="minorHAnsi" w:cstheme="minorHAnsi"/>
          <w:lang w:val="it-IT"/>
        </w:rPr>
      </w:pPr>
      <w:r w:rsidRPr="008F29EB">
        <w:rPr>
          <w:rFonts w:asciiTheme="minorHAnsi" w:hAnsiTheme="minorHAnsi" w:cstheme="minorHAnsi"/>
          <w:u w:val="single"/>
          <w:lang w:val="it-IT"/>
        </w:rPr>
        <w:t>CUP</w:t>
      </w:r>
      <w:r w:rsidRPr="008F29EB">
        <w:rPr>
          <w:rFonts w:asciiTheme="minorHAnsi" w:hAnsiTheme="minorHAnsi" w:cstheme="minorHAnsi"/>
          <w:lang w:val="it-IT"/>
        </w:rPr>
        <w:t>:</w:t>
      </w:r>
      <w:bookmarkStart w:id="1" w:name="_Hlk181004138"/>
      <w:r w:rsidRPr="008F29EB">
        <w:rPr>
          <w:rFonts w:asciiTheme="minorHAnsi" w:hAnsiTheme="minorHAnsi" w:cstheme="minorHAnsi"/>
          <w:lang w:val="it-IT"/>
        </w:rPr>
        <w:t xml:space="preserve"> </w:t>
      </w:r>
      <w:bookmarkEnd w:id="1"/>
      <w:r w:rsidR="00633E47">
        <w:rPr>
          <w:rFonts w:asciiTheme="minorHAnsi" w:hAnsiTheme="minorHAnsi" w:cstheme="minorHAnsi"/>
          <w:lang w:val="it-IT"/>
        </w:rPr>
        <w:t>D64D23004690006</w:t>
      </w:r>
    </w:p>
    <w:p w14:paraId="33605C1C" w14:textId="77777777" w:rsidR="002468B1" w:rsidRPr="008F29EB" w:rsidRDefault="002468B1" w:rsidP="008F29EB">
      <w:pPr>
        <w:rPr>
          <w:rFonts w:asciiTheme="minorHAnsi" w:hAnsiTheme="minorHAnsi" w:cstheme="minorHAnsi"/>
          <w:lang w:val="it-IT"/>
        </w:rPr>
      </w:pPr>
    </w:p>
    <w:p w14:paraId="100BAB4E" w14:textId="326065B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2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3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 xml:space="preserve">componente della commissione per la valutazione delle candidature per il reclutamento di personale da impiegare come docente Esperto nei corsi per l’intervento </w:t>
      </w:r>
      <w:r w:rsidR="00C06414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 xml:space="preserve"> (percorsi </w:t>
      </w:r>
      <w:r w:rsidR="00C06414">
        <w:rPr>
          <w:rFonts w:asciiTheme="minorHAnsi" w:hAnsiTheme="minorHAnsi" w:cstheme="minorHAnsi"/>
          <w:sz w:val="22"/>
          <w:szCs w:val="22"/>
          <w:lang w:val="it-IT"/>
        </w:rPr>
        <w:t>formativi STEM, digitali, lingue per studenti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4E0A3861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3FE57B5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Di impegnarsi a comunicare tempestivamente ogni eventuale mutamento di car</w:t>
      </w:r>
      <w:r w:rsidR="00DA73A1">
        <w:t>a</w:t>
      </w:r>
      <w:r>
        <w:t>ttere ostativo della situazione dichiarata;</w:t>
      </w:r>
    </w:p>
    <w:p w14:paraId="1594C4C8" w14:textId="5EFC939C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dall’Istituto Comprensivo</w:t>
      </w:r>
      <w:r>
        <w:t xml:space="preserve"> di Fiesso Umbertiano;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 xml:space="preserve">La sottoscritta, consapevole che ai sensi dell’art.20, comma 3, del d.lgs. 39/2013 la presente sarà pubblicata </w:t>
      </w:r>
      <w:r>
        <w:lastRenderedPageBreak/>
        <w:t>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4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12BA5B51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4"/>
    </w:p>
    <w:p w14:paraId="124DEE4C" w14:textId="77777777" w:rsidR="002468B1" w:rsidRDefault="002468B1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bookmarkStart w:id="5" w:name="_GoBack"/>
      <w:bookmarkEnd w:id="5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32DE8" w14:textId="77777777" w:rsidR="000E2008" w:rsidRDefault="000E2008" w:rsidP="002C0B2B">
      <w:r>
        <w:separator/>
      </w:r>
    </w:p>
  </w:endnote>
  <w:endnote w:type="continuationSeparator" w:id="0">
    <w:p w14:paraId="1CB3426F" w14:textId="77777777" w:rsidR="000E2008" w:rsidRDefault="000E2008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E2008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74304" w14:textId="77777777" w:rsidR="000E2008" w:rsidRDefault="000E2008" w:rsidP="002C0B2B">
      <w:r>
        <w:separator/>
      </w:r>
    </w:p>
  </w:footnote>
  <w:footnote w:type="continuationSeparator" w:id="0">
    <w:p w14:paraId="421FEB2C" w14:textId="77777777" w:rsidR="000E2008" w:rsidRDefault="000E2008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793BC153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0474944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0E974693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FF4290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4710FF0A" w:rsidR="00831BDC" w:rsidRPr="002468B1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it-IT"/>
      </w:rPr>
    </w:pPr>
    <w:r w:rsidRPr="002468B1">
      <w:rPr>
        <w:rFonts w:ascii="Arial" w:eastAsia="Calibri" w:hAnsi="Arial" w:cs="Arial"/>
        <w:bCs/>
        <w:sz w:val="16"/>
        <w:szCs w:val="16"/>
        <w:lang w:val="it-IT"/>
      </w:rPr>
      <w:t xml:space="preserve">Web </w:t>
    </w:r>
    <w:hyperlink r:id="rId2" w:history="1">
      <w:r w:rsidR="00FF4290" w:rsidRPr="002468B1">
        <w:rPr>
          <w:rStyle w:val="Collegamentoipertestuale"/>
          <w:rFonts w:ascii="Arial" w:eastAsia="Calibri" w:hAnsi="Arial" w:cs="Arial"/>
          <w:bCs/>
          <w:sz w:val="16"/>
          <w:szCs w:val="16"/>
          <w:lang w:val="it-IT"/>
        </w:rPr>
        <w:t>www.icfiessostienta.edu.it</w:t>
      </w:r>
    </w:hyperlink>
    <w:r w:rsidRPr="002468B1">
      <w:rPr>
        <w:rFonts w:ascii="Arial" w:eastAsia="Calibri" w:hAnsi="Arial" w:cs="Arial"/>
        <w:bCs/>
        <w:sz w:val="16"/>
        <w:szCs w:val="16"/>
        <w:lang w:val="it-IT"/>
      </w:rPr>
      <w:t xml:space="preserve"> </w:t>
    </w:r>
    <w:r w:rsidRPr="002468B1">
      <w:rPr>
        <w:rFonts w:ascii="Arial" w:eastAsia="Calibri" w:hAnsi="Arial" w:cs="Arial"/>
        <w:sz w:val="16"/>
        <w:szCs w:val="16"/>
        <w:lang w:val="it-IT"/>
      </w:rPr>
      <w:t xml:space="preserve">– email </w:t>
    </w:r>
    <w:hyperlink r:id="rId3">
      <w:r w:rsidRPr="002468B1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roic810005@istruzione.it</w:t>
      </w:r>
    </w:hyperlink>
    <w:r w:rsidRPr="002468B1">
      <w:rPr>
        <w:rFonts w:ascii="Arial" w:eastAsia="Calibri" w:hAnsi="Arial" w:cs="Arial"/>
        <w:sz w:val="16"/>
        <w:szCs w:val="16"/>
        <w:lang w:val="it-IT"/>
      </w:rPr>
      <w:t xml:space="preserve"> – PEC </w:t>
    </w:r>
    <w:hyperlink r:id="rId4">
      <w:r w:rsidRPr="002468B1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2468B1">
      <w:rPr>
        <w:sz w:val="16"/>
        <w:szCs w:val="16"/>
        <w:lang w:val="it-IT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2008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468B1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33E47"/>
    <w:rsid w:val="00677F04"/>
    <w:rsid w:val="006804AA"/>
    <w:rsid w:val="00691FC5"/>
    <w:rsid w:val="006D1392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8F29EB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06414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4CC3"/>
    <w:rsid w:val="00D67F59"/>
    <w:rsid w:val="00D84B70"/>
    <w:rsid w:val="00DA73A1"/>
    <w:rsid w:val="00DB4C6D"/>
    <w:rsid w:val="00DB69E3"/>
    <w:rsid w:val="00DC34CC"/>
    <w:rsid w:val="00DC439B"/>
    <w:rsid w:val="00DD5149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E446E"/>
    <w:rsid w:val="00EF0227"/>
    <w:rsid w:val="00F01558"/>
    <w:rsid w:val="00F056E5"/>
    <w:rsid w:val="00F116B7"/>
    <w:rsid w:val="00F330B6"/>
    <w:rsid w:val="00F656C5"/>
    <w:rsid w:val="00F6665D"/>
    <w:rsid w:val="00F9157F"/>
    <w:rsid w:val="00F973C7"/>
    <w:rsid w:val="00FC08B7"/>
    <w:rsid w:val="00FD75E3"/>
    <w:rsid w:val="00FE4B0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9404-37F3-4E5A-A0B2-49BA583A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2024-03-29T11:49:00Z</cp:lastPrinted>
  <dcterms:created xsi:type="dcterms:W3CDTF">2024-03-29T11:49:00Z</dcterms:created>
  <dcterms:modified xsi:type="dcterms:W3CDTF">2024-11-09T07:55:00Z</dcterms:modified>
</cp:coreProperties>
</file>