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76165DCD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Codice Progetto: M4C1I3.1-2023-1143-P-27968</w:t>
      </w:r>
      <w:r w:rsidRPr="00A70B13">
        <w:rPr>
          <w:rFonts w:eastAsiaTheme="minorHAnsi" w:cs="Garamond"/>
          <w:bCs w:val="0"/>
          <w:color w:val="000000"/>
        </w:rPr>
        <w:tab/>
      </w:r>
      <w:r w:rsidRPr="00A70B13">
        <w:rPr>
          <w:rFonts w:eastAsiaTheme="minorHAnsi" w:cs="Garamond"/>
          <w:bCs w:val="0"/>
          <w:color w:val="000000"/>
        </w:rPr>
        <w:tab/>
        <w:t xml:space="preserve"> Titolo: STEM BY STEP!</w:t>
      </w:r>
    </w:p>
    <w:p w14:paraId="53196906" w14:textId="77777777" w:rsidR="000B275F" w:rsidRPr="00565241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sz w:val="10"/>
          <w:szCs w:val="10"/>
        </w:rPr>
      </w:pPr>
      <w:r w:rsidRPr="00A70B13">
        <w:rPr>
          <w:rFonts w:eastAsiaTheme="minorHAnsi" w:cs="Garamond"/>
          <w:bCs w:val="0"/>
          <w:color w:val="000000"/>
        </w:rPr>
        <w:t>CUP: C94D23001210006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10241747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>profilo COLLABORATORE SCOLASTICO per la realizzazione di corsi</w:t>
      </w:r>
      <w:r w:rsidR="008F1737" w:rsidRPr="008F1737">
        <w:rPr>
          <w:b/>
        </w:rPr>
        <w:t xml:space="preserve"> di potenziamento delle competenze stem e multilinguismo 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383DADCA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8F1737">
        <w:rPr>
          <w:rFonts w:ascii="Calibri" w:eastAsia="Times New Roman" w:hAnsi="Calibri" w:cs="Calibri"/>
          <w:lang w:eastAsia="it-IT"/>
        </w:rPr>
        <w:t>COLLABORATORE SCOLASTICO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</w:t>
      </w:r>
      <w:proofErr w:type="gramStart"/>
      <w:r w:rsidR="008F1737" w:rsidRPr="008F1737">
        <w:rPr>
          <w:rFonts w:ascii="Calibri" w:eastAsia="Times New Roman" w:hAnsi="Calibri" w:cs="Calibri"/>
          <w:lang w:eastAsia="it-IT"/>
        </w:rPr>
        <w:t xml:space="preserve">multilinguismo  </w:t>
      </w:r>
      <w:r w:rsidR="0083438C">
        <w:rPr>
          <w:rFonts w:ascii="Calibri" w:eastAsia="Times New Roman" w:hAnsi="Calibri" w:cs="Calibri"/>
          <w:lang w:eastAsia="it-IT"/>
        </w:rPr>
        <w:t>del</w:t>
      </w:r>
      <w:proofErr w:type="gramEnd"/>
      <w:r w:rsidR="0083438C">
        <w:rPr>
          <w:rFonts w:ascii="Calibri" w:eastAsia="Times New Roman" w:hAnsi="Calibri" w:cs="Calibri"/>
          <w:lang w:eastAsia="it-IT"/>
        </w:rPr>
        <w:t xml:space="preserve"> D.M. 65/2023.</w:t>
      </w:r>
    </w:p>
    <w:p w14:paraId="46EF5FD4" w14:textId="5EC1A8B6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272558B" w14:textId="64542E76" w:rsidR="00DE3139" w:rsidRDefault="008F173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Collaboratore scolastico per 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85322F">
        <w:rPr>
          <w:rFonts w:ascii="Calibri" w:eastAsia="Times New Roman" w:hAnsi="Calibri" w:cs="Calibri"/>
          <w:lang w:eastAsia="it-IT"/>
        </w:rPr>
        <w:t xml:space="preserve">corso di potenziamento “Matematica </w:t>
      </w:r>
      <w:proofErr w:type="gramStart"/>
      <w:r w:rsidR="0085322F">
        <w:rPr>
          <w:rFonts w:ascii="Calibri" w:eastAsia="Times New Roman" w:hAnsi="Calibri" w:cs="Calibri"/>
          <w:lang w:eastAsia="it-IT"/>
        </w:rPr>
        <w:t xml:space="preserve">curiosa” </w:t>
      </w:r>
      <w:r w:rsidR="00DE3139">
        <w:rPr>
          <w:rFonts w:ascii="Calibri" w:eastAsia="Times New Roman" w:hAnsi="Calibri" w:cs="Calibri"/>
          <w:i/>
          <w:iCs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</w:t>
      </w:r>
      <w:proofErr w:type="gramEnd"/>
      <w:r w:rsidRPr="00296855">
        <w:rPr>
          <w:rFonts w:ascii="Calibri" w:eastAsia="Times New Roman" w:hAnsi="Calibri" w:cs="Calibri"/>
          <w:lang w:eastAsia="it-IT"/>
        </w:rPr>
        <w:t xml:space="preserve"> gli alunni della scuola </w:t>
      </w:r>
      <w:r w:rsidR="00EF29F4">
        <w:rPr>
          <w:rFonts w:ascii="Calibri" w:eastAsia="Times New Roman" w:hAnsi="Calibri" w:cs="Calibri"/>
          <w:lang w:eastAsia="it-IT"/>
        </w:rPr>
        <w:t>primaria</w:t>
      </w:r>
      <w:r w:rsidR="00DE3139">
        <w:rPr>
          <w:rFonts w:ascii="Calibri" w:eastAsia="Times New Roman" w:hAnsi="Calibri" w:cs="Calibri"/>
          <w:lang w:eastAsia="it-IT"/>
        </w:rPr>
        <w:t xml:space="preserve"> di </w:t>
      </w:r>
      <w:r w:rsidR="00EF29F4">
        <w:rPr>
          <w:rFonts w:ascii="Calibri" w:eastAsia="Times New Roman" w:hAnsi="Calibri" w:cs="Calibri"/>
          <w:lang w:eastAsia="it-IT"/>
        </w:rPr>
        <w:t>Fiesso Umbertiano</w:t>
      </w:r>
      <w:r w:rsidR="0085322F">
        <w:rPr>
          <w:rFonts w:ascii="Calibri" w:eastAsia="Times New Roman" w:hAnsi="Calibri" w:cs="Calibri"/>
          <w:lang w:eastAsia="it-IT"/>
        </w:rPr>
        <w:t xml:space="preserve"> nei mesi aprile e maggio </w:t>
      </w:r>
      <w:r w:rsidR="00DE3139">
        <w:rPr>
          <w:rFonts w:ascii="Calibri" w:eastAsia="Times New Roman" w:hAnsi="Calibri" w:cs="Calibri"/>
          <w:lang w:eastAsia="it-IT"/>
        </w:rPr>
        <w:t>2025</w:t>
      </w:r>
      <w:r w:rsidR="00EF29F4">
        <w:rPr>
          <w:rFonts w:ascii="Calibri" w:eastAsia="Times New Roman" w:hAnsi="Calibri" w:cs="Calibri"/>
          <w:lang w:eastAsia="it-IT"/>
        </w:rPr>
        <w:t>;</w:t>
      </w:r>
    </w:p>
    <w:p w14:paraId="3DF01B3C" w14:textId="504244A2" w:rsidR="0085322F" w:rsidRDefault="0085322F" w:rsidP="0085322F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corso di potenziamento “Matematica </w:t>
      </w:r>
      <w:proofErr w:type="gramStart"/>
      <w:r>
        <w:rPr>
          <w:rFonts w:ascii="Calibri" w:eastAsia="Times New Roman" w:hAnsi="Calibri" w:cs="Calibri"/>
          <w:lang w:eastAsia="it-IT"/>
        </w:rPr>
        <w:t xml:space="preserve">curiosa” </w:t>
      </w:r>
      <w:r>
        <w:rPr>
          <w:rFonts w:ascii="Calibri" w:eastAsia="Times New Roman" w:hAnsi="Calibri" w:cs="Calibri"/>
          <w:i/>
          <w:iCs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</w:t>
      </w:r>
      <w:proofErr w:type="gramEnd"/>
      <w:r w:rsidRPr="00296855">
        <w:rPr>
          <w:rFonts w:ascii="Calibri" w:eastAsia="Times New Roman" w:hAnsi="Calibri" w:cs="Calibri"/>
          <w:lang w:eastAsia="it-IT"/>
        </w:rPr>
        <w:t xml:space="preserve"> gli alunni della scuola </w:t>
      </w:r>
      <w:r>
        <w:rPr>
          <w:rFonts w:ascii="Calibri" w:eastAsia="Times New Roman" w:hAnsi="Calibri" w:cs="Calibri"/>
          <w:lang w:eastAsia="it-IT"/>
        </w:rPr>
        <w:t>primaria di</w:t>
      </w:r>
      <w:r>
        <w:rPr>
          <w:rFonts w:ascii="Calibri" w:eastAsia="Times New Roman" w:hAnsi="Calibri" w:cs="Calibri"/>
          <w:lang w:eastAsia="it-IT"/>
        </w:rPr>
        <w:t xml:space="preserve"> Castelguglielmo </w:t>
      </w:r>
      <w:r>
        <w:rPr>
          <w:rFonts w:ascii="Calibri" w:eastAsia="Times New Roman" w:hAnsi="Calibri" w:cs="Calibri"/>
          <w:lang w:eastAsia="it-IT"/>
        </w:rPr>
        <w:t>nei mesi aprile e maggio 2025</w:t>
      </w:r>
      <w:r>
        <w:rPr>
          <w:rFonts w:ascii="Calibri" w:eastAsia="Times New Roman" w:hAnsi="Calibri" w:cs="Calibri"/>
          <w:lang w:eastAsia="it-IT"/>
        </w:rPr>
        <w:t>.</w:t>
      </w:r>
    </w:p>
    <w:p w14:paraId="1DCE334F" w14:textId="77777777" w:rsidR="000B275F" w:rsidRDefault="000B275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50FBD23A" w:rsid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lastRenderedPageBreak/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24725795" w14:textId="77777777" w:rsidR="000B275F" w:rsidRDefault="000B275F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4D652DC8" w14:textId="24F5A84E" w:rsidR="002F23CD" w:rsidRDefault="002F23CD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D1438D">
      <w:headerReference w:type="first" r:id="rId8"/>
      <w:pgSz w:w="11906" w:h="16838"/>
      <w:pgMar w:top="1276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3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5322F"/>
    <w:rsid w:val="0086359B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1438D"/>
    <w:rsid w:val="00D367CC"/>
    <w:rsid w:val="00DB60F5"/>
    <w:rsid w:val="00DE3139"/>
    <w:rsid w:val="00E622E0"/>
    <w:rsid w:val="00E93228"/>
    <w:rsid w:val="00EF29F4"/>
    <w:rsid w:val="00F576F3"/>
    <w:rsid w:val="00F76B08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A1F7-15CA-4137-8B85-D796C16C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amministrativo2</cp:lastModifiedBy>
  <cp:revision>7</cp:revision>
  <cp:lastPrinted>2024-04-09T09:15:00Z</cp:lastPrinted>
  <dcterms:created xsi:type="dcterms:W3CDTF">2024-11-26T14:01:00Z</dcterms:created>
  <dcterms:modified xsi:type="dcterms:W3CDTF">2025-04-01T14:47:00Z</dcterms:modified>
</cp:coreProperties>
</file>