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492A" w14:textId="77777777" w:rsidR="00633888" w:rsidRDefault="00633888" w:rsidP="0063388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it-IT"/>
          <w14:ligatures w14:val="none"/>
        </w:rPr>
      </w:pPr>
    </w:p>
    <w:p w14:paraId="05EB14AF" w14:textId="627F9306" w:rsidR="00633888" w:rsidRDefault="00633888" w:rsidP="0063388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it-IT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it-IT"/>
          <w14:ligatures w14:val="none"/>
        </w:rPr>
        <w:t>Obiettivi accessibilità 2026</w:t>
      </w:r>
    </w:p>
    <w:p w14:paraId="5D6D0044" w14:textId="77777777" w:rsidR="00633888" w:rsidRDefault="00633888" w:rsidP="0063388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it-IT"/>
          <w14:ligatures w14:val="none"/>
        </w:rPr>
      </w:pPr>
    </w:p>
    <w:p w14:paraId="33885189" w14:textId="77777777" w:rsidR="00633888" w:rsidRPr="00633888" w:rsidRDefault="00633888" w:rsidP="0063388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it-IT"/>
          <w14:ligatures w14:val="none"/>
        </w:rPr>
      </w:pPr>
    </w:p>
    <w:p w14:paraId="0FD55A03" w14:textId="3C5232D7" w:rsidR="00633888" w:rsidRPr="00633888" w:rsidRDefault="00633888" w:rsidP="0063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 xml:space="preserve">Link: </w:t>
      </w:r>
      <w:hyperlink r:id="rId4" w:tgtFrame="_blank" w:history="1">
        <w:r w:rsidRPr="00633888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it-IT"/>
            <w14:ligatures w14:val="none"/>
          </w:rPr>
          <w:t>da pubblicare in amministrazione trasparente</w:t>
        </w:r>
      </w:hyperlink>
    </w:p>
    <w:p w14:paraId="655563B5" w14:textId="77777777" w:rsidR="001C310E" w:rsidRDefault="001C310E"/>
    <w:sectPr w:rsidR="001C31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88"/>
    <w:rsid w:val="001C310E"/>
    <w:rsid w:val="00633888"/>
    <w:rsid w:val="007F61E8"/>
    <w:rsid w:val="00CE7C65"/>
    <w:rsid w:val="00E7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9185"/>
  <w15:chartTrackingRefBased/>
  <w15:docId w15:val="{6E3EB601-1589-4FB1-8292-2BE5BFCD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3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3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38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3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38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3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3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3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3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3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3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3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388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388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38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38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38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38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3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3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3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3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3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38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38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388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3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388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3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.agid.gov.it/istsc_roic82000q/obiettiv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2</dc:creator>
  <cp:keywords/>
  <dc:description/>
  <cp:lastModifiedBy>Ufficio 2</cp:lastModifiedBy>
  <cp:revision>1</cp:revision>
  <dcterms:created xsi:type="dcterms:W3CDTF">2026-03-30T09:49:00Z</dcterms:created>
  <dcterms:modified xsi:type="dcterms:W3CDTF">2026-03-30T09:50:00Z</dcterms:modified>
</cp:coreProperties>
</file>