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CB37" w14:textId="77777777" w:rsidR="001B3496" w:rsidRDefault="00C3276B" w:rsidP="001B34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87CA6" wp14:editId="2652AB19">
                <wp:simplePos x="0" y="0"/>
                <wp:positionH relativeFrom="column">
                  <wp:posOffset>5873750</wp:posOffset>
                </wp:positionH>
                <wp:positionV relativeFrom="paragraph">
                  <wp:posOffset>-238933</wp:posOffset>
                </wp:positionV>
                <wp:extent cx="684530" cy="294640"/>
                <wp:effectExtent l="0" t="0" r="20320" b="101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C4976" w14:textId="77777777" w:rsidR="007F74AF" w:rsidRDefault="007F74AF" w:rsidP="007F74AF">
                            <w:pPr>
                              <w:jc w:val="right"/>
                            </w:pPr>
                            <w:r>
                              <w:t>ALL.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87CA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62.5pt;margin-top:-18.8pt;width:53.9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">
                <v:textbox>
                  <w:txbxContent>
                    <w:p w14:paraId="051C4976" w14:textId="77777777" w:rsidR="007F74AF" w:rsidRDefault="007F74AF" w:rsidP="007F74AF">
                      <w:pPr>
                        <w:jc w:val="right"/>
                      </w:pPr>
                      <w:r>
                        <w:t>ALL.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40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8100"/>
        <w:gridCol w:w="1260"/>
      </w:tblGrid>
      <w:tr w:rsidR="001B3496" w:rsidRPr="006E11FB" w14:paraId="5B09E4C6" w14:textId="77777777" w:rsidTr="009E299C">
        <w:trPr>
          <w:trHeight w:val="1126"/>
        </w:trPr>
        <w:tc>
          <w:tcPr>
            <w:tcW w:w="1080" w:type="dxa"/>
            <w:vAlign w:val="center"/>
          </w:tcPr>
          <w:p w14:paraId="0281E06A" w14:textId="77777777" w:rsidR="001B3496" w:rsidRPr="006E11FB" w:rsidRDefault="001B3496" w:rsidP="009E2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4C7A99CD" wp14:editId="166B1E66">
                  <wp:extent cx="647700" cy="695325"/>
                  <wp:effectExtent l="0" t="0" r="0" b="9525"/>
                  <wp:docPr id="5" name="Immagine 5" descr="Ministero Pubblica Istru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ero Pubblica Istru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14:paraId="4B8AF768" w14:textId="77777777" w:rsidR="001B3496" w:rsidRPr="006E11FB" w:rsidRDefault="001B3496" w:rsidP="009E299C">
            <w:pPr>
              <w:keepNext/>
              <w:spacing w:after="0" w:line="240" w:lineRule="auto"/>
              <w:jc w:val="center"/>
              <w:outlineLvl w:val="1"/>
              <w:rPr>
                <w:rFonts w:ascii="Georgia" w:eastAsia="Times New Roman" w:hAnsi="Georgia" w:cs="Arial"/>
                <w:b/>
                <w:sz w:val="32"/>
                <w:szCs w:val="28"/>
              </w:rPr>
            </w:pPr>
            <w:r w:rsidRPr="006E11FB">
              <w:rPr>
                <w:rFonts w:ascii="Georgia" w:eastAsia="Times New Roman" w:hAnsi="Georgia" w:cs="Arial"/>
                <w:b/>
                <w:sz w:val="32"/>
                <w:szCs w:val="28"/>
              </w:rPr>
              <w:t>ISTITUTO COMPRENSIVO ROVIGO DUE</w:t>
            </w:r>
          </w:p>
          <w:p w14:paraId="2D4233C4" w14:textId="77777777" w:rsidR="001B3496" w:rsidRPr="006E11FB" w:rsidRDefault="001B3496" w:rsidP="009E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11FB">
              <w:rPr>
                <w:rFonts w:ascii="Times New Roman" w:eastAsia="Times New Roman" w:hAnsi="Times New Roman" w:cs="Times New Roman"/>
                <w:sz w:val="20"/>
                <w:szCs w:val="24"/>
              </w:rPr>
              <w:t>Via Corridoni,40 – 45100 ROVIGO – Tel. 0425-22228 e Fax 0425-461906</w:t>
            </w:r>
          </w:p>
          <w:p w14:paraId="5FC8AEA8" w14:textId="77777777" w:rsidR="001B3496" w:rsidRPr="006E11FB" w:rsidRDefault="001B3496" w:rsidP="009E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11FB">
              <w:rPr>
                <w:rFonts w:ascii="Times New Roman" w:eastAsia="Times New Roman" w:hAnsi="Times New Roman" w:cs="Times New Roman"/>
                <w:sz w:val="20"/>
                <w:szCs w:val="24"/>
              </w:rPr>
              <w:t>C.F. 93027570295  -   Cod. Mecc. ROIC82100G – Codice Univoco UFWN82</w:t>
            </w:r>
          </w:p>
          <w:p w14:paraId="30E155AC" w14:textId="6529ED0B" w:rsidR="001B3496" w:rsidRPr="006E11FB" w:rsidRDefault="001B3496" w:rsidP="009E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Sito </w:t>
            </w:r>
            <w:hyperlink r:id="rId8" w:history="1">
              <w:r w:rsidR="007D329F" w:rsidRPr="00C16030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</w:rPr>
                <w:t>www.icrovigo2.edu.it</w:t>
              </w:r>
            </w:hyperlink>
            <w:r w:rsidRPr="006E1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E-mail </w:t>
            </w:r>
            <w:hyperlink r:id="rId9" w:history="1">
              <w:r w:rsidRPr="006E11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roic82100g@istruzione.it</w:t>
              </w:r>
            </w:hyperlink>
            <w:r w:rsidRPr="006E11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PEC </w:t>
            </w:r>
            <w:r w:rsidRPr="006E11F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roic82100g@pec.istruzione.it</w:t>
            </w:r>
          </w:p>
        </w:tc>
        <w:tc>
          <w:tcPr>
            <w:tcW w:w="1260" w:type="dxa"/>
            <w:vAlign w:val="center"/>
          </w:tcPr>
          <w:p w14:paraId="4FA07DE0" w14:textId="77777777" w:rsidR="001B3496" w:rsidRPr="006E11FB" w:rsidRDefault="001B3496" w:rsidP="009E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679E920" wp14:editId="2DF141B3">
                  <wp:extent cx="723900" cy="723900"/>
                  <wp:effectExtent l="0" t="0" r="0" b="0"/>
                  <wp:docPr id="1" name="Immagine 1" descr="ICROVIGO2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ROVIGO2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9A5713" w14:textId="77777777" w:rsidR="001B3496" w:rsidRDefault="001B3496" w:rsidP="001B3966">
      <w:pPr>
        <w:jc w:val="center"/>
        <w:rPr>
          <w:b/>
          <w:sz w:val="24"/>
          <w:szCs w:val="24"/>
        </w:rPr>
      </w:pPr>
    </w:p>
    <w:p w14:paraId="2D0B30E5" w14:textId="77777777" w:rsidR="001B3966" w:rsidRDefault="001B3966" w:rsidP="0061382D">
      <w:pPr>
        <w:spacing w:after="0"/>
        <w:jc w:val="center"/>
        <w:rPr>
          <w:b/>
          <w:sz w:val="24"/>
          <w:szCs w:val="24"/>
        </w:rPr>
      </w:pPr>
      <w:r w:rsidRPr="002805DB">
        <w:rPr>
          <w:b/>
          <w:sz w:val="24"/>
          <w:szCs w:val="24"/>
        </w:rPr>
        <w:t xml:space="preserve">CRITERI PER LA VALORIZZAZIONE DEL MERITO </w:t>
      </w:r>
      <w:r w:rsidR="0061382D">
        <w:rPr>
          <w:b/>
          <w:sz w:val="24"/>
          <w:szCs w:val="24"/>
        </w:rPr>
        <w:t>–</w:t>
      </w:r>
      <w:r w:rsidRPr="002805DB">
        <w:rPr>
          <w:b/>
          <w:sz w:val="24"/>
          <w:szCs w:val="24"/>
        </w:rPr>
        <w:t xml:space="preserve"> DOCENTI</w:t>
      </w:r>
    </w:p>
    <w:p w14:paraId="215F957D" w14:textId="77777777" w:rsidR="0061382D" w:rsidRDefault="0061382D" w:rsidP="0061382D">
      <w:pPr>
        <w:spacing w:after="0"/>
        <w:jc w:val="center"/>
        <w:rPr>
          <w:b/>
          <w:sz w:val="24"/>
          <w:szCs w:val="24"/>
        </w:rPr>
      </w:pPr>
    </w:p>
    <w:p w14:paraId="6AF69D25" w14:textId="57FDECD5" w:rsidR="0061382D" w:rsidRDefault="0061382D" w:rsidP="006138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</w:t>
      </w:r>
      <w:r w:rsidR="007D329F">
        <w:rPr>
          <w:b/>
          <w:sz w:val="24"/>
          <w:szCs w:val="24"/>
        </w:rPr>
        <w:t>2</w:t>
      </w:r>
      <w:r w:rsidR="00081A6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081A66">
        <w:rPr>
          <w:b/>
          <w:sz w:val="24"/>
          <w:szCs w:val="24"/>
        </w:rPr>
        <w:t>3</w:t>
      </w:r>
    </w:p>
    <w:p w14:paraId="11F79240" w14:textId="77777777" w:rsidR="0061382D" w:rsidRDefault="0061382D" w:rsidP="0061382D">
      <w:pPr>
        <w:spacing w:after="0"/>
        <w:jc w:val="center"/>
        <w:rPr>
          <w:sz w:val="16"/>
          <w:szCs w:val="18"/>
        </w:rPr>
      </w:pPr>
    </w:p>
    <w:p w14:paraId="61B253D3" w14:textId="77777777" w:rsidR="0061382D" w:rsidRDefault="0061382D" w:rsidP="0061382D">
      <w:pPr>
        <w:spacing w:after="0"/>
        <w:jc w:val="center"/>
        <w:rPr>
          <w:sz w:val="16"/>
          <w:szCs w:val="18"/>
        </w:rPr>
      </w:pPr>
    </w:p>
    <w:p w14:paraId="1146B6CC" w14:textId="77777777" w:rsidR="0061382D" w:rsidRPr="001B3966" w:rsidRDefault="0061382D" w:rsidP="0061382D">
      <w:pPr>
        <w:spacing w:after="0"/>
        <w:jc w:val="center"/>
        <w:rPr>
          <w:sz w:val="16"/>
          <w:szCs w:val="18"/>
        </w:rPr>
      </w:pP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7"/>
        <w:gridCol w:w="6533"/>
        <w:gridCol w:w="1409"/>
        <w:gridCol w:w="1084"/>
      </w:tblGrid>
      <w:tr w:rsidR="001B3966" w:rsidRPr="001B3966" w14:paraId="314DDA66" w14:textId="77777777" w:rsidTr="00296019">
        <w:trPr>
          <w:trHeight w:val="397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DF6E39" w14:textId="77777777" w:rsidR="001B3966" w:rsidRPr="001B3966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9470CC" w14:textId="77777777" w:rsidR="001B3966" w:rsidRPr="002805DB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805D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SCHEDA per la valorizzazione merito </w:t>
            </w:r>
          </w:p>
          <w:p w14:paraId="37B8381F" w14:textId="77777777" w:rsidR="001B3966" w:rsidRPr="001B3966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16"/>
                <w:szCs w:val="18"/>
              </w:rPr>
            </w:pPr>
            <w:r w:rsidRPr="001B3966">
              <w:rPr>
                <w:rFonts w:cs="Arial"/>
                <w:bCs/>
                <w:color w:val="000000"/>
                <w:sz w:val="16"/>
                <w:szCs w:val="18"/>
              </w:rPr>
              <w:t>ai fini di quanto previsto dall’art.1 c. da 126-129   della L. 13.07.2015, n. 107</w:t>
            </w:r>
          </w:p>
        </w:tc>
      </w:tr>
      <w:tr w:rsidR="001B3966" w:rsidRPr="001B3966" w14:paraId="6BA2AFF5" w14:textId="77777777" w:rsidTr="00296019">
        <w:trPr>
          <w:trHeight w:val="397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C04C6E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40D579" w14:textId="77777777" w:rsidR="00D3204A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D0427">
              <w:rPr>
                <w:rFonts w:cs="Arial"/>
                <w:b/>
                <w:bCs/>
                <w:color w:val="000000"/>
                <w:sz w:val="18"/>
                <w:szCs w:val="18"/>
              </w:rPr>
              <w:t>DOCENTE:  COGNOME …………………………….…    NOME………………………………….….</w:t>
            </w:r>
          </w:p>
          <w:p w14:paraId="304A8808" w14:textId="77777777" w:rsidR="001B3966" w:rsidRPr="004D0427" w:rsidRDefault="001B349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41CC1">
              <w:rPr>
                <w:rFonts w:cs="Arial"/>
                <w:b/>
                <w:bCs/>
                <w:color w:val="000000"/>
                <w:sz w:val="18"/>
                <w:szCs w:val="18"/>
              </w:rPr>
              <w:t>PLESSO</w:t>
            </w:r>
            <w:r w:rsidRPr="004D042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DI SERVIZIO…………………………………</w:t>
            </w:r>
          </w:p>
          <w:p w14:paraId="36516529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3966" w:rsidRPr="004D0427" w14:paraId="6C835B2D" w14:textId="77777777" w:rsidTr="00296019">
        <w:trPr>
          <w:trHeight w:val="397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453094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65913C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4D0427">
              <w:rPr>
                <w:rFonts w:cs="Arial"/>
                <w:bCs/>
                <w:color w:val="000000"/>
                <w:sz w:val="18"/>
                <w:szCs w:val="18"/>
              </w:rPr>
              <w:t xml:space="preserve">Periodo di valutazione :  dal                         al                                   </w:t>
            </w:r>
          </w:p>
          <w:p w14:paraId="3B815AC0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3966" w:rsidRPr="004D0427" w14:paraId="60B62F23" w14:textId="77777777" w:rsidTr="00296019">
        <w:trPr>
          <w:trHeight w:val="489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4DCEFA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A0996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4D0427">
              <w:rPr>
                <w:rFonts w:cs="Arial"/>
                <w:bCs/>
                <w:color w:val="000000"/>
                <w:sz w:val="18"/>
                <w:szCs w:val="18"/>
              </w:rPr>
              <w:t xml:space="preserve">Disciplina insegnata:                            </w:t>
            </w:r>
          </w:p>
          <w:p w14:paraId="061EA540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4D0427">
              <w:rPr>
                <w:rFonts w:cs="Arial"/>
                <w:bCs/>
                <w:color w:val="000000"/>
                <w:sz w:val="18"/>
                <w:szCs w:val="18"/>
              </w:rPr>
              <w:t xml:space="preserve">Orario di servizio settimanale:               </w:t>
            </w:r>
          </w:p>
        </w:tc>
      </w:tr>
      <w:tr w:rsidR="001B3966" w:rsidRPr="004D0427" w14:paraId="51D5918F" w14:textId="77777777" w:rsidTr="00296019">
        <w:trPr>
          <w:trHeight w:val="27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3B35F8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924649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4D0427">
              <w:rPr>
                <w:rFonts w:cs="Arial"/>
                <w:bCs/>
                <w:color w:val="000000"/>
                <w:sz w:val="18"/>
                <w:szCs w:val="18"/>
              </w:rPr>
              <w:t xml:space="preserve">Eventuali ore aggiuntive per l’attuazione di corsi di recupero:                                                                                </w:t>
            </w:r>
          </w:p>
          <w:p w14:paraId="609F142B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3966" w:rsidRPr="004D0427" w14:paraId="4FBE765D" w14:textId="77777777" w:rsidTr="00296019">
        <w:trPr>
          <w:trHeight w:val="27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3DEFEC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29E376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4D0427">
              <w:rPr>
                <w:rFonts w:cs="Arial"/>
                <w:bCs/>
                <w:color w:val="000000"/>
                <w:sz w:val="18"/>
                <w:szCs w:val="18"/>
              </w:rPr>
              <w:t xml:space="preserve">Eventuali ore aggiuntive per l’attuazione di corsi di potenziamento:                                                                         </w:t>
            </w:r>
          </w:p>
          <w:p w14:paraId="6A07FE94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3966" w:rsidRPr="004D0427" w14:paraId="6A94AFF9" w14:textId="77777777" w:rsidTr="00296019">
        <w:trPr>
          <w:trHeight w:val="27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CFBEA0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D0EF18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4D0427">
              <w:rPr>
                <w:rFonts w:cs="Arial"/>
                <w:bCs/>
                <w:color w:val="000000"/>
                <w:sz w:val="18"/>
                <w:szCs w:val="18"/>
              </w:rPr>
              <w:t xml:space="preserve">Eventuali altre attività di insegnamento oltre l’orario obbligatorio:                                                                  </w:t>
            </w:r>
          </w:p>
          <w:p w14:paraId="4E7145EF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1B3966" w:rsidRPr="004D0427" w14:paraId="2B7FACED" w14:textId="77777777" w:rsidTr="00296019">
        <w:trPr>
          <w:trHeight w:val="27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CE9A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E067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4D0427">
              <w:rPr>
                <w:rFonts w:cs="Arial"/>
                <w:bCs/>
                <w:color w:val="000000"/>
                <w:sz w:val="18"/>
                <w:szCs w:val="18"/>
              </w:rPr>
              <w:t xml:space="preserve">Attività di collaborazione, coordinamento, supervisione, ecc. :                                                                                                      </w:t>
            </w:r>
          </w:p>
          <w:p w14:paraId="404ED64A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3966" w:rsidRPr="004D0427" w14:paraId="6F6A31E0" w14:textId="77777777" w:rsidTr="00296019">
        <w:trPr>
          <w:trHeight w:val="273"/>
        </w:trPr>
        <w:tc>
          <w:tcPr>
            <w:tcW w:w="897" w:type="dxa"/>
            <w:tcBorders>
              <w:top w:val="single" w:sz="6" w:space="0" w:color="auto"/>
            </w:tcBorders>
          </w:tcPr>
          <w:p w14:paraId="5C19C3FB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638063C0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6" w:type="dxa"/>
            <w:gridSpan w:val="3"/>
            <w:tcBorders>
              <w:top w:val="single" w:sz="6" w:space="0" w:color="auto"/>
            </w:tcBorders>
          </w:tcPr>
          <w:p w14:paraId="4F7FA859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1B3966" w:rsidRPr="004D0427" w14:paraId="4424E64E" w14:textId="77777777" w:rsidTr="00296019">
        <w:trPr>
          <w:trHeight w:val="273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4C85" w14:textId="77777777" w:rsidR="0061382D" w:rsidRDefault="0061382D" w:rsidP="0051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516C64C1" w14:textId="77777777" w:rsidR="001B3966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D0427">
              <w:rPr>
                <w:rFonts w:cs="Arial"/>
                <w:b/>
                <w:bCs/>
                <w:color w:val="000000"/>
                <w:sz w:val="20"/>
                <w:szCs w:val="20"/>
              </w:rPr>
              <w:t>AREE E INDICATORI</w:t>
            </w:r>
          </w:p>
          <w:p w14:paraId="4662232B" w14:textId="77777777" w:rsidR="0061382D" w:rsidRPr="004D0427" w:rsidRDefault="0061382D" w:rsidP="00512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0768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F201" w14:textId="77777777" w:rsidR="001B3966" w:rsidRPr="004D0427" w:rsidRDefault="001B3966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3966" w:rsidRPr="004D0427" w14:paraId="040E4FAD" w14:textId="77777777" w:rsidTr="004D0427">
        <w:trPr>
          <w:trHeight w:val="972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66"/>
            <w:vAlign w:val="center"/>
          </w:tcPr>
          <w:p w14:paraId="56A42549" w14:textId="77777777" w:rsidR="001B3966" w:rsidRPr="004D0427" w:rsidRDefault="001B3966" w:rsidP="0051222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4" w:hanging="254"/>
              <w:rPr>
                <w:rFonts w:cs="Arial"/>
                <w:b/>
                <w:bCs/>
                <w:sz w:val="18"/>
                <w:szCs w:val="18"/>
              </w:rPr>
            </w:pPr>
            <w:r w:rsidRPr="004D0427">
              <w:rPr>
                <w:rFonts w:cs="Arial"/>
                <w:b/>
                <w:bCs/>
                <w:sz w:val="18"/>
                <w:szCs w:val="18"/>
              </w:rPr>
              <w:t xml:space="preserve">Qualità dell’insegnamento e contributo al miglioramento dell’istituzione scolastica e al successo formativo e scolastico degli allievi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5162" w14:textId="77777777" w:rsidR="0049355A" w:rsidRPr="00C41CC1" w:rsidRDefault="0049355A" w:rsidP="004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C10000"/>
                <w:sz w:val="16"/>
                <w:szCs w:val="18"/>
              </w:rPr>
            </w:pPr>
            <w:r w:rsidRPr="00C41CC1">
              <w:rPr>
                <w:rFonts w:cs="Arial"/>
                <w:b/>
                <w:color w:val="C10000"/>
                <w:sz w:val="16"/>
                <w:szCs w:val="18"/>
              </w:rPr>
              <w:t>Motivate Evidenze</w:t>
            </w:r>
          </w:p>
          <w:p w14:paraId="4F3A2412" w14:textId="77777777" w:rsidR="0049355A" w:rsidRPr="00C41CC1" w:rsidRDefault="0049355A" w:rsidP="004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C10000"/>
                <w:sz w:val="16"/>
                <w:szCs w:val="18"/>
              </w:rPr>
            </w:pPr>
            <w:r w:rsidRPr="00C41CC1">
              <w:rPr>
                <w:rFonts w:cs="Arial"/>
                <w:b/>
                <w:color w:val="C10000"/>
                <w:sz w:val="16"/>
                <w:szCs w:val="18"/>
              </w:rPr>
              <w:t>Documentali</w:t>
            </w:r>
          </w:p>
          <w:p w14:paraId="0486AFF8" w14:textId="77777777" w:rsidR="001B3966" w:rsidRPr="00C41CC1" w:rsidRDefault="0049355A" w:rsidP="004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C10000"/>
                <w:sz w:val="16"/>
                <w:szCs w:val="16"/>
              </w:rPr>
            </w:pPr>
            <w:r w:rsidRPr="00C41CC1">
              <w:rPr>
                <w:rFonts w:cs="Arial"/>
                <w:b/>
                <w:color w:val="C10000"/>
                <w:sz w:val="14"/>
                <w:szCs w:val="14"/>
              </w:rPr>
              <w:t>(a cura del docente#)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96003" w14:textId="77777777" w:rsidR="00ED71EE" w:rsidRPr="00C41CC1" w:rsidRDefault="00ED71EE" w:rsidP="00ED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C10000"/>
                <w:sz w:val="16"/>
                <w:szCs w:val="18"/>
              </w:rPr>
            </w:pPr>
            <w:r w:rsidRPr="00C41CC1">
              <w:rPr>
                <w:rFonts w:cs="Arial"/>
                <w:b/>
                <w:color w:val="C10000"/>
                <w:sz w:val="16"/>
                <w:szCs w:val="18"/>
              </w:rPr>
              <w:t>Livello</w:t>
            </w:r>
          </w:p>
          <w:p w14:paraId="6E851F4A" w14:textId="77777777" w:rsidR="001B3966" w:rsidRPr="00C41CC1" w:rsidRDefault="00ED71EE" w:rsidP="00ED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C10000"/>
                <w:sz w:val="16"/>
                <w:szCs w:val="16"/>
              </w:rPr>
            </w:pPr>
            <w:r w:rsidRPr="00C41CC1">
              <w:rPr>
                <w:rFonts w:cs="Arial"/>
                <w:b/>
                <w:color w:val="C10000"/>
                <w:sz w:val="14"/>
                <w:szCs w:val="14"/>
              </w:rPr>
              <w:t>(a cura del Ds)*</w:t>
            </w:r>
          </w:p>
        </w:tc>
      </w:tr>
      <w:tr w:rsidR="00864D37" w:rsidRPr="004D0427" w14:paraId="2A3B2F61" w14:textId="77777777" w:rsidTr="003C32D1">
        <w:trPr>
          <w:trHeight w:val="190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1341A4" w14:textId="77777777" w:rsidR="00864D37" w:rsidRDefault="00864D37" w:rsidP="006C58F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C58F8">
              <w:rPr>
                <w:rFonts w:cs="Calibri"/>
                <w:sz w:val="18"/>
                <w:szCs w:val="18"/>
              </w:rPr>
              <w:t>Partecipazione attiva e propositiva alla progettazione collegiale del curricolo d’Istituto nei suoi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C58F8">
              <w:rPr>
                <w:rFonts w:cs="Calibri"/>
                <w:sz w:val="18"/>
                <w:szCs w:val="18"/>
              </w:rPr>
              <w:t>vari aspetti, prendendo parte a gruppi di lavoro e commissioni e orientando le scelte curricolari in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4D0427">
              <w:rPr>
                <w:rFonts w:cs="Calibri"/>
                <w:sz w:val="18"/>
                <w:szCs w:val="18"/>
              </w:rPr>
              <w:t>modo coerente con le Indicazioni, le Linee Guida nazionali,  il RAV e il Piano di Miglioramento dell’Istituto.</w:t>
            </w:r>
          </w:p>
          <w:p w14:paraId="61CA0758" w14:textId="77777777" w:rsidR="00864D37" w:rsidRPr="004D0427" w:rsidRDefault="00864D37" w:rsidP="006C58F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88A1D9" w14:textId="77777777" w:rsidR="00864D37" w:rsidRPr="004D0427" w:rsidRDefault="00864D37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gencyFB,Bold"/>
                <w:b/>
                <w:bCs/>
                <w:color w:val="C10000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B5C45D" w14:textId="77777777" w:rsidR="00864D37" w:rsidRPr="004D0427" w:rsidRDefault="00864D37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gencyFB,Bold"/>
                <w:b/>
                <w:bCs/>
                <w:color w:val="C10000"/>
                <w:sz w:val="18"/>
                <w:szCs w:val="18"/>
              </w:rPr>
            </w:pPr>
          </w:p>
        </w:tc>
      </w:tr>
      <w:tr w:rsidR="00864D37" w:rsidRPr="004D0427" w14:paraId="2414F0D5" w14:textId="77777777" w:rsidTr="003C32D1">
        <w:trPr>
          <w:trHeight w:val="190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955F00" w14:textId="77777777" w:rsidR="00864D37" w:rsidRPr="004D0427" w:rsidRDefault="00864D37" w:rsidP="002805DB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D0427">
              <w:rPr>
                <w:rFonts w:cs="Calibri"/>
                <w:sz w:val="18"/>
                <w:szCs w:val="18"/>
              </w:rPr>
              <w:t>-Messa in opera e diffusione di strumenti didattici innovativi, che valorizzino l’autonomia e la responsabilità degli allievi;</w:t>
            </w:r>
          </w:p>
          <w:p w14:paraId="6C6A56C4" w14:textId="77777777" w:rsidR="00864D37" w:rsidRPr="004D0427" w:rsidRDefault="00864D37" w:rsidP="001B349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D0427">
              <w:rPr>
                <w:rFonts w:cs="Calibri"/>
                <w:sz w:val="18"/>
                <w:szCs w:val="18"/>
              </w:rPr>
              <w:t>-individualizzazione/personalizzazione del processo di insegnamento/apprendimento per la valorizzazione delle eccellenze e delle diversità;</w:t>
            </w:r>
          </w:p>
          <w:p w14:paraId="468FA041" w14:textId="77777777" w:rsidR="00864D37" w:rsidRDefault="00864D37" w:rsidP="004D042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D0427">
              <w:rPr>
                <w:rFonts w:cs="Calibri"/>
                <w:sz w:val="18"/>
                <w:szCs w:val="18"/>
              </w:rPr>
              <w:t xml:space="preserve">-sviluppo di competenze (es. compiti di realtà; unità di apprendimento e prove autentiche; unità di lavoro con impiego di tecnologie digitali; esperienze di ricerca; percorsi di sviluppo della cittadinanza attiva ….), in linea con il Piano di Miglioramento </w:t>
            </w:r>
            <w:r w:rsidRPr="00C41CC1">
              <w:rPr>
                <w:rFonts w:cs="Calibri"/>
                <w:sz w:val="18"/>
                <w:szCs w:val="18"/>
              </w:rPr>
              <w:t>dell’istituto.</w:t>
            </w:r>
          </w:p>
          <w:p w14:paraId="0F03AB9E" w14:textId="77777777" w:rsidR="00864D37" w:rsidRPr="004D0427" w:rsidRDefault="00864D37" w:rsidP="004D042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B8340" w14:textId="77777777" w:rsidR="00864D37" w:rsidRPr="004D0427" w:rsidRDefault="00864D37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gencyFB,Bold"/>
                <w:b/>
                <w:bCs/>
                <w:color w:val="C1000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46E039" w14:textId="77777777" w:rsidR="00864D37" w:rsidRPr="004D0427" w:rsidRDefault="00864D37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gencyFB,Bold"/>
                <w:b/>
                <w:bCs/>
                <w:color w:val="C10000"/>
                <w:sz w:val="18"/>
                <w:szCs w:val="18"/>
              </w:rPr>
            </w:pPr>
          </w:p>
        </w:tc>
      </w:tr>
      <w:tr w:rsidR="00864D37" w:rsidRPr="004D0427" w14:paraId="596DBEEE" w14:textId="77777777" w:rsidTr="003C32D1">
        <w:trPr>
          <w:trHeight w:val="190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67D440" w14:textId="77777777" w:rsidR="00864D37" w:rsidRPr="004D0427" w:rsidRDefault="00864D37" w:rsidP="00D3204A">
            <w:pPr>
              <w:pStyle w:val="Paragrafoelenco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4D0427">
              <w:rPr>
                <w:rFonts w:cs="Calibri"/>
                <w:sz w:val="18"/>
                <w:szCs w:val="18"/>
              </w:rPr>
              <w:t>Messa in opera e diffusione di strumenti per la verifica e la valutazione condivisa degli apprendimenti degli alunni e di strumenti per la verifica, valutazione e certificazione delle competenze degli allievi.</w:t>
            </w:r>
          </w:p>
          <w:p w14:paraId="74466FEB" w14:textId="77777777" w:rsidR="00864D37" w:rsidRPr="004D0427" w:rsidRDefault="00864D37" w:rsidP="005D7647">
            <w:pPr>
              <w:pStyle w:val="Paragrafoelenco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06DF3" w14:textId="77777777" w:rsidR="00864D37" w:rsidRPr="004D0427" w:rsidRDefault="00864D37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gencyFB,Bold"/>
                <w:b/>
                <w:bCs/>
                <w:color w:val="C1000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C6EC8D" w14:textId="77777777" w:rsidR="00864D37" w:rsidRPr="004D0427" w:rsidRDefault="00864D37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gencyFB,Bold"/>
                <w:b/>
                <w:bCs/>
                <w:color w:val="C10000"/>
                <w:sz w:val="18"/>
                <w:szCs w:val="18"/>
              </w:rPr>
            </w:pPr>
          </w:p>
        </w:tc>
      </w:tr>
      <w:tr w:rsidR="00864D37" w:rsidRPr="004D0427" w14:paraId="6319B906" w14:textId="77777777" w:rsidTr="003C32D1">
        <w:trPr>
          <w:trHeight w:val="1134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4284E7" w14:textId="77777777" w:rsidR="00864D37" w:rsidRPr="004D0427" w:rsidRDefault="00864D37" w:rsidP="00D3204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4D0427">
              <w:rPr>
                <w:rFonts w:cs="Arial"/>
                <w:bCs/>
                <w:sz w:val="18"/>
                <w:szCs w:val="18"/>
              </w:rPr>
              <w:t>Contributo attivo al miglioramento del clima didattico-pedagogico nelle classi assegnate, attraverso:</w:t>
            </w:r>
          </w:p>
          <w:p w14:paraId="2CF186F5" w14:textId="77777777" w:rsidR="00864D37" w:rsidRPr="004D0427" w:rsidRDefault="00864D37" w:rsidP="001B349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4D0427">
              <w:rPr>
                <w:rFonts w:cs="Arial"/>
                <w:bCs/>
                <w:sz w:val="18"/>
                <w:szCs w:val="18"/>
              </w:rPr>
              <w:t>-capacità di relazionarsi con alunni, genitori e colleghi;</w:t>
            </w:r>
          </w:p>
          <w:p w14:paraId="48D33434" w14:textId="77777777" w:rsidR="00864D37" w:rsidRPr="004D0427" w:rsidRDefault="00864D37" w:rsidP="004D042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4D0427">
              <w:rPr>
                <w:rFonts w:cs="Arial"/>
                <w:bCs/>
                <w:sz w:val="18"/>
                <w:szCs w:val="18"/>
              </w:rPr>
              <w:t>-prevenzione e attenzione a fenomeni/situazioni di disagio degli alunni.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68881" w14:textId="77777777" w:rsidR="00864D37" w:rsidRPr="004D0427" w:rsidRDefault="00864D37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2F9FFE" w14:textId="77777777" w:rsidR="00864D37" w:rsidRPr="004D0427" w:rsidRDefault="00864D37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8"/>
                <w:szCs w:val="18"/>
              </w:rPr>
            </w:pPr>
          </w:p>
        </w:tc>
      </w:tr>
      <w:tr w:rsidR="001B3966" w:rsidRPr="001B3966" w14:paraId="16408E7E" w14:textId="77777777" w:rsidTr="00296019">
        <w:trPr>
          <w:trHeight w:val="190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6CDC0EA4" w14:textId="77777777" w:rsidR="001B3966" w:rsidRPr="006E66F8" w:rsidRDefault="001B3966" w:rsidP="006E66F8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A20F28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Risultati ottenuti dal docente o dal gruppo di docenti relativamente al potenziamento delle competenze degli allievi e dell’innovazione didattica e metodologica, nonché della collaborazione alla ricerca didattica, alla documentazione e diffusione di buone pratiche didattiche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AA642" w14:textId="77777777" w:rsidR="001B3966" w:rsidRPr="00C41CC1" w:rsidRDefault="001B3966" w:rsidP="004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C10000"/>
                <w:sz w:val="16"/>
                <w:szCs w:val="18"/>
              </w:rPr>
            </w:pPr>
            <w:r w:rsidRPr="00C41CC1">
              <w:rPr>
                <w:rFonts w:cs="Arial"/>
                <w:b/>
                <w:color w:val="C10000"/>
                <w:sz w:val="16"/>
                <w:szCs w:val="18"/>
              </w:rPr>
              <w:t>Motivate Evidenze</w:t>
            </w:r>
          </w:p>
          <w:p w14:paraId="6C391567" w14:textId="77777777" w:rsidR="00F8761E" w:rsidRPr="00C41CC1" w:rsidRDefault="001B3966" w:rsidP="004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C10000"/>
                <w:sz w:val="16"/>
                <w:szCs w:val="18"/>
              </w:rPr>
            </w:pPr>
            <w:r w:rsidRPr="00C41CC1">
              <w:rPr>
                <w:rFonts w:cs="Arial"/>
                <w:b/>
                <w:color w:val="C10000"/>
                <w:sz w:val="16"/>
                <w:szCs w:val="18"/>
              </w:rPr>
              <w:t>Documentali</w:t>
            </w:r>
          </w:p>
          <w:p w14:paraId="64F7120B" w14:textId="77777777" w:rsidR="001B3966" w:rsidRPr="001B3966" w:rsidRDefault="00F8761E" w:rsidP="0049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  <w:r w:rsidRPr="00C41CC1">
              <w:rPr>
                <w:rFonts w:cs="Arial"/>
                <w:b/>
                <w:color w:val="C10000"/>
                <w:sz w:val="14"/>
                <w:szCs w:val="14"/>
              </w:rPr>
              <w:t>(a cura del docente</w:t>
            </w:r>
            <w:r w:rsidRPr="00F8761E">
              <w:rPr>
                <w:rFonts w:cs="Arial"/>
                <w:b/>
                <w:color w:val="C10000"/>
                <w:sz w:val="14"/>
                <w:szCs w:val="14"/>
              </w:rPr>
              <w:t>#)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7C1320" w14:textId="77777777" w:rsidR="00296019" w:rsidRPr="001B3966" w:rsidRDefault="00296019" w:rsidP="00296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C10000"/>
                <w:sz w:val="16"/>
                <w:szCs w:val="18"/>
              </w:rPr>
            </w:pPr>
            <w:r w:rsidRPr="001B3966">
              <w:rPr>
                <w:rFonts w:cs="Arial"/>
                <w:b/>
                <w:color w:val="C10000"/>
                <w:sz w:val="16"/>
                <w:szCs w:val="18"/>
              </w:rPr>
              <w:t>Livello</w:t>
            </w:r>
          </w:p>
          <w:p w14:paraId="33F69861" w14:textId="77777777" w:rsidR="001B3966" w:rsidRPr="001B3966" w:rsidRDefault="00296019" w:rsidP="00296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  <w:r w:rsidRPr="00296019">
              <w:rPr>
                <w:rFonts w:cs="Arial"/>
                <w:b/>
                <w:color w:val="C10000"/>
                <w:sz w:val="14"/>
                <w:szCs w:val="14"/>
              </w:rPr>
              <w:t>(a cura del Ds)*</w:t>
            </w:r>
          </w:p>
        </w:tc>
      </w:tr>
      <w:tr w:rsidR="00864D37" w:rsidRPr="001B3966" w14:paraId="3C6AA009" w14:textId="77777777" w:rsidTr="00FF285A">
        <w:trPr>
          <w:trHeight w:val="190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A735AA" w14:textId="77777777" w:rsidR="00864D37" w:rsidRPr="006E66F8" w:rsidRDefault="00864D37" w:rsidP="006E66F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E66F8">
              <w:rPr>
                <w:rFonts w:cs="Calibri"/>
                <w:sz w:val="18"/>
                <w:szCs w:val="18"/>
              </w:rPr>
              <w:t>Utilizzo regolare di modalità flessibili di organizzazione della classe (laboratori, gruppi di lavoro, tutoraggio tra pari, utilizzo di strumenti informatici,  ecc.) o tra le classi (classi aperte...), anche lavorando in team con altri colleghi.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295F2" w14:textId="77777777" w:rsidR="00864D37" w:rsidRPr="001B3966" w:rsidRDefault="00864D37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F40ED" w14:textId="77777777" w:rsidR="00864D37" w:rsidRPr="001B3966" w:rsidRDefault="00864D37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864D37" w:rsidRPr="001B3966" w14:paraId="48825DF8" w14:textId="77777777" w:rsidTr="00FF285A">
        <w:trPr>
          <w:trHeight w:val="190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8A4E3D" w14:textId="77777777" w:rsidR="00864D37" w:rsidRPr="006E66F8" w:rsidRDefault="00864D37" w:rsidP="006E66F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E66F8">
              <w:rPr>
                <w:rFonts w:eastAsia="Times New Roman" w:cs="Lucida Sans Unicode"/>
                <w:color w:val="000000"/>
                <w:sz w:val="18"/>
                <w:szCs w:val="18"/>
              </w:rPr>
              <w:t>Messa in opera di azioni volte al potenziamento delle eccellenze e al recupero delle difficoltà, anche con strategie innovative e documentabili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85341" w14:textId="77777777" w:rsidR="00864D37" w:rsidRPr="001B3966" w:rsidRDefault="00864D37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CE96F8" w14:textId="77777777" w:rsidR="00864D37" w:rsidRPr="001B3966" w:rsidRDefault="00864D37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864D37" w:rsidRPr="001B3966" w14:paraId="04F3BAB4" w14:textId="77777777" w:rsidTr="00FF285A">
        <w:trPr>
          <w:trHeight w:val="289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5BBD92" w14:textId="77777777" w:rsidR="00864D37" w:rsidRPr="006E66F8" w:rsidRDefault="00864D37" w:rsidP="006E66F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6E66F8">
              <w:rPr>
                <w:rFonts w:cs="Arial"/>
                <w:sz w:val="18"/>
                <w:szCs w:val="18"/>
              </w:rPr>
              <w:t xml:space="preserve"> </w:t>
            </w:r>
            <w:r w:rsidRPr="006E66F8">
              <w:rPr>
                <w:rFonts w:cs="Calibri"/>
                <w:sz w:val="18"/>
                <w:szCs w:val="18"/>
              </w:rPr>
              <w:t>Documentazione dei percorsi realizzati e degli esiti e loro diffusione nella comunità professionale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47901" w14:textId="77777777" w:rsidR="00864D37" w:rsidRPr="001B3966" w:rsidRDefault="00864D37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231BF0" w14:textId="77777777" w:rsidR="00864D37" w:rsidRPr="001B3966" w:rsidRDefault="00864D37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864D37" w:rsidRPr="001B3966" w14:paraId="7A218FEA" w14:textId="77777777" w:rsidTr="00FF285A">
        <w:trPr>
          <w:trHeight w:val="531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E502D" w14:textId="77777777" w:rsidR="00864D37" w:rsidRPr="006E66F8" w:rsidRDefault="00864D37" w:rsidP="006E66F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E66F8">
              <w:rPr>
                <w:rFonts w:cs="Calibri"/>
                <w:sz w:val="18"/>
                <w:szCs w:val="18"/>
              </w:rPr>
              <w:t xml:space="preserve">-Organizzazione/partecipazione ad eventi </w:t>
            </w:r>
            <w:r w:rsidRPr="00C41CC1">
              <w:rPr>
                <w:rFonts w:cs="Calibri"/>
                <w:sz w:val="18"/>
                <w:szCs w:val="18"/>
              </w:rPr>
              <w:t>esterni, anche con Enti/aziende, in</w:t>
            </w:r>
            <w:r w:rsidRPr="006E66F8">
              <w:rPr>
                <w:rFonts w:cs="Calibri"/>
                <w:sz w:val="18"/>
                <w:szCs w:val="18"/>
              </w:rPr>
              <w:t xml:space="preserve"> collegamento con il curricolo di scuola e con il PdM; </w:t>
            </w:r>
          </w:p>
          <w:p w14:paraId="78669E71" w14:textId="77777777" w:rsidR="00864D37" w:rsidRPr="006E66F8" w:rsidRDefault="00864D37" w:rsidP="006E66F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E66F8">
              <w:rPr>
                <w:rFonts w:cs="Calibri"/>
                <w:sz w:val="18"/>
                <w:szCs w:val="18"/>
              </w:rPr>
              <w:t>-partecipazione a gare/concorsi, locali e nazionali, eventi sportivi, artistici o musicali (interni o esterni all’Istituto) coerenti con l’attività curricolare;</w:t>
            </w:r>
          </w:p>
          <w:p w14:paraId="13D95BED" w14:textId="77777777" w:rsidR="00864D37" w:rsidRPr="006E66F8" w:rsidRDefault="00864D37" w:rsidP="00AA40C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E66F8">
              <w:rPr>
                <w:rFonts w:cs="Calibri"/>
                <w:sz w:val="18"/>
                <w:szCs w:val="18"/>
              </w:rPr>
              <w:t xml:space="preserve">- attività connesse </w:t>
            </w:r>
            <w:r>
              <w:rPr>
                <w:rFonts w:cs="Calibri"/>
                <w:sz w:val="18"/>
                <w:szCs w:val="18"/>
              </w:rPr>
              <w:t>al potenziamento delle lingue straniere</w:t>
            </w:r>
            <w:r w:rsidRPr="006E66F8">
              <w:rPr>
                <w:rFonts w:cs="Calibri"/>
                <w:sz w:val="18"/>
                <w:szCs w:val="18"/>
              </w:rPr>
              <w:t xml:space="preserve"> e alle competenze digitali.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A844C7" w14:textId="77777777" w:rsidR="00864D37" w:rsidRPr="001B3966" w:rsidRDefault="00864D37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634A2E" w14:textId="77777777" w:rsidR="00864D37" w:rsidRPr="001B3966" w:rsidRDefault="00864D37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864D37" w:rsidRPr="001B3966" w14:paraId="278C230C" w14:textId="77777777" w:rsidTr="00FF285A">
        <w:trPr>
          <w:trHeight w:val="638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AEF9A" w14:textId="77777777" w:rsidR="00864D37" w:rsidRPr="006E66F8" w:rsidRDefault="00864D37" w:rsidP="006E66F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Organizzazione e partecipazione </w:t>
            </w:r>
            <w:r w:rsidRPr="006E66F8">
              <w:rPr>
                <w:rFonts w:cs="Calibri"/>
                <w:sz w:val="18"/>
                <w:szCs w:val="18"/>
              </w:rPr>
              <w:t xml:space="preserve">a percorsi </w:t>
            </w:r>
            <w:r>
              <w:rPr>
                <w:rFonts w:cs="Calibri"/>
                <w:sz w:val="18"/>
                <w:szCs w:val="18"/>
              </w:rPr>
              <w:t>curricolari nell’ambito</w:t>
            </w:r>
            <w:r w:rsidRPr="006E66F8">
              <w:rPr>
                <w:rFonts w:cs="Calibri"/>
                <w:sz w:val="18"/>
                <w:szCs w:val="18"/>
              </w:rPr>
              <w:t>:</w:t>
            </w:r>
          </w:p>
          <w:p w14:paraId="76E6E0DA" w14:textId="77777777" w:rsidR="00864D37" w:rsidRPr="006E66F8" w:rsidRDefault="00864D37" w:rsidP="006E66F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E66F8">
              <w:rPr>
                <w:rFonts w:cs="Calibri"/>
                <w:sz w:val="18"/>
                <w:szCs w:val="18"/>
              </w:rPr>
              <w:t xml:space="preserve">- </w:t>
            </w:r>
            <w:r>
              <w:rPr>
                <w:rFonts w:cs="Calibri"/>
                <w:sz w:val="18"/>
                <w:szCs w:val="18"/>
              </w:rPr>
              <w:t xml:space="preserve">di </w:t>
            </w:r>
            <w:r w:rsidRPr="006E66F8">
              <w:rPr>
                <w:rFonts w:cs="Calibri"/>
                <w:sz w:val="18"/>
                <w:szCs w:val="18"/>
              </w:rPr>
              <w:t>continuità/orientamento;</w:t>
            </w:r>
          </w:p>
          <w:p w14:paraId="124CF96B" w14:textId="77777777" w:rsidR="00864D37" w:rsidRPr="006E66F8" w:rsidRDefault="00864D37" w:rsidP="006E66F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E66F8">
              <w:rPr>
                <w:rFonts w:cs="Calibri"/>
                <w:sz w:val="18"/>
                <w:szCs w:val="18"/>
              </w:rPr>
              <w:t xml:space="preserve">- </w:t>
            </w:r>
            <w:r>
              <w:rPr>
                <w:rFonts w:cs="Calibri"/>
                <w:sz w:val="18"/>
                <w:szCs w:val="18"/>
              </w:rPr>
              <w:t xml:space="preserve">di </w:t>
            </w:r>
            <w:r w:rsidRPr="006E66F8">
              <w:rPr>
                <w:rFonts w:cs="Calibri"/>
                <w:sz w:val="18"/>
                <w:szCs w:val="18"/>
              </w:rPr>
              <w:t>cittadinanza attiva;</w:t>
            </w:r>
          </w:p>
          <w:p w14:paraId="2E0938D7" w14:textId="77777777" w:rsidR="00864D37" w:rsidRPr="006E66F8" w:rsidRDefault="00864D37" w:rsidP="006E66F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E66F8">
              <w:rPr>
                <w:rFonts w:cs="Calibri"/>
                <w:sz w:val="18"/>
                <w:szCs w:val="18"/>
              </w:rPr>
              <w:t xml:space="preserve">- </w:t>
            </w:r>
            <w:r>
              <w:rPr>
                <w:rFonts w:cs="Calibri"/>
                <w:sz w:val="18"/>
                <w:szCs w:val="18"/>
              </w:rPr>
              <w:t xml:space="preserve">di </w:t>
            </w:r>
            <w:r w:rsidRPr="006E66F8">
              <w:rPr>
                <w:rFonts w:cs="Calibri"/>
                <w:sz w:val="18"/>
                <w:szCs w:val="18"/>
              </w:rPr>
              <w:t>volontariato;</w:t>
            </w:r>
          </w:p>
          <w:p w14:paraId="32D66813" w14:textId="77777777" w:rsidR="00864D37" w:rsidRPr="006E66F8" w:rsidRDefault="00864D37" w:rsidP="006E66F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E66F8">
              <w:rPr>
                <w:rFonts w:cs="Calibri"/>
                <w:sz w:val="18"/>
                <w:szCs w:val="18"/>
              </w:rPr>
              <w:t xml:space="preserve">- </w:t>
            </w:r>
            <w:r>
              <w:rPr>
                <w:rFonts w:cs="Calibri"/>
                <w:sz w:val="18"/>
                <w:szCs w:val="18"/>
              </w:rPr>
              <w:t xml:space="preserve">di </w:t>
            </w:r>
            <w:r w:rsidRPr="006E66F8">
              <w:rPr>
                <w:rFonts w:cs="Calibri"/>
                <w:sz w:val="18"/>
                <w:szCs w:val="18"/>
              </w:rPr>
              <w:t>sviluppo sostenibile;</w:t>
            </w:r>
          </w:p>
          <w:p w14:paraId="66635DD1" w14:textId="77777777" w:rsidR="00864D37" w:rsidRPr="006E66F8" w:rsidRDefault="00864D37" w:rsidP="006E66F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E66F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di</w:t>
            </w:r>
            <w:r w:rsidRPr="006E66F8">
              <w:rPr>
                <w:rFonts w:cs="Calibri"/>
                <w:sz w:val="18"/>
                <w:szCs w:val="18"/>
              </w:rPr>
              <w:t xml:space="preserve"> legalità, solidarietà, salute, ecc.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130E9E" w14:textId="77777777" w:rsidR="00864D37" w:rsidRPr="001B3966" w:rsidRDefault="00864D37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248842" w14:textId="77777777" w:rsidR="00864D37" w:rsidRPr="001B3966" w:rsidRDefault="00864D37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864D37" w:rsidRPr="001B3966" w14:paraId="125724AD" w14:textId="77777777" w:rsidTr="00296019">
        <w:trPr>
          <w:trHeight w:val="1029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93962" w14:textId="77777777" w:rsidR="00864D37" w:rsidRPr="006E66F8" w:rsidRDefault="00864D37" w:rsidP="00D3204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6E66F8">
              <w:rPr>
                <w:rFonts w:cs="Calibri"/>
                <w:sz w:val="18"/>
                <w:szCs w:val="18"/>
              </w:rPr>
              <w:t xml:space="preserve">Partecipazione ad iniziative di formazione ed aggiornamento, a programmi di ricerca‐azione in ambito didattico ed educativo, con ricadute e diffusione nella pratica scolastica, coerenti con il PdM di Istituto (con colleghi, gruppi, comunità di pratiche), con messa in atto e diffusione dei prodotti nella </w:t>
            </w:r>
            <w:r w:rsidRPr="00C41CC1">
              <w:rPr>
                <w:rFonts w:cs="Calibri"/>
                <w:sz w:val="18"/>
                <w:szCs w:val="18"/>
              </w:rPr>
              <w:t>scuola (svolte</w:t>
            </w:r>
            <w:r w:rsidRPr="006E66F8">
              <w:rPr>
                <w:rFonts w:cs="Calibri"/>
                <w:sz w:val="18"/>
                <w:szCs w:val="18"/>
              </w:rPr>
              <w:t xml:space="preserve"> al di fuori delle attività funzionali all’insegnamento).</w:t>
            </w:r>
          </w:p>
        </w:tc>
        <w:tc>
          <w:tcPr>
            <w:tcW w:w="1409" w:type="dxa"/>
            <w:tcBorders>
              <w:left w:val="single" w:sz="6" w:space="0" w:color="auto"/>
              <w:right w:val="single" w:sz="6" w:space="0" w:color="auto"/>
            </w:tcBorders>
          </w:tcPr>
          <w:p w14:paraId="368B3D05" w14:textId="77777777" w:rsidR="00864D37" w:rsidRPr="001B3966" w:rsidRDefault="00864D37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  <w:tc>
          <w:tcPr>
            <w:tcW w:w="10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B0A92F" w14:textId="77777777" w:rsidR="00864D37" w:rsidRPr="001B3966" w:rsidRDefault="00864D37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1B3966" w:rsidRPr="001B3966" w14:paraId="12C2B3DD" w14:textId="77777777" w:rsidTr="008D4564">
        <w:trPr>
          <w:trHeight w:val="881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ED1C3F1" w14:textId="4EB7EE49" w:rsidR="001B3966" w:rsidRPr="006E66F8" w:rsidRDefault="001B3966" w:rsidP="005122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6E66F8">
              <w:rPr>
                <w:rFonts w:cs="Arial"/>
                <w:b/>
                <w:bCs/>
                <w:sz w:val="18"/>
                <w:szCs w:val="18"/>
              </w:rPr>
              <w:t xml:space="preserve">  3.    </w:t>
            </w:r>
            <w:r w:rsidR="00E1470D">
              <w:rPr>
                <w:rFonts w:cs="Arial"/>
                <w:b/>
                <w:bCs/>
                <w:sz w:val="18"/>
                <w:szCs w:val="18"/>
              </w:rPr>
              <w:t>F</w:t>
            </w:r>
            <w:r w:rsidRPr="006E66F8">
              <w:rPr>
                <w:rFonts w:cs="Arial"/>
                <w:b/>
                <w:bCs/>
                <w:sz w:val="18"/>
                <w:szCs w:val="18"/>
              </w:rPr>
              <w:t>ormazione del personale</w:t>
            </w:r>
          </w:p>
          <w:p w14:paraId="6056C865" w14:textId="77777777" w:rsidR="001B3966" w:rsidRPr="006E66F8" w:rsidRDefault="001B3966" w:rsidP="005122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2AE58" w14:textId="77777777" w:rsidR="001B3966" w:rsidRPr="001B3966" w:rsidRDefault="001B3966" w:rsidP="001C2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C10000"/>
                <w:sz w:val="16"/>
                <w:szCs w:val="18"/>
              </w:rPr>
            </w:pPr>
            <w:r w:rsidRPr="001B3966">
              <w:rPr>
                <w:rFonts w:cs="Arial"/>
                <w:b/>
                <w:color w:val="C10000"/>
                <w:sz w:val="16"/>
                <w:szCs w:val="18"/>
              </w:rPr>
              <w:t>Motivate Evidenze</w:t>
            </w:r>
          </w:p>
          <w:p w14:paraId="0AF75624" w14:textId="77777777" w:rsidR="00F8761E" w:rsidRDefault="001B3966" w:rsidP="001C2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C10000"/>
                <w:sz w:val="16"/>
                <w:szCs w:val="18"/>
              </w:rPr>
            </w:pPr>
            <w:r w:rsidRPr="001B3966">
              <w:rPr>
                <w:rFonts w:cs="Arial"/>
                <w:b/>
                <w:color w:val="C10000"/>
                <w:sz w:val="16"/>
                <w:szCs w:val="18"/>
              </w:rPr>
              <w:t>Documentali</w:t>
            </w:r>
          </w:p>
          <w:p w14:paraId="4DB05368" w14:textId="77777777" w:rsidR="001B3966" w:rsidRPr="001B3966" w:rsidRDefault="00F8761E" w:rsidP="001C2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  <w:r w:rsidRPr="00F8761E">
              <w:rPr>
                <w:rFonts w:cs="Arial"/>
                <w:b/>
                <w:color w:val="C10000"/>
                <w:sz w:val="14"/>
                <w:szCs w:val="14"/>
              </w:rPr>
              <w:t>(a cura del docente#)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C9CB2" w14:textId="77777777" w:rsidR="00ED71EE" w:rsidRPr="00C41CC1" w:rsidRDefault="00ED71EE" w:rsidP="00ED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C10000"/>
                <w:sz w:val="16"/>
                <w:szCs w:val="18"/>
              </w:rPr>
            </w:pPr>
            <w:r w:rsidRPr="00C41CC1">
              <w:rPr>
                <w:rFonts w:cs="Arial"/>
                <w:b/>
                <w:color w:val="C10000"/>
                <w:sz w:val="16"/>
                <w:szCs w:val="18"/>
              </w:rPr>
              <w:t>Livello</w:t>
            </w:r>
          </w:p>
          <w:p w14:paraId="4793F8F5" w14:textId="77777777" w:rsidR="001B3966" w:rsidRPr="001B3966" w:rsidRDefault="00ED71EE" w:rsidP="00ED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  <w:r w:rsidRPr="00C41CC1">
              <w:rPr>
                <w:rFonts w:cs="Arial"/>
                <w:b/>
                <w:color w:val="C10000"/>
                <w:sz w:val="14"/>
                <w:szCs w:val="14"/>
              </w:rPr>
              <w:t>(a cura del Ds)*</w:t>
            </w:r>
          </w:p>
        </w:tc>
      </w:tr>
      <w:tr w:rsidR="00864D37" w:rsidRPr="001B3966" w14:paraId="5126A94E" w14:textId="77777777" w:rsidTr="008D4564">
        <w:trPr>
          <w:trHeight w:val="972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7AD098" w14:textId="346CB477" w:rsidR="00864D37" w:rsidRPr="006E66F8" w:rsidRDefault="00864D37" w:rsidP="00D3204A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bookmarkStart w:id="0" w:name="_Hlk134447284"/>
            <w:r w:rsidRPr="006E66F8">
              <w:rPr>
                <w:rFonts w:cs="Calibri"/>
                <w:sz w:val="18"/>
                <w:szCs w:val="18"/>
              </w:rPr>
              <w:t xml:space="preserve">Coordinamento o conduzione </w:t>
            </w:r>
            <w:r w:rsidR="00081A66">
              <w:rPr>
                <w:rFonts w:cs="Calibri"/>
                <w:sz w:val="18"/>
                <w:szCs w:val="18"/>
              </w:rPr>
              <w:t>di</w:t>
            </w:r>
            <w:r w:rsidRPr="006E66F8">
              <w:rPr>
                <w:rFonts w:cs="Calibri"/>
                <w:sz w:val="18"/>
                <w:szCs w:val="18"/>
              </w:rPr>
              <w:t xml:space="preserve"> interventi di formazione o ricerca, anche  esterni alla scuola, con ricaduta e diffusione nella pratica scolastica.</w:t>
            </w:r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CA1309C" w14:textId="77777777" w:rsidR="00864D37" w:rsidRPr="001B3966" w:rsidRDefault="00864D37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C10000"/>
                <w:sz w:val="16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D29EE5" w14:textId="77777777" w:rsidR="00864D37" w:rsidRPr="001B3966" w:rsidRDefault="00864D37" w:rsidP="005122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</w:tbl>
    <w:p w14:paraId="23300D9D" w14:textId="77777777" w:rsidR="00CD5BC6" w:rsidRDefault="00CD5BC6" w:rsidP="00296019">
      <w:pPr>
        <w:rPr>
          <w:sz w:val="18"/>
          <w:szCs w:val="18"/>
        </w:rPr>
      </w:pPr>
    </w:p>
    <w:p w14:paraId="05870772" w14:textId="77777777" w:rsidR="00296019" w:rsidRPr="007F74AF" w:rsidRDefault="00F8761E" w:rsidP="00D3204A">
      <w:pPr>
        <w:jc w:val="both"/>
        <w:rPr>
          <w:b/>
          <w:i/>
          <w:sz w:val="18"/>
          <w:szCs w:val="18"/>
        </w:rPr>
      </w:pPr>
      <w:r w:rsidRPr="007F74AF">
        <w:rPr>
          <w:b/>
          <w:i/>
          <w:sz w:val="18"/>
          <w:szCs w:val="18"/>
        </w:rPr>
        <w:t>#</w:t>
      </w:r>
      <w:r w:rsidR="00296019" w:rsidRPr="007F74AF">
        <w:rPr>
          <w:b/>
          <w:i/>
          <w:sz w:val="18"/>
          <w:szCs w:val="18"/>
        </w:rPr>
        <w:t xml:space="preserve"> Il docente dovrà barrare la casella corrispondente al descrittore o ai descrittori che i</w:t>
      </w:r>
      <w:r w:rsidR="00D3204A" w:rsidRPr="007F74AF">
        <w:rPr>
          <w:b/>
          <w:i/>
          <w:sz w:val="18"/>
          <w:szCs w:val="18"/>
        </w:rPr>
        <w:t xml:space="preserve">ntende documentare per ciascun </w:t>
      </w:r>
      <w:r w:rsidR="00296019" w:rsidRPr="007F74AF">
        <w:rPr>
          <w:b/>
          <w:i/>
          <w:sz w:val="18"/>
          <w:szCs w:val="18"/>
        </w:rPr>
        <w:t>indicatore allegando motivate evidenze documentali, anche presentando sintetica relazione.</w:t>
      </w:r>
    </w:p>
    <w:p w14:paraId="283557DD" w14:textId="77777777" w:rsidR="001B3966" w:rsidRPr="001B3966" w:rsidRDefault="001B3966" w:rsidP="001B3966">
      <w:pPr>
        <w:spacing w:after="0" w:line="240" w:lineRule="auto"/>
        <w:rPr>
          <w:rFonts w:cs="Arial"/>
          <w:b/>
          <w:sz w:val="16"/>
          <w:szCs w:val="18"/>
        </w:rPr>
      </w:pPr>
    </w:p>
    <w:sectPr w:rsidR="001B3966" w:rsidRPr="001B3966" w:rsidSect="006C58F8">
      <w:footerReference w:type="default" r:id="rId11"/>
      <w:pgSz w:w="11906" w:h="16838"/>
      <w:pgMar w:top="56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A4EA" w14:textId="77777777" w:rsidR="00F6629E" w:rsidRDefault="00F6629E" w:rsidP="006C58F8">
      <w:pPr>
        <w:spacing w:after="0" w:line="240" w:lineRule="auto"/>
      </w:pPr>
      <w:r>
        <w:separator/>
      </w:r>
    </w:p>
  </w:endnote>
  <w:endnote w:type="continuationSeparator" w:id="0">
    <w:p w14:paraId="719C8129" w14:textId="77777777" w:rsidR="00F6629E" w:rsidRDefault="00F6629E" w:rsidP="006C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FB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C508" w14:textId="77777777" w:rsidR="006C58F8" w:rsidRDefault="00C3276B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2AA4A" wp14:editId="292B81B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5920" cy="323215"/>
              <wp:effectExtent l="0" t="0" r="3175" b="0"/>
              <wp:wrapNone/>
              <wp:docPr id="49" name="Casella di tes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92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A37368" w14:textId="77777777" w:rsidR="006C58F8" w:rsidRDefault="00E46F4F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6C58F8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1382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962AA4A" id="_x0000_t202" coordsize="21600,21600" o:spt="202" path="m,l,21600r21600,l21600,xe">
              <v:stroke joinstyle="miter"/>
              <v:path gradientshapeok="t" o:connecttype="rect"/>
            </v:shapetype>
            <v:shape id="Casella di testo 49" o:spid="_x0000_s1027" type="#_x0000_t202" style="position:absolute;margin-left:0;margin-top:0;width:29.6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" fillcolor="white [3201]" stroked="f" strokeweight=".5pt">
              <v:textbox style="mso-fit-shape-to-text:t" inset="0,,0">
                <w:txbxContent>
                  <w:p w14:paraId="6EA37368" w14:textId="77777777" w:rsidR="006C58F8" w:rsidRDefault="00E46F4F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6C58F8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1382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9C086D2" w14:textId="77777777" w:rsidR="006C58F8" w:rsidRDefault="006C58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F9FC" w14:textId="77777777" w:rsidR="00F6629E" w:rsidRDefault="00F6629E" w:rsidP="006C58F8">
      <w:pPr>
        <w:spacing w:after="0" w:line="240" w:lineRule="auto"/>
      </w:pPr>
      <w:r>
        <w:separator/>
      </w:r>
    </w:p>
  </w:footnote>
  <w:footnote w:type="continuationSeparator" w:id="0">
    <w:p w14:paraId="6901613A" w14:textId="77777777" w:rsidR="00F6629E" w:rsidRDefault="00F6629E" w:rsidP="006C5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370DF"/>
    <w:multiLevelType w:val="hybridMultilevel"/>
    <w:tmpl w:val="FA6E046A"/>
    <w:lvl w:ilvl="0" w:tplc="BD0283D8">
      <w:start w:val="1"/>
      <w:numFmt w:val="decimal"/>
      <w:lvlText w:val="%1."/>
      <w:lvlJc w:val="left"/>
      <w:pPr>
        <w:ind w:left="2629" w:hanging="360"/>
      </w:pPr>
      <w:rPr>
        <w:rFonts w:ascii="Tahoma" w:hAnsi="Tahoma" w:cs="Tahoma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9662" w:hanging="360"/>
      </w:pPr>
    </w:lvl>
    <w:lvl w:ilvl="2" w:tplc="0410001B" w:tentative="1">
      <w:start w:val="1"/>
      <w:numFmt w:val="lowerRoman"/>
      <w:lvlText w:val="%3."/>
      <w:lvlJc w:val="right"/>
      <w:pPr>
        <w:ind w:left="10382" w:hanging="180"/>
      </w:pPr>
    </w:lvl>
    <w:lvl w:ilvl="3" w:tplc="0410000F" w:tentative="1">
      <w:start w:val="1"/>
      <w:numFmt w:val="decimal"/>
      <w:lvlText w:val="%4."/>
      <w:lvlJc w:val="left"/>
      <w:pPr>
        <w:ind w:left="11102" w:hanging="360"/>
      </w:pPr>
    </w:lvl>
    <w:lvl w:ilvl="4" w:tplc="04100019" w:tentative="1">
      <w:start w:val="1"/>
      <w:numFmt w:val="lowerLetter"/>
      <w:lvlText w:val="%5."/>
      <w:lvlJc w:val="left"/>
      <w:pPr>
        <w:ind w:left="11822" w:hanging="360"/>
      </w:pPr>
    </w:lvl>
    <w:lvl w:ilvl="5" w:tplc="0410001B" w:tentative="1">
      <w:start w:val="1"/>
      <w:numFmt w:val="lowerRoman"/>
      <w:lvlText w:val="%6."/>
      <w:lvlJc w:val="right"/>
      <w:pPr>
        <w:ind w:left="12542" w:hanging="180"/>
      </w:pPr>
    </w:lvl>
    <w:lvl w:ilvl="6" w:tplc="0410000F" w:tentative="1">
      <w:start w:val="1"/>
      <w:numFmt w:val="decimal"/>
      <w:lvlText w:val="%7."/>
      <w:lvlJc w:val="left"/>
      <w:pPr>
        <w:ind w:left="13262" w:hanging="360"/>
      </w:pPr>
    </w:lvl>
    <w:lvl w:ilvl="7" w:tplc="04100019" w:tentative="1">
      <w:start w:val="1"/>
      <w:numFmt w:val="lowerLetter"/>
      <w:lvlText w:val="%8."/>
      <w:lvlJc w:val="left"/>
      <w:pPr>
        <w:ind w:left="13982" w:hanging="360"/>
      </w:pPr>
    </w:lvl>
    <w:lvl w:ilvl="8" w:tplc="0410001B" w:tentative="1">
      <w:start w:val="1"/>
      <w:numFmt w:val="lowerRoman"/>
      <w:lvlText w:val="%9."/>
      <w:lvlJc w:val="right"/>
      <w:pPr>
        <w:ind w:left="14702" w:hanging="180"/>
      </w:pPr>
    </w:lvl>
  </w:abstractNum>
  <w:abstractNum w:abstractNumId="1" w15:restartNumberingAfterBreak="0">
    <w:nsid w:val="72557C42"/>
    <w:multiLevelType w:val="hybridMultilevel"/>
    <w:tmpl w:val="E90C27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523A6"/>
    <w:multiLevelType w:val="hybridMultilevel"/>
    <w:tmpl w:val="8E640B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4433D"/>
    <w:multiLevelType w:val="hybridMultilevel"/>
    <w:tmpl w:val="D9BA3A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480628">
    <w:abstractNumId w:val="0"/>
  </w:num>
  <w:num w:numId="2" w16cid:durableId="1767188950">
    <w:abstractNumId w:val="3"/>
  </w:num>
  <w:num w:numId="3" w16cid:durableId="1175656380">
    <w:abstractNumId w:val="2"/>
  </w:num>
  <w:num w:numId="4" w16cid:durableId="204219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66"/>
    <w:rsid w:val="00081A66"/>
    <w:rsid w:val="000D7C53"/>
    <w:rsid w:val="001A1142"/>
    <w:rsid w:val="001B3496"/>
    <w:rsid w:val="001B3966"/>
    <w:rsid w:val="001C2EE3"/>
    <w:rsid w:val="002805DB"/>
    <w:rsid w:val="00296019"/>
    <w:rsid w:val="0031345C"/>
    <w:rsid w:val="00475B14"/>
    <w:rsid w:val="0049355A"/>
    <w:rsid w:val="004D0427"/>
    <w:rsid w:val="005D7647"/>
    <w:rsid w:val="005E29E5"/>
    <w:rsid w:val="0061382D"/>
    <w:rsid w:val="00624F03"/>
    <w:rsid w:val="00685CE9"/>
    <w:rsid w:val="006C58F8"/>
    <w:rsid w:val="006E66F8"/>
    <w:rsid w:val="006F0274"/>
    <w:rsid w:val="00785C5D"/>
    <w:rsid w:val="007D329F"/>
    <w:rsid w:val="007F74AF"/>
    <w:rsid w:val="008523BD"/>
    <w:rsid w:val="00864D37"/>
    <w:rsid w:val="008D4564"/>
    <w:rsid w:val="008F6C92"/>
    <w:rsid w:val="00A20F28"/>
    <w:rsid w:val="00AA40C1"/>
    <w:rsid w:val="00C3276B"/>
    <w:rsid w:val="00C41CC1"/>
    <w:rsid w:val="00CD5BC6"/>
    <w:rsid w:val="00CE66A2"/>
    <w:rsid w:val="00CF60D1"/>
    <w:rsid w:val="00D3204A"/>
    <w:rsid w:val="00E1470D"/>
    <w:rsid w:val="00E25CE6"/>
    <w:rsid w:val="00E46F4F"/>
    <w:rsid w:val="00E82F21"/>
    <w:rsid w:val="00ED71EE"/>
    <w:rsid w:val="00F6629E"/>
    <w:rsid w:val="00F8761E"/>
    <w:rsid w:val="00F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032FD"/>
  <w15:docId w15:val="{B1069CF1-6432-414E-BD63-3D81A625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B3966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i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3966"/>
    <w:pPr>
      <w:ind w:left="720"/>
      <w:contextualSpacing/>
    </w:pPr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1B39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B3966"/>
    <w:rPr>
      <w:rFonts w:ascii="Tahoma" w:eastAsia="Times New Roman" w:hAnsi="Tahoma" w:cs="Tahoma"/>
      <w:b/>
      <w:iCs/>
      <w:sz w:val="28"/>
      <w:szCs w:val="24"/>
    </w:rPr>
  </w:style>
  <w:style w:type="paragraph" w:styleId="Titolo">
    <w:name w:val="Title"/>
    <w:basedOn w:val="Normale"/>
    <w:link w:val="TitoloCarattere"/>
    <w:qFormat/>
    <w:rsid w:val="001B3966"/>
    <w:pPr>
      <w:spacing w:after="0" w:line="240" w:lineRule="auto"/>
      <w:jc w:val="center"/>
    </w:pPr>
    <w:rPr>
      <w:rFonts w:ascii="Tahoma" w:eastAsia="Times New Roman" w:hAnsi="Tahoma" w:cs="Tahoma"/>
      <w:b/>
      <w:i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1B3966"/>
    <w:rPr>
      <w:rFonts w:ascii="Tahoma" w:eastAsia="Times New Roman" w:hAnsi="Tahoma" w:cs="Tahoma"/>
      <w:b/>
      <w:iCs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9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58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8F8"/>
  </w:style>
  <w:style w:type="paragraph" w:styleId="Pidipagina">
    <w:name w:val="footer"/>
    <w:basedOn w:val="Normale"/>
    <w:link w:val="PidipaginaCarattere"/>
    <w:uiPriority w:val="99"/>
    <w:unhideWhenUsed/>
    <w:rsid w:val="006C58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8F8"/>
  </w:style>
  <w:style w:type="character" w:styleId="Collegamentoipertestuale">
    <w:name w:val="Hyperlink"/>
    <w:basedOn w:val="Carpredefinitoparagrafo"/>
    <w:uiPriority w:val="99"/>
    <w:unhideWhenUsed/>
    <w:rsid w:val="007D32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3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ovigo2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oic821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eq778</cp:lastModifiedBy>
  <cp:revision>6</cp:revision>
  <cp:lastPrinted>2023-05-29T06:53:00Z</cp:lastPrinted>
  <dcterms:created xsi:type="dcterms:W3CDTF">2022-06-23T09:13:00Z</dcterms:created>
  <dcterms:modified xsi:type="dcterms:W3CDTF">2023-05-29T06:53:00Z</dcterms:modified>
</cp:coreProperties>
</file>