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6D41E" w14:textId="77777777" w:rsidR="0059118A" w:rsidRDefault="00C30893">
      <w:pPr>
        <w:tabs>
          <w:tab w:val="left" w:pos="2268"/>
        </w:tabs>
        <w:ind w:right="113"/>
        <w:outlineLvl w:val="0"/>
        <w:rPr>
          <w:rFonts w:asciiTheme="minorHAnsi" w:hAnsiTheme="minorHAnsi" w:cstheme="minorHAnsi"/>
          <w:i/>
          <w:iCs/>
          <w:sz w:val="22"/>
          <w:szCs w:val="22"/>
        </w:rPr>
      </w:pPr>
      <w:r w:rsidRPr="00A14D5D">
        <w:rPr>
          <w:rFonts w:asciiTheme="minorHAnsi" w:hAnsiTheme="minorHAnsi" w:cstheme="minorHAnsi"/>
          <w:i/>
          <w:iCs/>
          <w:sz w:val="16"/>
          <w:szCs w:val="16"/>
        </w:rPr>
        <w:t xml:space="preserve">Prot. e data vedi segnatura   </w:t>
      </w:r>
      <w:r w:rsidRPr="00A14D5D">
        <w:rPr>
          <w:rFonts w:asciiTheme="minorHAnsi" w:hAnsiTheme="minorHAnsi" w:cstheme="minorHAnsi"/>
          <w:i/>
          <w:iCs/>
          <w:sz w:val="22"/>
          <w:szCs w:val="22"/>
        </w:rPr>
        <w:t xml:space="preserve">   </w:t>
      </w:r>
    </w:p>
    <w:p w14:paraId="5BCEC8FB" w14:textId="49E5B3FD" w:rsidR="001816C8" w:rsidRPr="00A14D5D" w:rsidRDefault="00C30893">
      <w:pPr>
        <w:tabs>
          <w:tab w:val="left" w:pos="2268"/>
        </w:tabs>
        <w:ind w:right="113"/>
        <w:outlineLvl w:val="0"/>
        <w:rPr>
          <w:rFonts w:ascii="Calibri" w:hAnsi="Calibri"/>
          <w:i/>
          <w:iCs/>
        </w:rPr>
      </w:pPr>
      <w:r w:rsidRPr="00A14D5D">
        <w:rPr>
          <w:rFonts w:asciiTheme="minorHAnsi" w:hAnsiTheme="minorHAnsi" w:cstheme="minorHAnsi"/>
          <w:i/>
          <w:iCs/>
          <w:sz w:val="22"/>
          <w:szCs w:val="22"/>
        </w:rPr>
        <w:t xml:space="preserve">                                                                               </w:t>
      </w:r>
      <w:r w:rsidRPr="00A14D5D">
        <w:rPr>
          <w:rFonts w:asciiTheme="minorHAnsi" w:hAnsiTheme="minorHAnsi" w:cstheme="minorHAnsi"/>
          <w:i/>
          <w:iCs/>
          <w:sz w:val="22"/>
          <w:szCs w:val="22"/>
        </w:rPr>
        <w:tab/>
      </w:r>
    </w:p>
    <w:p w14:paraId="1DD13CCB" w14:textId="77777777" w:rsidR="00A14D5D" w:rsidRDefault="00A14D5D" w:rsidP="00A14D5D">
      <w:pPr>
        <w:widowControl w:val="0"/>
        <w:tabs>
          <w:tab w:val="left" w:pos="1276"/>
        </w:tabs>
        <w:autoSpaceDE w:val="0"/>
        <w:autoSpaceDN w:val="0"/>
        <w:jc w:val="both"/>
        <w:rPr>
          <w:rFonts w:asciiTheme="minorHAnsi" w:hAnsiTheme="minorHAnsi" w:cstheme="minorHAnsi"/>
          <w:szCs w:val="24"/>
        </w:rPr>
      </w:pPr>
      <w:r>
        <w:rPr>
          <w:rFonts w:asciiTheme="minorHAnsi" w:hAnsiTheme="minorHAnsi" w:cstheme="minorHAnsi"/>
          <w:b/>
          <w:bCs/>
          <w:sz w:val="22"/>
          <w:szCs w:val="22"/>
        </w:rPr>
        <w:t xml:space="preserve">PIANO NAZIONALE DI </w:t>
      </w:r>
      <w:r w:rsidRPr="00D57FA9">
        <w:rPr>
          <w:rFonts w:asciiTheme="minorHAnsi" w:hAnsiTheme="minorHAnsi" w:cstheme="minorHAnsi"/>
          <w:b/>
          <w:bCs/>
          <w:sz w:val="22"/>
          <w:szCs w:val="22"/>
        </w:rPr>
        <w:t>RIPRESA E RESILIENZA – Missione 4: Istruzione e Ricerca – Componente 1 – Potenziamento dell’offerta dei servizi di istruzione: dagli asili nido alle Università – Investimento 2.1: Didattica digitale integrata e formazione alla transizione digitale del personale scolastico (D.M. 66/2023)</w:t>
      </w:r>
      <w:r>
        <w:rPr>
          <w:rFonts w:asciiTheme="minorHAnsi" w:hAnsiTheme="minorHAnsi" w:cstheme="minorHAnsi"/>
          <w:b/>
          <w:bCs/>
          <w:sz w:val="22"/>
          <w:szCs w:val="22"/>
        </w:rPr>
        <w:t>, finanziato dall’Unione europea – Next Generation EU</w:t>
      </w:r>
    </w:p>
    <w:p w14:paraId="7F160884" w14:textId="77777777" w:rsidR="00A14D5D" w:rsidRPr="00A14D5D" w:rsidRDefault="00A14D5D" w:rsidP="00A14D5D">
      <w:pPr>
        <w:widowControl w:val="0"/>
        <w:autoSpaceDE w:val="0"/>
        <w:autoSpaceDN w:val="0"/>
        <w:jc w:val="both"/>
        <w:rPr>
          <w:rFonts w:asciiTheme="minorHAnsi" w:hAnsiTheme="minorHAnsi" w:cstheme="minorHAnsi"/>
          <w:sz w:val="10"/>
          <w:szCs w:val="10"/>
        </w:rPr>
      </w:pPr>
    </w:p>
    <w:p w14:paraId="0B51A8D1" w14:textId="77777777" w:rsidR="00A14D5D" w:rsidRPr="00D57FA9" w:rsidRDefault="00A14D5D" w:rsidP="00A14D5D">
      <w:pPr>
        <w:widowControl w:val="0"/>
        <w:autoSpaceDE w:val="0"/>
        <w:autoSpaceDN w:val="0"/>
        <w:jc w:val="both"/>
        <w:rPr>
          <w:rFonts w:asciiTheme="minorHAnsi" w:hAnsiTheme="minorHAnsi" w:cstheme="minorHAnsi"/>
          <w:b/>
          <w:bCs/>
          <w:sz w:val="22"/>
          <w:szCs w:val="22"/>
        </w:rPr>
      </w:pPr>
      <w:r w:rsidRPr="00D57FA9">
        <w:rPr>
          <w:rFonts w:asciiTheme="minorHAnsi" w:hAnsiTheme="minorHAnsi" w:cstheme="minorHAnsi"/>
          <w:b/>
          <w:bCs/>
          <w:sz w:val="22"/>
          <w:szCs w:val="22"/>
        </w:rPr>
        <w:t xml:space="preserve">Titolo Progetto: </w:t>
      </w:r>
      <w:r w:rsidRPr="00D57FA9">
        <w:rPr>
          <w:rFonts w:asciiTheme="minorHAnsi" w:hAnsiTheme="minorHAnsi" w:cstheme="minorHAnsi"/>
          <w:b/>
          <w:bCs/>
          <w:sz w:val="22"/>
          <w:szCs w:val="22"/>
        </w:rPr>
        <w:tab/>
        <w:t>TRANSIZIONE AL DIGITALE</w:t>
      </w:r>
    </w:p>
    <w:p w14:paraId="56C60CF3" w14:textId="77777777" w:rsidR="00A14D5D" w:rsidRPr="00D57FA9" w:rsidRDefault="00A14D5D" w:rsidP="00A14D5D">
      <w:pPr>
        <w:widowControl w:val="0"/>
        <w:tabs>
          <w:tab w:val="left" w:pos="1733"/>
        </w:tabs>
        <w:autoSpaceDE w:val="0"/>
        <w:autoSpaceDN w:val="0"/>
        <w:rPr>
          <w:rFonts w:asciiTheme="minorHAnsi" w:eastAsia="Calibri" w:hAnsiTheme="minorHAnsi" w:cstheme="minorHAnsi"/>
          <w:b/>
          <w:bCs/>
          <w:iCs/>
          <w:sz w:val="22"/>
          <w:szCs w:val="22"/>
          <w:lang w:eastAsia="en-US"/>
        </w:rPr>
      </w:pPr>
      <w:bookmarkStart w:id="0" w:name="_Hlk185489034"/>
      <w:r w:rsidRPr="00D57FA9">
        <w:rPr>
          <w:rFonts w:asciiTheme="minorHAnsi" w:eastAsia="Calibri" w:hAnsiTheme="minorHAnsi" w:cstheme="minorHAnsi"/>
          <w:b/>
          <w:bCs/>
          <w:iCs/>
          <w:sz w:val="22"/>
          <w:szCs w:val="22"/>
          <w:lang w:eastAsia="en-US"/>
        </w:rPr>
        <w:t xml:space="preserve">Codice Progetto: </w:t>
      </w:r>
      <w:r w:rsidRPr="00D57FA9">
        <w:rPr>
          <w:rFonts w:asciiTheme="minorHAnsi" w:eastAsia="Calibri" w:hAnsiTheme="minorHAnsi" w:cstheme="minorHAnsi"/>
          <w:b/>
          <w:bCs/>
          <w:iCs/>
          <w:sz w:val="22"/>
          <w:szCs w:val="22"/>
          <w:lang w:eastAsia="en-US"/>
        </w:rPr>
        <w:tab/>
      </w:r>
      <w:r w:rsidRPr="00D57FA9">
        <w:rPr>
          <w:rFonts w:asciiTheme="minorHAnsi" w:eastAsia="Calibri" w:hAnsiTheme="minorHAnsi" w:cstheme="minorHAnsi"/>
          <w:b/>
          <w:bCs/>
          <w:iCs/>
          <w:sz w:val="22"/>
          <w:szCs w:val="22"/>
          <w:lang w:eastAsia="en-US"/>
        </w:rPr>
        <w:tab/>
        <w:t>M4C1I2.1-2023-1222-P-44482</w:t>
      </w:r>
    </w:p>
    <w:p w14:paraId="06EBBADF" w14:textId="77777777" w:rsidR="00A14D5D" w:rsidRPr="00D57FA9" w:rsidRDefault="00A14D5D" w:rsidP="00A14D5D">
      <w:pPr>
        <w:widowControl w:val="0"/>
        <w:tabs>
          <w:tab w:val="left" w:pos="1733"/>
        </w:tabs>
        <w:autoSpaceDE w:val="0"/>
        <w:autoSpaceDN w:val="0"/>
        <w:rPr>
          <w:rFonts w:asciiTheme="minorHAnsi" w:eastAsia="Calibri" w:hAnsiTheme="minorHAnsi" w:cstheme="minorHAnsi"/>
          <w:b/>
          <w:bCs/>
          <w:iCs/>
          <w:sz w:val="22"/>
          <w:szCs w:val="22"/>
          <w:lang w:eastAsia="en-US"/>
        </w:rPr>
      </w:pPr>
      <w:r w:rsidRPr="00D57FA9">
        <w:rPr>
          <w:rFonts w:asciiTheme="minorHAnsi" w:eastAsia="Calibri" w:hAnsiTheme="minorHAnsi" w:cstheme="minorHAnsi"/>
          <w:b/>
          <w:bCs/>
          <w:iCs/>
          <w:sz w:val="22"/>
          <w:szCs w:val="22"/>
          <w:lang w:eastAsia="en-US"/>
        </w:rPr>
        <w:t xml:space="preserve">CUP: </w:t>
      </w:r>
      <w:r w:rsidRPr="00D57FA9">
        <w:rPr>
          <w:rFonts w:asciiTheme="minorHAnsi" w:eastAsia="Calibri" w:hAnsiTheme="minorHAnsi" w:cstheme="minorHAnsi"/>
          <w:b/>
          <w:bCs/>
          <w:iCs/>
          <w:sz w:val="22"/>
          <w:szCs w:val="22"/>
          <w:lang w:eastAsia="en-US"/>
        </w:rPr>
        <w:tab/>
      </w:r>
      <w:r w:rsidRPr="00D57FA9">
        <w:rPr>
          <w:rFonts w:asciiTheme="minorHAnsi" w:eastAsia="Calibri" w:hAnsiTheme="minorHAnsi" w:cstheme="minorHAnsi"/>
          <w:b/>
          <w:bCs/>
          <w:iCs/>
          <w:sz w:val="22"/>
          <w:szCs w:val="22"/>
          <w:lang w:eastAsia="en-US"/>
        </w:rPr>
        <w:tab/>
        <w:t>B64D23004990006</w:t>
      </w:r>
    </w:p>
    <w:bookmarkEnd w:id="0"/>
    <w:p w14:paraId="4F6D97F5" w14:textId="77777777" w:rsidR="001816C8" w:rsidRDefault="001816C8">
      <w:pPr>
        <w:keepNext/>
        <w:keepLines/>
        <w:ind w:right="99"/>
        <w:outlineLvl w:val="5"/>
        <w:rPr>
          <w:rFonts w:asciiTheme="minorHAnsi" w:eastAsia="Verdana" w:hAnsiTheme="minorHAnsi" w:cstheme="minorHAnsi"/>
          <w:spacing w:val="-3"/>
          <w:sz w:val="22"/>
          <w:szCs w:val="22"/>
        </w:rPr>
      </w:pPr>
    </w:p>
    <w:p w14:paraId="3A6B78CC" w14:textId="77777777" w:rsidR="001816C8" w:rsidRDefault="00C30893">
      <w:pPr>
        <w:ind w:right="113"/>
        <w:jc w:val="center"/>
        <w:outlineLvl w:val="5"/>
      </w:pPr>
      <w:r>
        <w:rPr>
          <w:rFonts w:asciiTheme="minorHAnsi" w:eastAsia="Verdana" w:hAnsiTheme="minorHAnsi" w:cstheme="minorHAnsi"/>
          <w:b/>
          <w:bCs/>
          <w:spacing w:val="-3"/>
          <w:sz w:val="22"/>
          <w:szCs w:val="22"/>
        </w:rPr>
        <w:t xml:space="preserve">CONTRATTO DI PRESTAZIONE OCCASIONALE </w:t>
      </w:r>
    </w:p>
    <w:p w14:paraId="4805FCC1" w14:textId="61457B13" w:rsidR="001816C8" w:rsidRDefault="00A14D5D">
      <w:pPr>
        <w:ind w:right="113"/>
        <w:jc w:val="center"/>
        <w:outlineLvl w:val="5"/>
      </w:pPr>
      <w:r w:rsidRPr="00874CDA">
        <w:rPr>
          <w:rFonts w:asciiTheme="minorHAnsi" w:eastAsia="Verdana" w:hAnsiTheme="minorHAnsi" w:cstheme="minorHAnsi"/>
          <w:b/>
          <w:bCs/>
          <w:spacing w:val="-3"/>
          <w:sz w:val="22"/>
          <w:szCs w:val="22"/>
        </w:rPr>
        <w:t>FORMATORE</w:t>
      </w:r>
      <w:r>
        <w:rPr>
          <w:rFonts w:asciiTheme="minorHAnsi" w:eastAsia="Verdana" w:hAnsiTheme="minorHAnsi" w:cstheme="minorHAnsi"/>
          <w:b/>
          <w:bCs/>
          <w:spacing w:val="-3"/>
          <w:sz w:val="22"/>
          <w:szCs w:val="22"/>
        </w:rPr>
        <w:t xml:space="preserve"> LABORATORI SUL CAMPO</w:t>
      </w:r>
    </w:p>
    <w:p w14:paraId="28BE5F5E" w14:textId="77777777" w:rsidR="001816C8" w:rsidRDefault="001816C8">
      <w:pPr>
        <w:pStyle w:val="Default"/>
        <w:ind w:right="113"/>
        <w:jc w:val="both"/>
        <w:outlineLvl w:val="5"/>
        <w:rPr>
          <w:b/>
          <w:sz w:val="22"/>
        </w:rPr>
      </w:pPr>
    </w:p>
    <w:p w14:paraId="2A5D582A" w14:textId="6A62A7FE" w:rsidR="001816C8" w:rsidRDefault="00C30893">
      <w:pPr>
        <w:pStyle w:val="Default"/>
        <w:rPr>
          <w:rFonts w:ascii="Calibri" w:hAnsi="Calibri"/>
          <w:sz w:val="22"/>
          <w:szCs w:val="22"/>
        </w:rPr>
      </w:pPr>
      <w:r>
        <w:rPr>
          <w:rFonts w:ascii="Calibri" w:hAnsi="Calibri"/>
          <w:b/>
          <w:sz w:val="22"/>
          <w:szCs w:val="22"/>
        </w:rPr>
        <w:t xml:space="preserve">L’ISTITUTO DI ISTRUZIONE SUPERIORE “POLO TECNICO DI ADRIA”, </w:t>
      </w:r>
      <w:r>
        <w:rPr>
          <w:rFonts w:ascii="Calibri" w:hAnsi="Calibri"/>
          <w:sz w:val="22"/>
          <w:szCs w:val="22"/>
        </w:rPr>
        <w:t>C.F. n. 90016130297 con sede legale in Via Dante, 17 - 45011 ADRIA (RO), in persona del</w:t>
      </w:r>
      <w:r w:rsidR="00AA3EA0">
        <w:rPr>
          <w:rFonts w:ascii="Calibri" w:hAnsi="Calibri"/>
          <w:sz w:val="22"/>
          <w:szCs w:val="22"/>
        </w:rPr>
        <w:t>la</w:t>
      </w:r>
      <w:r>
        <w:rPr>
          <w:rFonts w:ascii="Calibri" w:hAnsi="Calibri"/>
          <w:sz w:val="22"/>
          <w:szCs w:val="22"/>
        </w:rPr>
        <w:t xml:space="preserve"> Dott.ssa Manzin Sara, ivi domiciliat</w:t>
      </w:r>
      <w:r w:rsidR="00AA3EA0">
        <w:rPr>
          <w:rFonts w:ascii="Calibri" w:hAnsi="Calibri"/>
          <w:sz w:val="22"/>
          <w:szCs w:val="22"/>
        </w:rPr>
        <w:t>a</w:t>
      </w:r>
      <w:r>
        <w:rPr>
          <w:rFonts w:ascii="Calibri" w:hAnsi="Calibri"/>
          <w:sz w:val="22"/>
          <w:szCs w:val="22"/>
        </w:rPr>
        <w:t xml:space="preserve"> per la sua qualità di Dirigente scolastico </w:t>
      </w:r>
      <w:r>
        <w:rPr>
          <w:rFonts w:ascii="Calibri" w:hAnsi="Calibri"/>
          <w:i/>
          <w:sz w:val="22"/>
          <w:szCs w:val="22"/>
        </w:rPr>
        <w:t xml:space="preserve">pro tempore </w:t>
      </w:r>
      <w:r>
        <w:rPr>
          <w:rFonts w:ascii="Calibri" w:hAnsi="Calibri"/>
          <w:sz w:val="22"/>
          <w:szCs w:val="22"/>
        </w:rPr>
        <w:t xml:space="preserve">e legale rappresentante, </w:t>
      </w:r>
    </w:p>
    <w:p w14:paraId="5A0C13E1" w14:textId="77777777" w:rsidR="001816C8" w:rsidRDefault="00C30893">
      <w:pPr>
        <w:spacing w:line="276" w:lineRule="auto"/>
        <w:jc w:val="right"/>
      </w:pPr>
      <w:r>
        <w:rPr>
          <w:rFonts w:ascii="Calibri" w:hAnsi="Calibri" w:cs="Calibri"/>
          <w:i/>
          <w:iCs/>
          <w:sz w:val="22"/>
          <w:szCs w:val="22"/>
        </w:rPr>
        <w:t xml:space="preserve"> (nel seguito, per brevità, «</w:t>
      </w:r>
      <w:r>
        <w:rPr>
          <w:rFonts w:ascii="Calibri" w:hAnsi="Calibri" w:cs="Calibri"/>
          <w:b/>
          <w:bCs/>
          <w:i/>
          <w:iCs/>
          <w:sz w:val="22"/>
          <w:szCs w:val="22"/>
        </w:rPr>
        <w:t>Istituto</w:t>
      </w:r>
      <w:r>
        <w:rPr>
          <w:rFonts w:ascii="Calibri" w:hAnsi="Calibri" w:cs="Calibri"/>
          <w:i/>
          <w:iCs/>
          <w:sz w:val="22"/>
          <w:szCs w:val="22"/>
        </w:rPr>
        <w:t>»)</w:t>
      </w:r>
    </w:p>
    <w:p w14:paraId="1C6389AA" w14:textId="77777777" w:rsidR="001816C8" w:rsidRDefault="00C30893">
      <w:pPr>
        <w:pStyle w:val="Titolo1"/>
        <w:spacing w:line="276" w:lineRule="auto"/>
      </w:pPr>
      <w:r>
        <w:rPr>
          <w:rFonts w:ascii="Calibri" w:hAnsi="Calibri" w:cs="Calibri"/>
          <w:sz w:val="22"/>
          <w:szCs w:val="22"/>
        </w:rPr>
        <w:t>e</w:t>
      </w:r>
    </w:p>
    <w:p w14:paraId="31A4F9F4" w14:textId="7E5E877A" w:rsidR="001816C8" w:rsidRPr="00C30893" w:rsidRDefault="00C30893" w:rsidP="00C30893">
      <w:pPr>
        <w:spacing w:line="276" w:lineRule="auto"/>
        <w:jc w:val="both"/>
        <w:rPr>
          <w:sz w:val="22"/>
          <w:szCs w:val="22"/>
        </w:rPr>
      </w:pPr>
      <w:r w:rsidRPr="00C30893">
        <w:rPr>
          <w:rFonts w:ascii="Calibri" w:hAnsi="Calibri" w:cs="Calibri"/>
          <w:b/>
          <w:bCs/>
          <w:smallCaps/>
          <w:sz w:val="22"/>
          <w:szCs w:val="22"/>
        </w:rPr>
        <w:t xml:space="preserve">L’ESPERTO </w:t>
      </w:r>
      <w:r w:rsidR="00A14D5D" w:rsidRPr="00686287">
        <w:rPr>
          <w:rFonts w:ascii="Calibri" w:hAnsi="Calibri" w:cs="Calibri"/>
          <w:b/>
          <w:bCs/>
          <w:smallCaps/>
          <w:sz w:val="22"/>
          <w:szCs w:val="22"/>
          <w:highlight w:val="yellow"/>
        </w:rPr>
        <w:t>COGNOME NOME</w:t>
      </w:r>
      <w:r w:rsidRPr="00686287">
        <w:rPr>
          <w:rFonts w:ascii="Calibri" w:hAnsi="Calibri" w:cs="Calibri"/>
          <w:sz w:val="22"/>
          <w:szCs w:val="22"/>
          <w:highlight w:val="yellow"/>
        </w:rPr>
        <w:t>, nat</w:t>
      </w:r>
      <w:r w:rsidR="00A14D5D" w:rsidRPr="00686287">
        <w:rPr>
          <w:rFonts w:ascii="Calibri" w:hAnsi="Calibri" w:cs="Calibri"/>
          <w:sz w:val="22"/>
          <w:szCs w:val="22"/>
          <w:highlight w:val="yellow"/>
        </w:rPr>
        <w:t>a/o</w:t>
      </w:r>
      <w:r w:rsidRPr="00686287">
        <w:rPr>
          <w:rFonts w:ascii="Calibri" w:hAnsi="Calibri" w:cs="Calibri"/>
          <w:sz w:val="22"/>
          <w:szCs w:val="22"/>
          <w:highlight w:val="yellow"/>
        </w:rPr>
        <w:t xml:space="preserve"> a </w:t>
      </w:r>
      <w:r w:rsidR="00A14D5D" w:rsidRPr="00686287">
        <w:rPr>
          <w:rFonts w:ascii="Calibri" w:hAnsi="Calibri" w:cs="Calibri"/>
          <w:sz w:val="22"/>
          <w:szCs w:val="22"/>
          <w:highlight w:val="yellow"/>
        </w:rPr>
        <w:t>xxxxx</w:t>
      </w:r>
      <w:r w:rsidRPr="00686287">
        <w:rPr>
          <w:rFonts w:ascii="Calibri" w:hAnsi="Calibri" w:cs="Calibri"/>
          <w:sz w:val="22"/>
          <w:szCs w:val="22"/>
          <w:highlight w:val="yellow"/>
        </w:rPr>
        <w:t xml:space="preserve"> (</w:t>
      </w:r>
      <w:r w:rsidR="00A14D5D" w:rsidRPr="00686287">
        <w:rPr>
          <w:rFonts w:ascii="Calibri" w:hAnsi="Calibri" w:cs="Calibri"/>
          <w:sz w:val="22"/>
          <w:szCs w:val="22"/>
          <w:highlight w:val="yellow"/>
        </w:rPr>
        <w:t>xx</w:t>
      </w:r>
      <w:r w:rsidRPr="00686287">
        <w:rPr>
          <w:rFonts w:ascii="Calibri" w:hAnsi="Calibri" w:cs="Calibri"/>
          <w:sz w:val="22"/>
          <w:szCs w:val="22"/>
          <w:highlight w:val="yellow"/>
        </w:rPr>
        <w:t xml:space="preserve">) il </w:t>
      </w:r>
      <w:r w:rsidR="00A14D5D" w:rsidRPr="00686287">
        <w:rPr>
          <w:rFonts w:ascii="Calibri" w:hAnsi="Calibri" w:cs="Calibri"/>
          <w:sz w:val="22"/>
          <w:szCs w:val="22"/>
          <w:highlight w:val="yellow"/>
        </w:rPr>
        <w:t>xx</w:t>
      </w:r>
      <w:r w:rsidRPr="00686287">
        <w:rPr>
          <w:rFonts w:ascii="Calibri" w:hAnsi="Calibri" w:cs="Calibri"/>
          <w:sz w:val="22"/>
          <w:szCs w:val="22"/>
          <w:highlight w:val="yellow"/>
        </w:rPr>
        <w:t>/</w:t>
      </w:r>
      <w:r w:rsidR="00A14D5D" w:rsidRPr="00686287">
        <w:rPr>
          <w:rFonts w:ascii="Calibri" w:hAnsi="Calibri" w:cs="Calibri"/>
          <w:sz w:val="22"/>
          <w:szCs w:val="22"/>
          <w:highlight w:val="yellow"/>
        </w:rPr>
        <w:t>xx</w:t>
      </w:r>
      <w:r w:rsidRPr="00686287">
        <w:rPr>
          <w:rFonts w:ascii="Calibri" w:hAnsi="Calibri" w:cs="Calibri"/>
          <w:sz w:val="22"/>
          <w:szCs w:val="22"/>
          <w:highlight w:val="yellow"/>
        </w:rPr>
        <w:t>/</w:t>
      </w:r>
      <w:r w:rsidR="00A14D5D" w:rsidRPr="00686287">
        <w:rPr>
          <w:rFonts w:ascii="Calibri" w:hAnsi="Calibri" w:cs="Calibri"/>
          <w:sz w:val="22"/>
          <w:szCs w:val="22"/>
          <w:highlight w:val="yellow"/>
        </w:rPr>
        <w:t>XXXX</w:t>
      </w:r>
      <w:r w:rsidRPr="00686287">
        <w:rPr>
          <w:rFonts w:ascii="Calibri" w:hAnsi="Calibri" w:cs="Calibri"/>
          <w:sz w:val="22"/>
          <w:szCs w:val="22"/>
          <w:highlight w:val="yellow"/>
        </w:rPr>
        <w:t xml:space="preserve">, residente ad </w:t>
      </w:r>
      <w:r w:rsidR="00A14D5D" w:rsidRPr="00686287">
        <w:rPr>
          <w:rFonts w:ascii="Calibri" w:hAnsi="Calibri" w:cs="Calibri"/>
          <w:sz w:val="22"/>
          <w:szCs w:val="22"/>
          <w:highlight w:val="yellow"/>
        </w:rPr>
        <w:t>XXXXX</w:t>
      </w:r>
      <w:r w:rsidRPr="00686287">
        <w:rPr>
          <w:rFonts w:ascii="Calibri" w:hAnsi="Calibri" w:cs="Calibri"/>
          <w:sz w:val="22"/>
          <w:szCs w:val="22"/>
          <w:highlight w:val="yellow"/>
        </w:rPr>
        <w:t xml:space="preserve">, Via </w:t>
      </w:r>
      <w:r w:rsidR="00A14D5D" w:rsidRPr="00686287">
        <w:rPr>
          <w:rFonts w:ascii="Calibri" w:hAnsi="Calibri" w:cs="Calibri"/>
          <w:sz w:val="22"/>
          <w:szCs w:val="22"/>
          <w:highlight w:val="yellow"/>
        </w:rPr>
        <w:t>XXXXXXXXXXXXXXXX</w:t>
      </w:r>
      <w:r w:rsidRPr="00686287">
        <w:rPr>
          <w:rFonts w:ascii="Calibri" w:hAnsi="Calibri" w:cs="Calibri"/>
          <w:sz w:val="22"/>
          <w:szCs w:val="22"/>
          <w:highlight w:val="yellow"/>
        </w:rPr>
        <w:t xml:space="preserve">, C.F. </w:t>
      </w:r>
      <w:r w:rsidR="00F3683C" w:rsidRPr="00686287">
        <w:rPr>
          <w:rFonts w:ascii="Calibri" w:hAnsi="Calibri" w:cs="Calibri"/>
          <w:sz w:val="22"/>
          <w:szCs w:val="22"/>
          <w:highlight w:val="yellow"/>
        </w:rPr>
        <w:t>XXXXXXXXXXXXXXXX</w:t>
      </w:r>
    </w:p>
    <w:p w14:paraId="2115CC26" w14:textId="77777777" w:rsidR="001816C8" w:rsidRDefault="00C30893">
      <w:pPr>
        <w:spacing w:line="276" w:lineRule="auto"/>
        <w:jc w:val="right"/>
      </w:pPr>
      <w:r>
        <w:rPr>
          <w:rFonts w:ascii="Calibri" w:hAnsi="Calibri" w:cs="Calibri"/>
          <w:i/>
          <w:iCs/>
          <w:sz w:val="22"/>
          <w:szCs w:val="22"/>
        </w:rPr>
        <w:t>(nel seguito, per brevità, l’«</w:t>
      </w:r>
      <w:r>
        <w:rPr>
          <w:rFonts w:ascii="Calibri" w:hAnsi="Calibri" w:cs="Calibri"/>
          <w:b/>
          <w:bCs/>
          <w:i/>
          <w:iCs/>
          <w:sz w:val="22"/>
          <w:szCs w:val="22"/>
        </w:rPr>
        <w:t>Incaricato</w:t>
      </w:r>
      <w:r>
        <w:rPr>
          <w:rFonts w:ascii="Calibri" w:hAnsi="Calibri" w:cs="Calibri"/>
          <w:i/>
          <w:iCs/>
          <w:sz w:val="22"/>
          <w:szCs w:val="22"/>
        </w:rPr>
        <w:t>»)</w:t>
      </w:r>
    </w:p>
    <w:p w14:paraId="5C45A4B8" w14:textId="77777777" w:rsidR="001816C8" w:rsidRPr="0059118A" w:rsidRDefault="00C30893">
      <w:pPr>
        <w:spacing w:line="276" w:lineRule="auto"/>
        <w:jc w:val="center"/>
        <w:rPr>
          <w:rFonts w:asciiTheme="minorHAnsi" w:hAnsiTheme="minorHAnsi" w:cstheme="minorHAnsi"/>
        </w:rPr>
      </w:pPr>
      <w:r>
        <w:rPr>
          <w:rFonts w:ascii="Calibri" w:hAnsi="Calibri" w:cs="Calibri"/>
          <w:b/>
          <w:i/>
          <w:iCs/>
          <w:sz w:val="22"/>
          <w:szCs w:val="22"/>
        </w:rPr>
        <w:t xml:space="preserve">    (di </w:t>
      </w:r>
      <w:r w:rsidRPr="0059118A">
        <w:rPr>
          <w:rFonts w:asciiTheme="minorHAnsi" w:hAnsiTheme="minorHAnsi" w:cstheme="minorHAnsi"/>
          <w:b/>
          <w:i/>
          <w:iCs/>
          <w:sz w:val="22"/>
          <w:szCs w:val="22"/>
        </w:rPr>
        <w:t>seguito collettivamente definite anche come le «</w:t>
      </w:r>
      <w:r w:rsidRPr="0059118A">
        <w:rPr>
          <w:rFonts w:asciiTheme="minorHAnsi" w:hAnsiTheme="minorHAnsi" w:cstheme="minorHAnsi"/>
          <w:b/>
          <w:bCs/>
          <w:i/>
          <w:iCs/>
          <w:sz w:val="22"/>
          <w:szCs w:val="22"/>
        </w:rPr>
        <w:t>Parti</w:t>
      </w:r>
      <w:r w:rsidRPr="0059118A">
        <w:rPr>
          <w:rFonts w:asciiTheme="minorHAnsi" w:hAnsiTheme="minorHAnsi" w:cstheme="minorHAnsi"/>
          <w:b/>
          <w:i/>
          <w:iCs/>
          <w:sz w:val="22"/>
          <w:szCs w:val="22"/>
        </w:rPr>
        <w:t>»)</w:t>
      </w:r>
    </w:p>
    <w:p w14:paraId="76CD1BA7" w14:textId="77777777" w:rsidR="001816C8" w:rsidRPr="0059118A" w:rsidRDefault="001816C8">
      <w:pPr>
        <w:jc w:val="center"/>
        <w:rPr>
          <w:rFonts w:asciiTheme="minorHAnsi" w:hAnsiTheme="minorHAnsi" w:cstheme="minorHAnsi"/>
          <w:b/>
          <w:sz w:val="10"/>
          <w:szCs w:val="10"/>
        </w:rPr>
      </w:pPr>
    </w:p>
    <w:p w14:paraId="35AADCB1" w14:textId="77777777" w:rsidR="001816C8" w:rsidRPr="0059118A" w:rsidRDefault="00C30893">
      <w:pPr>
        <w:jc w:val="center"/>
        <w:rPr>
          <w:rFonts w:asciiTheme="minorHAnsi" w:hAnsiTheme="minorHAnsi" w:cstheme="minorHAnsi"/>
        </w:rPr>
      </w:pPr>
      <w:r w:rsidRPr="0059118A">
        <w:rPr>
          <w:rFonts w:asciiTheme="minorHAnsi" w:hAnsiTheme="minorHAnsi" w:cstheme="minorHAnsi"/>
          <w:b/>
          <w:sz w:val="22"/>
        </w:rPr>
        <w:t xml:space="preserve">VISTI </w:t>
      </w:r>
    </w:p>
    <w:p w14:paraId="76E13210" w14:textId="77777777" w:rsidR="001816C8" w:rsidRPr="0059118A" w:rsidRDefault="001816C8">
      <w:pPr>
        <w:jc w:val="center"/>
        <w:rPr>
          <w:rFonts w:asciiTheme="minorHAnsi" w:hAnsiTheme="minorHAnsi" w:cstheme="minorHAnsi"/>
          <w:b/>
          <w:sz w:val="10"/>
          <w:szCs w:val="10"/>
        </w:rPr>
      </w:pPr>
    </w:p>
    <w:p w14:paraId="7C747FD4" w14:textId="29DD84FD" w:rsidR="0051028C" w:rsidRPr="0059118A" w:rsidRDefault="0051028C" w:rsidP="0051028C">
      <w:pPr>
        <w:pStyle w:val="Default"/>
        <w:numPr>
          <w:ilvl w:val="0"/>
          <w:numId w:val="2"/>
        </w:numPr>
        <w:tabs>
          <w:tab w:val="clear" w:pos="720"/>
          <w:tab w:val="left" w:pos="390"/>
        </w:tabs>
        <w:ind w:left="227" w:hanging="227"/>
        <w:jc w:val="both"/>
        <w:rPr>
          <w:rFonts w:asciiTheme="minorHAnsi" w:hAnsiTheme="minorHAnsi" w:cstheme="minorHAnsi"/>
        </w:rPr>
      </w:pPr>
      <w:r w:rsidRPr="0059118A">
        <w:rPr>
          <w:rFonts w:asciiTheme="minorHAnsi" w:hAnsiTheme="minorHAnsi" w:cstheme="minorHAnsi"/>
          <w:sz w:val="22"/>
        </w:rPr>
        <w:t xml:space="preserve">l’Avviso pubblico di selezione prot. n. </w:t>
      </w:r>
      <w:r w:rsidR="00AA3EA0">
        <w:rPr>
          <w:rFonts w:asciiTheme="minorHAnsi" w:hAnsiTheme="minorHAnsi" w:cstheme="minorHAnsi"/>
          <w:sz w:val="22"/>
        </w:rPr>
        <w:t>7602</w:t>
      </w:r>
      <w:r w:rsidRPr="0059118A">
        <w:rPr>
          <w:rFonts w:asciiTheme="minorHAnsi" w:hAnsiTheme="minorHAnsi" w:cstheme="minorHAnsi"/>
          <w:sz w:val="22"/>
        </w:rPr>
        <w:t xml:space="preserve"> del </w:t>
      </w:r>
      <w:r w:rsidR="00AA3EA0">
        <w:rPr>
          <w:rFonts w:asciiTheme="minorHAnsi" w:hAnsiTheme="minorHAnsi" w:cstheme="minorHAnsi"/>
          <w:sz w:val="22"/>
        </w:rPr>
        <w:t>01</w:t>
      </w:r>
      <w:r w:rsidRPr="0059118A">
        <w:rPr>
          <w:rFonts w:asciiTheme="minorHAnsi" w:hAnsiTheme="minorHAnsi" w:cstheme="minorHAnsi"/>
          <w:sz w:val="22"/>
        </w:rPr>
        <w:t>.</w:t>
      </w:r>
      <w:r w:rsidR="00AA3EA0">
        <w:rPr>
          <w:rFonts w:asciiTheme="minorHAnsi" w:hAnsiTheme="minorHAnsi" w:cstheme="minorHAnsi"/>
          <w:sz w:val="22"/>
        </w:rPr>
        <w:t>08</w:t>
      </w:r>
      <w:r w:rsidRPr="0059118A">
        <w:rPr>
          <w:rFonts w:asciiTheme="minorHAnsi" w:hAnsiTheme="minorHAnsi" w:cstheme="minorHAnsi"/>
          <w:sz w:val="22"/>
        </w:rPr>
        <w:t>.202</w:t>
      </w:r>
      <w:r w:rsidR="00AA3EA0">
        <w:rPr>
          <w:rFonts w:asciiTheme="minorHAnsi" w:hAnsiTheme="minorHAnsi" w:cstheme="minorHAnsi"/>
          <w:sz w:val="22"/>
        </w:rPr>
        <w:t>5</w:t>
      </w:r>
      <w:r w:rsidRPr="0059118A">
        <w:rPr>
          <w:rFonts w:asciiTheme="minorHAnsi" w:hAnsiTheme="minorHAnsi" w:cstheme="minorHAnsi"/>
          <w:sz w:val="22"/>
        </w:rPr>
        <w:t xml:space="preserve"> per il conferimento di n.</w:t>
      </w:r>
      <w:r w:rsidR="00AA3EA0">
        <w:rPr>
          <w:rFonts w:asciiTheme="minorHAnsi" w:hAnsiTheme="minorHAnsi" w:cstheme="minorHAnsi"/>
          <w:sz w:val="22"/>
        </w:rPr>
        <w:t xml:space="preserve"> 2</w:t>
      </w:r>
      <w:r w:rsidRPr="0059118A">
        <w:rPr>
          <w:rFonts w:asciiTheme="minorHAnsi" w:hAnsiTheme="minorHAnsi" w:cstheme="minorHAnsi"/>
          <w:sz w:val="22"/>
        </w:rPr>
        <w:t xml:space="preserve"> incarichi individuali aventi ad oggetto Avviso interno/esterno per la selezione e reclutamento di personale per il conferimento di n. </w:t>
      </w:r>
      <w:r w:rsidR="00AA3EA0">
        <w:rPr>
          <w:rFonts w:asciiTheme="minorHAnsi" w:hAnsiTheme="minorHAnsi" w:cstheme="minorHAnsi"/>
          <w:sz w:val="22"/>
        </w:rPr>
        <w:t>1</w:t>
      </w:r>
      <w:r w:rsidRPr="0059118A">
        <w:rPr>
          <w:rFonts w:asciiTheme="minorHAnsi" w:hAnsiTheme="minorHAnsi" w:cstheme="minorHAnsi"/>
          <w:sz w:val="22"/>
        </w:rPr>
        <w:t xml:space="preserve"> incaric</w:t>
      </w:r>
      <w:r w:rsidR="00AA3EA0">
        <w:rPr>
          <w:rFonts w:asciiTheme="minorHAnsi" w:hAnsiTheme="minorHAnsi" w:cstheme="minorHAnsi"/>
          <w:sz w:val="22"/>
        </w:rPr>
        <w:t>o</w:t>
      </w:r>
      <w:r w:rsidRPr="0059118A">
        <w:rPr>
          <w:rFonts w:asciiTheme="minorHAnsi" w:hAnsiTheme="minorHAnsi" w:cstheme="minorHAnsi"/>
          <w:sz w:val="22"/>
        </w:rPr>
        <w:t xml:space="preserve"> individual</w:t>
      </w:r>
      <w:r w:rsidR="00AA3EA0">
        <w:rPr>
          <w:rFonts w:asciiTheme="minorHAnsi" w:hAnsiTheme="minorHAnsi" w:cstheme="minorHAnsi"/>
          <w:sz w:val="22"/>
        </w:rPr>
        <w:t>e</w:t>
      </w:r>
      <w:r w:rsidRPr="0059118A">
        <w:rPr>
          <w:rFonts w:asciiTheme="minorHAnsi" w:hAnsiTheme="minorHAnsi" w:cstheme="minorHAnsi"/>
          <w:sz w:val="22"/>
        </w:rPr>
        <w:t xml:space="preserve"> per la figura di FORMATORE e n.</w:t>
      </w:r>
      <w:r w:rsidR="00AA3EA0">
        <w:rPr>
          <w:rFonts w:asciiTheme="minorHAnsi" w:hAnsiTheme="minorHAnsi" w:cstheme="minorHAnsi"/>
          <w:sz w:val="22"/>
        </w:rPr>
        <w:t xml:space="preserve"> 1</w:t>
      </w:r>
      <w:r w:rsidRPr="0059118A">
        <w:rPr>
          <w:rFonts w:asciiTheme="minorHAnsi" w:hAnsiTheme="minorHAnsi" w:cstheme="minorHAnsi"/>
          <w:sz w:val="22"/>
        </w:rPr>
        <w:t xml:space="preserve"> incaric</w:t>
      </w:r>
      <w:r w:rsidR="00AA3EA0">
        <w:rPr>
          <w:rFonts w:asciiTheme="minorHAnsi" w:hAnsiTheme="minorHAnsi" w:cstheme="minorHAnsi"/>
          <w:sz w:val="22"/>
        </w:rPr>
        <w:t>o</w:t>
      </w:r>
      <w:r w:rsidRPr="0059118A">
        <w:rPr>
          <w:rFonts w:asciiTheme="minorHAnsi" w:hAnsiTheme="minorHAnsi" w:cstheme="minorHAnsi"/>
          <w:sz w:val="22"/>
        </w:rPr>
        <w:t xml:space="preserve"> individual</w:t>
      </w:r>
      <w:r w:rsidR="00AA3EA0">
        <w:rPr>
          <w:rFonts w:asciiTheme="minorHAnsi" w:hAnsiTheme="minorHAnsi" w:cstheme="minorHAnsi"/>
          <w:sz w:val="22"/>
        </w:rPr>
        <w:t>e</w:t>
      </w:r>
      <w:r w:rsidRPr="0059118A">
        <w:rPr>
          <w:rFonts w:asciiTheme="minorHAnsi" w:hAnsiTheme="minorHAnsi" w:cstheme="minorHAnsi"/>
          <w:sz w:val="22"/>
        </w:rPr>
        <w:t xml:space="preserve"> per la figura di TUTOR per l’attivazione di laboratori sul campo in coerenza con i quadri di riferimento europei per le competenze digitali DigCompEdu e DigComp 2.2 inseriti nell’ambito del progetto PNRR – Missione 4: Istruzione e Ricerca – Componente 1 – Potenziamento dell’offerta dei servizi di istruzione: dagli asili nido alle Università – Investimento 2.1: Didattica digitale integrata e formazione alla transizione digitale del personale scolastico (D.M. 66/2023);</w:t>
      </w:r>
    </w:p>
    <w:p w14:paraId="1C58ED17" w14:textId="654984CD" w:rsidR="0051028C" w:rsidRPr="0048613C" w:rsidRDefault="0051028C" w:rsidP="0051028C">
      <w:pPr>
        <w:pStyle w:val="Default"/>
        <w:numPr>
          <w:ilvl w:val="0"/>
          <w:numId w:val="2"/>
        </w:numPr>
        <w:tabs>
          <w:tab w:val="clear" w:pos="720"/>
          <w:tab w:val="left" w:pos="390"/>
        </w:tabs>
        <w:spacing w:after="13"/>
        <w:ind w:left="227" w:hanging="227"/>
        <w:jc w:val="both"/>
        <w:rPr>
          <w:rFonts w:asciiTheme="minorHAnsi" w:hAnsiTheme="minorHAnsi" w:cstheme="minorHAnsi"/>
          <w:color w:val="auto"/>
        </w:rPr>
      </w:pPr>
      <w:r w:rsidRPr="0059118A">
        <w:rPr>
          <w:rFonts w:asciiTheme="minorHAnsi" w:hAnsiTheme="minorHAnsi" w:cstheme="minorHAnsi"/>
          <w:sz w:val="22"/>
        </w:rPr>
        <w:t xml:space="preserve">il verbale di selezione </w:t>
      </w:r>
      <w:r w:rsidRPr="0048613C">
        <w:rPr>
          <w:rFonts w:asciiTheme="minorHAnsi" w:hAnsiTheme="minorHAnsi" w:cstheme="minorHAnsi"/>
          <w:color w:val="auto"/>
          <w:sz w:val="22"/>
        </w:rPr>
        <w:t xml:space="preserve">del </w:t>
      </w:r>
      <w:r w:rsidR="0048613C" w:rsidRPr="0048613C">
        <w:rPr>
          <w:rFonts w:asciiTheme="minorHAnsi" w:hAnsiTheme="minorHAnsi" w:cstheme="minorHAnsi"/>
          <w:color w:val="auto"/>
          <w:sz w:val="22"/>
        </w:rPr>
        <w:t>26</w:t>
      </w:r>
      <w:r w:rsidRPr="0048613C">
        <w:rPr>
          <w:rFonts w:asciiTheme="minorHAnsi" w:hAnsiTheme="minorHAnsi" w:cstheme="minorHAnsi"/>
          <w:color w:val="auto"/>
          <w:sz w:val="22"/>
        </w:rPr>
        <w:t>.0</w:t>
      </w:r>
      <w:r w:rsidR="006D311E" w:rsidRPr="0048613C">
        <w:rPr>
          <w:rFonts w:asciiTheme="minorHAnsi" w:hAnsiTheme="minorHAnsi" w:cstheme="minorHAnsi"/>
          <w:color w:val="auto"/>
          <w:sz w:val="22"/>
        </w:rPr>
        <w:t>8</w:t>
      </w:r>
      <w:r w:rsidRPr="0048613C">
        <w:rPr>
          <w:rFonts w:asciiTheme="minorHAnsi" w:hAnsiTheme="minorHAnsi" w:cstheme="minorHAnsi"/>
          <w:color w:val="auto"/>
          <w:sz w:val="22"/>
        </w:rPr>
        <w:t xml:space="preserve">.2025, adottato dalla Commissione di valutazione incaricata con Decreto n. </w:t>
      </w:r>
      <w:r w:rsidR="000005F6" w:rsidRPr="0048613C">
        <w:rPr>
          <w:rFonts w:asciiTheme="minorHAnsi" w:hAnsiTheme="minorHAnsi" w:cstheme="minorHAnsi"/>
          <w:color w:val="auto"/>
          <w:sz w:val="22"/>
        </w:rPr>
        <w:t>7750</w:t>
      </w:r>
      <w:r w:rsidRPr="0048613C">
        <w:rPr>
          <w:rFonts w:asciiTheme="minorHAnsi" w:hAnsiTheme="minorHAnsi" w:cstheme="minorHAnsi"/>
          <w:color w:val="auto"/>
          <w:sz w:val="22"/>
        </w:rPr>
        <w:t xml:space="preserve"> del </w:t>
      </w:r>
      <w:r w:rsidR="000005F6" w:rsidRPr="0048613C">
        <w:rPr>
          <w:rFonts w:asciiTheme="minorHAnsi" w:hAnsiTheme="minorHAnsi" w:cstheme="minorHAnsi"/>
          <w:color w:val="auto"/>
          <w:sz w:val="22"/>
        </w:rPr>
        <w:t>20</w:t>
      </w:r>
      <w:r w:rsidRPr="0048613C">
        <w:rPr>
          <w:rFonts w:asciiTheme="minorHAnsi" w:hAnsiTheme="minorHAnsi" w:cstheme="minorHAnsi"/>
          <w:color w:val="auto"/>
          <w:sz w:val="22"/>
        </w:rPr>
        <w:t>.0</w:t>
      </w:r>
      <w:r w:rsidR="006D311E" w:rsidRPr="0048613C">
        <w:rPr>
          <w:rFonts w:asciiTheme="minorHAnsi" w:hAnsiTheme="minorHAnsi" w:cstheme="minorHAnsi"/>
          <w:color w:val="auto"/>
          <w:sz w:val="22"/>
        </w:rPr>
        <w:t>8</w:t>
      </w:r>
      <w:r w:rsidRPr="0048613C">
        <w:rPr>
          <w:rFonts w:asciiTheme="minorHAnsi" w:hAnsiTheme="minorHAnsi" w:cstheme="minorHAnsi"/>
          <w:color w:val="auto"/>
          <w:sz w:val="22"/>
        </w:rPr>
        <w:t xml:space="preserve">.2025; </w:t>
      </w:r>
    </w:p>
    <w:p w14:paraId="1A8C559D" w14:textId="6056B16C" w:rsidR="0051028C" w:rsidRPr="0048613C" w:rsidRDefault="0051028C" w:rsidP="0051028C">
      <w:pPr>
        <w:pStyle w:val="Default"/>
        <w:numPr>
          <w:ilvl w:val="0"/>
          <w:numId w:val="2"/>
        </w:numPr>
        <w:tabs>
          <w:tab w:val="clear" w:pos="720"/>
          <w:tab w:val="left" w:pos="390"/>
        </w:tabs>
        <w:spacing w:after="13"/>
        <w:ind w:left="227" w:hanging="227"/>
        <w:jc w:val="both"/>
        <w:rPr>
          <w:rFonts w:asciiTheme="minorHAnsi" w:hAnsiTheme="minorHAnsi" w:cstheme="minorHAnsi"/>
          <w:color w:val="auto"/>
        </w:rPr>
      </w:pPr>
      <w:r w:rsidRPr="0048613C">
        <w:rPr>
          <w:rFonts w:asciiTheme="minorHAnsi" w:hAnsiTheme="minorHAnsi" w:cstheme="minorHAnsi"/>
          <w:color w:val="auto"/>
          <w:sz w:val="22"/>
        </w:rPr>
        <w:t xml:space="preserve">la graduatoria definitiva pubblicata in data </w:t>
      </w:r>
      <w:r w:rsidR="002F3965">
        <w:rPr>
          <w:rFonts w:asciiTheme="minorHAnsi" w:hAnsiTheme="minorHAnsi" w:cstheme="minorHAnsi"/>
          <w:color w:val="auto"/>
          <w:sz w:val="22"/>
        </w:rPr>
        <w:t>01</w:t>
      </w:r>
      <w:r w:rsidRPr="0048613C">
        <w:rPr>
          <w:rFonts w:asciiTheme="minorHAnsi" w:hAnsiTheme="minorHAnsi" w:cstheme="minorHAnsi"/>
          <w:color w:val="auto"/>
          <w:sz w:val="22"/>
        </w:rPr>
        <w:t>.0</w:t>
      </w:r>
      <w:r w:rsidR="002F3965">
        <w:rPr>
          <w:rFonts w:asciiTheme="minorHAnsi" w:hAnsiTheme="minorHAnsi" w:cstheme="minorHAnsi"/>
          <w:color w:val="auto"/>
          <w:sz w:val="22"/>
        </w:rPr>
        <w:t>9</w:t>
      </w:r>
      <w:r w:rsidRPr="0048613C">
        <w:rPr>
          <w:rFonts w:asciiTheme="minorHAnsi" w:hAnsiTheme="minorHAnsi" w:cstheme="minorHAnsi"/>
          <w:color w:val="auto"/>
          <w:sz w:val="22"/>
        </w:rPr>
        <w:t xml:space="preserve">.2025; </w:t>
      </w:r>
    </w:p>
    <w:p w14:paraId="14BD1BBD" w14:textId="0D644ACF" w:rsidR="0051028C" w:rsidRPr="0001404A" w:rsidRDefault="0051028C" w:rsidP="0051028C">
      <w:pPr>
        <w:pStyle w:val="Default"/>
        <w:numPr>
          <w:ilvl w:val="0"/>
          <w:numId w:val="2"/>
        </w:numPr>
        <w:tabs>
          <w:tab w:val="clear" w:pos="720"/>
          <w:tab w:val="left" w:pos="390"/>
        </w:tabs>
        <w:spacing w:after="13"/>
        <w:ind w:left="227" w:hanging="227"/>
        <w:jc w:val="both"/>
        <w:rPr>
          <w:rFonts w:asciiTheme="minorHAnsi" w:hAnsiTheme="minorHAnsi" w:cstheme="minorHAnsi"/>
          <w:color w:val="auto"/>
        </w:rPr>
      </w:pPr>
      <w:r w:rsidRPr="0059118A">
        <w:rPr>
          <w:rFonts w:asciiTheme="minorHAnsi" w:hAnsiTheme="minorHAnsi" w:cstheme="minorHAnsi"/>
          <w:sz w:val="22"/>
        </w:rPr>
        <w:t xml:space="preserve">il Decreto per il conferimento di incarico individuale, n. prot. </w:t>
      </w:r>
      <w:r w:rsidR="0001404A" w:rsidRPr="0001404A">
        <w:rPr>
          <w:rFonts w:asciiTheme="minorHAnsi" w:hAnsiTheme="minorHAnsi" w:cstheme="minorHAnsi"/>
          <w:color w:val="auto"/>
          <w:sz w:val="22"/>
        </w:rPr>
        <w:t>8082</w:t>
      </w:r>
      <w:r w:rsidRPr="0001404A">
        <w:rPr>
          <w:rFonts w:asciiTheme="minorHAnsi" w:hAnsiTheme="minorHAnsi" w:cstheme="minorHAnsi"/>
          <w:color w:val="auto"/>
          <w:sz w:val="22"/>
        </w:rPr>
        <w:t xml:space="preserve"> del </w:t>
      </w:r>
      <w:r w:rsidR="0001404A" w:rsidRPr="0001404A">
        <w:rPr>
          <w:rFonts w:asciiTheme="minorHAnsi" w:hAnsiTheme="minorHAnsi" w:cstheme="minorHAnsi"/>
          <w:color w:val="auto"/>
          <w:sz w:val="22"/>
        </w:rPr>
        <w:t>01</w:t>
      </w:r>
      <w:r w:rsidRPr="0001404A">
        <w:rPr>
          <w:rFonts w:asciiTheme="minorHAnsi" w:hAnsiTheme="minorHAnsi" w:cstheme="minorHAnsi"/>
          <w:color w:val="auto"/>
          <w:sz w:val="22"/>
        </w:rPr>
        <w:t>.</w:t>
      </w:r>
      <w:r w:rsidR="0001404A" w:rsidRPr="0001404A">
        <w:rPr>
          <w:rFonts w:asciiTheme="minorHAnsi" w:hAnsiTheme="minorHAnsi" w:cstheme="minorHAnsi"/>
          <w:color w:val="auto"/>
          <w:sz w:val="22"/>
        </w:rPr>
        <w:t>09</w:t>
      </w:r>
      <w:r w:rsidRPr="0001404A">
        <w:rPr>
          <w:rFonts w:asciiTheme="minorHAnsi" w:hAnsiTheme="minorHAnsi" w:cstheme="minorHAnsi"/>
          <w:color w:val="auto"/>
          <w:sz w:val="22"/>
        </w:rPr>
        <w:t xml:space="preserve">.2025; </w:t>
      </w:r>
    </w:p>
    <w:p w14:paraId="35DDE1E0" w14:textId="77777777" w:rsidR="0051028C" w:rsidRPr="0059118A" w:rsidRDefault="0051028C" w:rsidP="0051028C">
      <w:pPr>
        <w:pStyle w:val="Default"/>
        <w:tabs>
          <w:tab w:val="left" w:pos="390"/>
        </w:tabs>
        <w:spacing w:after="13"/>
        <w:ind w:left="720"/>
        <w:jc w:val="both"/>
        <w:rPr>
          <w:rFonts w:asciiTheme="minorHAnsi" w:hAnsiTheme="minorHAnsi" w:cstheme="minorHAnsi"/>
          <w:sz w:val="10"/>
          <w:szCs w:val="10"/>
        </w:rPr>
      </w:pPr>
    </w:p>
    <w:p w14:paraId="1C2F1B67" w14:textId="77777777" w:rsidR="0051028C" w:rsidRPr="0059118A" w:rsidRDefault="0051028C" w:rsidP="0051028C">
      <w:pPr>
        <w:jc w:val="center"/>
        <w:rPr>
          <w:rFonts w:asciiTheme="minorHAnsi" w:hAnsiTheme="minorHAnsi" w:cstheme="minorHAnsi"/>
          <w:b/>
          <w:bCs/>
          <w:sz w:val="22"/>
          <w:szCs w:val="22"/>
        </w:rPr>
      </w:pPr>
      <w:r w:rsidRPr="0059118A">
        <w:rPr>
          <w:rFonts w:asciiTheme="minorHAnsi" w:hAnsiTheme="minorHAnsi" w:cstheme="minorHAnsi"/>
          <w:b/>
          <w:bCs/>
          <w:sz w:val="22"/>
          <w:szCs w:val="22"/>
        </w:rPr>
        <w:t>PREMESSO CHE</w:t>
      </w:r>
    </w:p>
    <w:p w14:paraId="563B0DC4" w14:textId="77777777" w:rsidR="0051028C" w:rsidRDefault="0051028C" w:rsidP="0051028C">
      <w:pPr>
        <w:jc w:val="center"/>
        <w:rPr>
          <w:rFonts w:asciiTheme="minorHAnsi" w:hAnsiTheme="minorHAnsi" w:cstheme="minorHAnsi"/>
          <w:b/>
          <w:bCs/>
          <w:sz w:val="10"/>
          <w:szCs w:val="10"/>
        </w:rPr>
      </w:pPr>
    </w:p>
    <w:p w14:paraId="2E48E6E5" w14:textId="77777777" w:rsidR="003556A5" w:rsidRPr="0059118A" w:rsidRDefault="003556A5" w:rsidP="0051028C">
      <w:pPr>
        <w:jc w:val="center"/>
        <w:rPr>
          <w:rFonts w:asciiTheme="minorHAnsi" w:hAnsiTheme="minorHAnsi" w:cstheme="minorHAnsi"/>
          <w:b/>
          <w:bCs/>
          <w:sz w:val="10"/>
          <w:szCs w:val="10"/>
        </w:rPr>
      </w:pPr>
    </w:p>
    <w:p w14:paraId="765F25BA" w14:textId="66178CEE" w:rsidR="001816C8" w:rsidRPr="0059118A" w:rsidRDefault="0051028C" w:rsidP="0051028C">
      <w:pPr>
        <w:pStyle w:val="Default"/>
        <w:spacing w:after="13"/>
        <w:jc w:val="both"/>
        <w:rPr>
          <w:rFonts w:asciiTheme="minorHAnsi" w:hAnsiTheme="minorHAnsi" w:cstheme="minorHAnsi"/>
        </w:rPr>
      </w:pPr>
      <w:r w:rsidRPr="0059118A">
        <w:rPr>
          <w:rFonts w:asciiTheme="minorHAnsi" w:hAnsiTheme="minorHAnsi" w:cstheme="minorHAnsi"/>
          <w:sz w:val="22"/>
        </w:rPr>
        <w:t xml:space="preserve">come chiarito nell’Avviso prot. n. </w:t>
      </w:r>
      <w:r w:rsidR="006D311E">
        <w:rPr>
          <w:rFonts w:asciiTheme="minorHAnsi" w:hAnsiTheme="minorHAnsi" w:cstheme="minorHAnsi"/>
          <w:sz w:val="22"/>
        </w:rPr>
        <w:t>7602</w:t>
      </w:r>
      <w:r w:rsidRPr="0059118A">
        <w:rPr>
          <w:rFonts w:asciiTheme="minorHAnsi" w:hAnsiTheme="minorHAnsi" w:cstheme="minorHAnsi"/>
          <w:sz w:val="22"/>
        </w:rPr>
        <w:t xml:space="preserve"> del </w:t>
      </w:r>
      <w:r w:rsidR="006D311E">
        <w:rPr>
          <w:rFonts w:asciiTheme="minorHAnsi" w:hAnsiTheme="minorHAnsi" w:cstheme="minorHAnsi"/>
          <w:sz w:val="22"/>
        </w:rPr>
        <w:t>01</w:t>
      </w:r>
      <w:r w:rsidRPr="0059118A">
        <w:rPr>
          <w:rFonts w:asciiTheme="minorHAnsi" w:hAnsiTheme="minorHAnsi" w:cstheme="minorHAnsi"/>
          <w:sz w:val="22"/>
        </w:rPr>
        <w:t>.</w:t>
      </w:r>
      <w:r w:rsidR="006D311E">
        <w:rPr>
          <w:rFonts w:asciiTheme="minorHAnsi" w:hAnsiTheme="minorHAnsi" w:cstheme="minorHAnsi"/>
          <w:sz w:val="22"/>
        </w:rPr>
        <w:t>08</w:t>
      </w:r>
      <w:r w:rsidRPr="0059118A">
        <w:rPr>
          <w:rFonts w:asciiTheme="minorHAnsi" w:hAnsiTheme="minorHAnsi" w:cstheme="minorHAnsi"/>
          <w:sz w:val="22"/>
        </w:rPr>
        <w:t>.202</w:t>
      </w:r>
      <w:r w:rsidR="006D311E">
        <w:rPr>
          <w:rFonts w:asciiTheme="minorHAnsi" w:hAnsiTheme="minorHAnsi" w:cstheme="minorHAnsi"/>
          <w:sz w:val="22"/>
        </w:rPr>
        <w:t>5</w:t>
      </w:r>
      <w:r w:rsidRPr="0059118A">
        <w:rPr>
          <w:rFonts w:asciiTheme="minorHAnsi" w:hAnsiTheme="minorHAnsi" w:cstheme="minorHAnsi"/>
          <w:sz w:val="22"/>
        </w:rPr>
        <w:t xml:space="preserve">, </w:t>
      </w:r>
      <w:r w:rsidR="00C30893" w:rsidRPr="0059118A">
        <w:rPr>
          <w:rFonts w:asciiTheme="minorHAnsi" w:hAnsiTheme="minorHAnsi" w:cstheme="minorHAnsi"/>
          <w:sz w:val="22"/>
        </w:rPr>
        <w:t>l’Istituto necessita di acquisire un supporto qualificato in ordine alle attività di “</w:t>
      </w:r>
      <w:r w:rsidR="00A14D5D" w:rsidRPr="0059118A">
        <w:rPr>
          <w:rFonts w:asciiTheme="minorHAnsi" w:hAnsiTheme="minorHAnsi" w:cstheme="minorHAnsi"/>
          <w:sz w:val="22"/>
        </w:rPr>
        <w:t>FORMATORE</w:t>
      </w:r>
      <w:r w:rsidR="00A721F5" w:rsidRPr="0059118A">
        <w:rPr>
          <w:rFonts w:asciiTheme="minorHAnsi" w:hAnsiTheme="minorHAnsi" w:cstheme="minorHAnsi"/>
          <w:sz w:val="22"/>
        </w:rPr>
        <w:t xml:space="preserve"> PER I</w:t>
      </w:r>
      <w:r w:rsidR="00A14D5D" w:rsidRPr="0059118A">
        <w:rPr>
          <w:rFonts w:asciiTheme="minorHAnsi" w:hAnsiTheme="minorHAnsi" w:cstheme="minorHAnsi"/>
          <w:sz w:val="22"/>
        </w:rPr>
        <w:t xml:space="preserve"> LABORATORI SUL CAMPO</w:t>
      </w:r>
      <w:r w:rsidR="00C30893" w:rsidRPr="0059118A">
        <w:rPr>
          <w:rFonts w:asciiTheme="minorHAnsi" w:hAnsiTheme="minorHAnsi" w:cstheme="minorHAnsi"/>
          <w:sz w:val="22"/>
        </w:rPr>
        <w:t>” (a seguire, anche l’</w:t>
      </w:r>
      <w:r w:rsidR="00C30893" w:rsidRPr="0059118A">
        <w:rPr>
          <w:rFonts w:asciiTheme="minorHAnsi" w:hAnsiTheme="minorHAnsi" w:cstheme="minorHAnsi"/>
          <w:i/>
          <w:sz w:val="22"/>
        </w:rPr>
        <w:t>«</w:t>
      </w:r>
      <w:r w:rsidR="00C30893" w:rsidRPr="0059118A">
        <w:rPr>
          <w:rFonts w:asciiTheme="minorHAnsi" w:hAnsiTheme="minorHAnsi" w:cstheme="minorHAnsi"/>
          <w:b/>
          <w:sz w:val="22"/>
        </w:rPr>
        <w:t>Incarico</w:t>
      </w:r>
      <w:r w:rsidR="00C30893" w:rsidRPr="0059118A">
        <w:rPr>
          <w:rFonts w:asciiTheme="minorHAnsi" w:hAnsiTheme="minorHAnsi" w:cstheme="minorHAnsi"/>
          <w:i/>
          <w:sz w:val="22"/>
        </w:rPr>
        <w:t>»</w:t>
      </w:r>
      <w:r w:rsidR="00C30893" w:rsidRPr="0059118A">
        <w:rPr>
          <w:rFonts w:asciiTheme="minorHAnsi" w:hAnsiTheme="minorHAnsi" w:cstheme="minorHAnsi"/>
          <w:sz w:val="22"/>
        </w:rPr>
        <w:t xml:space="preserve">); </w:t>
      </w:r>
    </w:p>
    <w:p w14:paraId="3B3746BC" w14:textId="7CE2FBAA" w:rsidR="001816C8" w:rsidRPr="0059118A" w:rsidRDefault="00C30893">
      <w:pPr>
        <w:pStyle w:val="Default"/>
        <w:numPr>
          <w:ilvl w:val="0"/>
          <w:numId w:val="3"/>
        </w:numPr>
        <w:tabs>
          <w:tab w:val="clear" w:pos="720"/>
          <w:tab w:val="left" w:pos="345"/>
        </w:tabs>
        <w:spacing w:after="13"/>
        <w:ind w:left="227" w:hanging="170"/>
        <w:jc w:val="both"/>
        <w:rPr>
          <w:rFonts w:asciiTheme="minorHAnsi" w:hAnsiTheme="minorHAnsi" w:cstheme="minorHAnsi"/>
        </w:rPr>
      </w:pPr>
      <w:r w:rsidRPr="0059118A">
        <w:rPr>
          <w:rFonts w:asciiTheme="minorHAnsi" w:hAnsiTheme="minorHAnsi" w:cstheme="minorHAnsi"/>
          <w:sz w:val="22"/>
        </w:rPr>
        <w:t xml:space="preserve">l’esperto </w:t>
      </w:r>
      <w:r w:rsidR="00A14D5D" w:rsidRPr="00686287">
        <w:rPr>
          <w:rFonts w:asciiTheme="minorHAnsi" w:hAnsiTheme="minorHAnsi" w:cstheme="minorHAnsi"/>
          <w:b/>
          <w:bCs/>
          <w:smallCaps/>
          <w:sz w:val="22"/>
          <w:szCs w:val="22"/>
          <w:highlight w:val="yellow"/>
        </w:rPr>
        <w:t>COGNOME NOME</w:t>
      </w:r>
      <w:r w:rsidR="00A14D5D" w:rsidRPr="0059118A">
        <w:rPr>
          <w:rFonts w:asciiTheme="minorHAnsi" w:hAnsiTheme="minorHAnsi" w:cstheme="minorHAnsi"/>
          <w:sz w:val="22"/>
        </w:rPr>
        <w:t xml:space="preserve"> </w:t>
      </w:r>
      <w:r w:rsidRPr="0059118A">
        <w:rPr>
          <w:rFonts w:asciiTheme="minorHAnsi" w:hAnsiTheme="minorHAnsi" w:cstheme="minorHAnsi"/>
          <w:sz w:val="22"/>
        </w:rPr>
        <w:t xml:space="preserve">risulta essere in possesso, come da </w:t>
      </w:r>
      <w:r w:rsidRPr="0059118A">
        <w:rPr>
          <w:rFonts w:asciiTheme="minorHAnsi" w:hAnsiTheme="minorHAnsi" w:cstheme="minorHAnsi"/>
          <w:i/>
          <w:sz w:val="22"/>
        </w:rPr>
        <w:t xml:space="preserve">curriculum vitae </w:t>
      </w:r>
      <w:r w:rsidRPr="0059118A">
        <w:rPr>
          <w:rFonts w:asciiTheme="minorHAnsi" w:hAnsiTheme="minorHAnsi" w:cstheme="minorHAnsi"/>
          <w:sz w:val="22"/>
        </w:rPr>
        <w:t xml:space="preserve">allegato, delle competenze necessarie allo svolgimento dell’attività ed è risultato in posizione idonea nella procedura selettiva espletata; </w:t>
      </w:r>
    </w:p>
    <w:p w14:paraId="52A15F01" w14:textId="77777777" w:rsidR="001816C8" w:rsidRPr="0059118A" w:rsidRDefault="00C30893">
      <w:pPr>
        <w:pStyle w:val="Default"/>
        <w:numPr>
          <w:ilvl w:val="0"/>
          <w:numId w:val="3"/>
        </w:numPr>
        <w:tabs>
          <w:tab w:val="clear" w:pos="720"/>
          <w:tab w:val="left" w:pos="345"/>
        </w:tabs>
        <w:spacing w:after="13"/>
        <w:ind w:left="227" w:hanging="170"/>
        <w:jc w:val="both"/>
        <w:rPr>
          <w:rFonts w:asciiTheme="minorHAnsi" w:hAnsiTheme="minorHAnsi" w:cstheme="minorHAnsi"/>
        </w:rPr>
      </w:pPr>
      <w:r w:rsidRPr="0059118A">
        <w:rPr>
          <w:rFonts w:asciiTheme="minorHAnsi" w:hAnsiTheme="minorHAnsi" w:cstheme="minorHAnsi"/>
          <w:sz w:val="22"/>
        </w:rPr>
        <w:t xml:space="preserve">non sussistono motivi di incompatibilità al conferimento dell’incarico in capo al soggetto Incaricato derivanti da rapporti di coniugio, parentele o affinità entro il secondo grado con lo stesso, né altre situazioni, anche potenziali, di conflitto di interessi; </w:t>
      </w:r>
    </w:p>
    <w:p w14:paraId="13C698DC" w14:textId="77777777" w:rsidR="001816C8" w:rsidRPr="0059118A" w:rsidRDefault="00C30893">
      <w:pPr>
        <w:spacing w:line="276" w:lineRule="auto"/>
        <w:ind w:left="426" w:hanging="426"/>
        <w:rPr>
          <w:rFonts w:asciiTheme="minorHAnsi" w:hAnsiTheme="minorHAnsi" w:cstheme="minorHAnsi"/>
          <w:sz w:val="22"/>
          <w:szCs w:val="22"/>
        </w:rPr>
      </w:pPr>
      <w:r w:rsidRPr="0059118A">
        <w:rPr>
          <w:rFonts w:asciiTheme="minorHAnsi" w:hAnsiTheme="minorHAnsi" w:cstheme="minorHAnsi"/>
          <w:sz w:val="22"/>
          <w:szCs w:val="22"/>
        </w:rPr>
        <w:t xml:space="preserve">Tanto ritenuto e premesso, le Parti, come in epigrafe rappresentate e domiciliate, </w:t>
      </w:r>
    </w:p>
    <w:p w14:paraId="3E2B31F5" w14:textId="77777777" w:rsidR="0059118A" w:rsidRPr="0059118A" w:rsidRDefault="0059118A">
      <w:pPr>
        <w:spacing w:line="276" w:lineRule="auto"/>
        <w:ind w:left="426" w:hanging="426"/>
        <w:rPr>
          <w:rFonts w:asciiTheme="minorHAnsi" w:hAnsiTheme="minorHAnsi" w:cstheme="minorHAnsi"/>
        </w:rPr>
      </w:pPr>
    </w:p>
    <w:p w14:paraId="44E2EE30" w14:textId="77777777" w:rsidR="001816C8" w:rsidRPr="0059118A" w:rsidRDefault="00C30893">
      <w:pPr>
        <w:tabs>
          <w:tab w:val="left" w:pos="345"/>
        </w:tabs>
        <w:spacing w:line="276" w:lineRule="auto"/>
        <w:ind w:left="227" w:hanging="170"/>
        <w:jc w:val="center"/>
        <w:rPr>
          <w:rFonts w:asciiTheme="minorHAnsi" w:hAnsiTheme="minorHAnsi" w:cstheme="minorHAnsi"/>
        </w:rPr>
      </w:pPr>
      <w:r w:rsidRPr="0059118A">
        <w:rPr>
          <w:rFonts w:asciiTheme="minorHAnsi" w:hAnsiTheme="minorHAnsi" w:cstheme="minorHAnsi"/>
          <w:b/>
          <w:bCs/>
          <w:sz w:val="22"/>
          <w:szCs w:val="22"/>
        </w:rPr>
        <w:lastRenderedPageBreak/>
        <w:t>convengono e stipulano quanto segue</w:t>
      </w:r>
    </w:p>
    <w:p w14:paraId="50D87F1A" w14:textId="77777777" w:rsidR="001816C8" w:rsidRPr="0059118A" w:rsidRDefault="001816C8">
      <w:pPr>
        <w:tabs>
          <w:tab w:val="left" w:pos="345"/>
        </w:tabs>
        <w:spacing w:line="276" w:lineRule="auto"/>
        <w:ind w:left="227" w:hanging="170"/>
        <w:jc w:val="center"/>
        <w:rPr>
          <w:rFonts w:asciiTheme="minorHAnsi" w:hAnsiTheme="minorHAnsi" w:cstheme="minorHAnsi"/>
          <w:b/>
          <w:bCs/>
          <w:sz w:val="22"/>
          <w:szCs w:val="22"/>
        </w:rPr>
      </w:pPr>
    </w:p>
    <w:p w14:paraId="1C90F638" w14:textId="77777777" w:rsidR="001816C8" w:rsidRPr="00457CFE" w:rsidRDefault="00C30893">
      <w:pPr>
        <w:spacing w:line="276" w:lineRule="auto"/>
        <w:jc w:val="center"/>
        <w:rPr>
          <w:rFonts w:asciiTheme="minorHAnsi" w:hAnsiTheme="minorHAnsi" w:cstheme="minorHAnsi"/>
          <w:sz w:val="22"/>
          <w:szCs w:val="22"/>
        </w:rPr>
      </w:pPr>
      <w:r w:rsidRPr="00457CFE">
        <w:rPr>
          <w:rFonts w:asciiTheme="minorHAnsi" w:hAnsiTheme="minorHAnsi" w:cstheme="minorHAnsi"/>
          <w:b/>
          <w:bCs/>
          <w:sz w:val="22"/>
          <w:szCs w:val="22"/>
        </w:rPr>
        <w:t>Art. 1</w:t>
      </w:r>
    </w:p>
    <w:p w14:paraId="004279CB" w14:textId="77777777" w:rsidR="001816C8" w:rsidRPr="00457CFE" w:rsidRDefault="00C30893">
      <w:pPr>
        <w:tabs>
          <w:tab w:val="left" w:pos="345"/>
        </w:tabs>
        <w:spacing w:line="276" w:lineRule="auto"/>
        <w:ind w:left="227" w:hanging="170"/>
        <w:jc w:val="center"/>
        <w:rPr>
          <w:rFonts w:asciiTheme="minorHAnsi" w:hAnsiTheme="minorHAnsi" w:cstheme="minorHAnsi"/>
          <w:sz w:val="22"/>
          <w:szCs w:val="22"/>
        </w:rPr>
      </w:pPr>
      <w:r w:rsidRPr="00457CFE">
        <w:rPr>
          <w:rFonts w:asciiTheme="minorHAnsi" w:hAnsiTheme="minorHAnsi" w:cstheme="minorHAnsi"/>
          <w:b/>
          <w:bCs/>
          <w:sz w:val="22"/>
          <w:szCs w:val="22"/>
        </w:rPr>
        <w:t>(</w:t>
      </w:r>
      <w:r w:rsidRPr="00457CFE">
        <w:rPr>
          <w:rFonts w:asciiTheme="minorHAnsi" w:hAnsiTheme="minorHAnsi" w:cstheme="minorHAnsi"/>
          <w:b/>
          <w:bCs/>
          <w:i/>
          <w:iCs/>
          <w:sz w:val="22"/>
          <w:szCs w:val="22"/>
        </w:rPr>
        <w:t>Oggetto del Contratto</w:t>
      </w:r>
      <w:r w:rsidRPr="00457CFE">
        <w:rPr>
          <w:rFonts w:asciiTheme="minorHAnsi" w:hAnsiTheme="minorHAnsi" w:cstheme="minorHAnsi"/>
          <w:b/>
          <w:bCs/>
          <w:sz w:val="22"/>
          <w:szCs w:val="22"/>
        </w:rPr>
        <w:t>)</w:t>
      </w:r>
    </w:p>
    <w:p w14:paraId="1147241C" w14:textId="20297B11" w:rsidR="001816C8" w:rsidRPr="00457CFE" w:rsidRDefault="00C30893">
      <w:pPr>
        <w:pStyle w:val="WW-Testonormale"/>
        <w:numPr>
          <w:ilvl w:val="0"/>
          <w:numId w:val="4"/>
        </w:numPr>
        <w:tabs>
          <w:tab w:val="left" w:pos="0"/>
        </w:tabs>
        <w:spacing w:line="276" w:lineRule="auto"/>
        <w:ind w:hanging="426"/>
        <w:jc w:val="both"/>
        <w:rPr>
          <w:rFonts w:asciiTheme="minorHAnsi" w:hAnsiTheme="minorHAnsi" w:cstheme="minorHAnsi"/>
          <w:sz w:val="22"/>
          <w:szCs w:val="22"/>
        </w:rPr>
      </w:pPr>
      <w:r w:rsidRPr="00457CFE">
        <w:rPr>
          <w:rFonts w:asciiTheme="minorHAnsi" w:hAnsiTheme="minorHAnsi" w:cstheme="minorHAnsi"/>
          <w:sz w:val="22"/>
          <w:szCs w:val="22"/>
        </w:rPr>
        <w:t>Il presente contratto (a seguire, anche il «</w:t>
      </w:r>
      <w:r w:rsidRPr="00457CFE">
        <w:rPr>
          <w:rFonts w:asciiTheme="minorHAnsi" w:hAnsiTheme="minorHAnsi" w:cstheme="minorHAnsi"/>
          <w:b/>
          <w:bCs/>
          <w:sz w:val="22"/>
          <w:szCs w:val="22"/>
        </w:rPr>
        <w:t>Contratto</w:t>
      </w:r>
      <w:r w:rsidRPr="00457CFE">
        <w:rPr>
          <w:rFonts w:asciiTheme="minorHAnsi" w:hAnsiTheme="minorHAnsi" w:cstheme="minorHAnsi"/>
          <w:sz w:val="22"/>
          <w:szCs w:val="22"/>
        </w:rPr>
        <w:t xml:space="preserve">») ha ad oggetto l’incarico di </w:t>
      </w:r>
      <w:r w:rsidR="00A14D5D" w:rsidRPr="00457CFE">
        <w:rPr>
          <w:rFonts w:asciiTheme="minorHAnsi" w:hAnsiTheme="minorHAnsi" w:cstheme="minorHAnsi"/>
          <w:sz w:val="22"/>
          <w:szCs w:val="22"/>
        </w:rPr>
        <w:t xml:space="preserve">FORMATORE </w:t>
      </w:r>
      <w:r w:rsidR="00453F86" w:rsidRPr="00457CFE">
        <w:rPr>
          <w:rFonts w:asciiTheme="minorHAnsi" w:hAnsiTheme="minorHAnsi" w:cstheme="minorHAnsi"/>
          <w:sz w:val="22"/>
          <w:szCs w:val="22"/>
        </w:rPr>
        <w:t xml:space="preserve">PER I </w:t>
      </w:r>
      <w:r w:rsidR="00A14D5D" w:rsidRPr="00457CFE">
        <w:rPr>
          <w:rFonts w:asciiTheme="minorHAnsi" w:hAnsiTheme="minorHAnsi" w:cstheme="minorHAnsi"/>
          <w:sz w:val="22"/>
          <w:szCs w:val="22"/>
        </w:rPr>
        <w:t>LABORATORI SUL CAMPO</w:t>
      </w:r>
      <w:r w:rsidRPr="00457CFE">
        <w:rPr>
          <w:rFonts w:asciiTheme="minorHAnsi" w:hAnsiTheme="minorHAnsi" w:cstheme="minorHAnsi"/>
          <w:sz w:val="22"/>
          <w:szCs w:val="22"/>
        </w:rPr>
        <w:t xml:space="preserve">, </w:t>
      </w:r>
      <w:r w:rsidR="00A14D5D" w:rsidRPr="00457CFE">
        <w:rPr>
          <w:rFonts w:asciiTheme="minorHAnsi" w:hAnsiTheme="minorHAnsi" w:cstheme="minorHAnsi"/>
          <w:sz w:val="22"/>
          <w:szCs w:val="22"/>
        </w:rPr>
        <w:t>in riferimento all’edizione “</w:t>
      </w:r>
      <w:r w:rsidR="00686287">
        <w:rPr>
          <w:rFonts w:asciiTheme="minorHAnsi" w:hAnsiTheme="minorHAnsi" w:cstheme="minorHAnsi"/>
          <w:sz w:val="22"/>
          <w:szCs w:val="22"/>
        </w:rPr>
        <w:t>Laboratorio di orientamento e formazione con metodologia di coaching</w:t>
      </w:r>
      <w:r w:rsidR="00A14D5D" w:rsidRPr="00457CFE">
        <w:rPr>
          <w:rFonts w:asciiTheme="minorHAnsi" w:hAnsiTheme="minorHAnsi" w:cstheme="minorHAnsi"/>
          <w:sz w:val="22"/>
          <w:szCs w:val="22"/>
        </w:rPr>
        <w:t xml:space="preserve">” </w:t>
      </w:r>
      <w:r w:rsidRPr="00457CFE">
        <w:rPr>
          <w:rFonts w:asciiTheme="minorHAnsi" w:hAnsiTheme="minorHAnsi" w:cstheme="minorHAnsi"/>
          <w:sz w:val="22"/>
          <w:szCs w:val="22"/>
        </w:rPr>
        <w:t xml:space="preserve">nell’ambito della </w:t>
      </w:r>
      <w:r w:rsidR="00A14D5D" w:rsidRPr="00457CFE">
        <w:rPr>
          <w:rFonts w:asciiTheme="minorHAnsi" w:hAnsiTheme="minorHAnsi" w:cstheme="minorHAnsi"/>
          <w:sz w:val="22"/>
          <w:szCs w:val="22"/>
        </w:rPr>
        <w:t>Missione 4: Istruzione e Ricerca – Componente 1 – Potenziamento dell’offerta dei servizi di istruzione: dagli asili nido alle Università – Investimento 2.1: Didattica digitale integrata e formazione alla transizione digitale del personale scolastico (D.M. 66/2023), finanziato dall’Unione europea – Next Generation EU</w:t>
      </w:r>
      <w:r w:rsidRPr="00457CFE">
        <w:rPr>
          <w:rFonts w:asciiTheme="minorHAnsi" w:hAnsiTheme="minorHAnsi" w:cstheme="minorHAnsi"/>
          <w:sz w:val="22"/>
          <w:szCs w:val="22"/>
        </w:rPr>
        <w:t>.</w:t>
      </w:r>
    </w:p>
    <w:p w14:paraId="714104F6" w14:textId="77777777" w:rsidR="001816C8" w:rsidRPr="00457CFE" w:rsidRDefault="00C30893">
      <w:pPr>
        <w:pStyle w:val="WW-Testonormale"/>
        <w:numPr>
          <w:ilvl w:val="0"/>
          <w:numId w:val="4"/>
        </w:numPr>
        <w:tabs>
          <w:tab w:val="left" w:pos="0"/>
        </w:tabs>
        <w:spacing w:line="276" w:lineRule="auto"/>
        <w:ind w:hanging="426"/>
        <w:jc w:val="both"/>
        <w:rPr>
          <w:rFonts w:asciiTheme="minorHAnsi" w:hAnsiTheme="minorHAnsi" w:cstheme="minorHAnsi"/>
          <w:sz w:val="22"/>
          <w:szCs w:val="22"/>
        </w:rPr>
      </w:pPr>
      <w:r w:rsidRPr="00457CFE">
        <w:rPr>
          <w:rFonts w:asciiTheme="minorHAnsi" w:hAnsiTheme="minorHAnsi" w:cstheme="minorHAnsi"/>
          <w:sz w:val="22"/>
          <w:szCs w:val="22"/>
        </w:rPr>
        <w:t>Nello specifico, l’Incarico prevede l’espletamento di:</w:t>
      </w:r>
    </w:p>
    <w:p w14:paraId="3C9EEDBA" w14:textId="77777777" w:rsidR="00910DD6" w:rsidRPr="00457CFE" w:rsidRDefault="00910DD6" w:rsidP="00982043">
      <w:pPr>
        <w:pStyle w:val="Default"/>
        <w:numPr>
          <w:ilvl w:val="0"/>
          <w:numId w:val="22"/>
        </w:numPr>
        <w:tabs>
          <w:tab w:val="clear" w:pos="720"/>
          <w:tab w:val="num" w:pos="426"/>
        </w:tabs>
        <w:spacing w:after="39"/>
        <w:ind w:left="426"/>
        <w:jc w:val="both"/>
        <w:rPr>
          <w:rFonts w:asciiTheme="minorHAnsi" w:hAnsiTheme="minorHAnsi" w:cstheme="minorHAnsi"/>
          <w:sz w:val="22"/>
          <w:szCs w:val="22"/>
        </w:rPr>
      </w:pPr>
      <w:r w:rsidRPr="00457CFE">
        <w:rPr>
          <w:rFonts w:asciiTheme="minorHAnsi" w:hAnsiTheme="minorHAnsi" w:cstheme="minorHAnsi"/>
          <w:sz w:val="22"/>
          <w:szCs w:val="22"/>
        </w:rPr>
        <w:t>tenere gli incontri formativi sulla specifica tematica oggetto dell’incarico ricevuto, secondo le assegnazioni e il calendario stabilito;</w:t>
      </w:r>
    </w:p>
    <w:p w14:paraId="3812BC88" w14:textId="77777777" w:rsidR="00910DD6" w:rsidRPr="00457CFE" w:rsidRDefault="00910DD6" w:rsidP="00982043">
      <w:pPr>
        <w:pStyle w:val="Default"/>
        <w:numPr>
          <w:ilvl w:val="0"/>
          <w:numId w:val="22"/>
        </w:numPr>
        <w:tabs>
          <w:tab w:val="clear" w:pos="720"/>
          <w:tab w:val="num" w:pos="426"/>
        </w:tabs>
        <w:spacing w:after="39"/>
        <w:ind w:left="426"/>
        <w:jc w:val="both"/>
        <w:rPr>
          <w:rFonts w:asciiTheme="minorHAnsi" w:hAnsiTheme="minorHAnsi" w:cstheme="minorHAnsi"/>
          <w:sz w:val="22"/>
          <w:szCs w:val="22"/>
        </w:rPr>
      </w:pPr>
      <w:r w:rsidRPr="00457CFE">
        <w:rPr>
          <w:rFonts w:asciiTheme="minorHAnsi" w:hAnsiTheme="minorHAnsi" w:cstheme="minorHAnsi"/>
          <w:sz w:val="22"/>
          <w:szCs w:val="22"/>
        </w:rPr>
        <w:t>espletare la funzione di supervisione e consulenza per i corsisti in tutte le fasi del laboratorio sul campo;</w:t>
      </w:r>
    </w:p>
    <w:p w14:paraId="41D77D94" w14:textId="172021B1" w:rsidR="00910DD6" w:rsidRPr="00457CFE" w:rsidRDefault="00D27731" w:rsidP="00982043">
      <w:pPr>
        <w:pStyle w:val="Default"/>
        <w:numPr>
          <w:ilvl w:val="0"/>
          <w:numId w:val="22"/>
        </w:numPr>
        <w:tabs>
          <w:tab w:val="clear" w:pos="720"/>
          <w:tab w:val="num" w:pos="426"/>
        </w:tabs>
        <w:spacing w:after="39"/>
        <w:ind w:left="426"/>
        <w:jc w:val="both"/>
        <w:rPr>
          <w:rFonts w:asciiTheme="minorHAnsi" w:hAnsiTheme="minorHAnsi" w:cstheme="minorHAnsi"/>
          <w:sz w:val="22"/>
          <w:szCs w:val="22"/>
        </w:rPr>
      </w:pPr>
      <w:r w:rsidRPr="00457CFE">
        <w:rPr>
          <w:rFonts w:asciiTheme="minorHAnsi" w:hAnsiTheme="minorHAnsi" w:cstheme="minorHAnsi"/>
          <w:sz w:val="22"/>
          <w:szCs w:val="22"/>
        </w:rPr>
        <w:t>collaborare con il gruppo</w:t>
      </w:r>
      <w:r w:rsidR="00910DD6" w:rsidRPr="00457CFE">
        <w:rPr>
          <w:rFonts w:asciiTheme="minorHAnsi" w:hAnsiTheme="minorHAnsi" w:cstheme="minorHAnsi"/>
          <w:sz w:val="22"/>
          <w:szCs w:val="22"/>
        </w:rPr>
        <w:t xml:space="preserve"> di comunità di pratiche di apprendimento, finalizzate allo sviluppo professionale;</w:t>
      </w:r>
    </w:p>
    <w:p w14:paraId="02F97E3F" w14:textId="77777777" w:rsidR="00910DD6" w:rsidRPr="00457CFE" w:rsidRDefault="00910DD6" w:rsidP="00982043">
      <w:pPr>
        <w:pStyle w:val="Default"/>
        <w:numPr>
          <w:ilvl w:val="0"/>
          <w:numId w:val="22"/>
        </w:numPr>
        <w:tabs>
          <w:tab w:val="clear" w:pos="720"/>
          <w:tab w:val="num" w:pos="426"/>
        </w:tabs>
        <w:spacing w:after="39"/>
        <w:ind w:left="426"/>
        <w:jc w:val="both"/>
        <w:rPr>
          <w:rFonts w:asciiTheme="minorHAnsi" w:hAnsiTheme="minorHAnsi" w:cstheme="minorHAnsi"/>
          <w:sz w:val="22"/>
          <w:szCs w:val="22"/>
        </w:rPr>
      </w:pPr>
      <w:r w:rsidRPr="00457CFE">
        <w:rPr>
          <w:rFonts w:asciiTheme="minorHAnsi" w:hAnsiTheme="minorHAnsi" w:cstheme="minorHAnsi"/>
          <w:sz w:val="22"/>
          <w:szCs w:val="22"/>
        </w:rPr>
        <w:t>mettere in atto strategie innovative di insegnamento, adeguate agli obiettivi programmati;</w:t>
      </w:r>
    </w:p>
    <w:p w14:paraId="386CE472" w14:textId="4E4DEF43" w:rsidR="00910DD6" w:rsidRPr="00457CFE" w:rsidRDefault="00910DD6" w:rsidP="00982043">
      <w:pPr>
        <w:pStyle w:val="Default"/>
        <w:numPr>
          <w:ilvl w:val="0"/>
          <w:numId w:val="22"/>
        </w:numPr>
        <w:tabs>
          <w:tab w:val="clear" w:pos="720"/>
          <w:tab w:val="num" w:pos="426"/>
        </w:tabs>
        <w:spacing w:after="39"/>
        <w:ind w:left="426"/>
        <w:jc w:val="both"/>
        <w:rPr>
          <w:rFonts w:asciiTheme="minorHAnsi" w:hAnsiTheme="minorHAnsi" w:cstheme="minorHAnsi"/>
          <w:sz w:val="22"/>
          <w:szCs w:val="22"/>
        </w:rPr>
      </w:pPr>
      <w:r w:rsidRPr="00457CFE">
        <w:rPr>
          <w:rFonts w:asciiTheme="minorHAnsi" w:hAnsiTheme="minorHAnsi" w:cstheme="minorHAnsi"/>
          <w:sz w:val="22"/>
          <w:szCs w:val="22"/>
        </w:rPr>
        <w:t>tenere gli incontri di formazione, in presenza, secondo gli orari e il calendario concordato con il Dirigente scolastico;</w:t>
      </w:r>
    </w:p>
    <w:p w14:paraId="4484ADAD" w14:textId="46B94E14" w:rsidR="00910DD6" w:rsidRPr="00457CFE" w:rsidRDefault="00910DD6" w:rsidP="00982043">
      <w:pPr>
        <w:pStyle w:val="Default"/>
        <w:numPr>
          <w:ilvl w:val="0"/>
          <w:numId w:val="22"/>
        </w:numPr>
        <w:tabs>
          <w:tab w:val="clear" w:pos="720"/>
          <w:tab w:val="num" w:pos="426"/>
        </w:tabs>
        <w:spacing w:after="39"/>
        <w:ind w:left="426"/>
        <w:jc w:val="both"/>
        <w:rPr>
          <w:rFonts w:asciiTheme="minorHAnsi" w:hAnsiTheme="minorHAnsi" w:cstheme="minorHAnsi"/>
          <w:sz w:val="22"/>
          <w:szCs w:val="22"/>
        </w:rPr>
      </w:pPr>
      <w:r w:rsidRPr="00457CFE">
        <w:rPr>
          <w:rFonts w:asciiTheme="minorHAnsi" w:hAnsiTheme="minorHAnsi" w:cstheme="minorHAnsi"/>
          <w:sz w:val="22"/>
          <w:szCs w:val="22"/>
        </w:rPr>
        <w:t>documentare l’attuazione dell’attività dei corsisti prevista dal progetto di formazione sulla piattaforma FUTURA;</w:t>
      </w:r>
    </w:p>
    <w:p w14:paraId="3107A289" w14:textId="77777777" w:rsidR="00910DD6" w:rsidRPr="00457CFE" w:rsidRDefault="00910DD6" w:rsidP="00982043">
      <w:pPr>
        <w:pStyle w:val="Default"/>
        <w:numPr>
          <w:ilvl w:val="0"/>
          <w:numId w:val="22"/>
        </w:numPr>
        <w:tabs>
          <w:tab w:val="clear" w:pos="720"/>
          <w:tab w:val="num" w:pos="426"/>
        </w:tabs>
        <w:spacing w:after="39"/>
        <w:ind w:left="426"/>
        <w:jc w:val="both"/>
        <w:rPr>
          <w:rFonts w:asciiTheme="minorHAnsi" w:hAnsiTheme="minorHAnsi" w:cstheme="minorHAnsi"/>
          <w:sz w:val="22"/>
          <w:szCs w:val="22"/>
        </w:rPr>
      </w:pPr>
      <w:r w:rsidRPr="00457CFE">
        <w:rPr>
          <w:rFonts w:asciiTheme="minorHAnsi" w:hAnsiTheme="minorHAnsi" w:cstheme="minorHAnsi"/>
          <w:sz w:val="22"/>
          <w:szCs w:val="22"/>
        </w:rPr>
        <w:t>compilate il report finale e/o eventuali altri documenti richiesti ai fini della documentazione del laboratorio.</w:t>
      </w:r>
    </w:p>
    <w:p w14:paraId="43156376" w14:textId="77777777" w:rsidR="001816C8" w:rsidRPr="00457CFE" w:rsidRDefault="00C30893" w:rsidP="00982043">
      <w:pPr>
        <w:pStyle w:val="Default"/>
        <w:numPr>
          <w:ilvl w:val="0"/>
          <w:numId w:val="22"/>
        </w:numPr>
        <w:tabs>
          <w:tab w:val="clear" w:pos="720"/>
          <w:tab w:val="num" w:pos="426"/>
        </w:tabs>
        <w:spacing w:after="39"/>
        <w:ind w:left="426"/>
        <w:jc w:val="both"/>
        <w:rPr>
          <w:rFonts w:asciiTheme="minorHAnsi" w:hAnsiTheme="minorHAnsi" w:cstheme="minorHAnsi"/>
          <w:sz w:val="22"/>
          <w:szCs w:val="22"/>
        </w:rPr>
      </w:pPr>
      <w:r w:rsidRPr="00457CFE">
        <w:rPr>
          <w:rFonts w:asciiTheme="minorHAnsi" w:hAnsiTheme="minorHAnsi" w:cstheme="minorHAnsi"/>
          <w:sz w:val="22"/>
          <w:szCs w:val="22"/>
        </w:rPr>
        <w:t xml:space="preserve">garantire il rispetto delle norme in materia di tutela della privacy, secondo le disposizioni in materia di sicurezza previste dal GDPR 679/2016/UE e D. Lgs. 196/2003 modificato dal D. Lgs. 101/2018. </w:t>
      </w:r>
    </w:p>
    <w:p w14:paraId="09A77E8C" w14:textId="77777777" w:rsidR="0059118A" w:rsidRPr="00457CFE" w:rsidRDefault="0059118A" w:rsidP="0059118A">
      <w:pPr>
        <w:pStyle w:val="Default"/>
        <w:spacing w:after="39"/>
        <w:ind w:left="426"/>
        <w:jc w:val="both"/>
        <w:rPr>
          <w:rFonts w:asciiTheme="minorHAnsi" w:hAnsiTheme="minorHAnsi" w:cstheme="minorHAnsi"/>
          <w:sz w:val="22"/>
          <w:szCs w:val="22"/>
        </w:rPr>
      </w:pPr>
    </w:p>
    <w:p w14:paraId="26956F4C" w14:textId="77777777" w:rsidR="001816C8" w:rsidRPr="00457CFE" w:rsidRDefault="00C30893">
      <w:pPr>
        <w:spacing w:line="276" w:lineRule="auto"/>
        <w:jc w:val="center"/>
        <w:rPr>
          <w:rFonts w:asciiTheme="minorHAnsi" w:hAnsiTheme="minorHAnsi" w:cstheme="minorHAnsi"/>
          <w:sz w:val="22"/>
          <w:szCs w:val="22"/>
        </w:rPr>
      </w:pPr>
      <w:r w:rsidRPr="00457CFE">
        <w:rPr>
          <w:rFonts w:asciiTheme="minorHAnsi" w:hAnsiTheme="minorHAnsi" w:cstheme="minorHAnsi"/>
          <w:b/>
          <w:bCs/>
          <w:sz w:val="22"/>
          <w:szCs w:val="22"/>
        </w:rPr>
        <w:t>Art. 2</w:t>
      </w:r>
    </w:p>
    <w:p w14:paraId="4DDB90BF" w14:textId="77777777" w:rsidR="001816C8" w:rsidRPr="00457CFE" w:rsidRDefault="00C30893">
      <w:pPr>
        <w:spacing w:line="276" w:lineRule="auto"/>
        <w:jc w:val="center"/>
        <w:rPr>
          <w:rFonts w:asciiTheme="minorHAnsi" w:hAnsiTheme="minorHAnsi" w:cstheme="minorHAnsi"/>
          <w:sz w:val="22"/>
          <w:szCs w:val="22"/>
        </w:rPr>
      </w:pPr>
      <w:r w:rsidRPr="00457CFE">
        <w:rPr>
          <w:rFonts w:asciiTheme="minorHAnsi" w:hAnsiTheme="minorHAnsi" w:cstheme="minorHAnsi"/>
          <w:b/>
          <w:bCs/>
          <w:i/>
          <w:iCs/>
          <w:sz w:val="22"/>
          <w:szCs w:val="22"/>
        </w:rPr>
        <w:t>(Modalità di esecuzione dell’Incarico)</w:t>
      </w:r>
      <w:bookmarkStart w:id="1" w:name="_Hlk102057111"/>
      <w:bookmarkEnd w:id="1"/>
    </w:p>
    <w:p w14:paraId="7B4CDCEE" w14:textId="77777777" w:rsidR="001816C8" w:rsidRPr="00457CFE" w:rsidRDefault="00C30893">
      <w:pPr>
        <w:pStyle w:val="WW-Testonormale"/>
        <w:numPr>
          <w:ilvl w:val="0"/>
          <w:numId w:val="5"/>
        </w:numPr>
        <w:tabs>
          <w:tab w:val="left" w:pos="0"/>
        </w:tabs>
        <w:spacing w:line="276" w:lineRule="auto"/>
        <w:ind w:hanging="426"/>
        <w:jc w:val="both"/>
        <w:rPr>
          <w:rFonts w:asciiTheme="minorHAnsi" w:hAnsiTheme="minorHAnsi" w:cstheme="minorHAnsi"/>
          <w:sz w:val="22"/>
          <w:szCs w:val="22"/>
        </w:rPr>
      </w:pPr>
      <w:r w:rsidRPr="00457CFE">
        <w:rPr>
          <w:rFonts w:asciiTheme="minorHAnsi" w:hAnsiTheme="minorHAnsi" w:cstheme="minorHAnsi"/>
          <w:sz w:val="22"/>
          <w:szCs w:val="22"/>
        </w:rPr>
        <w:t xml:space="preserve">L’Incaricato si impegna ad eseguire l’Incarico a regola d’arte, con tempestività e mediante la necessaria diligenza professionale, nonché nel rispetto delle norme di legge. </w:t>
      </w:r>
    </w:p>
    <w:p w14:paraId="4EC485BB" w14:textId="77777777" w:rsidR="001816C8" w:rsidRPr="00457CFE" w:rsidRDefault="00C30893">
      <w:pPr>
        <w:pStyle w:val="WW-Testonormale"/>
        <w:numPr>
          <w:ilvl w:val="0"/>
          <w:numId w:val="5"/>
        </w:numPr>
        <w:tabs>
          <w:tab w:val="left" w:pos="0"/>
        </w:tabs>
        <w:spacing w:line="276" w:lineRule="auto"/>
        <w:ind w:hanging="426"/>
        <w:jc w:val="both"/>
        <w:rPr>
          <w:rFonts w:asciiTheme="minorHAnsi" w:hAnsiTheme="minorHAnsi" w:cstheme="minorHAnsi"/>
          <w:sz w:val="22"/>
          <w:szCs w:val="22"/>
        </w:rPr>
      </w:pPr>
      <w:r w:rsidRPr="00457CFE">
        <w:rPr>
          <w:rFonts w:asciiTheme="minorHAnsi" w:hAnsiTheme="minorHAnsi" w:cstheme="minorHAnsi"/>
          <w:sz w:val="22"/>
          <w:szCs w:val="22"/>
        </w:rPr>
        <w:t>L’incaricato garantisce che le attività sono prestate unicamente per lo svolgimento delle azioni strettamente connesse ed essenziali per la realizzazione del progetto finanziato con le risorse del PNRR, funzionalmente vincolate all’effettivo raggiungimento di target e milestone di progetto, ed espletate in maniera specifica per assicurare le condizioni di realizzazione del progetto indicato in premessa.</w:t>
      </w:r>
    </w:p>
    <w:p w14:paraId="644B26BB" w14:textId="77777777" w:rsidR="001816C8" w:rsidRPr="00457CFE" w:rsidRDefault="00C30893">
      <w:pPr>
        <w:pStyle w:val="WW-Testonormale"/>
        <w:numPr>
          <w:ilvl w:val="0"/>
          <w:numId w:val="5"/>
        </w:numPr>
        <w:tabs>
          <w:tab w:val="left" w:pos="0"/>
        </w:tabs>
        <w:spacing w:line="276" w:lineRule="auto"/>
        <w:ind w:hanging="426"/>
        <w:jc w:val="both"/>
        <w:rPr>
          <w:rFonts w:asciiTheme="minorHAnsi" w:hAnsiTheme="minorHAnsi" w:cstheme="minorHAnsi"/>
          <w:sz w:val="22"/>
          <w:szCs w:val="22"/>
        </w:rPr>
      </w:pPr>
      <w:r w:rsidRPr="00457CFE">
        <w:rPr>
          <w:rFonts w:asciiTheme="minorHAnsi" w:hAnsiTheme="minorHAnsi" w:cstheme="minorHAnsi"/>
          <w:sz w:val="22"/>
          <w:szCs w:val="22"/>
        </w:rPr>
        <w:t xml:space="preserve">L’Incaricato garantisce altresì che ogni documento e/o materiale e/o informazione tecnologica, dallo stesso utilizzati per l’espletamento dell’Incarico sono di sua esclusiva titolarità o che il loro uso è stato espressamente autorizzato da parte dei legittimi titolari e che: a) gli stessi sono liberi da vincoli, oneri o gravami; b) nessuna parte di essi, né la loro utilizzazione, viola </w:t>
      </w:r>
      <w:r w:rsidRPr="00457CFE">
        <w:rPr>
          <w:rFonts w:asciiTheme="minorHAnsi" w:hAnsiTheme="minorHAnsi" w:cstheme="minorHAnsi"/>
          <w:i/>
          <w:sz w:val="22"/>
          <w:szCs w:val="22"/>
        </w:rPr>
        <w:t>copyright</w:t>
      </w:r>
      <w:r w:rsidRPr="00457CFE">
        <w:rPr>
          <w:rFonts w:asciiTheme="minorHAnsi" w:hAnsiTheme="minorHAnsi" w:cstheme="minorHAnsi"/>
          <w:sz w:val="22"/>
          <w:szCs w:val="22"/>
        </w:rPr>
        <w:t xml:space="preserve"> o diritti similari di terzi; c) in ogni caso, non faranno nascere in capo all’Istituto l'onere di pagare a terzi </w:t>
      </w:r>
      <w:r w:rsidRPr="00457CFE">
        <w:rPr>
          <w:rFonts w:asciiTheme="minorHAnsi" w:hAnsiTheme="minorHAnsi" w:cstheme="minorHAnsi"/>
          <w:i/>
          <w:sz w:val="22"/>
          <w:szCs w:val="22"/>
        </w:rPr>
        <w:t>royalties</w:t>
      </w:r>
      <w:r w:rsidRPr="00457CFE">
        <w:rPr>
          <w:rFonts w:asciiTheme="minorHAnsi" w:hAnsiTheme="minorHAnsi" w:cstheme="minorHAnsi"/>
          <w:sz w:val="22"/>
          <w:szCs w:val="22"/>
        </w:rPr>
        <w:t xml:space="preserve"> o altre somme, a qualsivoglia titolo o ragione.</w:t>
      </w:r>
    </w:p>
    <w:p w14:paraId="3219BEEF" w14:textId="77777777" w:rsidR="001816C8" w:rsidRPr="00457CFE" w:rsidRDefault="00C30893">
      <w:pPr>
        <w:pStyle w:val="WW-Testonormale"/>
        <w:numPr>
          <w:ilvl w:val="0"/>
          <w:numId w:val="5"/>
        </w:numPr>
        <w:tabs>
          <w:tab w:val="left" w:pos="0"/>
        </w:tabs>
        <w:spacing w:line="276" w:lineRule="auto"/>
        <w:ind w:hanging="426"/>
        <w:jc w:val="both"/>
        <w:rPr>
          <w:rFonts w:asciiTheme="minorHAnsi" w:hAnsiTheme="minorHAnsi" w:cstheme="minorHAnsi"/>
          <w:sz w:val="22"/>
          <w:szCs w:val="22"/>
        </w:rPr>
      </w:pPr>
      <w:r w:rsidRPr="00457CFE">
        <w:rPr>
          <w:rFonts w:asciiTheme="minorHAnsi" w:hAnsiTheme="minorHAnsi" w:cstheme="minorHAnsi"/>
          <w:sz w:val="22"/>
          <w:szCs w:val="22"/>
        </w:rPr>
        <w:t>Nel caso in cui le prestazioni oggetto del presente Contratto dovessero essere svolte mediante l’ausilio di apparecchiature, macchinari, o strumenti dell’Istituto, l’Incaricato dovrà usare la massima perizia e diligenza, al fine di evitare di cagionare guasti o malfunzionamenti negli stessi.</w:t>
      </w:r>
    </w:p>
    <w:p w14:paraId="20BE98FD" w14:textId="77777777" w:rsidR="001816C8" w:rsidRPr="00457CFE" w:rsidRDefault="00C30893">
      <w:pPr>
        <w:pStyle w:val="WW-Testonormale"/>
        <w:numPr>
          <w:ilvl w:val="0"/>
          <w:numId w:val="5"/>
        </w:numPr>
        <w:tabs>
          <w:tab w:val="left" w:pos="0"/>
        </w:tabs>
        <w:spacing w:line="276" w:lineRule="auto"/>
        <w:ind w:hanging="425"/>
        <w:jc w:val="both"/>
        <w:rPr>
          <w:rFonts w:asciiTheme="minorHAnsi" w:hAnsiTheme="minorHAnsi" w:cstheme="minorHAnsi"/>
          <w:sz w:val="22"/>
          <w:szCs w:val="22"/>
        </w:rPr>
      </w:pPr>
      <w:r w:rsidRPr="00457CFE">
        <w:rPr>
          <w:rFonts w:asciiTheme="minorHAnsi" w:hAnsiTheme="minorHAnsi" w:cstheme="minorHAnsi"/>
          <w:sz w:val="22"/>
          <w:szCs w:val="22"/>
        </w:rPr>
        <w:t xml:space="preserve">L’incaricato si impegna ad attenersi agli obblighi di condotta previsti dal Codice di comportamento dei dipendenti del Ministero dell’Istruzione, adottato con D.M. del 26 aprile 2022, n. 105. </w:t>
      </w:r>
    </w:p>
    <w:p w14:paraId="4AFFE44C" w14:textId="77777777" w:rsidR="001816C8" w:rsidRPr="00457CFE" w:rsidRDefault="00C30893">
      <w:pPr>
        <w:pStyle w:val="Titolo1"/>
        <w:spacing w:line="276" w:lineRule="auto"/>
        <w:rPr>
          <w:rFonts w:asciiTheme="minorHAnsi" w:hAnsiTheme="minorHAnsi" w:cstheme="minorHAnsi"/>
          <w:sz w:val="22"/>
          <w:szCs w:val="22"/>
        </w:rPr>
      </w:pPr>
      <w:r w:rsidRPr="00457CFE">
        <w:rPr>
          <w:rFonts w:asciiTheme="minorHAnsi" w:hAnsiTheme="minorHAnsi" w:cstheme="minorHAnsi"/>
          <w:sz w:val="22"/>
          <w:szCs w:val="22"/>
        </w:rPr>
        <w:lastRenderedPageBreak/>
        <w:t>Art. 3</w:t>
      </w:r>
    </w:p>
    <w:p w14:paraId="55E60EE6" w14:textId="77777777" w:rsidR="001816C8" w:rsidRPr="00457CFE" w:rsidRDefault="00C30893">
      <w:pPr>
        <w:pStyle w:val="Titolo1"/>
        <w:spacing w:line="276" w:lineRule="auto"/>
        <w:rPr>
          <w:rFonts w:asciiTheme="minorHAnsi" w:hAnsiTheme="minorHAnsi" w:cstheme="minorHAnsi"/>
          <w:sz w:val="22"/>
          <w:szCs w:val="22"/>
        </w:rPr>
      </w:pPr>
      <w:r w:rsidRPr="00457CFE">
        <w:rPr>
          <w:rFonts w:asciiTheme="minorHAnsi" w:hAnsiTheme="minorHAnsi" w:cstheme="minorHAnsi"/>
          <w:sz w:val="22"/>
          <w:szCs w:val="22"/>
        </w:rPr>
        <w:t>(</w:t>
      </w:r>
      <w:r w:rsidRPr="00457CFE">
        <w:rPr>
          <w:rFonts w:asciiTheme="minorHAnsi" w:hAnsiTheme="minorHAnsi" w:cstheme="minorHAnsi"/>
          <w:i/>
          <w:iCs/>
          <w:sz w:val="22"/>
          <w:szCs w:val="22"/>
        </w:rPr>
        <w:t>Natura giuridica</w:t>
      </w:r>
      <w:r w:rsidRPr="00457CFE">
        <w:rPr>
          <w:rFonts w:asciiTheme="minorHAnsi" w:hAnsiTheme="minorHAnsi" w:cstheme="minorHAnsi"/>
          <w:sz w:val="22"/>
          <w:szCs w:val="22"/>
        </w:rPr>
        <w:t>)</w:t>
      </w:r>
    </w:p>
    <w:p w14:paraId="75D67ED8" w14:textId="77777777" w:rsidR="001816C8" w:rsidRPr="00457CFE" w:rsidRDefault="00C30893">
      <w:pPr>
        <w:pStyle w:val="WW-Testonormale"/>
        <w:numPr>
          <w:ilvl w:val="0"/>
          <w:numId w:val="6"/>
        </w:numPr>
        <w:tabs>
          <w:tab w:val="left" w:pos="0"/>
        </w:tabs>
        <w:spacing w:line="276" w:lineRule="auto"/>
        <w:ind w:hanging="426"/>
        <w:jc w:val="both"/>
        <w:rPr>
          <w:rFonts w:asciiTheme="minorHAnsi" w:hAnsiTheme="minorHAnsi" w:cstheme="minorHAnsi"/>
          <w:sz w:val="22"/>
          <w:szCs w:val="22"/>
        </w:rPr>
      </w:pPr>
      <w:r w:rsidRPr="00457CFE">
        <w:rPr>
          <w:rFonts w:asciiTheme="minorHAnsi" w:hAnsiTheme="minorHAnsi" w:cstheme="minorHAnsi"/>
          <w:sz w:val="22"/>
          <w:szCs w:val="22"/>
        </w:rPr>
        <w:t xml:space="preserve">Con il presente Contratto, le Parti intendono costituire un rapporto di lavoro autonomo professionale ai sensi degli artt. 2222 e ss. del codice civile. </w:t>
      </w:r>
    </w:p>
    <w:p w14:paraId="40CD16E2" w14:textId="77777777" w:rsidR="001816C8" w:rsidRPr="00457CFE" w:rsidRDefault="00C30893">
      <w:pPr>
        <w:pStyle w:val="WW-Testonormale"/>
        <w:numPr>
          <w:ilvl w:val="0"/>
          <w:numId w:val="6"/>
        </w:numPr>
        <w:tabs>
          <w:tab w:val="left" w:pos="0"/>
        </w:tabs>
        <w:spacing w:line="276" w:lineRule="auto"/>
        <w:ind w:hanging="425"/>
        <w:jc w:val="both"/>
        <w:rPr>
          <w:rFonts w:asciiTheme="minorHAnsi" w:hAnsiTheme="minorHAnsi" w:cstheme="minorHAnsi"/>
          <w:sz w:val="22"/>
          <w:szCs w:val="22"/>
        </w:rPr>
      </w:pPr>
      <w:r w:rsidRPr="00457CFE">
        <w:rPr>
          <w:rFonts w:asciiTheme="minorHAnsi" w:hAnsiTheme="minorHAnsi" w:cstheme="minorHAnsi"/>
          <w:sz w:val="22"/>
          <w:szCs w:val="22"/>
        </w:rPr>
        <w:t>Le prestazioni saranno svolte dall’Incaricato senza alcun vincolo di subordinazione, di orario e di presenza, ed in totale autonomia per quanto concerne le modalità e i tempi di realizzazione, fermi restando gli obblighi di cui al presente Contratto. È pertanto escluso qualsiasi potere direttivo, organizzativo e/o disciplinare da parte dell’Istituto nei confronti dell’Incaricato.</w:t>
      </w:r>
    </w:p>
    <w:p w14:paraId="35D42BDA" w14:textId="77777777" w:rsidR="0059118A" w:rsidRPr="00457CFE" w:rsidRDefault="0059118A" w:rsidP="0059118A">
      <w:pPr>
        <w:pStyle w:val="WW-Testonormale"/>
        <w:tabs>
          <w:tab w:val="left" w:pos="0"/>
        </w:tabs>
        <w:spacing w:line="276" w:lineRule="auto"/>
        <w:jc w:val="both"/>
        <w:rPr>
          <w:rFonts w:asciiTheme="minorHAnsi" w:hAnsiTheme="minorHAnsi" w:cstheme="minorHAnsi"/>
          <w:sz w:val="22"/>
          <w:szCs w:val="22"/>
        </w:rPr>
      </w:pPr>
    </w:p>
    <w:p w14:paraId="16F3C408" w14:textId="77777777" w:rsidR="001816C8" w:rsidRPr="00457CFE" w:rsidRDefault="00C30893">
      <w:pPr>
        <w:pStyle w:val="Titolo1"/>
        <w:spacing w:line="276" w:lineRule="auto"/>
        <w:rPr>
          <w:rFonts w:asciiTheme="minorHAnsi" w:hAnsiTheme="minorHAnsi" w:cstheme="minorHAnsi"/>
          <w:sz w:val="22"/>
          <w:szCs w:val="22"/>
        </w:rPr>
      </w:pPr>
      <w:r w:rsidRPr="00457CFE">
        <w:rPr>
          <w:rFonts w:asciiTheme="minorHAnsi" w:hAnsiTheme="minorHAnsi" w:cstheme="minorHAnsi"/>
          <w:sz w:val="22"/>
          <w:szCs w:val="22"/>
        </w:rPr>
        <w:t>Art. 4</w:t>
      </w:r>
    </w:p>
    <w:p w14:paraId="20B417E9" w14:textId="77777777" w:rsidR="001816C8" w:rsidRPr="00457CFE" w:rsidRDefault="00C30893">
      <w:pPr>
        <w:pStyle w:val="Titolo1"/>
        <w:spacing w:line="276" w:lineRule="auto"/>
        <w:rPr>
          <w:rFonts w:asciiTheme="minorHAnsi" w:hAnsiTheme="minorHAnsi" w:cstheme="minorHAnsi"/>
          <w:sz w:val="22"/>
          <w:szCs w:val="22"/>
        </w:rPr>
      </w:pPr>
      <w:r w:rsidRPr="00457CFE">
        <w:rPr>
          <w:rFonts w:asciiTheme="minorHAnsi" w:hAnsiTheme="minorHAnsi" w:cstheme="minorHAnsi"/>
          <w:sz w:val="22"/>
          <w:szCs w:val="22"/>
        </w:rPr>
        <w:t>(</w:t>
      </w:r>
      <w:r w:rsidRPr="00457CFE">
        <w:rPr>
          <w:rFonts w:asciiTheme="minorHAnsi" w:hAnsiTheme="minorHAnsi" w:cstheme="minorHAnsi"/>
          <w:i/>
          <w:iCs/>
          <w:sz w:val="22"/>
          <w:szCs w:val="22"/>
        </w:rPr>
        <w:t>Durata del Contratto</w:t>
      </w:r>
      <w:r w:rsidRPr="00457CFE">
        <w:rPr>
          <w:rFonts w:asciiTheme="minorHAnsi" w:hAnsiTheme="minorHAnsi" w:cstheme="minorHAnsi"/>
          <w:sz w:val="22"/>
          <w:szCs w:val="22"/>
        </w:rPr>
        <w:t>)</w:t>
      </w:r>
    </w:p>
    <w:p w14:paraId="2D765904" w14:textId="78F1E541" w:rsidR="00133FA1" w:rsidRPr="00457CFE" w:rsidRDefault="00133FA1" w:rsidP="00133FA1">
      <w:pPr>
        <w:pStyle w:val="WW-Testonormale"/>
        <w:numPr>
          <w:ilvl w:val="0"/>
          <w:numId w:val="7"/>
        </w:numPr>
        <w:tabs>
          <w:tab w:val="left" w:pos="0"/>
        </w:tabs>
        <w:spacing w:line="276" w:lineRule="auto"/>
        <w:ind w:hanging="426"/>
        <w:jc w:val="both"/>
        <w:rPr>
          <w:rFonts w:asciiTheme="minorHAnsi" w:hAnsiTheme="minorHAnsi" w:cstheme="minorHAnsi"/>
          <w:sz w:val="22"/>
          <w:szCs w:val="22"/>
        </w:rPr>
      </w:pPr>
      <w:r w:rsidRPr="00457CFE">
        <w:rPr>
          <w:rFonts w:asciiTheme="minorHAnsi" w:hAnsiTheme="minorHAnsi" w:cstheme="minorHAnsi"/>
          <w:sz w:val="22"/>
          <w:szCs w:val="22"/>
        </w:rPr>
        <w:t xml:space="preserve">La durata dell’incarico decorre dalla data di protocollo del contratto e fino al </w:t>
      </w:r>
      <w:r w:rsidR="005D21D6">
        <w:rPr>
          <w:rFonts w:asciiTheme="minorHAnsi" w:hAnsiTheme="minorHAnsi" w:cstheme="minorHAnsi"/>
          <w:sz w:val="22"/>
          <w:szCs w:val="22"/>
        </w:rPr>
        <w:t>30</w:t>
      </w:r>
      <w:r w:rsidRPr="00457CFE">
        <w:rPr>
          <w:rFonts w:asciiTheme="minorHAnsi" w:hAnsiTheme="minorHAnsi" w:cstheme="minorHAnsi"/>
          <w:sz w:val="22"/>
          <w:szCs w:val="22"/>
        </w:rPr>
        <w:t xml:space="preserve">/09/2025 </w:t>
      </w:r>
      <w:bookmarkStart w:id="2" w:name="_Hlk188087679"/>
      <w:r w:rsidRPr="00457CFE">
        <w:rPr>
          <w:rFonts w:asciiTheme="minorHAnsi" w:hAnsiTheme="minorHAnsi" w:cstheme="minorHAnsi"/>
          <w:sz w:val="22"/>
          <w:szCs w:val="22"/>
        </w:rPr>
        <w:t>per un totale di 10 ore.</w:t>
      </w:r>
      <w:bookmarkEnd w:id="2"/>
    </w:p>
    <w:p w14:paraId="5CC1F76D" w14:textId="77777777" w:rsidR="001816C8" w:rsidRPr="00457CFE" w:rsidRDefault="00C30893">
      <w:pPr>
        <w:pStyle w:val="WW-Testonormale"/>
        <w:numPr>
          <w:ilvl w:val="0"/>
          <w:numId w:val="7"/>
        </w:numPr>
        <w:tabs>
          <w:tab w:val="left" w:pos="0"/>
        </w:tabs>
        <w:spacing w:line="276" w:lineRule="auto"/>
        <w:ind w:hanging="426"/>
        <w:jc w:val="both"/>
        <w:rPr>
          <w:rFonts w:asciiTheme="minorHAnsi" w:hAnsiTheme="minorHAnsi" w:cstheme="minorHAnsi"/>
          <w:sz w:val="22"/>
          <w:szCs w:val="22"/>
        </w:rPr>
      </w:pPr>
      <w:r w:rsidRPr="00457CFE">
        <w:rPr>
          <w:rFonts w:asciiTheme="minorHAnsi" w:hAnsiTheme="minorHAnsi" w:cstheme="minorHAnsi"/>
          <w:sz w:val="22"/>
          <w:szCs w:val="22"/>
        </w:rPr>
        <w:t>Le Parti convengono che non è ammesso il rinnovo del presente Contratto. L’eventuale differimento del termine di conclusione dell’Incarico originario, concordata per iscritto tra le parti, è consentito, in via eccezionale, al solo fine di completare il progetto e per ritardi non imputabili al prestatore, ferma restando la misura del compenso pattuito in sede di affidamento dell’Incarico, nonché il rispetto delle tempistiche previste per la realizzazione degli interventi dalla normativa nazionale e comunitaria di riferimento.</w:t>
      </w:r>
    </w:p>
    <w:p w14:paraId="397935A1" w14:textId="77777777" w:rsidR="0059118A" w:rsidRPr="00457CFE" w:rsidRDefault="0059118A" w:rsidP="0059118A">
      <w:pPr>
        <w:pStyle w:val="WW-Testonormale"/>
        <w:tabs>
          <w:tab w:val="left" w:pos="0"/>
        </w:tabs>
        <w:spacing w:line="276" w:lineRule="auto"/>
        <w:jc w:val="both"/>
        <w:rPr>
          <w:rFonts w:asciiTheme="minorHAnsi" w:hAnsiTheme="minorHAnsi" w:cstheme="minorHAnsi"/>
          <w:sz w:val="22"/>
          <w:szCs w:val="22"/>
        </w:rPr>
      </w:pPr>
    </w:p>
    <w:p w14:paraId="183DF8D3" w14:textId="77777777" w:rsidR="001816C8" w:rsidRPr="00457CFE" w:rsidRDefault="00C30893">
      <w:pPr>
        <w:pStyle w:val="ListParagraph1"/>
        <w:spacing w:line="276" w:lineRule="auto"/>
        <w:ind w:left="0"/>
        <w:jc w:val="center"/>
        <w:rPr>
          <w:rFonts w:asciiTheme="minorHAnsi" w:hAnsiTheme="minorHAnsi" w:cstheme="minorHAnsi"/>
          <w:sz w:val="22"/>
          <w:szCs w:val="22"/>
        </w:rPr>
      </w:pPr>
      <w:r w:rsidRPr="00457CFE">
        <w:rPr>
          <w:rFonts w:asciiTheme="minorHAnsi" w:hAnsiTheme="minorHAnsi" w:cstheme="minorHAnsi"/>
          <w:b/>
          <w:bCs/>
          <w:sz w:val="22"/>
          <w:szCs w:val="22"/>
        </w:rPr>
        <w:t>Art. 5</w:t>
      </w:r>
    </w:p>
    <w:p w14:paraId="1C7F8388" w14:textId="77777777" w:rsidR="001816C8" w:rsidRPr="00457CFE" w:rsidRDefault="00C30893">
      <w:pPr>
        <w:pStyle w:val="ListParagraph1"/>
        <w:spacing w:line="276" w:lineRule="auto"/>
        <w:ind w:left="0"/>
        <w:jc w:val="center"/>
        <w:rPr>
          <w:rFonts w:asciiTheme="minorHAnsi" w:hAnsiTheme="minorHAnsi" w:cstheme="minorHAnsi"/>
          <w:sz w:val="22"/>
          <w:szCs w:val="22"/>
        </w:rPr>
      </w:pPr>
      <w:r w:rsidRPr="00457CFE">
        <w:rPr>
          <w:rFonts w:asciiTheme="minorHAnsi" w:hAnsiTheme="minorHAnsi" w:cstheme="minorHAnsi"/>
          <w:b/>
          <w:bCs/>
          <w:sz w:val="22"/>
          <w:szCs w:val="22"/>
        </w:rPr>
        <w:t>(</w:t>
      </w:r>
      <w:bookmarkStart w:id="3" w:name="_Hlk96684230"/>
      <w:r w:rsidRPr="00457CFE">
        <w:rPr>
          <w:rFonts w:asciiTheme="minorHAnsi" w:hAnsiTheme="minorHAnsi" w:cstheme="minorHAnsi"/>
          <w:b/>
          <w:bCs/>
          <w:i/>
          <w:iCs/>
          <w:sz w:val="22"/>
          <w:szCs w:val="22"/>
        </w:rPr>
        <w:t>Corrispettivo e modalità di remunerazione</w:t>
      </w:r>
      <w:bookmarkEnd w:id="3"/>
      <w:r w:rsidRPr="00457CFE">
        <w:rPr>
          <w:rFonts w:asciiTheme="minorHAnsi" w:hAnsiTheme="minorHAnsi" w:cstheme="minorHAnsi"/>
          <w:b/>
          <w:bCs/>
          <w:sz w:val="22"/>
          <w:szCs w:val="22"/>
        </w:rPr>
        <w:t>)</w:t>
      </w:r>
      <w:bookmarkStart w:id="4" w:name="_Hlk102060038"/>
      <w:bookmarkEnd w:id="4"/>
    </w:p>
    <w:p w14:paraId="0EE8D25B" w14:textId="4A04689B" w:rsidR="00133FA1" w:rsidRPr="00457CFE" w:rsidRDefault="00C30893" w:rsidP="0059118A">
      <w:pPr>
        <w:pStyle w:val="ListParagraph1"/>
        <w:numPr>
          <w:ilvl w:val="0"/>
          <w:numId w:val="24"/>
        </w:numPr>
        <w:spacing w:line="276" w:lineRule="auto"/>
        <w:ind w:hanging="426"/>
        <w:jc w:val="both"/>
        <w:rPr>
          <w:rFonts w:asciiTheme="minorHAnsi" w:hAnsiTheme="minorHAnsi" w:cstheme="minorHAnsi"/>
          <w:sz w:val="22"/>
          <w:szCs w:val="22"/>
        </w:rPr>
      </w:pPr>
      <w:r w:rsidRPr="00457CFE">
        <w:rPr>
          <w:rFonts w:asciiTheme="minorHAnsi" w:hAnsiTheme="minorHAnsi" w:cstheme="minorHAnsi"/>
          <w:sz w:val="22"/>
          <w:szCs w:val="22"/>
        </w:rPr>
        <w:t>Per l’Incarico conferito è pattuito un corrispettivo lordo</w:t>
      </w:r>
      <w:r w:rsidR="002F611B" w:rsidRPr="00457CFE">
        <w:rPr>
          <w:rFonts w:asciiTheme="minorHAnsi" w:hAnsiTheme="minorHAnsi" w:cstheme="minorHAnsi"/>
          <w:sz w:val="22"/>
          <w:szCs w:val="22"/>
        </w:rPr>
        <w:t xml:space="preserve"> orario</w:t>
      </w:r>
      <w:r w:rsidRPr="00457CFE">
        <w:rPr>
          <w:rFonts w:asciiTheme="minorHAnsi" w:hAnsiTheme="minorHAnsi" w:cstheme="minorHAnsi"/>
          <w:sz w:val="22"/>
          <w:szCs w:val="22"/>
        </w:rPr>
        <w:t xml:space="preserve"> pari ad </w:t>
      </w:r>
      <w:r w:rsidRPr="00457CFE">
        <w:rPr>
          <w:rFonts w:asciiTheme="minorHAnsi" w:hAnsiTheme="minorHAnsi" w:cstheme="minorHAnsi"/>
          <w:b/>
          <w:sz w:val="22"/>
          <w:szCs w:val="22"/>
        </w:rPr>
        <w:t>€</w:t>
      </w:r>
      <w:r w:rsidRPr="00457CFE">
        <w:rPr>
          <w:rFonts w:asciiTheme="minorHAnsi" w:hAnsiTheme="minorHAnsi" w:cstheme="minorHAnsi"/>
          <w:sz w:val="22"/>
          <w:szCs w:val="22"/>
        </w:rPr>
        <w:t xml:space="preserve"> </w:t>
      </w:r>
      <w:r w:rsidR="00A14D5D" w:rsidRPr="00457CFE">
        <w:rPr>
          <w:rFonts w:asciiTheme="minorHAnsi" w:hAnsiTheme="minorHAnsi" w:cstheme="minorHAnsi"/>
          <w:b/>
          <w:bCs/>
          <w:sz w:val="22"/>
          <w:szCs w:val="22"/>
        </w:rPr>
        <w:t>122</w:t>
      </w:r>
      <w:r w:rsidRPr="00457CFE">
        <w:rPr>
          <w:rFonts w:asciiTheme="minorHAnsi" w:hAnsiTheme="minorHAnsi" w:cstheme="minorHAnsi"/>
          <w:b/>
          <w:sz w:val="22"/>
          <w:szCs w:val="22"/>
        </w:rPr>
        <w:t>,00</w:t>
      </w:r>
      <w:r w:rsidRPr="00457CFE">
        <w:rPr>
          <w:rFonts w:asciiTheme="minorHAnsi" w:hAnsiTheme="minorHAnsi" w:cstheme="minorHAnsi"/>
          <w:sz w:val="22"/>
          <w:szCs w:val="22"/>
        </w:rPr>
        <w:t xml:space="preserve"> </w:t>
      </w:r>
      <w:bookmarkStart w:id="5" w:name="_Hlk96682612"/>
      <w:r w:rsidRPr="00457CFE">
        <w:rPr>
          <w:rFonts w:asciiTheme="minorHAnsi" w:hAnsiTheme="minorHAnsi" w:cstheme="minorHAnsi"/>
          <w:b/>
          <w:sz w:val="22"/>
          <w:szCs w:val="22"/>
        </w:rPr>
        <w:t xml:space="preserve">(Euro </w:t>
      </w:r>
      <w:r w:rsidR="00A14D5D" w:rsidRPr="00457CFE">
        <w:rPr>
          <w:rFonts w:asciiTheme="minorHAnsi" w:hAnsiTheme="minorHAnsi" w:cstheme="minorHAnsi"/>
          <w:b/>
          <w:sz w:val="22"/>
          <w:szCs w:val="22"/>
        </w:rPr>
        <w:t>centoventidue</w:t>
      </w:r>
      <w:r w:rsidRPr="00457CFE">
        <w:rPr>
          <w:rFonts w:asciiTheme="minorHAnsi" w:hAnsiTheme="minorHAnsi" w:cstheme="minorHAnsi"/>
          <w:b/>
          <w:sz w:val="22"/>
          <w:szCs w:val="22"/>
        </w:rPr>
        <w:t>/00</w:t>
      </w:r>
      <w:bookmarkEnd w:id="5"/>
      <w:r w:rsidR="00043165" w:rsidRPr="00457CFE">
        <w:rPr>
          <w:rFonts w:asciiTheme="minorHAnsi" w:hAnsiTheme="minorHAnsi" w:cstheme="minorHAnsi"/>
          <w:b/>
          <w:sz w:val="22"/>
          <w:szCs w:val="22"/>
        </w:rPr>
        <w:t>)</w:t>
      </w:r>
      <w:r w:rsidR="00A14D5D" w:rsidRPr="00457CFE">
        <w:rPr>
          <w:rFonts w:asciiTheme="minorHAnsi" w:hAnsiTheme="minorHAnsi" w:cstheme="minorHAnsi"/>
          <w:bCs/>
          <w:sz w:val="22"/>
          <w:szCs w:val="22"/>
        </w:rPr>
        <w:t>,</w:t>
      </w:r>
      <w:r w:rsidR="00A14D5D" w:rsidRPr="00457CFE">
        <w:rPr>
          <w:rFonts w:asciiTheme="minorHAnsi" w:hAnsiTheme="minorHAnsi" w:cstheme="minorHAnsi"/>
          <w:sz w:val="22"/>
          <w:szCs w:val="22"/>
        </w:rPr>
        <w:t xml:space="preserve"> </w:t>
      </w:r>
      <w:r w:rsidR="009544F3" w:rsidRPr="00457CFE">
        <w:rPr>
          <w:rFonts w:asciiTheme="minorHAnsi" w:hAnsiTheme="minorHAnsi" w:cstheme="minorHAnsi"/>
          <w:bCs/>
          <w:sz w:val="22"/>
          <w:szCs w:val="22"/>
        </w:rPr>
        <w:t>per n.</w:t>
      </w:r>
      <w:r w:rsidR="00B82100">
        <w:rPr>
          <w:rFonts w:asciiTheme="minorHAnsi" w:hAnsiTheme="minorHAnsi" w:cstheme="minorHAnsi"/>
          <w:bCs/>
          <w:sz w:val="22"/>
          <w:szCs w:val="22"/>
        </w:rPr>
        <w:t xml:space="preserve"> </w:t>
      </w:r>
      <w:r w:rsidR="009544F3" w:rsidRPr="0048613C">
        <w:rPr>
          <w:rFonts w:asciiTheme="minorHAnsi" w:hAnsiTheme="minorHAnsi" w:cstheme="minorHAnsi"/>
          <w:bCs/>
          <w:sz w:val="22"/>
          <w:szCs w:val="22"/>
        </w:rPr>
        <w:t>10 ore complessive corrispondenti a un ammontare di</w:t>
      </w:r>
      <w:r w:rsidR="009544F3" w:rsidRPr="0048613C">
        <w:rPr>
          <w:rFonts w:asciiTheme="minorHAnsi" w:hAnsiTheme="minorHAnsi" w:cstheme="minorHAnsi"/>
          <w:b/>
          <w:sz w:val="22"/>
          <w:szCs w:val="22"/>
        </w:rPr>
        <w:t xml:space="preserve"> €</w:t>
      </w:r>
      <w:r w:rsidR="009544F3" w:rsidRPr="00457CFE">
        <w:rPr>
          <w:rFonts w:asciiTheme="minorHAnsi" w:hAnsiTheme="minorHAnsi" w:cstheme="minorHAnsi"/>
          <w:b/>
          <w:sz w:val="22"/>
          <w:szCs w:val="22"/>
        </w:rPr>
        <w:t xml:space="preserve"> 1.220,00 (Euro</w:t>
      </w:r>
      <w:r w:rsidR="006960CA">
        <w:rPr>
          <w:rFonts w:asciiTheme="minorHAnsi" w:hAnsiTheme="minorHAnsi" w:cstheme="minorHAnsi"/>
          <w:b/>
          <w:sz w:val="22"/>
          <w:szCs w:val="22"/>
        </w:rPr>
        <w:t xml:space="preserve"> </w:t>
      </w:r>
      <w:r w:rsidR="009544F3" w:rsidRPr="00457CFE">
        <w:rPr>
          <w:rFonts w:asciiTheme="minorHAnsi" w:hAnsiTheme="minorHAnsi" w:cstheme="minorHAnsi"/>
          <w:b/>
          <w:sz w:val="22"/>
          <w:szCs w:val="22"/>
        </w:rPr>
        <w:t>mille</w:t>
      </w:r>
      <w:r w:rsidR="00B82100">
        <w:rPr>
          <w:rFonts w:asciiTheme="minorHAnsi" w:hAnsiTheme="minorHAnsi" w:cstheme="minorHAnsi"/>
          <w:b/>
          <w:sz w:val="22"/>
          <w:szCs w:val="22"/>
        </w:rPr>
        <w:t>due</w:t>
      </w:r>
      <w:r w:rsidR="009544F3" w:rsidRPr="00457CFE">
        <w:rPr>
          <w:rFonts w:asciiTheme="minorHAnsi" w:hAnsiTheme="minorHAnsi" w:cstheme="minorHAnsi"/>
          <w:b/>
          <w:sz w:val="22"/>
          <w:szCs w:val="22"/>
        </w:rPr>
        <w:t xml:space="preserve">centoventi/00) </w:t>
      </w:r>
      <w:r w:rsidR="009544F3" w:rsidRPr="00457CFE">
        <w:rPr>
          <w:rFonts w:asciiTheme="minorHAnsi" w:hAnsiTheme="minorHAnsi" w:cstheme="minorHAnsi"/>
          <w:bCs/>
          <w:sz w:val="22"/>
          <w:szCs w:val="22"/>
        </w:rPr>
        <w:t>omni</w:t>
      </w:r>
      <w:r w:rsidR="009544F3" w:rsidRPr="00457CFE">
        <w:rPr>
          <w:rFonts w:asciiTheme="minorHAnsi" w:hAnsiTheme="minorHAnsi" w:cstheme="minorHAnsi"/>
          <w:sz w:val="22"/>
          <w:szCs w:val="22"/>
        </w:rPr>
        <w:t>comprensivo di eventuale Iva e di ogni altro onere a carico dell’Istituzione Scolastica</w:t>
      </w:r>
      <w:r w:rsidR="009544F3" w:rsidRPr="00457CFE">
        <w:rPr>
          <w:rStyle w:val="ui-provider"/>
          <w:rFonts w:asciiTheme="minorHAnsi" w:hAnsiTheme="minorHAnsi" w:cstheme="minorHAnsi"/>
          <w:sz w:val="22"/>
          <w:szCs w:val="22"/>
        </w:rPr>
        <w:t>, come</w:t>
      </w:r>
      <w:r w:rsidRPr="00457CFE">
        <w:rPr>
          <w:rStyle w:val="ui-provider"/>
          <w:rFonts w:asciiTheme="minorHAnsi" w:hAnsiTheme="minorHAnsi" w:cstheme="minorHAnsi"/>
          <w:sz w:val="22"/>
          <w:szCs w:val="22"/>
        </w:rPr>
        <w:t xml:space="preserve"> previsto dalle Istruzioni Operative prot. n. </w:t>
      </w:r>
      <w:r w:rsidR="00F67092" w:rsidRPr="00457CFE">
        <w:rPr>
          <w:rStyle w:val="ui-provider"/>
          <w:rFonts w:asciiTheme="minorHAnsi" w:hAnsiTheme="minorHAnsi" w:cstheme="minorHAnsi"/>
          <w:sz w:val="22"/>
          <w:szCs w:val="22"/>
        </w:rPr>
        <w:t>141549</w:t>
      </w:r>
      <w:r w:rsidRPr="00457CFE">
        <w:rPr>
          <w:rStyle w:val="ui-provider"/>
          <w:rFonts w:asciiTheme="minorHAnsi" w:hAnsiTheme="minorHAnsi" w:cstheme="minorHAnsi"/>
          <w:sz w:val="22"/>
          <w:szCs w:val="22"/>
        </w:rPr>
        <w:t xml:space="preserve"> del </w:t>
      </w:r>
      <w:r w:rsidR="00F67092" w:rsidRPr="00457CFE">
        <w:rPr>
          <w:rStyle w:val="ui-provider"/>
          <w:rFonts w:asciiTheme="minorHAnsi" w:hAnsiTheme="minorHAnsi" w:cstheme="minorHAnsi"/>
          <w:sz w:val="22"/>
          <w:szCs w:val="22"/>
        </w:rPr>
        <w:t>07</w:t>
      </w:r>
      <w:r w:rsidRPr="00457CFE">
        <w:rPr>
          <w:rStyle w:val="ui-provider"/>
          <w:rFonts w:asciiTheme="minorHAnsi" w:hAnsiTheme="minorHAnsi" w:cstheme="minorHAnsi"/>
          <w:sz w:val="22"/>
          <w:szCs w:val="22"/>
        </w:rPr>
        <w:t xml:space="preserve"> dicembre 202</w:t>
      </w:r>
      <w:r w:rsidR="00F67092" w:rsidRPr="00457CFE">
        <w:rPr>
          <w:rStyle w:val="ui-provider"/>
          <w:rFonts w:asciiTheme="minorHAnsi" w:hAnsiTheme="minorHAnsi" w:cstheme="minorHAnsi"/>
          <w:sz w:val="22"/>
          <w:szCs w:val="22"/>
        </w:rPr>
        <w:t>3</w:t>
      </w:r>
      <w:r w:rsidRPr="00457CFE">
        <w:rPr>
          <w:rStyle w:val="ui-provider"/>
          <w:rFonts w:asciiTheme="minorHAnsi" w:hAnsiTheme="minorHAnsi" w:cstheme="minorHAnsi"/>
          <w:sz w:val="22"/>
          <w:szCs w:val="22"/>
        </w:rPr>
        <w:t>, al paragrafo 3 «</w:t>
      </w:r>
      <w:r w:rsidRPr="00457CFE">
        <w:rPr>
          <w:rStyle w:val="ui-provider"/>
          <w:rFonts w:asciiTheme="minorHAnsi" w:hAnsiTheme="minorHAnsi" w:cstheme="minorHAnsi"/>
          <w:i/>
          <w:iCs/>
          <w:sz w:val="22"/>
          <w:szCs w:val="22"/>
        </w:rPr>
        <w:t>Le tipologie di attività d</w:t>
      </w:r>
      <w:r w:rsidR="00F67092" w:rsidRPr="00457CFE">
        <w:rPr>
          <w:rStyle w:val="ui-provider"/>
          <w:rFonts w:asciiTheme="minorHAnsi" w:hAnsiTheme="minorHAnsi" w:cstheme="minorHAnsi"/>
          <w:i/>
          <w:iCs/>
          <w:sz w:val="22"/>
          <w:szCs w:val="22"/>
        </w:rPr>
        <w:t xml:space="preserve">i formazione </w:t>
      </w:r>
      <w:r w:rsidRPr="00457CFE">
        <w:rPr>
          <w:rStyle w:val="ui-provider"/>
          <w:rFonts w:asciiTheme="minorHAnsi" w:hAnsiTheme="minorHAnsi" w:cstheme="minorHAnsi"/>
          <w:i/>
          <w:iCs/>
          <w:sz w:val="22"/>
          <w:szCs w:val="22"/>
        </w:rPr>
        <w:t>e le opzioni semplificate</w:t>
      </w:r>
      <w:r w:rsidR="00F67092" w:rsidRPr="00457CFE">
        <w:rPr>
          <w:rStyle w:val="ui-provider"/>
          <w:rFonts w:asciiTheme="minorHAnsi" w:hAnsiTheme="minorHAnsi" w:cstheme="minorHAnsi"/>
          <w:i/>
          <w:iCs/>
          <w:sz w:val="22"/>
          <w:szCs w:val="22"/>
        </w:rPr>
        <w:t xml:space="preserve"> di costo</w:t>
      </w:r>
      <w:r w:rsidRPr="00457CFE">
        <w:rPr>
          <w:rStyle w:val="ui-provider"/>
          <w:rFonts w:asciiTheme="minorHAnsi" w:hAnsiTheme="minorHAnsi" w:cstheme="minorHAnsi"/>
          <w:sz w:val="22"/>
          <w:szCs w:val="22"/>
        </w:rPr>
        <w:t>».</w:t>
      </w:r>
      <w:bookmarkStart w:id="6" w:name="_Hlk96682741"/>
      <w:bookmarkStart w:id="7" w:name="_Hlk129966096"/>
      <w:bookmarkEnd w:id="6"/>
      <w:bookmarkEnd w:id="7"/>
    </w:p>
    <w:p w14:paraId="221676B9" w14:textId="77777777" w:rsidR="001816C8" w:rsidRPr="00457CFE" w:rsidRDefault="00C30893" w:rsidP="0059118A">
      <w:pPr>
        <w:pStyle w:val="Paragrafoelenco"/>
        <w:numPr>
          <w:ilvl w:val="0"/>
          <w:numId w:val="24"/>
        </w:numPr>
        <w:spacing w:line="276" w:lineRule="auto"/>
        <w:ind w:hanging="426"/>
        <w:jc w:val="both"/>
        <w:rPr>
          <w:rFonts w:asciiTheme="minorHAnsi" w:hAnsiTheme="minorHAnsi" w:cstheme="minorHAnsi"/>
          <w:sz w:val="22"/>
          <w:szCs w:val="22"/>
        </w:rPr>
      </w:pPr>
      <w:r w:rsidRPr="00457CFE">
        <w:rPr>
          <w:rFonts w:asciiTheme="minorHAnsi" w:hAnsiTheme="minorHAnsi" w:cstheme="minorHAnsi"/>
          <w:sz w:val="22"/>
          <w:szCs w:val="22"/>
        </w:rPr>
        <w:t>Il compenso di cui al presente articolo sarà corrisposto dall’Istituto, previa presentazione del relativo timesheet sulle ore effettivamente svolte, dietro fatturazione o presentazione della notula.</w:t>
      </w:r>
    </w:p>
    <w:p w14:paraId="52D54AFB" w14:textId="77777777" w:rsidR="001816C8" w:rsidRPr="00457CFE" w:rsidRDefault="00C30893" w:rsidP="0059118A">
      <w:pPr>
        <w:pStyle w:val="ListParagraph1"/>
        <w:numPr>
          <w:ilvl w:val="0"/>
          <w:numId w:val="24"/>
        </w:numPr>
        <w:spacing w:line="276" w:lineRule="auto"/>
        <w:ind w:hanging="426"/>
        <w:jc w:val="both"/>
        <w:rPr>
          <w:rFonts w:asciiTheme="minorHAnsi" w:hAnsiTheme="minorHAnsi" w:cstheme="minorHAnsi"/>
          <w:sz w:val="22"/>
          <w:szCs w:val="22"/>
        </w:rPr>
      </w:pPr>
      <w:r w:rsidRPr="00457CFE">
        <w:rPr>
          <w:rFonts w:asciiTheme="minorHAnsi" w:hAnsiTheme="minorHAnsi" w:cstheme="minorHAnsi"/>
          <w:sz w:val="22"/>
          <w:szCs w:val="22"/>
        </w:rPr>
        <w:t>Ai fini del pagamento, l’Istituto, ove approvi i contenuti del timesheet di cui al comma precedente, autorizzerà l’Incaricato ad emettere la relativa fattura o notula.</w:t>
      </w:r>
    </w:p>
    <w:p w14:paraId="5BAA6CBA" w14:textId="77777777" w:rsidR="001816C8" w:rsidRPr="00457CFE" w:rsidRDefault="00C30893" w:rsidP="0059118A">
      <w:pPr>
        <w:pStyle w:val="ListParagraph1"/>
        <w:numPr>
          <w:ilvl w:val="0"/>
          <w:numId w:val="24"/>
        </w:numPr>
        <w:tabs>
          <w:tab w:val="left" w:pos="0"/>
        </w:tabs>
        <w:spacing w:line="276" w:lineRule="auto"/>
        <w:ind w:hanging="426"/>
        <w:jc w:val="both"/>
        <w:rPr>
          <w:rFonts w:asciiTheme="minorHAnsi" w:hAnsiTheme="minorHAnsi" w:cstheme="minorHAnsi"/>
          <w:sz w:val="22"/>
          <w:szCs w:val="22"/>
        </w:rPr>
      </w:pPr>
      <w:bookmarkStart w:id="8" w:name="_Hlk40904531"/>
      <w:r w:rsidRPr="00457CFE">
        <w:rPr>
          <w:rFonts w:asciiTheme="minorHAnsi" w:hAnsiTheme="minorHAnsi" w:cstheme="minorHAnsi"/>
          <w:sz w:val="22"/>
          <w:szCs w:val="22"/>
        </w:rPr>
        <w:t xml:space="preserve">Non sarà dovuta nessuna altra somma per alcun titolo o causa, anche nel caso di recesso e/o risoluzione unilaterale o consensuale del presente Contratto. </w:t>
      </w:r>
      <w:bookmarkEnd w:id="8"/>
      <w:r w:rsidRPr="00457CFE">
        <w:rPr>
          <w:rFonts w:asciiTheme="minorHAnsi" w:hAnsiTheme="minorHAnsi" w:cstheme="minorHAnsi"/>
          <w:sz w:val="22"/>
          <w:szCs w:val="22"/>
        </w:rPr>
        <w:t xml:space="preserve">I costi e le spese necessarie all’espletamento dell’Incarico sono a carico dell’Incaricato e devono intendersi già comprese nel corrispettivo di cui al precedente comma 1. </w:t>
      </w:r>
    </w:p>
    <w:p w14:paraId="341A0AD7" w14:textId="77777777" w:rsidR="001816C8" w:rsidRPr="00457CFE" w:rsidRDefault="00C30893" w:rsidP="0059118A">
      <w:pPr>
        <w:pStyle w:val="ListParagraph1"/>
        <w:numPr>
          <w:ilvl w:val="0"/>
          <w:numId w:val="24"/>
        </w:numPr>
        <w:spacing w:line="276" w:lineRule="auto"/>
        <w:ind w:hanging="426"/>
        <w:jc w:val="both"/>
        <w:rPr>
          <w:rFonts w:asciiTheme="minorHAnsi" w:hAnsiTheme="minorHAnsi" w:cstheme="minorHAnsi"/>
          <w:sz w:val="22"/>
          <w:szCs w:val="22"/>
        </w:rPr>
      </w:pPr>
      <w:r w:rsidRPr="00457CFE">
        <w:rPr>
          <w:rFonts w:asciiTheme="minorHAnsi" w:hAnsiTheme="minorHAnsi" w:cstheme="minorHAnsi"/>
          <w:sz w:val="22"/>
          <w:szCs w:val="22"/>
        </w:rPr>
        <w:t xml:space="preserve">L’Incaricato sarà personalmente responsabile per il pagamento di ogni imposta da lui dovuta e per ogni altro adempimento previsto dalla normativa in relazione al compenso a lui corrisposto. </w:t>
      </w:r>
    </w:p>
    <w:p w14:paraId="661EA9D4" w14:textId="77777777" w:rsidR="001816C8" w:rsidRPr="00457CFE" w:rsidRDefault="00C30893" w:rsidP="0059118A">
      <w:pPr>
        <w:pStyle w:val="ListParagraph1"/>
        <w:numPr>
          <w:ilvl w:val="0"/>
          <w:numId w:val="24"/>
        </w:numPr>
        <w:spacing w:line="276" w:lineRule="auto"/>
        <w:ind w:hanging="426"/>
        <w:jc w:val="both"/>
        <w:rPr>
          <w:rFonts w:asciiTheme="minorHAnsi" w:hAnsiTheme="minorHAnsi" w:cstheme="minorHAnsi"/>
          <w:sz w:val="22"/>
          <w:szCs w:val="22"/>
        </w:rPr>
      </w:pPr>
      <w:r w:rsidRPr="00457CFE">
        <w:rPr>
          <w:rFonts w:asciiTheme="minorHAnsi" w:hAnsiTheme="minorHAnsi" w:cstheme="minorHAnsi"/>
          <w:sz w:val="22"/>
          <w:szCs w:val="22"/>
        </w:rPr>
        <w:t>Il Contratto non dà luogo a trattamento previdenziale né a trattamento di fine rapporto.</w:t>
      </w:r>
    </w:p>
    <w:p w14:paraId="1D658661" w14:textId="77777777" w:rsidR="0059118A" w:rsidRPr="00457CFE" w:rsidRDefault="0059118A" w:rsidP="0059118A">
      <w:pPr>
        <w:pStyle w:val="ListParagraph1"/>
        <w:spacing w:line="276" w:lineRule="auto"/>
        <w:ind w:left="0"/>
        <w:jc w:val="both"/>
        <w:rPr>
          <w:rFonts w:asciiTheme="minorHAnsi" w:hAnsiTheme="minorHAnsi" w:cstheme="minorHAnsi"/>
          <w:sz w:val="22"/>
          <w:szCs w:val="22"/>
        </w:rPr>
      </w:pPr>
    </w:p>
    <w:p w14:paraId="41660E0C" w14:textId="77777777" w:rsidR="001816C8" w:rsidRPr="00457CFE" w:rsidRDefault="00C30893">
      <w:pPr>
        <w:pStyle w:val="Titolo1"/>
        <w:spacing w:line="276" w:lineRule="auto"/>
        <w:rPr>
          <w:rFonts w:asciiTheme="minorHAnsi" w:hAnsiTheme="minorHAnsi" w:cstheme="minorHAnsi"/>
          <w:sz w:val="22"/>
          <w:szCs w:val="22"/>
        </w:rPr>
      </w:pPr>
      <w:r w:rsidRPr="00457CFE">
        <w:rPr>
          <w:rFonts w:asciiTheme="minorHAnsi" w:hAnsiTheme="minorHAnsi" w:cstheme="minorHAnsi"/>
          <w:sz w:val="22"/>
          <w:szCs w:val="22"/>
        </w:rPr>
        <w:t>Art. 6</w:t>
      </w:r>
    </w:p>
    <w:p w14:paraId="0335A8A5" w14:textId="77777777" w:rsidR="001816C8" w:rsidRPr="00457CFE" w:rsidRDefault="00C30893">
      <w:pPr>
        <w:pStyle w:val="Titolo1"/>
        <w:spacing w:line="276" w:lineRule="auto"/>
        <w:rPr>
          <w:rFonts w:asciiTheme="minorHAnsi" w:hAnsiTheme="minorHAnsi" w:cstheme="minorHAnsi"/>
          <w:sz w:val="22"/>
          <w:szCs w:val="22"/>
        </w:rPr>
      </w:pPr>
      <w:r w:rsidRPr="00457CFE">
        <w:rPr>
          <w:rFonts w:asciiTheme="minorHAnsi" w:hAnsiTheme="minorHAnsi" w:cstheme="minorHAnsi"/>
          <w:sz w:val="22"/>
          <w:szCs w:val="22"/>
        </w:rPr>
        <w:t xml:space="preserve"> (</w:t>
      </w:r>
      <w:r w:rsidRPr="00457CFE">
        <w:rPr>
          <w:rFonts w:asciiTheme="minorHAnsi" w:hAnsiTheme="minorHAnsi" w:cstheme="minorHAnsi"/>
          <w:i/>
          <w:iCs/>
          <w:sz w:val="22"/>
          <w:szCs w:val="22"/>
        </w:rPr>
        <w:t>Verifica dell'esecuzione e del buon esito dell'incarico</w:t>
      </w:r>
      <w:r w:rsidRPr="00457CFE">
        <w:rPr>
          <w:rFonts w:asciiTheme="minorHAnsi" w:hAnsiTheme="minorHAnsi" w:cstheme="minorHAnsi"/>
          <w:sz w:val="22"/>
          <w:szCs w:val="22"/>
        </w:rPr>
        <w:t>)</w:t>
      </w:r>
      <w:bookmarkStart w:id="9" w:name="_Hlk102060472"/>
      <w:bookmarkEnd w:id="9"/>
    </w:p>
    <w:p w14:paraId="3C9383F4" w14:textId="77777777" w:rsidR="001816C8" w:rsidRPr="00457CFE" w:rsidRDefault="00C30893">
      <w:pPr>
        <w:pStyle w:val="ListParagraph1"/>
        <w:numPr>
          <w:ilvl w:val="0"/>
          <w:numId w:val="8"/>
        </w:numPr>
        <w:spacing w:line="276" w:lineRule="auto"/>
        <w:ind w:hanging="426"/>
        <w:jc w:val="both"/>
        <w:rPr>
          <w:rFonts w:asciiTheme="minorHAnsi" w:hAnsiTheme="minorHAnsi" w:cstheme="minorHAnsi"/>
          <w:sz w:val="22"/>
          <w:szCs w:val="22"/>
        </w:rPr>
      </w:pPr>
      <w:r w:rsidRPr="00457CFE">
        <w:rPr>
          <w:rFonts w:asciiTheme="minorHAnsi" w:hAnsiTheme="minorHAnsi" w:cstheme="minorHAnsi"/>
          <w:sz w:val="22"/>
          <w:szCs w:val="22"/>
        </w:rPr>
        <w:t xml:space="preserve">Il funzionario delegato verifica periodicamente il corretto svolgimento dell'incarico. </w:t>
      </w:r>
    </w:p>
    <w:p w14:paraId="023A0276" w14:textId="77777777" w:rsidR="001816C8" w:rsidRPr="00457CFE" w:rsidRDefault="00C30893">
      <w:pPr>
        <w:pStyle w:val="ListParagraph1"/>
        <w:numPr>
          <w:ilvl w:val="0"/>
          <w:numId w:val="8"/>
        </w:numPr>
        <w:tabs>
          <w:tab w:val="left" w:pos="0"/>
        </w:tabs>
        <w:spacing w:line="276" w:lineRule="auto"/>
        <w:ind w:hanging="426"/>
        <w:jc w:val="both"/>
        <w:rPr>
          <w:rFonts w:asciiTheme="minorHAnsi" w:hAnsiTheme="minorHAnsi" w:cstheme="minorHAnsi"/>
          <w:sz w:val="22"/>
          <w:szCs w:val="22"/>
        </w:rPr>
      </w:pPr>
      <w:r w:rsidRPr="00457CFE">
        <w:rPr>
          <w:rFonts w:asciiTheme="minorHAnsi" w:hAnsiTheme="minorHAnsi" w:cstheme="minorHAnsi"/>
          <w:sz w:val="22"/>
          <w:szCs w:val="22"/>
        </w:rPr>
        <w:t xml:space="preserve">Qualora i risultati delle prestazioni fornite dall’esperto esterno risultino non conformi a quanto richiesto sulla base dell’Avviso, ovvero siano del tutto insoddisfacenti, il funzionario competente può richiedere all’incaricato di integrare i risultati entro un termine stabilito, comunque non superiore a novanta giorni, ovvero può risolvere il contratto per inadempienza. </w:t>
      </w:r>
    </w:p>
    <w:p w14:paraId="067D12AE" w14:textId="77777777" w:rsidR="001816C8" w:rsidRPr="00457CFE" w:rsidRDefault="00C30893">
      <w:pPr>
        <w:pStyle w:val="Titolo1"/>
        <w:spacing w:line="276" w:lineRule="auto"/>
        <w:rPr>
          <w:rFonts w:asciiTheme="minorHAnsi" w:hAnsiTheme="minorHAnsi" w:cstheme="minorHAnsi"/>
          <w:sz w:val="22"/>
          <w:szCs w:val="22"/>
        </w:rPr>
      </w:pPr>
      <w:r w:rsidRPr="00457CFE">
        <w:rPr>
          <w:rFonts w:asciiTheme="minorHAnsi" w:hAnsiTheme="minorHAnsi" w:cstheme="minorHAnsi"/>
          <w:sz w:val="22"/>
          <w:szCs w:val="22"/>
        </w:rPr>
        <w:lastRenderedPageBreak/>
        <w:t>Art. 7</w:t>
      </w:r>
    </w:p>
    <w:p w14:paraId="07425E54" w14:textId="77777777" w:rsidR="001816C8" w:rsidRPr="00457CFE" w:rsidRDefault="00C30893">
      <w:pPr>
        <w:pStyle w:val="Titolo1"/>
        <w:spacing w:line="276" w:lineRule="auto"/>
        <w:rPr>
          <w:rFonts w:asciiTheme="minorHAnsi" w:hAnsiTheme="minorHAnsi" w:cstheme="minorHAnsi"/>
          <w:sz w:val="22"/>
          <w:szCs w:val="22"/>
        </w:rPr>
      </w:pPr>
      <w:r w:rsidRPr="00457CFE">
        <w:rPr>
          <w:rFonts w:asciiTheme="minorHAnsi" w:hAnsiTheme="minorHAnsi" w:cstheme="minorHAnsi"/>
          <w:sz w:val="22"/>
          <w:szCs w:val="22"/>
        </w:rPr>
        <w:t xml:space="preserve"> (</w:t>
      </w:r>
      <w:r w:rsidRPr="00457CFE">
        <w:rPr>
          <w:rFonts w:asciiTheme="minorHAnsi" w:hAnsiTheme="minorHAnsi" w:cstheme="minorHAnsi"/>
          <w:i/>
          <w:iCs/>
          <w:sz w:val="22"/>
          <w:szCs w:val="22"/>
        </w:rPr>
        <w:t>Responsabilità</w:t>
      </w:r>
      <w:r w:rsidRPr="00457CFE">
        <w:rPr>
          <w:rFonts w:asciiTheme="minorHAnsi" w:hAnsiTheme="minorHAnsi" w:cstheme="minorHAnsi"/>
          <w:sz w:val="22"/>
          <w:szCs w:val="22"/>
        </w:rPr>
        <w:t>)</w:t>
      </w:r>
    </w:p>
    <w:p w14:paraId="18298112" w14:textId="77777777" w:rsidR="001816C8" w:rsidRPr="00457CFE" w:rsidRDefault="00C30893">
      <w:pPr>
        <w:numPr>
          <w:ilvl w:val="0"/>
          <w:numId w:val="10"/>
        </w:numPr>
        <w:spacing w:line="276" w:lineRule="auto"/>
        <w:ind w:left="0" w:hanging="426"/>
        <w:jc w:val="both"/>
        <w:rPr>
          <w:rFonts w:asciiTheme="minorHAnsi" w:hAnsiTheme="minorHAnsi" w:cstheme="minorHAnsi"/>
          <w:sz w:val="22"/>
          <w:szCs w:val="22"/>
        </w:rPr>
      </w:pPr>
      <w:r w:rsidRPr="00457CFE">
        <w:rPr>
          <w:rFonts w:asciiTheme="minorHAnsi" w:hAnsiTheme="minorHAnsi" w:cstheme="minorHAnsi"/>
          <w:bCs/>
          <w:sz w:val="22"/>
          <w:szCs w:val="22"/>
        </w:rPr>
        <w:t>L’Incaricato sarà responsabile, nei confronti dell’Istituto, per tutti i danni diretti e/o indiretti ed ogni altro onere o spesa che trovino causa o occasione nelle attività svolte dallo stesso.</w:t>
      </w:r>
    </w:p>
    <w:p w14:paraId="0B493B7B" w14:textId="77777777" w:rsidR="001816C8" w:rsidRPr="00457CFE" w:rsidRDefault="00C30893">
      <w:pPr>
        <w:numPr>
          <w:ilvl w:val="0"/>
          <w:numId w:val="10"/>
        </w:numPr>
        <w:spacing w:line="276" w:lineRule="auto"/>
        <w:ind w:left="0" w:hanging="426"/>
        <w:jc w:val="both"/>
        <w:rPr>
          <w:rFonts w:asciiTheme="minorHAnsi" w:hAnsiTheme="minorHAnsi" w:cstheme="minorHAnsi"/>
          <w:sz w:val="22"/>
          <w:szCs w:val="22"/>
        </w:rPr>
      </w:pPr>
      <w:r w:rsidRPr="00457CFE">
        <w:rPr>
          <w:rFonts w:asciiTheme="minorHAnsi" w:hAnsiTheme="minorHAnsi" w:cstheme="minorHAnsi"/>
          <w:sz w:val="22"/>
          <w:szCs w:val="22"/>
        </w:rPr>
        <w:t>L’Istituto non potrà essere ritenuto in nessun caso responsabile per eventuali contestazioni, di carattere civile, amministrativo o penale, derivanti o connessi alle attività svolte dall’Incaricato.</w:t>
      </w:r>
    </w:p>
    <w:p w14:paraId="137B8327" w14:textId="77777777" w:rsidR="001816C8" w:rsidRPr="00457CFE" w:rsidRDefault="00C30893">
      <w:pPr>
        <w:numPr>
          <w:ilvl w:val="0"/>
          <w:numId w:val="10"/>
        </w:numPr>
        <w:spacing w:line="276" w:lineRule="auto"/>
        <w:ind w:left="0" w:hanging="426"/>
        <w:jc w:val="both"/>
        <w:rPr>
          <w:rFonts w:asciiTheme="minorHAnsi" w:hAnsiTheme="minorHAnsi" w:cstheme="minorHAnsi"/>
          <w:sz w:val="22"/>
          <w:szCs w:val="22"/>
        </w:rPr>
      </w:pPr>
      <w:r w:rsidRPr="00457CFE">
        <w:rPr>
          <w:rFonts w:asciiTheme="minorHAnsi" w:hAnsiTheme="minorHAnsi" w:cstheme="minorHAnsi"/>
          <w:sz w:val="22"/>
          <w:szCs w:val="22"/>
        </w:rPr>
        <w:t>L’Istituto dovrà conseguentemente essere manlevato e tenuto indenne rispetto a richieste, azioni e istanze di ogni sorta, giudiziarie e non giudiziarie, inerenti alle prestazioni rese dall’Incaricato, e presentate ad opera di terzi di ogni tipo.</w:t>
      </w:r>
    </w:p>
    <w:p w14:paraId="04631BC1" w14:textId="77777777" w:rsidR="001816C8" w:rsidRPr="00457CFE" w:rsidRDefault="00C30893">
      <w:pPr>
        <w:numPr>
          <w:ilvl w:val="0"/>
          <w:numId w:val="10"/>
        </w:numPr>
        <w:spacing w:line="276" w:lineRule="auto"/>
        <w:ind w:left="0" w:hanging="426"/>
        <w:jc w:val="both"/>
        <w:rPr>
          <w:rFonts w:asciiTheme="minorHAnsi" w:hAnsiTheme="minorHAnsi" w:cstheme="minorHAnsi"/>
          <w:sz w:val="22"/>
          <w:szCs w:val="22"/>
        </w:rPr>
      </w:pPr>
      <w:r w:rsidRPr="00457CFE">
        <w:rPr>
          <w:rFonts w:asciiTheme="minorHAnsi" w:hAnsiTheme="minorHAnsi" w:cstheme="minorHAnsi"/>
          <w:sz w:val="22"/>
          <w:szCs w:val="22"/>
        </w:rPr>
        <w:t>L’Istituto dovrà parimenti essere manlevato e tenuto indenne rispetto a decrementi patrimoniali di ogni sorta, quali ad esempio risarcimenti, ristori, indennità e sanzioni, che dovessero trovare origine o occasione nelle prestazioni rese dall’Incaricato, e che siano fatti valere da soggetti terzi.</w:t>
      </w:r>
    </w:p>
    <w:p w14:paraId="692C7182" w14:textId="77777777" w:rsidR="001816C8" w:rsidRPr="00457CFE" w:rsidRDefault="00C30893">
      <w:pPr>
        <w:numPr>
          <w:ilvl w:val="0"/>
          <w:numId w:val="10"/>
        </w:numPr>
        <w:spacing w:line="276" w:lineRule="auto"/>
        <w:ind w:left="0" w:hanging="426"/>
        <w:jc w:val="both"/>
        <w:rPr>
          <w:rFonts w:asciiTheme="minorHAnsi" w:hAnsiTheme="minorHAnsi" w:cstheme="minorHAnsi"/>
          <w:sz w:val="22"/>
          <w:szCs w:val="22"/>
        </w:rPr>
      </w:pPr>
      <w:r w:rsidRPr="00457CFE">
        <w:rPr>
          <w:rFonts w:asciiTheme="minorHAnsi" w:hAnsiTheme="minorHAnsi" w:cstheme="minorHAnsi"/>
          <w:bCs/>
          <w:sz w:val="22"/>
          <w:szCs w:val="22"/>
        </w:rPr>
        <w:t xml:space="preserve">L’Incaricato sarà altresì responsabile per il mancato completamento delle attività entro i termini di cui al precedente articolo 4, fatto salvo il caso in cui l’eventuale ritardo derivi da circostanza a lui non imputabile. </w:t>
      </w:r>
    </w:p>
    <w:p w14:paraId="30BB749C" w14:textId="77777777" w:rsidR="0059118A" w:rsidRPr="00457CFE" w:rsidRDefault="0059118A" w:rsidP="0059118A">
      <w:pPr>
        <w:spacing w:line="276" w:lineRule="auto"/>
        <w:jc w:val="both"/>
        <w:rPr>
          <w:rFonts w:asciiTheme="minorHAnsi" w:hAnsiTheme="minorHAnsi" w:cstheme="minorHAnsi"/>
          <w:sz w:val="22"/>
          <w:szCs w:val="22"/>
        </w:rPr>
      </w:pPr>
    </w:p>
    <w:p w14:paraId="690B837B" w14:textId="77777777" w:rsidR="001816C8" w:rsidRPr="00457CFE" w:rsidRDefault="00C30893">
      <w:pPr>
        <w:spacing w:line="276" w:lineRule="auto"/>
        <w:jc w:val="center"/>
        <w:rPr>
          <w:rFonts w:asciiTheme="minorHAnsi" w:hAnsiTheme="minorHAnsi" w:cstheme="minorHAnsi"/>
          <w:sz w:val="22"/>
          <w:szCs w:val="22"/>
        </w:rPr>
      </w:pPr>
      <w:r w:rsidRPr="00457CFE">
        <w:rPr>
          <w:rFonts w:asciiTheme="minorHAnsi" w:hAnsiTheme="minorHAnsi" w:cstheme="minorHAnsi"/>
          <w:b/>
          <w:bCs/>
          <w:sz w:val="22"/>
          <w:szCs w:val="22"/>
        </w:rPr>
        <w:t>Art. 8</w:t>
      </w:r>
    </w:p>
    <w:p w14:paraId="79BFFE2A" w14:textId="77777777" w:rsidR="001816C8" w:rsidRPr="00457CFE" w:rsidRDefault="00C30893">
      <w:pPr>
        <w:spacing w:line="276" w:lineRule="auto"/>
        <w:jc w:val="center"/>
        <w:rPr>
          <w:rFonts w:asciiTheme="minorHAnsi" w:hAnsiTheme="minorHAnsi" w:cstheme="minorHAnsi"/>
          <w:sz w:val="22"/>
          <w:szCs w:val="22"/>
        </w:rPr>
      </w:pPr>
      <w:r w:rsidRPr="00457CFE">
        <w:rPr>
          <w:rFonts w:asciiTheme="minorHAnsi" w:hAnsiTheme="minorHAnsi" w:cstheme="minorHAnsi"/>
          <w:b/>
          <w:bCs/>
          <w:sz w:val="22"/>
          <w:szCs w:val="22"/>
        </w:rPr>
        <w:t xml:space="preserve"> (</w:t>
      </w:r>
      <w:r w:rsidRPr="00457CFE">
        <w:rPr>
          <w:rFonts w:asciiTheme="minorHAnsi" w:hAnsiTheme="minorHAnsi" w:cstheme="minorHAnsi"/>
          <w:b/>
          <w:bCs/>
          <w:i/>
          <w:iCs/>
          <w:sz w:val="22"/>
          <w:szCs w:val="22"/>
        </w:rPr>
        <w:t>Non esclusività del rapporto e cause di incompatibilità</w:t>
      </w:r>
      <w:r w:rsidRPr="00457CFE">
        <w:rPr>
          <w:rFonts w:asciiTheme="minorHAnsi" w:hAnsiTheme="minorHAnsi" w:cstheme="minorHAnsi"/>
          <w:b/>
          <w:bCs/>
          <w:sz w:val="22"/>
          <w:szCs w:val="22"/>
        </w:rPr>
        <w:t>)</w:t>
      </w:r>
    </w:p>
    <w:p w14:paraId="55869475" w14:textId="02732E79" w:rsidR="001816C8" w:rsidRPr="00457CFE" w:rsidRDefault="00C30893">
      <w:pPr>
        <w:pStyle w:val="ListParagraph1"/>
        <w:numPr>
          <w:ilvl w:val="0"/>
          <w:numId w:val="9"/>
        </w:numPr>
        <w:spacing w:line="276" w:lineRule="auto"/>
        <w:ind w:left="0"/>
        <w:jc w:val="both"/>
        <w:rPr>
          <w:rFonts w:asciiTheme="minorHAnsi" w:hAnsiTheme="minorHAnsi" w:cstheme="minorHAnsi"/>
          <w:sz w:val="22"/>
          <w:szCs w:val="22"/>
        </w:rPr>
      </w:pPr>
      <w:r w:rsidRPr="00457CFE">
        <w:rPr>
          <w:rFonts w:asciiTheme="minorHAnsi" w:hAnsiTheme="minorHAnsi" w:cstheme="minorHAnsi"/>
          <w:bCs/>
          <w:sz w:val="22"/>
          <w:szCs w:val="22"/>
        </w:rPr>
        <w:t>Il presente Contratto non impone all’Incaricato alcun vincolo di esclusiv</w:t>
      </w:r>
      <w:r w:rsidR="001F15D0">
        <w:rPr>
          <w:rFonts w:asciiTheme="minorHAnsi" w:hAnsiTheme="minorHAnsi" w:cstheme="minorHAnsi"/>
          <w:bCs/>
          <w:sz w:val="22"/>
          <w:szCs w:val="22"/>
        </w:rPr>
        <w:t>ità</w:t>
      </w:r>
      <w:r w:rsidRPr="00457CFE">
        <w:rPr>
          <w:rFonts w:asciiTheme="minorHAnsi" w:hAnsiTheme="minorHAnsi" w:cstheme="minorHAnsi"/>
          <w:bCs/>
          <w:sz w:val="22"/>
          <w:szCs w:val="22"/>
        </w:rPr>
        <w:t xml:space="preserve"> e, pertanto, lo stesso resterà libero di svolgere altre attività professionali, nei limiti di quanto previsto nei commi che seguono.</w:t>
      </w:r>
    </w:p>
    <w:p w14:paraId="26FA2871" w14:textId="77777777" w:rsidR="001816C8" w:rsidRPr="00457CFE" w:rsidRDefault="00C30893">
      <w:pPr>
        <w:pStyle w:val="ListParagraph1"/>
        <w:numPr>
          <w:ilvl w:val="0"/>
          <w:numId w:val="9"/>
        </w:numPr>
        <w:spacing w:line="276" w:lineRule="auto"/>
        <w:ind w:left="0"/>
        <w:jc w:val="both"/>
        <w:rPr>
          <w:rFonts w:asciiTheme="minorHAnsi" w:hAnsiTheme="minorHAnsi" w:cstheme="minorHAnsi"/>
          <w:sz w:val="22"/>
          <w:szCs w:val="22"/>
        </w:rPr>
      </w:pPr>
      <w:r w:rsidRPr="00457CFE">
        <w:rPr>
          <w:rFonts w:asciiTheme="minorHAnsi" w:hAnsiTheme="minorHAnsi" w:cstheme="minorHAnsi"/>
          <w:sz w:val="22"/>
          <w:szCs w:val="22"/>
        </w:rPr>
        <w:t xml:space="preserve">L’Incaricato dichiara e garantisce che non assumerà, direttamente o per interposta persona, obblighi o restrizioni che possano interferire, essere incompatibili o dar luogo a conflitti di interesse, anche solo potenziali, in relazione alle prestazioni oggetto del presente Contratto. </w:t>
      </w:r>
    </w:p>
    <w:p w14:paraId="65EE4C04" w14:textId="77777777" w:rsidR="001816C8" w:rsidRPr="00457CFE" w:rsidRDefault="00C30893">
      <w:pPr>
        <w:pStyle w:val="ListParagraph1"/>
        <w:numPr>
          <w:ilvl w:val="0"/>
          <w:numId w:val="9"/>
        </w:numPr>
        <w:spacing w:line="276" w:lineRule="auto"/>
        <w:ind w:left="0" w:hanging="357"/>
        <w:jc w:val="both"/>
        <w:rPr>
          <w:rFonts w:asciiTheme="minorHAnsi" w:hAnsiTheme="minorHAnsi" w:cstheme="minorHAnsi"/>
          <w:sz w:val="22"/>
          <w:szCs w:val="22"/>
        </w:rPr>
      </w:pPr>
      <w:r w:rsidRPr="00457CFE">
        <w:rPr>
          <w:rFonts w:asciiTheme="minorHAnsi" w:hAnsiTheme="minorHAnsi" w:cstheme="minorHAnsi"/>
          <w:sz w:val="22"/>
          <w:szCs w:val="22"/>
        </w:rPr>
        <w:t>L’Incaricato dichiara che comunicherà immediatamente all’Istituto qualsiasi circostanza che possa assumere rilevanza ai fini del presente Incarico, anche con riferimento all’eventuale sopravvenienza di circostanze ostative alla prosecuzione dell’Incarico, ai sensi di quanto previsto dalla normativa vigente.</w:t>
      </w:r>
    </w:p>
    <w:p w14:paraId="0B757C3D" w14:textId="77777777" w:rsidR="0059118A" w:rsidRPr="00457CFE" w:rsidRDefault="0059118A" w:rsidP="0059118A">
      <w:pPr>
        <w:pStyle w:val="ListParagraph1"/>
        <w:spacing w:line="276" w:lineRule="auto"/>
        <w:ind w:left="0"/>
        <w:jc w:val="both"/>
        <w:rPr>
          <w:rFonts w:asciiTheme="minorHAnsi" w:hAnsiTheme="minorHAnsi" w:cstheme="minorHAnsi"/>
          <w:sz w:val="22"/>
          <w:szCs w:val="22"/>
        </w:rPr>
      </w:pPr>
    </w:p>
    <w:p w14:paraId="01E734E9" w14:textId="77777777" w:rsidR="001816C8" w:rsidRPr="00457CFE"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outlineLvl w:val="0"/>
        <w:rPr>
          <w:rFonts w:asciiTheme="minorHAnsi" w:hAnsiTheme="minorHAnsi" w:cstheme="minorHAnsi"/>
          <w:sz w:val="22"/>
          <w:szCs w:val="22"/>
        </w:rPr>
      </w:pPr>
      <w:r w:rsidRPr="00457CFE">
        <w:rPr>
          <w:rFonts w:asciiTheme="minorHAnsi" w:hAnsiTheme="minorHAnsi" w:cstheme="minorHAnsi"/>
          <w:b/>
          <w:bCs/>
          <w:sz w:val="22"/>
          <w:szCs w:val="22"/>
        </w:rPr>
        <w:t>Art. 9</w:t>
      </w:r>
    </w:p>
    <w:p w14:paraId="1DE58100" w14:textId="77777777" w:rsidR="001816C8" w:rsidRPr="00457CFE"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Theme="minorHAnsi" w:hAnsiTheme="minorHAnsi" w:cstheme="minorHAnsi"/>
          <w:sz w:val="22"/>
          <w:szCs w:val="22"/>
        </w:rPr>
      </w:pPr>
      <w:r w:rsidRPr="00457CFE">
        <w:rPr>
          <w:rFonts w:asciiTheme="minorHAnsi" w:hAnsiTheme="minorHAnsi" w:cstheme="minorHAnsi"/>
          <w:b/>
          <w:bCs/>
          <w:sz w:val="22"/>
          <w:szCs w:val="22"/>
        </w:rPr>
        <w:t>(</w:t>
      </w:r>
      <w:r w:rsidRPr="00457CFE">
        <w:rPr>
          <w:rFonts w:asciiTheme="minorHAnsi" w:hAnsiTheme="minorHAnsi" w:cstheme="minorHAnsi"/>
          <w:b/>
          <w:bCs/>
          <w:i/>
          <w:iCs/>
          <w:sz w:val="22"/>
          <w:szCs w:val="22"/>
        </w:rPr>
        <w:t>Diritto di recesso</w:t>
      </w:r>
      <w:r w:rsidRPr="00457CFE">
        <w:rPr>
          <w:rFonts w:asciiTheme="minorHAnsi" w:hAnsiTheme="minorHAnsi" w:cstheme="minorHAnsi"/>
          <w:b/>
          <w:bCs/>
          <w:sz w:val="22"/>
          <w:szCs w:val="22"/>
        </w:rPr>
        <w:t>)</w:t>
      </w:r>
    </w:p>
    <w:p w14:paraId="089292E1" w14:textId="77777777" w:rsidR="001816C8" w:rsidRPr="00457CFE" w:rsidRDefault="00C30893">
      <w:pPr>
        <w:pStyle w:val="Stile"/>
        <w:numPr>
          <w:ilvl w:val="0"/>
          <w:numId w:val="12"/>
        </w:numPr>
        <w:suppressAutoHyphens w:val="0"/>
        <w:spacing w:before="0" w:after="0" w:line="276" w:lineRule="auto"/>
        <w:ind w:left="0" w:hanging="450"/>
        <w:jc w:val="both"/>
        <w:rPr>
          <w:rFonts w:asciiTheme="minorHAnsi" w:hAnsiTheme="minorHAnsi" w:cstheme="minorHAnsi"/>
          <w:sz w:val="22"/>
          <w:szCs w:val="22"/>
        </w:rPr>
      </w:pPr>
      <w:r w:rsidRPr="00457CFE">
        <w:rPr>
          <w:rFonts w:asciiTheme="minorHAnsi" w:hAnsiTheme="minorHAnsi" w:cstheme="minorHAnsi"/>
          <w:sz w:val="22"/>
          <w:szCs w:val="22"/>
        </w:rPr>
        <w:t>Ai sensi e per gli effetti dell’art. 1373 cod. civ., l’Istituto potrà recedere dal Contratto, in qualsiasi momento, con comunicazione a mezzo PEC, senza preavviso ed indennità di sorta, per fatti e/o motivi organizzativi, tecnico-operativi e finanziari che impongano l’annullamento delle attività didattiche.</w:t>
      </w:r>
    </w:p>
    <w:p w14:paraId="7A197CDA" w14:textId="77777777" w:rsidR="001816C8" w:rsidRPr="00457CFE" w:rsidRDefault="00C30893">
      <w:pPr>
        <w:pStyle w:val="PlainText1"/>
        <w:numPr>
          <w:ilvl w:val="0"/>
          <w:numId w:val="12"/>
        </w:numPr>
        <w:tabs>
          <w:tab w:val="left" w:pos="0"/>
        </w:tabs>
        <w:spacing w:line="276" w:lineRule="auto"/>
        <w:ind w:left="0" w:hanging="450"/>
        <w:jc w:val="both"/>
        <w:rPr>
          <w:rFonts w:asciiTheme="minorHAnsi" w:hAnsiTheme="minorHAnsi" w:cstheme="minorHAnsi"/>
          <w:sz w:val="22"/>
          <w:szCs w:val="22"/>
        </w:rPr>
      </w:pPr>
      <w:r w:rsidRPr="00457CFE">
        <w:rPr>
          <w:rFonts w:asciiTheme="minorHAnsi" w:hAnsiTheme="minorHAnsi" w:cstheme="minorHAnsi"/>
          <w:sz w:val="22"/>
          <w:szCs w:val="22"/>
        </w:rPr>
        <w:t xml:space="preserve">Entrambe le parti potranno recedere dal contratto prima della scadenza per giusta causa. </w:t>
      </w:r>
    </w:p>
    <w:p w14:paraId="3ED7C376" w14:textId="1B8A38B1" w:rsidR="001816C8" w:rsidRPr="00457CFE" w:rsidRDefault="00C30893">
      <w:pPr>
        <w:pStyle w:val="PlainText1"/>
        <w:numPr>
          <w:ilvl w:val="0"/>
          <w:numId w:val="12"/>
        </w:numPr>
        <w:tabs>
          <w:tab w:val="left" w:pos="0"/>
        </w:tabs>
        <w:spacing w:line="276" w:lineRule="auto"/>
        <w:ind w:left="0" w:hanging="448"/>
        <w:jc w:val="both"/>
        <w:rPr>
          <w:rFonts w:asciiTheme="minorHAnsi" w:hAnsiTheme="minorHAnsi" w:cstheme="minorHAnsi"/>
          <w:sz w:val="22"/>
          <w:szCs w:val="22"/>
        </w:rPr>
      </w:pPr>
      <w:r w:rsidRPr="00457CFE">
        <w:rPr>
          <w:rFonts w:asciiTheme="minorHAnsi" w:hAnsiTheme="minorHAnsi" w:cstheme="minorHAnsi"/>
          <w:sz w:val="22"/>
          <w:szCs w:val="22"/>
        </w:rPr>
        <w:t xml:space="preserve">Il prestatore potrà recedere dal presente contratto, esercitando un preavviso di almeno n. 30 giorni, senza arrecare pregiudizio al regolare svolgimento delle attività oggetto del presente contratto comunicando la volontà in forma scritta e consegnata a mano all’Istituto o inviata all’indirizzo </w:t>
      </w:r>
      <w:hyperlink r:id="rId7" w:history="1">
        <w:r w:rsidR="0059118A" w:rsidRPr="00457CFE">
          <w:rPr>
            <w:rStyle w:val="Collegamentoipertestuale"/>
            <w:rFonts w:asciiTheme="minorHAnsi" w:eastAsia="Calibri" w:hAnsiTheme="minorHAnsi" w:cstheme="minorHAnsi"/>
            <w:sz w:val="22"/>
            <w:szCs w:val="22"/>
          </w:rPr>
          <w:t>rois011005@pec.istruzione.</w:t>
        </w:r>
        <w:r w:rsidR="0059118A" w:rsidRPr="00457CFE">
          <w:rPr>
            <w:rStyle w:val="Collegamentoipertestuale"/>
            <w:rFonts w:asciiTheme="minorHAnsi" w:hAnsiTheme="minorHAnsi" w:cstheme="minorHAnsi"/>
            <w:sz w:val="22"/>
            <w:szCs w:val="22"/>
          </w:rPr>
          <w:t>it</w:t>
        </w:r>
      </w:hyperlink>
      <w:r w:rsidR="0059118A" w:rsidRPr="00457CFE">
        <w:rPr>
          <w:rStyle w:val="CollegamentoInternet"/>
          <w:rFonts w:asciiTheme="minorHAnsi" w:eastAsia="Calibri" w:hAnsiTheme="minorHAnsi" w:cstheme="minorHAnsi"/>
          <w:color w:val="auto"/>
          <w:sz w:val="22"/>
          <w:szCs w:val="22"/>
          <w:u w:val="none"/>
        </w:rPr>
        <w:t>.</w:t>
      </w:r>
      <w:r w:rsidR="0059118A" w:rsidRPr="00457CFE">
        <w:rPr>
          <w:rFonts w:asciiTheme="minorHAnsi" w:hAnsiTheme="minorHAnsi" w:cstheme="minorHAnsi"/>
          <w:sz w:val="22"/>
          <w:szCs w:val="22"/>
        </w:rPr>
        <w:t xml:space="preserve"> </w:t>
      </w:r>
    </w:p>
    <w:p w14:paraId="52E46A65" w14:textId="77777777" w:rsidR="0059118A" w:rsidRPr="00457CFE" w:rsidRDefault="0059118A" w:rsidP="0059118A">
      <w:pPr>
        <w:pStyle w:val="PlainText1"/>
        <w:tabs>
          <w:tab w:val="left" w:pos="0"/>
        </w:tabs>
        <w:spacing w:line="276" w:lineRule="auto"/>
        <w:jc w:val="both"/>
        <w:rPr>
          <w:rFonts w:asciiTheme="minorHAnsi" w:hAnsiTheme="minorHAnsi" w:cstheme="minorHAnsi"/>
          <w:sz w:val="22"/>
          <w:szCs w:val="22"/>
        </w:rPr>
      </w:pPr>
    </w:p>
    <w:p w14:paraId="767260E7" w14:textId="77777777" w:rsidR="001816C8" w:rsidRPr="00457CFE"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outlineLvl w:val="0"/>
        <w:rPr>
          <w:rFonts w:asciiTheme="minorHAnsi" w:hAnsiTheme="minorHAnsi" w:cstheme="minorHAnsi"/>
          <w:sz w:val="22"/>
          <w:szCs w:val="22"/>
        </w:rPr>
      </w:pPr>
      <w:r w:rsidRPr="00457CFE">
        <w:rPr>
          <w:rFonts w:asciiTheme="minorHAnsi" w:hAnsiTheme="minorHAnsi" w:cstheme="minorHAnsi"/>
          <w:b/>
          <w:bCs/>
          <w:sz w:val="22"/>
          <w:szCs w:val="22"/>
        </w:rPr>
        <w:t>Art. 10</w:t>
      </w:r>
    </w:p>
    <w:p w14:paraId="1CFC725C" w14:textId="77777777" w:rsidR="001816C8" w:rsidRPr="00457CFE"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Theme="minorHAnsi" w:hAnsiTheme="minorHAnsi" w:cstheme="minorHAnsi"/>
          <w:sz w:val="22"/>
          <w:szCs w:val="22"/>
        </w:rPr>
      </w:pPr>
      <w:r w:rsidRPr="00457CFE">
        <w:rPr>
          <w:rFonts w:asciiTheme="minorHAnsi" w:hAnsiTheme="minorHAnsi" w:cstheme="minorHAnsi"/>
          <w:b/>
          <w:bCs/>
          <w:i/>
          <w:iCs/>
          <w:sz w:val="22"/>
          <w:szCs w:val="22"/>
        </w:rPr>
        <w:t>(Divieto di cessione del Contratto)</w:t>
      </w:r>
    </w:p>
    <w:p w14:paraId="1BBBF164" w14:textId="77777777" w:rsidR="001816C8" w:rsidRPr="00457CFE" w:rsidRDefault="00C30893">
      <w:pPr>
        <w:pStyle w:val="PlainText1"/>
        <w:numPr>
          <w:ilvl w:val="0"/>
          <w:numId w:val="13"/>
        </w:numPr>
        <w:tabs>
          <w:tab w:val="left" w:pos="0"/>
        </w:tabs>
        <w:spacing w:line="276" w:lineRule="auto"/>
        <w:ind w:left="0" w:hanging="448"/>
        <w:jc w:val="both"/>
        <w:rPr>
          <w:rFonts w:asciiTheme="minorHAnsi" w:hAnsiTheme="minorHAnsi" w:cstheme="minorHAnsi"/>
          <w:sz w:val="22"/>
          <w:szCs w:val="22"/>
        </w:rPr>
      </w:pPr>
      <w:r w:rsidRPr="00457CFE">
        <w:rPr>
          <w:rFonts w:asciiTheme="minorHAnsi" w:hAnsiTheme="minorHAnsi" w:cstheme="minorHAnsi"/>
          <w:sz w:val="22"/>
          <w:szCs w:val="22"/>
        </w:rPr>
        <w:t>L’Incaricato non potrà cedere totalmente o parzialmente il presente Contratto a terzi.</w:t>
      </w:r>
    </w:p>
    <w:p w14:paraId="6A38AE79" w14:textId="77777777" w:rsidR="0059118A" w:rsidRPr="00457CFE" w:rsidRDefault="0059118A" w:rsidP="0059118A">
      <w:pPr>
        <w:pStyle w:val="PlainText1"/>
        <w:tabs>
          <w:tab w:val="left" w:pos="0"/>
        </w:tabs>
        <w:spacing w:line="276" w:lineRule="auto"/>
        <w:jc w:val="both"/>
        <w:rPr>
          <w:rFonts w:asciiTheme="minorHAnsi" w:hAnsiTheme="minorHAnsi" w:cstheme="minorHAnsi"/>
          <w:sz w:val="22"/>
          <w:szCs w:val="22"/>
        </w:rPr>
      </w:pPr>
    </w:p>
    <w:p w14:paraId="14284520" w14:textId="77777777" w:rsidR="001816C8" w:rsidRPr="00457CFE"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outlineLvl w:val="0"/>
        <w:rPr>
          <w:rFonts w:asciiTheme="minorHAnsi" w:hAnsiTheme="minorHAnsi" w:cstheme="minorHAnsi"/>
          <w:sz w:val="22"/>
          <w:szCs w:val="22"/>
        </w:rPr>
      </w:pPr>
      <w:r w:rsidRPr="00457CFE">
        <w:rPr>
          <w:rFonts w:asciiTheme="minorHAnsi" w:hAnsiTheme="minorHAnsi" w:cstheme="minorHAnsi"/>
          <w:b/>
          <w:bCs/>
          <w:sz w:val="22"/>
          <w:szCs w:val="22"/>
        </w:rPr>
        <w:t>Art. 11</w:t>
      </w:r>
    </w:p>
    <w:p w14:paraId="67F08E27" w14:textId="77777777" w:rsidR="001816C8" w:rsidRPr="00457CFE"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Theme="minorHAnsi" w:hAnsiTheme="minorHAnsi" w:cstheme="minorHAnsi"/>
          <w:sz w:val="22"/>
          <w:szCs w:val="22"/>
        </w:rPr>
      </w:pPr>
      <w:r w:rsidRPr="00457CFE">
        <w:rPr>
          <w:rFonts w:asciiTheme="minorHAnsi" w:hAnsiTheme="minorHAnsi" w:cstheme="minorHAnsi"/>
          <w:b/>
          <w:bCs/>
          <w:i/>
          <w:iCs/>
          <w:sz w:val="22"/>
          <w:szCs w:val="22"/>
        </w:rPr>
        <w:t>(Modificazioni del Contratto)</w:t>
      </w:r>
    </w:p>
    <w:p w14:paraId="128A4A7C" w14:textId="77777777" w:rsidR="001816C8" w:rsidRPr="00457CFE" w:rsidRDefault="00C30893">
      <w:pPr>
        <w:pStyle w:val="PlainText1"/>
        <w:numPr>
          <w:ilvl w:val="0"/>
          <w:numId w:val="14"/>
        </w:numPr>
        <w:tabs>
          <w:tab w:val="left" w:pos="0"/>
        </w:tabs>
        <w:spacing w:line="276" w:lineRule="auto"/>
        <w:ind w:left="0" w:hanging="448"/>
        <w:jc w:val="both"/>
        <w:rPr>
          <w:rFonts w:asciiTheme="minorHAnsi" w:hAnsiTheme="minorHAnsi" w:cstheme="minorHAnsi"/>
          <w:sz w:val="22"/>
          <w:szCs w:val="22"/>
        </w:rPr>
      </w:pPr>
      <w:r w:rsidRPr="00457CFE">
        <w:rPr>
          <w:rFonts w:asciiTheme="minorHAnsi" w:hAnsiTheme="minorHAnsi" w:cstheme="minorHAnsi"/>
          <w:sz w:val="22"/>
          <w:szCs w:val="22"/>
        </w:rPr>
        <w:t xml:space="preserve">Qualsiasi modifica al presente Contratto deve essere redatta in forma scritta e controfirmata da entrambe le parti. </w:t>
      </w:r>
      <w:bookmarkStart w:id="10" w:name="_Hlk107868963"/>
      <w:bookmarkEnd w:id="10"/>
    </w:p>
    <w:p w14:paraId="409B4FFD" w14:textId="77777777" w:rsidR="0059118A" w:rsidRPr="00457CFE" w:rsidRDefault="0059118A" w:rsidP="0059118A">
      <w:pPr>
        <w:pStyle w:val="PlainText1"/>
        <w:tabs>
          <w:tab w:val="left" w:pos="0"/>
        </w:tabs>
        <w:spacing w:line="276" w:lineRule="auto"/>
        <w:jc w:val="both"/>
        <w:rPr>
          <w:rFonts w:asciiTheme="minorHAnsi" w:hAnsiTheme="minorHAnsi" w:cstheme="minorHAnsi"/>
          <w:sz w:val="22"/>
          <w:szCs w:val="22"/>
        </w:rPr>
      </w:pPr>
    </w:p>
    <w:p w14:paraId="5E582221" w14:textId="77777777" w:rsidR="001816C8" w:rsidRPr="00457CFE"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outlineLvl w:val="0"/>
        <w:rPr>
          <w:rFonts w:asciiTheme="minorHAnsi" w:hAnsiTheme="minorHAnsi" w:cstheme="minorHAnsi"/>
          <w:sz w:val="22"/>
          <w:szCs w:val="22"/>
        </w:rPr>
      </w:pPr>
      <w:r w:rsidRPr="00457CFE">
        <w:rPr>
          <w:rFonts w:asciiTheme="minorHAnsi" w:hAnsiTheme="minorHAnsi" w:cstheme="minorHAnsi"/>
          <w:b/>
          <w:sz w:val="22"/>
          <w:szCs w:val="22"/>
        </w:rPr>
        <w:t>Articolo 12</w:t>
      </w:r>
    </w:p>
    <w:p w14:paraId="762236D5" w14:textId="77777777" w:rsidR="001816C8" w:rsidRPr="00457CFE"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Theme="minorHAnsi" w:hAnsiTheme="minorHAnsi" w:cstheme="minorHAnsi"/>
          <w:sz w:val="22"/>
          <w:szCs w:val="22"/>
        </w:rPr>
      </w:pPr>
      <w:r w:rsidRPr="00457CFE">
        <w:rPr>
          <w:rFonts w:asciiTheme="minorHAnsi" w:hAnsiTheme="minorHAnsi" w:cstheme="minorHAnsi"/>
          <w:b/>
          <w:sz w:val="22"/>
          <w:szCs w:val="22"/>
        </w:rPr>
        <w:t>(</w:t>
      </w:r>
      <w:r w:rsidRPr="00457CFE">
        <w:rPr>
          <w:rFonts w:asciiTheme="minorHAnsi" w:hAnsiTheme="minorHAnsi" w:cstheme="minorHAnsi"/>
          <w:b/>
          <w:i/>
          <w:sz w:val="22"/>
          <w:szCs w:val="22"/>
        </w:rPr>
        <w:t>Trattamento dei dati personali</w:t>
      </w:r>
      <w:r w:rsidRPr="00457CFE">
        <w:rPr>
          <w:rFonts w:asciiTheme="minorHAnsi" w:hAnsiTheme="minorHAnsi" w:cstheme="minorHAnsi"/>
          <w:b/>
          <w:sz w:val="22"/>
          <w:szCs w:val="22"/>
        </w:rPr>
        <w:t>)</w:t>
      </w:r>
    </w:p>
    <w:p w14:paraId="199E8A55" w14:textId="77777777" w:rsidR="001816C8" w:rsidRPr="00457CFE" w:rsidRDefault="00C30893">
      <w:pPr>
        <w:pStyle w:val="PlainText1"/>
        <w:numPr>
          <w:ilvl w:val="0"/>
          <w:numId w:val="11"/>
        </w:numPr>
        <w:tabs>
          <w:tab w:val="left" w:pos="0"/>
        </w:tabs>
        <w:spacing w:line="276" w:lineRule="auto"/>
        <w:ind w:hanging="426"/>
        <w:jc w:val="both"/>
        <w:rPr>
          <w:rFonts w:asciiTheme="minorHAnsi" w:hAnsiTheme="minorHAnsi" w:cstheme="minorHAnsi"/>
          <w:sz w:val="22"/>
          <w:szCs w:val="22"/>
        </w:rPr>
      </w:pPr>
      <w:r w:rsidRPr="00457CFE">
        <w:rPr>
          <w:rFonts w:asciiTheme="minorHAnsi" w:hAnsiTheme="minorHAnsi" w:cstheme="minorHAnsi"/>
          <w:sz w:val="22"/>
          <w:szCs w:val="22"/>
        </w:rPr>
        <w:t xml:space="preserve">Le Parti si obbligano a rispettare le disposizioni di cui al Regolamento (UE) 679/2016 </w:t>
      </w:r>
      <w:r w:rsidRPr="00457CFE">
        <w:rPr>
          <w:rFonts w:asciiTheme="minorHAnsi" w:eastAsia="Calibri" w:hAnsiTheme="minorHAnsi" w:cstheme="minorHAnsi"/>
          <w:sz w:val="22"/>
          <w:szCs w:val="22"/>
          <w:lang w:eastAsia="en-US"/>
        </w:rPr>
        <w:t xml:space="preserve">(GDPR) del Parlamento europeo e del Consiglio del 27 aprile 2016, </w:t>
      </w:r>
      <w:r w:rsidRPr="00457CFE">
        <w:rPr>
          <w:rFonts w:asciiTheme="minorHAnsi" w:hAnsiTheme="minorHAnsi" w:cstheme="minorHAnsi"/>
          <w:sz w:val="22"/>
          <w:szCs w:val="22"/>
        </w:rPr>
        <w:t xml:space="preserve">nonché al D.Lgs. </w:t>
      </w:r>
      <w:r w:rsidRPr="00457CFE">
        <w:rPr>
          <w:rFonts w:asciiTheme="minorHAnsi" w:eastAsia="Calibri" w:hAnsiTheme="minorHAnsi" w:cstheme="minorHAnsi"/>
          <w:sz w:val="22"/>
          <w:szCs w:val="22"/>
          <w:lang w:eastAsia="en-US"/>
        </w:rPr>
        <w:t>30 giugno 2003, n. 196 e s.m.i.</w:t>
      </w:r>
      <w:r w:rsidRPr="00457CFE">
        <w:rPr>
          <w:rFonts w:asciiTheme="minorHAnsi" w:hAnsiTheme="minorHAnsi" w:cstheme="minorHAnsi"/>
          <w:sz w:val="22"/>
          <w:szCs w:val="22"/>
        </w:rPr>
        <w:t xml:space="preserve">, e ad adottare tutte le misure di salvaguardia prescritte e ad introdurre quelle altre che il Garante dovesse disporre. </w:t>
      </w:r>
    </w:p>
    <w:p w14:paraId="722DA994" w14:textId="77777777" w:rsidR="001816C8" w:rsidRPr="00457CFE" w:rsidRDefault="00C30893">
      <w:pPr>
        <w:pStyle w:val="PlainText1"/>
        <w:numPr>
          <w:ilvl w:val="0"/>
          <w:numId w:val="11"/>
        </w:numPr>
        <w:tabs>
          <w:tab w:val="left" w:pos="0"/>
        </w:tabs>
        <w:spacing w:line="276" w:lineRule="auto"/>
        <w:ind w:hanging="426"/>
        <w:jc w:val="both"/>
        <w:rPr>
          <w:rFonts w:asciiTheme="minorHAnsi" w:hAnsiTheme="minorHAnsi" w:cstheme="minorHAnsi"/>
          <w:sz w:val="22"/>
          <w:szCs w:val="22"/>
        </w:rPr>
      </w:pPr>
      <w:r w:rsidRPr="00457CFE">
        <w:rPr>
          <w:rFonts w:asciiTheme="minorHAnsi" w:eastAsia="Calibri" w:hAnsiTheme="minorHAnsi" w:cstheme="minorHAnsi"/>
          <w:sz w:val="22"/>
          <w:szCs w:val="22"/>
        </w:rPr>
        <w:t>Ai sensi dell’art. 13 del GDPR</w:t>
      </w:r>
      <w:r w:rsidRPr="00457CFE">
        <w:rPr>
          <w:rFonts w:asciiTheme="minorHAnsi" w:eastAsia="Calibri" w:hAnsiTheme="minorHAnsi" w:cstheme="minorHAnsi"/>
          <w:sz w:val="22"/>
          <w:szCs w:val="22"/>
          <w:lang w:eastAsia="en-US"/>
        </w:rPr>
        <w:t>,</w:t>
      </w:r>
      <w:r w:rsidRPr="00457CFE">
        <w:rPr>
          <w:rFonts w:asciiTheme="minorHAnsi" w:eastAsia="Calibri" w:hAnsiTheme="minorHAnsi" w:cstheme="minorHAnsi"/>
          <w:sz w:val="22"/>
          <w:szCs w:val="22"/>
        </w:rPr>
        <w:t xml:space="preserve"> in relazione ai dati personali il cui conferimento è richiesto ai fini dell’Incarico, si precisa che:</w:t>
      </w:r>
      <w:r w:rsidRPr="00457CFE">
        <w:rPr>
          <w:rFonts w:asciiTheme="minorHAnsi" w:hAnsiTheme="minorHAnsi" w:cstheme="minorHAnsi"/>
          <w:sz w:val="22"/>
          <w:szCs w:val="22"/>
        </w:rPr>
        <w:t xml:space="preserve"> </w:t>
      </w:r>
    </w:p>
    <w:p w14:paraId="5CCF96A3" w14:textId="3B3AB721" w:rsidR="001816C8" w:rsidRPr="00457CFE" w:rsidRDefault="00C30893">
      <w:pPr>
        <w:pStyle w:val="PlainText1"/>
        <w:numPr>
          <w:ilvl w:val="0"/>
          <w:numId w:val="16"/>
        </w:numPr>
        <w:tabs>
          <w:tab w:val="left" w:pos="0"/>
        </w:tabs>
        <w:spacing w:line="276" w:lineRule="auto"/>
        <w:jc w:val="both"/>
        <w:rPr>
          <w:rFonts w:asciiTheme="minorHAnsi" w:hAnsiTheme="minorHAnsi" w:cstheme="minorHAnsi"/>
          <w:sz w:val="22"/>
          <w:szCs w:val="22"/>
        </w:rPr>
      </w:pPr>
      <w:r w:rsidRPr="00457CFE">
        <w:rPr>
          <w:rFonts w:asciiTheme="minorHAnsi" w:eastAsia="Calibri" w:hAnsiTheme="minorHAnsi" w:cstheme="minorHAnsi"/>
          <w:sz w:val="22"/>
          <w:szCs w:val="22"/>
        </w:rPr>
        <w:t>Titolare del trattamento è l’Istituzione scolastica Istituto Istruzione superiore Polo Tecnico di Adria con sede in Adria presso Via Dante, n.</w:t>
      </w:r>
      <w:r w:rsidR="00105633">
        <w:rPr>
          <w:rFonts w:asciiTheme="minorHAnsi" w:eastAsia="Calibri" w:hAnsiTheme="minorHAnsi" w:cstheme="minorHAnsi"/>
          <w:sz w:val="22"/>
          <w:szCs w:val="22"/>
        </w:rPr>
        <w:t xml:space="preserve"> </w:t>
      </w:r>
      <w:r w:rsidRPr="00457CFE">
        <w:rPr>
          <w:rFonts w:asciiTheme="minorHAnsi" w:eastAsia="Calibri" w:hAnsiTheme="minorHAnsi" w:cstheme="minorHAnsi"/>
          <w:sz w:val="22"/>
          <w:szCs w:val="22"/>
        </w:rPr>
        <w:t xml:space="preserve">17, alla quale ci si potrà rivolgere per esercitare i diritti degli interessati, scrivendo all’indirizzo PEC: </w:t>
      </w:r>
      <w:bookmarkStart w:id="11" w:name="__DdeLink__396_2126966879"/>
      <w:r w:rsidR="0059118A" w:rsidRPr="00457CFE">
        <w:rPr>
          <w:rStyle w:val="CollegamentoInternet"/>
          <w:rFonts w:asciiTheme="minorHAnsi" w:eastAsia="Calibri" w:hAnsiTheme="minorHAnsi" w:cstheme="minorHAnsi"/>
          <w:color w:val="auto"/>
          <w:sz w:val="22"/>
          <w:szCs w:val="22"/>
        </w:rPr>
        <w:fldChar w:fldCharType="begin"/>
      </w:r>
      <w:r w:rsidR="0059118A" w:rsidRPr="00457CFE">
        <w:rPr>
          <w:rStyle w:val="CollegamentoInternet"/>
          <w:rFonts w:asciiTheme="minorHAnsi" w:eastAsia="Calibri" w:hAnsiTheme="minorHAnsi" w:cstheme="minorHAnsi"/>
          <w:color w:val="auto"/>
          <w:sz w:val="22"/>
          <w:szCs w:val="22"/>
        </w:rPr>
        <w:instrText>HYPERLINK "mailto:rois011005@pec.istruzione.it"</w:instrText>
      </w:r>
      <w:r w:rsidR="0059118A" w:rsidRPr="00457CFE">
        <w:rPr>
          <w:rStyle w:val="CollegamentoInternet"/>
          <w:rFonts w:asciiTheme="minorHAnsi" w:eastAsia="Calibri" w:hAnsiTheme="minorHAnsi" w:cstheme="minorHAnsi"/>
          <w:color w:val="auto"/>
          <w:sz w:val="22"/>
          <w:szCs w:val="22"/>
        </w:rPr>
      </w:r>
      <w:r w:rsidR="0059118A" w:rsidRPr="00457CFE">
        <w:rPr>
          <w:rStyle w:val="CollegamentoInternet"/>
          <w:rFonts w:asciiTheme="minorHAnsi" w:eastAsia="Calibri" w:hAnsiTheme="minorHAnsi" w:cstheme="minorHAnsi"/>
          <w:color w:val="auto"/>
          <w:sz w:val="22"/>
          <w:szCs w:val="22"/>
        </w:rPr>
        <w:fldChar w:fldCharType="separate"/>
      </w:r>
      <w:r w:rsidR="0059118A" w:rsidRPr="00457CFE">
        <w:rPr>
          <w:rStyle w:val="Collegamentoipertestuale"/>
          <w:rFonts w:asciiTheme="minorHAnsi" w:eastAsia="Calibri" w:hAnsiTheme="minorHAnsi" w:cstheme="minorHAnsi"/>
          <w:sz w:val="22"/>
          <w:szCs w:val="22"/>
        </w:rPr>
        <w:t>rois011005@pec.istruzione.it</w:t>
      </w:r>
      <w:bookmarkEnd w:id="11"/>
      <w:r w:rsidR="0059118A" w:rsidRPr="00457CFE">
        <w:rPr>
          <w:rStyle w:val="CollegamentoInternet"/>
          <w:rFonts w:asciiTheme="minorHAnsi" w:eastAsia="Calibri" w:hAnsiTheme="minorHAnsi" w:cstheme="minorHAnsi"/>
          <w:color w:val="auto"/>
          <w:sz w:val="22"/>
          <w:szCs w:val="22"/>
        </w:rPr>
        <w:fldChar w:fldCharType="end"/>
      </w:r>
      <w:r w:rsidRPr="00457CFE">
        <w:rPr>
          <w:rStyle w:val="CollegamentoInternet"/>
          <w:rFonts w:asciiTheme="minorHAnsi" w:eastAsia="Calibri" w:hAnsiTheme="minorHAnsi" w:cstheme="minorHAnsi"/>
          <w:color w:val="auto"/>
          <w:sz w:val="22"/>
          <w:szCs w:val="22"/>
          <w:u w:val="none"/>
        </w:rPr>
        <w:t xml:space="preserve">. </w:t>
      </w:r>
      <w:r w:rsidRPr="00457CFE">
        <w:rPr>
          <w:rFonts w:asciiTheme="minorHAnsi" w:eastAsia="Calibri" w:hAnsiTheme="minorHAnsi" w:cstheme="minorHAnsi"/>
          <w:sz w:val="22"/>
          <w:szCs w:val="22"/>
        </w:rPr>
        <w:t xml:space="preserve"> </w:t>
      </w:r>
    </w:p>
    <w:p w14:paraId="22D2DF6E" w14:textId="0B51BE1E" w:rsidR="001816C8" w:rsidRPr="00457CFE" w:rsidRDefault="00C30893">
      <w:pPr>
        <w:pStyle w:val="PlainText1"/>
        <w:numPr>
          <w:ilvl w:val="0"/>
          <w:numId w:val="16"/>
        </w:numPr>
        <w:tabs>
          <w:tab w:val="left" w:pos="0"/>
        </w:tabs>
        <w:spacing w:line="276" w:lineRule="auto"/>
        <w:jc w:val="both"/>
        <w:rPr>
          <w:rFonts w:asciiTheme="minorHAnsi" w:hAnsiTheme="minorHAnsi" w:cstheme="minorHAnsi"/>
          <w:sz w:val="22"/>
          <w:szCs w:val="22"/>
        </w:rPr>
      </w:pPr>
      <w:r w:rsidRPr="00457CFE">
        <w:rPr>
          <w:rFonts w:asciiTheme="minorHAnsi" w:eastAsia="Calibri" w:hAnsiTheme="minorHAnsi" w:cstheme="minorHAnsi"/>
          <w:sz w:val="22"/>
          <w:szCs w:val="22"/>
        </w:rPr>
        <w:t xml:space="preserve">il Responsabile della Protezione dei Dati (RPD) dell’Istituzione scolastica Istituto Istruzione superiore Polo Tecnico di Adria è stato individuato, nel Ditta N1 Servizi Srl raggiungibile al seguente indirizzo e-mail: </w:t>
      </w:r>
      <w:hyperlink r:id="rId8">
        <w:r w:rsidRPr="00457CFE">
          <w:rPr>
            <w:rStyle w:val="CollegamentoInternet"/>
            <w:rFonts w:asciiTheme="minorHAnsi" w:eastAsia="Calibri" w:hAnsiTheme="minorHAnsi" w:cstheme="minorHAnsi"/>
            <w:sz w:val="22"/>
            <w:szCs w:val="22"/>
          </w:rPr>
          <w:t>dpo@enneuno.it</w:t>
        </w:r>
      </w:hyperlink>
      <w:r w:rsidRPr="00457CFE">
        <w:rPr>
          <w:rFonts w:asciiTheme="minorHAnsi" w:eastAsia="Calibri" w:hAnsiTheme="minorHAnsi" w:cstheme="minorHAnsi"/>
          <w:sz w:val="22"/>
          <w:szCs w:val="22"/>
        </w:rPr>
        <w:t xml:space="preserve"> e PEC: </w:t>
      </w:r>
      <w:hyperlink r:id="rId9">
        <w:r w:rsidRPr="00457CFE">
          <w:rPr>
            <w:rStyle w:val="CollegamentoInternet"/>
            <w:rFonts w:asciiTheme="minorHAnsi" w:eastAsia="Calibri" w:hAnsiTheme="minorHAnsi" w:cstheme="minorHAnsi"/>
            <w:sz w:val="22"/>
            <w:szCs w:val="22"/>
          </w:rPr>
          <w:t>enneunosrls@pec.it</w:t>
        </w:r>
      </w:hyperlink>
      <w:r w:rsidRPr="00457CFE">
        <w:rPr>
          <w:rFonts w:asciiTheme="minorHAnsi" w:eastAsia="Calibri" w:hAnsiTheme="minorHAnsi" w:cstheme="minorHAnsi"/>
          <w:sz w:val="22"/>
          <w:szCs w:val="22"/>
        </w:rPr>
        <w:t>;</w:t>
      </w:r>
    </w:p>
    <w:p w14:paraId="0ED24E3D" w14:textId="77777777" w:rsidR="001816C8" w:rsidRPr="00457CFE" w:rsidRDefault="00C30893">
      <w:pPr>
        <w:pStyle w:val="PlainText1"/>
        <w:numPr>
          <w:ilvl w:val="0"/>
          <w:numId w:val="16"/>
        </w:numPr>
        <w:tabs>
          <w:tab w:val="left" w:pos="0"/>
        </w:tabs>
        <w:spacing w:line="276" w:lineRule="auto"/>
        <w:jc w:val="both"/>
        <w:rPr>
          <w:rFonts w:asciiTheme="minorHAnsi" w:hAnsiTheme="minorHAnsi" w:cstheme="minorHAnsi"/>
          <w:sz w:val="22"/>
          <w:szCs w:val="22"/>
        </w:rPr>
      </w:pPr>
      <w:r w:rsidRPr="00457CFE">
        <w:rPr>
          <w:rFonts w:asciiTheme="minorHAnsi" w:eastAsia="Calibri" w:hAnsiTheme="minorHAnsi" w:cstheme="minorHAnsi"/>
          <w:sz w:val="22"/>
          <w:szCs w:val="22"/>
        </w:rPr>
        <w:t>il trattamento dei dati avviene ai soli fini dello svolgimento dell’Incarico;</w:t>
      </w:r>
    </w:p>
    <w:p w14:paraId="35103461" w14:textId="77777777" w:rsidR="001816C8" w:rsidRPr="00457CFE" w:rsidRDefault="00C30893">
      <w:pPr>
        <w:pStyle w:val="PlainText1"/>
        <w:numPr>
          <w:ilvl w:val="0"/>
          <w:numId w:val="16"/>
        </w:numPr>
        <w:tabs>
          <w:tab w:val="left" w:pos="0"/>
        </w:tabs>
        <w:spacing w:line="276" w:lineRule="auto"/>
        <w:jc w:val="both"/>
        <w:rPr>
          <w:rFonts w:asciiTheme="minorHAnsi" w:hAnsiTheme="minorHAnsi" w:cstheme="minorHAnsi"/>
          <w:sz w:val="22"/>
          <w:szCs w:val="22"/>
        </w:rPr>
      </w:pPr>
      <w:r w:rsidRPr="00457CFE">
        <w:rPr>
          <w:rFonts w:asciiTheme="minorHAnsi" w:eastAsia="Calibri" w:hAnsiTheme="minorHAnsi" w:cstheme="minorHAnsi"/>
          <w:sz w:val="22"/>
          <w:szCs w:val="22"/>
        </w:rPr>
        <w:t>il trattamento è necessario ai fini dell’esecuzione di un compito di interesse pubblico o connesso all’esercizio di pubblici poteri di cui è investito il titolare del trattamento, ai sensi dell’art. 6, lett. e), del Regolamento (UE) 2016/679 e dall’art. 2-ter del D.Lgs. 196/2003;</w:t>
      </w:r>
    </w:p>
    <w:p w14:paraId="49B64C3F" w14:textId="77777777" w:rsidR="001816C8" w:rsidRPr="00457CFE" w:rsidRDefault="00C30893">
      <w:pPr>
        <w:pStyle w:val="PlainText1"/>
        <w:numPr>
          <w:ilvl w:val="0"/>
          <w:numId w:val="16"/>
        </w:numPr>
        <w:tabs>
          <w:tab w:val="left" w:pos="0"/>
        </w:tabs>
        <w:spacing w:line="276" w:lineRule="auto"/>
        <w:jc w:val="both"/>
        <w:rPr>
          <w:rFonts w:asciiTheme="minorHAnsi" w:hAnsiTheme="minorHAnsi" w:cstheme="minorHAnsi"/>
          <w:sz w:val="22"/>
          <w:szCs w:val="22"/>
        </w:rPr>
      </w:pPr>
      <w:r w:rsidRPr="00457CFE">
        <w:rPr>
          <w:rFonts w:asciiTheme="minorHAnsi" w:eastAsia="Calibri" w:hAnsiTheme="minorHAnsi" w:cstheme="minorHAnsi"/>
          <w:sz w:val="22"/>
          <w:szCs w:val="22"/>
        </w:rPr>
        <w:t>il trattamento è realizzato per mezzo delle operazioni, o del complesso di operazioni, di cui all’art. 4, paragrafo 1, n. 2 del Regolamento (UE) n. 679/2016, con o senza l’ausilio di strumenti elettronici o automatizzati, e comunque mediante procedure idonee a garantirne la riservatezza, con logiche strettamente correlate alle finalità per le quali i dati sono raccolti;</w:t>
      </w:r>
    </w:p>
    <w:p w14:paraId="7197F303" w14:textId="77777777" w:rsidR="001816C8" w:rsidRPr="00457CFE" w:rsidRDefault="00C30893">
      <w:pPr>
        <w:pStyle w:val="PlainText1"/>
        <w:numPr>
          <w:ilvl w:val="0"/>
          <w:numId w:val="16"/>
        </w:numPr>
        <w:tabs>
          <w:tab w:val="left" w:pos="0"/>
        </w:tabs>
        <w:spacing w:line="276" w:lineRule="auto"/>
        <w:jc w:val="both"/>
        <w:rPr>
          <w:rFonts w:asciiTheme="minorHAnsi" w:hAnsiTheme="minorHAnsi" w:cstheme="minorHAnsi"/>
          <w:sz w:val="22"/>
          <w:szCs w:val="22"/>
        </w:rPr>
      </w:pPr>
      <w:r w:rsidRPr="00457CFE">
        <w:rPr>
          <w:rFonts w:asciiTheme="minorHAnsi" w:eastAsia="Calibri" w:hAnsiTheme="minorHAnsi" w:cstheme="minorHAnsi"/>
          <w:sz w:val="22"/>
          <w:szCs w:val="22"/>
        </w:rPr>
        <w:t>i dati personali conferiti, compresi quelli previsti dagli articoli 9 e 10 del Regolamento (UE) n. 679/2016, il cui trattamento è autorizzato, sono gestiti in misura non eccedente e comunque pertinente ai fini dell’attività sopra indicata;</w:t>
      </w:r>
    </w:p>
    <w:p w14:paraId="6D52AA08" w14:textId="77777777" w:rsidR="001816C8" w:rsidRPr="00457CFE" w:rsidRDefault="00C30893">
      <w:pPr>
        <w:pStyle w:val="PlainText1"/>
        <w:numPr>
          <w:ilvl w:val="0"/>
          <w:numId w:val="16"/>
        </w:numPr>
        <w:tabs>
          <w:tab w:val="left" w:pos="0"/>
        </w:tabs>
        <w:spacing w:line="276" w:lineRule="auto"/>
        <w:jc w:val="both"/>
        <w:rPr>
          <w:rFonts w:asciiTheme="minorHAnsi" w:hAnsiTheme="minorHAnsi" w:cstheme="minorHAnsi"/>
          <w:sz w:val="22"/>
          <w:szCs w:val="22"/>
        </w:rPr>
      </w:pPr>
      <w:r w:rsidRPr="00457CFE">
        <w:rPr>
          <w:rFonts w:asciiTheme="minorHAnsi" w:eastAsia="Calibri" w:hAnsiTheme="minorHAnsi" w:cstheme="minorHAnsi"/>
          <w:sz w:val="22"/>
          <w:szCs w:val="22"/>
        </w:rPr>
        <w:t>il trattamento dei dati personali viene svolto da dipendenti dell’Istituto scolastico, opportunamente autorizzati e istruiti, che operano sotto la sua autorità diretta. I dati possono essere comunicati ai soggetti verso i quali la comunicazione sia obbligatoria per legge o regolamento, o a soggetti verso i quali la comunicazione sia necessaria in caso di contenzioso;</w:t>
      </w:r>
    </w:p>
    <w:p w14:paraId="1751DD22" w14:textId="77777777" w:rsidR="001816C8" w:rsidRPr="00457CFE" w:rsidRDefault="00C30893">
      <w:pPr>
        <w:pStyle w:val="PlainText1"/>
        <w:numPr>
          <w:ilvl w:val="0"/>
          <w:numId w:val="16"/>
        </w:numPr>
        <w:tabs>
          <w:tab w:val="left" w:pos="0"/>
        </w:tabs>
        <w:spacing w:line="276" w:lineRule="auto"/>
        <w:jc w:val="both"/>
        <w:rPr>
          <w:rFonts w:asciiTheme="minorHAnsi" w:hAnsiTheme="minorHAnsi" w:cstheme="minorHAnsi"/>
          <w:sz w:val="22"/>
          <w:szCs w:val="22"/>
        </w:rPr>
      </w:pPr>
      <w:r w:rsidRPr="00457CFE">
        <w:rPr>
          <w:rFonts w:asciiTheme="minorHAnsi" w:eastAsia="Calibri" w:hAnsiTheme="minorHAnsi" w:cstheme="minorHAnsi"/>
          <w:sz w:val="22"/>
          <w:szCs w:val="22"/>
        </w:rPr>
        <w:t>i dati non verranno diffusi, salvo quelli per i quali la pubblicazione sia obbligatoria per legge;</w:t>
      </w:r>
    </w:p>
    <w:p w14:paraId="3A9D2E4E" w14:textId="77777777" w:rsidR="001816C8" w:rsidRPr="00457CFE" w:rsidRDefault="00C30893">
      <w:pPr>
        <w:pStyle w:val="PlainText1"/>
        <w:numPr>
          <w:ilvl w:val="0"/>
          <w:numId w:val="16"/>
        </w:numPr>
        <w:tabs>
          <w:tab w:val="left" w:pos="0"/>
        </w:tabs>
        <w:spacing w:line="276" w:lineRule="auto"/>
        <w:jc w:val="both"/>
        <w:rPr>
          <w:rFonts w:asciiTheme="minorHAnsi" w:hAnsiTheme="minorHAnsi" w:cstheme="minorHAnsi"/>
          <w:sz w:val="22"/>
          <w:szCs w:val="22"/>
        </w:rPr>
      </w:pPr>
      <w:r w:rsidRPr="00457CFE">
        <w:rPr>
          <w:rFonts w:asciiTheme="minorHAnsi" w:eastAsia="Calibri" w:hAnsiTheme="minorHAnsi" w:cstheme="minorHAnsi"/>
          <w:sz w:val="22"/>
          <w:szCs w:val="22"/>
        </w:rPr>
        <w:t xml:space="preserve">l’interessato che abbia conferito dati personali può esercitare i seguenti diritti: </w:t>
      </w:r>
    </w:p>
    <w:p w14:paraId="3B062EB8" w14:textId="77777777" w:rsidR="001816C8" w:rsidRPr="00457CFE" w:rsidRDefault="00C30893">
      <w:pPr>
        <w:pStyle w:val="PlainText1"/>
        <w:numPr>
          <w:ilvl w:val="0"/>
          <w:numId w:val="15"/>
        </w:numPr>
        <w:tabs>
          <w:tab w:val="left" w:pos="0"/>
        </w:tabs>
        <w:spacing w:line="276" w:lineRule="auto"/>
        <w:jc w:val="both"/>
        <w:rPr>
          <w:rFonts w:asciiTheme="minorHAnsi" w:hAnsiTheme="minorHAnsi" w:cstheme="minorHAnsi"/>
          <w:sz w:val="22"/>
          <w:szCs w:val="22"/>
        </w:rPr>
      </w:pPr>
      <w:r w:rsidRPr="00457CFE">
        <w:rPr>
          <w:rFonts w:asciiTheme="minorHAnsi" w:eastAsia="Calibri" w:hAnsiTheme="minorHAnsi" w:cstheme="minorHAnsi"/>
          <w:sz w:val="22"/>
          <w:szCs w:val="22"/>
        </w:rPr>
        <w:t xml:space="preserve">di chiedere, nelle forme previste dall’ordinamento, la rettifica dei dati personali inesatti e l’integrazione di quelli incompleti; nei casi indicati dal Regolamento UE, fatta salva la speciale disciplina prevista per alcuni trattamenti, può altresì chiedere la cancellazione dei dati, decorsi i previsti termini di conservazione, o la limitazione del trattamento; l’opposizione al trattamento, per motivi connessi alla loro situazione particolare, è consentita salvo che sussistano motivi legittimi per la prosecuzione del trattamento. L'apposita istanza all’Istituto scolastico è presentata contattando il Responsabile della protezione dei dati dell’Istituzione scolastica, la Ditta N1 Servizi Srl raggiungibile al seguente indirizzo e-mail: </w:t>
      </w:r>
      <w:hyperlink r:id="rId10">
        <w:r w:rsidRPr="00457CFE">
          <w:rPr>
            <w:rStyle w:val="CollegamentoInternet"/>
            <w:rFonts w:asciiTheme="minorHAnsi" w:eastAsia="Calibri" w:hAnsiTheme="minorHAnsi" w:cstheme="minorHAnsi"/>
            <w:sz w:val="22"/>
            <w:szCs w:val="22"/>
          </w:rPr>
          <w:t>dpo@enneuno.it</w:t>
        </w:r>
      </w:hyperlink>
      <w:r w:rsidRPr="00457CFE">
        <w:rPr>
          <w:rFonts w:asciiTheme="minorHAnsi" w:eastAsia="Calibri" w:hAnsiTheme="minorHAnsi" w:cstheme="minorHAnsi"/>
          <w:sz w:val="22"/>
          <w:szCs w:val="22"/>
        </w:rPr>
        <w:t xml:space="preserve"> e PEC: </w:t>
      </w:r>
      <w:hyperlink r:id="rId11">
        <w:r w:rsidRPr="00457CFE">
          <w:rPr>
            <w:rStyle w:val="CollegamentoInternet"/>
            <w:rFonts w:asciiTheme="minorHAnsi" w:eastAsia="Calibri" w:hAnsiTheme="minorHAnsi" w:cstheme="minorHAnsi"/>
            <w:sz w:val="22"/>
            <w:szCs w:val="22"/>
          </w:rPr>
          <w:t>enneunosrls@pec.it</w:t>
        </w:r>
      </w:hyperlink>
      <w:r w:rsidRPr="00457CFE">
        <w:rPr>
          <w:rFonts w:asciiTheme="minorHAnsi" w:eastAsia="Calibri" w:hAnsiTheme="minorHAnsi" w:cstheme="minorHAnsi"/>
          <w:sz w:val="22"/>
          <w:szCs w:val="22"/>
        </w:rPr>
        <w:t>.</w:t>
      </w:r>
    </w:p>
    <w:p w14:paraId="773B0E26" w14:textId="77777777" w:rsidR="001816C8" w:rsidRPr="00457CFE" w:rsidRDefault="00C30893">
      <w:pPr>
        <w:pStyle w:val="PlainText1"/>
        <w:numPr>
          <w:ilvl w:val="0"/>
          <w:numId w:val="15"/>
        </w:numPr>
        <w:tabs>
          <w:tab w:val="left" w:pos="0"/>
        </w:tabs>
        <w:spacing w:line="276" w:lineRule="auto"/>
        <w:jc w:val="both"/>
        <w:rPr>
          <w:rFonts w:asciiTheme="minorHAnsi" w:hAnsiTheme="minorHAnsi" w:cstheme="minorHAnsi"/>
          <w:sz w:val="22"/>
          <w:szCs w:val="22"/>
        </w:rPr>
      </w:pPr>
      <w:r w:rsidRPr="00457CFE">
        <w:rPr>
          <w:rFonts w:asciiTheme="minorHAnsi" w:eastAsia="Calibri" w:hAnsiTheme="minorHAnsi" w:cstheme="minorHAnsi"/>
          <w:sz w:val="22"/>
          <w:szCs w:val="22"/>
        </w:rPr>
        <w:t>di proporre reclamo al Garante per la protezione dei dati personali (Autorità di controllo nazionale), come previsto dall'art. 77 del Regolamento stesso, o di adire le opportune sedi giudiziarie (art. 79 del Regolamento UE) qualora ritenga che il trattamento dei dati personali sia effettuato in violazione di quanto previsto dal Regolamento UE;</w:t>
      </w:r>
    </w:p>
    <w:p w14:paraId="2F9AC8AF" w14:textId="77777777" w:rsidR="001816C8" w:rsidRPr="00457CFE" w:rsidRDefault="00C30893">
      <w:pPr>
        <w:pStyle w:val="PlainText1"/>
        <w:numPr>
          <w:ilvl w:val="0"/>
          <w:numId w:val="15"/>
        </w:numPr>
        <w:tabs>
          <w:tab w:val="left" w:pos="0"/>
        </w:tabs>
        <w:spacing w:line="276" w:lineRule="auto"/>
        <w:jc w:val="both"/>
        <w:rPr>
          <w:rFonts w:asciiTheme="minorHAnsi" w:hAnsiTheme="minorHAnsi" w:cstheme="minorHAnsi"/>
          <w:sz w:val="22"/>
          <w:szCs w:val="22"/>
        </w:rPr>
      </w:pPr>
      <w:r w:rsidRPr="00457CFE">
        <w:rPr>
          <w:rFonts w:asciiTheme="minorHAnsi" w:eastAsia="Calibri" w:hAnsiTheme="minorHAnsi" w:cstheme="minorHAnsi"/>
          <w:sz w:val="22"/>
          <w:szCs w:val="22"/>
        </w:rPr>
        <w:lastRenderedPageBreak/>
        <w:t xml:space="preserve">qualora il trattamento sia basato sull'articolo 6, paragrafo 1, lett. a) del Regolamento UE 679/2016, oppure sull'articolo 9, paragrafo 2, lett. a) del Regolamento UE 679/2016, può revocare il consenso in qualsiasi momento senza pregiudicare la liceità del trattamento basata sul consenso prestato prima della revoca. </w:t>
      </w:r>
    </w:p>
    <w:p w14:paraId="6011A53C" w14:textId="77777777" w:rsidR="001816C8" w:rsidRPr="00457CFE" w:rsidRDefault="00C30893">
      <w:pPr>
        <w:pStyle w:val="PlainText1"/>
        <w:numPr>
          <w:ilvl w:val="0"/>
          <w:numId w:val="11"/>
        </w:numPr>
        <w:tabs>
          <w:tab w:val="left" w:pos="0"/>
        </w:tabs>
        <w:spacing w:line="276" w:lineRule="auto"/>
        <w:ind w:hanging="426"/>
        <w:jc w:val="both"/>
        <w:rPr>
          <w:rFonts w:asciiTheme="minorHAnsi" w:hAnsiTheme="minorHAnsi" w:cstheme="minorHAnsi"/>
          <w:sz w:val="22"/>
          <w:szCs w:val="22"/>
        </w:rPr>
      </w:pPr>
      <w:r w:rsidRPr="00457CFE">
        <w:rPr>
          <w:rFonts w:asciiTheme="minorHAnsi" w:eastAsia="Calibri" w:hAnsiTheme="minorHAnsi" w:cstheme="minorHAnsi"/>
          <w:sz w:val="22"/>
          <w:szCs w:val="22"/>
        </w:rPr>
        <w:t>L’Incaricato è consapevole che l’esecuzione dell’Incarico potrebbe comportare la conoscenza di dati e informazioni sensibili e/o riservate di titolarità dell’Istituto scolastico o dell’utenza pubblica che fruisce dei servizi della medesima. L’Incaricato si impegna, dunque, a mantenere il massimo riserbo e segreto sui dati e le informazioni di cui dovesse venire a conoscenza per effetto o semplicemente in occasione dell’esecuzione del proprio incarico, a non divulgarli in qualsiasi modo o forma, e a non farne oggetto di utilizzazione a qualsiasi titolo per scopi diversi da quelli strettamente necessari per l’esecuzione del Contratto.</w:t>
      </w:r>
    </w:p>
    <w:p w14:paraId="1FFCC976" w14:textId="77777777" w:rsidR="001816C8" w:rsidRPr="00457CFE" w:rsidRDefault="00C30893">
      <w:pPr>
        <w:pStyle w:val="PlainText1"/>
        <w:numPr>
          <w:ilvl w:val="0"/>
          <w:numId w:val="11"/>
        </w:numPr>
        <w:tabs>
          <w:tab w:val="left" w:pos="0"/>
        </w:tabs>
        <w:spacing w:line="276" w:lineRule="auto"/>
        <w:ind w:hanging="425"/>
        <w:jc w:val="both"/>
        <w:rPr>
          <w:rFonts w:asciiTheme="minorHAnsi" w:hAnsiTheme="minorHAnsi" w:cstheme="minorHAnsi"/>
          <w:sz w:val="22"/>
          <w:szCs w:val="22"/>
        </w:rPr>
      </w:pPr>
      <w:r w:rsidRPr="00457CFE">
        <w:rPr>
          <w:rFonts w:asciiTheme="minorHAnsi" w:eastAsia="Calibri" w:hAnsiTheme="minorHAnsi" w:cstheme="minorHAnsi"/>
          <w:sz w:val="22"/>
          <w:szCs w:val="22"/>
        </w:rPr>
        <w:t xml:space="preserve">L’Incaricato, per l’espletamento dei servizi previsti dal Contratto, è designato “Responsabile del trattamento” ai sensi e per gli effetti dell’art. 28 del Regolamento UE. L’Incaricato dichiara espressamente di accettare la designazione e dichiara di conoscere gli obblighi che, per effetto di tale accettazione, assume in relazione a quanto prescritto dal Regolamento UE, dal Contratto e dalle prescrizioni del Garante per la protezione dei dati. </w:t>
      </w:r>
      <w:r w:rsidRPr="00457CFE">
        <w:rPr>
          <w:rFonts w:asciiTheme="minorHAnsi" w:eastAsia="Calibri" w:hAnsiTheme="minorHAnsi" w:cstheme="minorHAnsi"/>
          <w:sz w:val="22"/>
          <w:szCs w:val="22"/>
          <w:lang w:eastAsia="en-US"/>
        </w:rPr>
        <w:t>L’Incaricato</w:t>
      </w:r>
      <w:r w:rsidRPr="00457CFE">
        <w:rPr>
          <w:rFonts w:asciiTheme="minorHAnsi" w:eastAsia="Calibri" w:hAnsiTheme="minorHAnsi" w:cstheme="minorHAnsi"/>
          <w:sz w:val="22"/>
          <w:szCs w:val="22"/>
        </w:rPr>
        <w:t xml:space="preserve"> si impegna a sostenere direttamente ogni e qualsiasi onere e spesa conseguente, anche a titolo di corrispettivo, rimborso, contributo o imposta, all’attività prestata dall’incaricato, dovendosi intendere che tali eventuali oneri, spese, corrispettivi, contributi, imposte e quant’altro sono integralmente compresi e coperti dal corrispettivo, e che </w:t>
      </w:r>
      <w:r w:rsidRPr="00457CFE">
        <w:rPr>
          <w:rFonts w:asciiTheme="minorHAnsi" w:eastAsia="Calibri" w:hAnsiTheme="minorHAnsi" w:cstheme="minorHAnsi"/>
          <w:sz w:val="22"/>
          <w:szCs w:val="22"/>
          <w:lang w:eastAsia="en-US"/>
        </w:rPr>
        <w:t>l’Incaricato</w:t>
      </w:r>
      <w:r w:rsidRPr="00457CFE">
        <w:rPr>
          <w:rFonts w:asciiTheme="minorHAnsi" w:eastAsia="Calibri" w:hAnsiTheme="minorHAnsi" w:cstheme="minorHAnsi"/>
          <w:sz w:val="22"/>
          <w:szCs w:val="22"/>
        </w:rPr>
        <w:t xml:space="preserve"> è espressamente obbligato a manlevare sotto ogni profilo l’Istituto scolastico da eventuali pretese e azioni dell’incaricato.</w:t>
      </w:r>
    </w:p>
    <w:p w14:paraId="577D7031" w14:textId="77777777" w:rsidR="0059118A" w:rsidRPr="00457CFE" w:rsidRDefault="0059118A" w:rsidP="0059118A">
      <w:pPr>
        <w:pStyle w:val="PlainText1"/>
        <w:tabs>
          <w:tab w:val="left" w:pos="0"/>
        </w:tabs>
        <w:spacing w:line="276" w:lineRule="auto"/>
        <w:jc w:val="both"/>
        <w:rPr>
          <w:rFonts w:asciiTheme="minorHAnsi" w:hAnsiTheme="minorHAnsi" w:cstheme="minorHAnsi"/>
          <w:sz w:val="22"/>
          <w:szCs w:val="22"/>
        </w:rPr>
      </w:pPr>
    </w:p>
    <w:p w14:paraId="3FC98577" w14:textId="77777777" w:rsidR="001816C8" w:rsidRPr="00457CFE"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outlineLvl w:val="0"/>
        <w:rPr>
          <w:rFonts w:asciiTheme="minorHAnsi" w:hAnsiTheme="minorHAnsi" w:cstheme="minorHAnsi"/>
          <w:sz w:val="22"/>
          <w:szCs w:val="22"/>
        </w:rPr>
      </w:pPr>
      <w:r w:rsidRPr="00457CFE">
        <w:rPr>
          <w:rFonts w:asciiTheme="minorHAnsi" w:hAnsiTheme="minorHAnsi" w:cstheme="minorHAnsi"/>
          <w:b/>
          <w:sz w:val="22"/>
          <w:szCs w:val="22"/>
        </w:rPr>
        <w:t>Art. 13</w:t>
      </w:r>
    </w:p>
    <w:p w14:paraId="3111F8A7" w14:textId="77777777" w:rsidR="001816C8" w:rsidRPr="00457CFE"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Theme="minorHAnsi" w:hAnsiTheme="minorHAnsi" w:cstheme="minorHAnsi"/>
          <w:sz w:val="22"/>
          <w:szCs w:val="22"/>
        </w:rPr>
      </w:pPr>
      <w:r w:rsidRPr="00457CFE">
        <w:rPr>
          <w:rFonts w:asciiTheme="minorHAnsi" w:hAnsiTheme="minorHAnsi" w:cstheme="minorHAnsi"/>
          <w:b/>
          <w:i/>
          <w:sz w:val="22"/>
          <w:szCs w:val="22"/>
        </w:rPr>
        <w:t>(Risoluzione del Contratto)</w:t>
      </w:r>
    </w:p>
    <w:p w14:paraId="197CF104" w14:textId="77777777" w:rsidR="001816C8" w:rsidRPr="00457CFE" w:rsidRDefault="00C30893">
      <w:pPr>
        <w:pStyle w:val="Stile"/>
        <w:numPr>
          <w:ilvl w:val="0"/>
          <w:numId w:val="17"/>
        </w:numPr>
        <w:suppressAutoHyphens w:val="0"/>
        <w:spacing w:before="0" w:after="0" w:line="276" w:lineRule="auto"/>
        <w:ind w:left="0" w:hanging="426"/>
        <w:jc w:val="both"/>
        <w:rPr>
          <w:rFonts w:asciiTheme="minorHAnsi" w:hAnsiTheme="minorHAnsi" w:cstheme="minorHAnsi"/>
          <w:sz w:val="22"/>
          <w:szCs w:val="22"/>
        </w:rPr>
      </w:pPr>
      <w:r w:rsidRPr="00457CFE">
        <w:rPr>
          <w:rFonts w:asciiTheme="minorHAnsi" w:hAnsiTheme="minorHAnsi" w:cstheme="minorHAnsi"/>
          <w:sz w:val="22"/>
          <w:szCs w:val="22"/>
        </w:rPr>
        <w:t>Il presente Contratto si risolverà immediatamente di diritto, nelle forme e secondo le modalità previste dall’art. 1456 c.c., nei seguenti casi:</w:t>
      </w:r>
    </w:p>
    <w:p w14:paraId="6936F1D4" w14:textId="77777777" w:rsidR="001816C8" w:rsidRPr="00457CFE" w:rsidRDefault="00C30893">
      <w:pPr>
        <w:pStyle w:val="Stile"/>
        <w:numPr>
          <w:ilvl w:val="0"/>
          <w:numId w:val="18"/>
        </w:numPr>
        <w:tabs>
          <w:tab w:val="left" w:pos="426"/>
        </w:tabs>
        <w:suppressAutoHyphens w:val="0"/>
        <w:spacing w:before="0" w:after="0" w:line="276" w:lineRule="auto"/>
        <w:ind w:left="426" w:hanging="425"/>
        <w:jc w:val="both"/>
        <w:rPr>
          <w:rFonts w:asciiTheme="minorHAnsi" w:hAnsiTheme="minorHAnsi" w:cstheme="minorHAnsi"/>
          <w:sz w:val="22"/>
          <w:szCs w:val="22"/>
        </w:rPr>
      </w:pPr>
      <w:r w:rsidRPr="00457CFE">
        <w:rPr>
          <w:rFonts w:asciiTheme="minorHAnsi" w:hAnsiTheme="minorHAnsi" w:cstheme="minorHAnsi"/>
          <w:sz w:val="22"/>
          <w:szCs w:val="22"/>
        </w:rPr>
        <w:t>cessazione dell’attività professionale da parte dell’Incaricato;</w:t>
      </w:r>
    </w:p>
    <w:p w14:paraId="7BE847E0" w14:textId="77777777" w:rsidR="001816C8" w:rsidRPr="00457CFE" w:rsidRDefault="00C30893">
      <w:pPr>
        <w:pStyle w:val="Stile"/>
        <w:numPr>
          <w:ilvl w:val="0"/>
          <w:numId w:val="18"/>
        </w:numPr>
        <w:tabs>
          <w:tab w:val="left" w:pos="426"/>
        </w:tabs>
        <w:suppressAutoHyphens w:val="0"/>
        <w:spacing w:before="0" w:after="0" w:line="276" w:lineRule="auto"/>
        <w:ind w:left="426" w:hanging="425"/>
        <w:jc w:val="both"/>
        <w:rPr>
          <w:rFonts w:asciiTheme="minorHAnsi" w:hAnsiTheme="minorHAnsi" w:cstheme="minorHAnsi"/>
          <w:sz w:val="22"/>
          <w:szCs w:val="22"/>
        </w:rPr>
      </w:pPr>
      <w:r w:rsidRPr="00457CFE">
        <w:rPr>
          <w:rFonts w:asciiTheme="minorHAnsi" w:hAnsiTheme="minorHAnsi" w:cstheme="minorHAnsi"/>
          <w:sz w:val="22"/>
          <w:szCs w:val="22"/>
        </w:rPr>
        <w:t>cessione parziale o totale del Contratto da parte dell’Incaricato;</w:t>
      </w:r>
    </w:p>
    <w:p w14:paraId="191A51DE" w14:textId="77777777" w:rsidR="001816C8" w:rsidRPr="00457CFE" w:rsidRDefault="00C30893">
      <w:pPr>
        <w:pStyle w:val="Stile"/>
        <w:numPr>
          <w:ilvl w:val="0"/>
          <w:numId w:val="18"/>
        </w:numPr>
        <w:tabs>
          <w:tab w:val="left" w:pos="426"/>
        </w:tabs>
        <w:suppressAutoHyphens w:val="0"/>
        <w:spacing w:before="0" w:after="0" w:line="276" w:lineRule="auto"/>
        <w:ind w:left="426" w:hanging="425"/>
        <w:jc w:val="both"/>
        <w:rPr>
          <w:rFonts w:asciiTheme="minorHAnsi" w:hAnsiTheme="minorHAnsi" w:cstheme="minorHAnsi"/>
          <w:sz w:val="22"/>
          <w:szCs w:val="22"/>
        </w:rPr>
      </w:pPr>
      <w:r w:rsidRPr="00457CFE">
        <w:rPr>
          <w:rFonts w:asciiTheme="minorHAnsi" w:hAnsiTheme="minorHAnsi" w:cstheme="minorHAnsi"/>
          <w:sz w:val="22"/>
          <w:szCs w:val="22"/>
        </w:rPr>
        <w:t>mancata cessazione dell’inadempimento entro il termine di 15 (quindici) giorni solari dalla contestazione intimata dall’Istituto;</w:t>
      </w:r>
    </w:p>
    <w:p w14:paraId="21C35DEF" w14:textId="77777777" w:rsidR="001816C8" w:rsidRPr="00457CFE" w:rsidRDefault="00C30893">
      <w:pPr>
        <w:pStyle w:val="Stile"/>
        <w:numPr>
          <w:ilvl w:val="0"/>
          <w:numId w:val="18"/>
        </w:numPr>
        <w:tabs>
          <w:tab w:val="left" w:pos="426"/>
        </w:tabs>
        <w:suppressAutoHyphens w:val="0"/>
        <w:spacing w:before="0" w:after="0" w:line="276" w:lineRule="auto"/>
        <w:ind w:left="426" w:hanging="425"/>
        <w:jc w:val="both"/>
        <w:rPr>
          <w:rFonts w:asciiTheme="minorHAnsi" w:hAnsiTheme="minorHAnsi" w:cstheme="minorHAnsi"/>
          <w:sz w:val="22"/>
          <w:szCs w:val="22"/>
        </w:rPr>
      </w:pPr>
      <w:r w:rsidRPr="00457CFE">
        <w:rPr>
          <w:rFonts w:asciiTheme="minorHAnsi" w:hAnsiTheme="minorHAnsi" w:cstheme="minorHAnsi"/>
          <w:sz w:val="22"/>
          <w:szCs w:val="22"/>
        </w:rPr>
        <w:t>violazione degli obblighi relativi al trattamento dei dati personali, alla riservatezza delle informazioni e alla proprietà intellettuale dei prodotti, previsti all’art. 10 del presente Contratto;</w:t>
      </w:r>
    </w:p>
    <w:p w14:paraId="5EF75AB6" w14:textId="77777777" w:rsidR="001816C8" w:rsidRPr="00457CFE" w:rsidRDefault="00C30893">
      <w:pPr>
        <w:pStyle w:val="Stile"/>
        <w:numPr>
          <w:ilvl w:val="0"/>
          <w:numId w:val="18"/>
        </w:numPr>
        <w:tabs>
          <w:tab w:val="left" w:pos="426"/>
        </w:tabs>
        <w:suppressAutoHyphens w:val="0"/>
        <w:spacing w:before="0" w:after="0" w:line="276" w:lineRule="auto"/>
        <w:ind w:left="426" w:hanging="425"/>
        <w:jc w:val="both"/>
        <w:rPr>
          <w:rFonts w:asciiTheme="minorHAnsi" w:hAnsiTheme="minorHAnsi" w:cstheme="minorHAnsi"/>
          <w:sz w:val="22"/>
          <w:szCs w:val="22"/>
        </w:rPr>
      </w:pPr>
      <w:r w:rsidRPr="00457CFE">
        <w:rPr>
          <w:rFonts w:asciiTheme="minorHAnsi" w:hAnsiTheme="minorHAnsi" w:cstheme="minorHAnsi"/>
          <w:sz w:val="22"/>
          <w:szCs w:val="22"/>
        </w:rPr>
        <w:t>sopravvenienza di situazioni di incompatibilità o di conflitto di interesse, anche solo potenziale, in capo all’Incaricato;</w:t>
      </w:r>
    </w:p>
    <w:p w14:paraId="525FDD7F" w14:textId="77777777" w:rsidR="001816C8" w:rsidRPr="00457CFE" w:rsidRDefault="00C30893">
      <w:pPr>
        <w:pStyle w:val="Stile"/>
        <w:numPr>
          <w:ilvl w:val="0"/>
          <w:numId w:val="18"/>
        </w:numPr>
        <w:tabs>
          <w:tab w:val="left" w:pos="426"/>
        </w:tabs>
        <w:suppressAutoHyphens w:val="0"/>
        <w:spacing w:before="0" w:after="0" w:line="276" w:lineRule="auto"/>
        <w:ind w:left="426" w:hanging="425"/>
        <w:jc w:val="both"/>
        <w:rPr>
          <w:rFonts w:asciiTheme="minorHAnsi" w:hAnsiTheme="minorHAnsi" w:cstheme="minorHAnsi"/>
          <w:sz w:val="22"/>
          <w:szCs w:val="22"/>
        </w:rPr>
      </w:pPr>
      <w:r w:rsidRPr="00457CFE">
        <w:rPr>
          <w:rFonts w:asciiTheme="minorHAnsi" w:hAnsiTheme="minorHAnsi" w:cstheme="minorHAnsi"/>
          <w:sz w:val="22"/>
          <w:szCs w:val="22"/>
        </w:rPr>
        <w:t>violazione da parte dell’Incaricato di norme in materia di sicurezza sul lavoro, igiene, sicurezza;</w:t>
      </w:r>
    </w:p>
    <w:p w14:paraId="42C121C2" w14:textId="77777777" w:rsidR="001816C8" w:rsidRPr="00457CFE" w:rsidRDefault="00C30893">
      <w:pPr>
        <w:pStyle w:val="Stile"/>
        <w:numPr>
          <w:ilvl w:val="0"/>
          <w:numId w:val="18"/>
        </w:numPr>
        <w:tabs>
          <w:tab w:val="left" w:pos="426"/>
        </w:tabs>
        <w:suppressAutoHyphens w:val="0"/>
        <w:spacing w:before="0" w:after="0" w:line="276" w:lineRule="auto"/>
        <w:ind w:left="426" w:hanging="425"/>
        <w:jc w:val="both"/>
        <w:rPr>
          <w:rFonts w:asciiTheme="minorHAnsi" w:hAnsiTheme="minorHAnsi" w:cstheme="minorHAnsi"/>
          <w:sz w:val="22"/>
          <w:szCs w:val="22"/>
        </w:rPr>
      </w:pPr>
      <w:r w:rsidRPr="00457CFE">
        <w:rPr>
          <w:rFonts w:asciiTheme="minorHAnsi" w:hAnsiTheme="minorHAnsi" w:cstheme="minorHAnsi"/>
          <w:sz w:val="22"/>
          <w:szCs w:val="22"/>
        </w:rPr>
        <w:t>violazione del D.M. 26 aprile 2022, n. 105, recante il Codice di comportamento dei dipendenti del Ministero dell’Istruzione e dell’eventuale codice di comportamento dell’Istituto.</w:t>
      </w:r>
    </w:p>
    <w:p w14:paraId="0638FA67" w14:textId="77777777" w:rsidR="001816C8" w:rsidRPr="00457CFE" w:rsidRDefault="00C30893">
      <w:pPr>
        <w:pStyle w:val="Stile"/>
        <w:numPr>
          <w:ilvl w:val="0"/>
          <w:numId w:val="19"/>
        </w:numPr>
        <w:suppressAutoHyphens w:val="0"/>
        <w:spacing w:before="0" w:after="0" w:line="276" w:lineRule="auto"/>
        <w:ind w:left="0" w:hanging="426"/>
        <w:jc w:val="both"/>
        <w:rPr>
          <w:rFonts w:asciiTheme="minorHAnsi" w:hAnsiTheme="minorHAnsi" w:cstheme="minorHAnsi"/>
          <w:sz w:val="22"/>
          <w:szCs w:val="22"/>
        </w:rPr>
      </w:pPr>
      <w:r w:rsidRPr="00457CFE">
        <w:rPr>
          <w:rFonts w:asciiTheme="minorHAnsi" w:hAnsiTheme="minorHAnsi" w:cstheme="minorHAnsi"/>
          <w:sz w:val="22"/>
          <w:szCs w:val="22"/>
        </w:rPr>
        <w:t>Al verificarsi di una delle cause di risoluzione sopraelencate, l’Istituto comunicherà all’Incaricato la propria volontà di avvalersi della risoluzione, ai sensi e per gli effetti dell’art. 1456 c.c.</w:t>
      </w:r>
    </w:p>
    <w:p w14:paraId="52EAFC9C" w14:textId="77777777" w:rsidR="001816C8" w:rsidRPr="00457CFE" w:rsidRDefault="00C30893">
      <w:pPr>
        <w:pStyle w:val="Stile"/>
        <w:numPr>
          <w:ilvl w:val="0"/>
          <w:numId w:val="19"/>
        </w:numPr>
        <w:suppressAutoHyphens w:val="0"/>
        <w:spacing w:before="0" w:after="0" w:line="276" w:lineRule="auto"/>
        <w:ind w:left="0" w:hanging="426"/>
        <w:jc w:val="both"/>
        <w:rPr>
          <w:rFonts w:asciiTheme="minorHAnsi" w:hAnsiTheme="minorHAnsi" w:cstheme="minorHAnsi"/>
          <w:sz w:val="22"/>
          <w:szCs w:val="22"/>
        </w:rPr>
      </w:pPr>
      <w:r w:rsidRPr="00457CFE">
        <w:rPr>
          <w:rFonts w:asciiTheme="minorHAnsi" w:hAnsiTheme="minorHAnsi" w:cstheme="minorHAnsi"/>
          <w:sz w:val="22"/>
          <w:szCs w:val="22"/>
        </w:rPr>
        <w:t>Nei casi in cui l’Istituto dichiari di volersi valere della risoluzione, rimane ferma ed impregiudicato il diritto dell’Istituto ad agire per il risarcimento del danno subito.</w:t>
      </w:r>
    </w:p>
    <w:p w14:paraId="4F38B360" w14:textId="77777777" w:rsidR="0059118A" w:rsidRPr="00457CFE" w:rsidRDefault="0059118A" w:rsidP="0059118A">
      <w:pPr>
        <w:pStyle w:val="Stile"/>
        <w:suppressAutoHyphens w:val="0"/>
        <w:spacing w:before="0" w:after="0" w:line="276" w:lineRule="auto"/>
        <w:ind w:left="0"/>
        <w:jc w:val="both"/>
        <w:rPr>
          <w:rFonts w:asciiTheme="minorHAnsi" w:hAnsiTheme="minorHAnsi" w:cstheme="minorHAnsi"/>
          <w:sz w:val="22"/>
          <w:szCs w:val="22"/>
        </w:rPr>
      </w:pPr>
    </w:p>
    <w:p w14:paraId="1BE9D98C" w14:textId="77777777" w:rsidR="001816C8" w:rsidRPr="00457CFE" w:rsidRDefault="00C30893">
      <w:pPr>
        <w:pStyle w:val="Pidipagina"/>
        <w:tabs>
          <w:tab w:val="clear" w:pos="4819"/>
          <w:tab w:val="clear" w:pos="9638"/>
        </w:tabs>
        <w:spacing w:line="276" w:lineRule="auto"/>
        <w:jc w:val="center"/>
        <w:rPr>
          <w:rFonts w:asciiTheme="minorHAnsi" w:hAnsiTheme="minorHAnsi" w:cstheme="minorHAnsi"/>
          <w:sz w:val="22"/>
          <w:szCs w:val="22"/>
        </w:rPr>
      </w:pPr>
      <w:bookmarkStart w:id="12" w:name="_Hlk101787965"/>
      <w:r w:rsidRPr="00457CFE">
        <w:rPr>
          <w:rFonts w:asciiTheme="minorHAnsi" w:hAnsiTheme="minorHAnsi" w:cstheme="minorHAnsi"/>
          <w:b/>
          <w:bCs/>
          <w:sz w:val="22"/>
          <w:szCs w:val="22"/>
        </w:rPr>
        <w:t>Art. 14</w:t>
      </w:r>
    </w:p>
    <w:p w14:paraId="754B8069" w14:textId="77777777" w:rsidR="001816C8" w:rsidRPr="00457CFE" w:rsidRDefault="00C30893">
      <w:pPr>
        <w:pStyle w:val="Pidipagina"/>
        <w:tabs>
          <w:tab w:val="clear" w:pos="4819"/>
          <w:tab w:val="clear" w:pos="9638"/>
        </w:tabs>
        <w:spacing w:line="276" w:lineRule="auto"/>
        <w:jc w:val="center"/>
        <w:rPr>
          <w:rFonts w:asciiTheme="minorHAnsi" w:hAnsiTheme="minorHAnsi" w:cstheme="minorHAnsi"/>
          <w:sz w:val="22"/>
          <w:szCs w:val="22"/>
        </w:rPr>
      </w:pPr>
      <w:r w:rsidRPr="00457CFE">
        <w:rPr>
          <w:rFonts w:asciiTheme="minorHAnsi" w:hAnsiTheme="minorHAnsi" w:cstheme="minorHAnsi"/>
          <w:b/>
          <w:bCs/>
          <w:sz w:val="22"/>
          <w:szCs w:val="22"/>
        </w:rPr>
        <w:t>(</w:t>
      </w:r>
      <w:r w:rsidRPr="00457CFE">
        <w:rPr>
          <w:rFonts w:asciiTheme="minorHAnsi" w:hAnsiTheme="minorHAnsi" w:cstheme="minorHAnsi"/>
          <w:b/>
          <w:bCs/>
          <w:i/>
          <w:iCs/>
          <w:sz w:val="22"/>
          <w:szCs w:val="22"/>
        </w:rPr>
        <w:t>Foro competente</w:t>
      </w:r>
      <w:r w:rsidRPr="00457CFE">
        <w:rPr>
          <w:rFonts w:asciiTheme="minorHAnsi" w:hAnsiTheme="minorHAnsi" w:cstheme="minorHAnsi"/>
          <w:b/>
          <w:bCs/>
          <w:sz w:val="22"/>
          <w:szCs w:val="22"/>
        </w:rPr>
        <w:t>)</w:t>
      </w:r>
    </w:p>
    <w:p w14:paraId="6C8A30F5" w14:textId="77777777" w:rsidR="001816C8" w:rsidRPr="00457CFE" w:rsidRDefault="00C30893">
      <w:pPr>
        <w:pStyle w:val="Stile"/>
        <w:numPr>
          <w:ilvl w:val="0"/>
          <w:numId w:val="20"/>
        </w:numPr>
        <w:spacing w:before="0" w:after="0" w:line="276" w:lineRule="auto"/>
        <w:ind w:left="0" w:hanging="425"/>
        <w:jc w:val="both"/>
        <w:rPr>
          <w:rFonts w:asciiTheme="minorHAnsi" w:hAnsiTheme="minorHAnsi" w:cstheme="minorHAnsi"/>
          <w:sz w:val="22"/>
          <w:szCs w:val="22"/>
        </w:rPr>
      </w:pPr>
      <w:r w:rsidRPr="00457CFE">
        <w:rPr>
          <w:rFonts w:asciiTheme="minorHAnsi" w:hAnsiTheme="minorHAnsi" w:cstheme="minorHAnsi"/>
          <w:sz w:val="22"/>
          <w:szCs w:val="22"/>
        </w:rPr>
        <w:t>Qualsiasi controversia relativa all’interpretazione o esecuzione del presente Contratto, è attribuita alla competenza esclusiva del Foro di Rovigo, con esclusione di qualunque altro Foro eventualmente concorrente.</w:t>
      </w:r>
      <w:bookmarkStart w:id="13" w:name="_Hlk107869079"/>
      <w:bookmarkEnd w:id="12"/>
      <w:bookmarkEnd w:id="13"/>
    </w:p>
    <w:p w14:paraId="1F46E220" w14:textId="77777777" w:rsidR="0059118A" w:rsidRPr="00457CFE" w:rsidRDefault="0059118A" w:rsidP="0059118A">
      <w:pPr>
        <w:pStyle w:val="Stile"/>
        <w:spacing w:before="0" w:after="0" w:line="276" w:lineRule="auto"/>
        <w:ind w:left="0"/>
        <w:jc w:val="both"/>
        <w:rPr>
          <w:rFonts w:asciiTheme="minorHAnsi" w:hAnsiTheme="minorHAnsi" w:cstheme="minorHAnsi"/>
          <w:sz w:val="22"/>
          <w:szCs w:val="22"/>
        </w:rPr>
      </w:pPr>
    </w:p>
    <w:p w14:paraId="0C8507BD" w14:textId="77777777" w:rsidR="001816C8" w:rsidRPr="00457CFE"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outlineLvl w:val="0"/>
        <w:rPr>
          <w:rFonts w:asciiTheme="minorHAnsi" w:hAnsiTheme="minorHAnsi" w:cstheme="minorHAnsi"/>
          <w:sz w:val="22"/>
          <w:szCs w:val="22"/>
        </w:rPr>
      </w:pPr>
      <w:r w:rsidRPr="00457CFE">
        <w:rPr>
          <w:rFonts w:asciiTheme="minorHAnsi" w:hAnsiTheme="minorHAnsi" w:cstheme="minorHAnsi"/>
          <w:b/>
          <w:bCs/>
          <w:sz w:val="22"/>
          <w:szCs w:val="22"/>
        </w:rPr>
        <w:t>Art. 15</w:t>
      </w:r>
    </w:p>
    <w:p w14:paraId="6686A451" w14:textId="77777777" w:rsidR="001816C8" w:rsidRPr="00457CFE"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jc w:val="center"/>
        <w:rPr>
          <w:rFonts w:asciiTheme="minorHAnsi" w:hAnsiTheme="minorHAnsi" w:cstheme="minorHAnsi"/>
          <w:sz w:val="22"/>
          <w:szCs w:val="22"/>
        </w:rPr>
      </w:pPr>
      <w:r w:rsidRPr="00457CFE">
        <w:rPr>
          <w:rFonts w:asciiTheme="minorHAnsi" w:hAnsiTheme="minorHAnsi" w:cstheme="minorHAnsi"/>
          <w:b/>
          <w:sz w:val="22"/>
          <w:szCs w:val="22"/>
        </w:rPr>
        <w:t>(</w:t>
      </w:r>
      <w:r w:rsidRPr="00457CFE">
        <w:rPr>
          <w:rFonts w:asciiTheme="minorHAnsi" w:hAnsiTheme="minorHAnsi" w:cstheme="minorHAnsi"/>
          <w:b/>
          <w:i/>
          <w:sz w:val="22"/>
          <w:szCs w:val="22"/>
        </w:rPr>
        <w:t>Rinvio</w:t>
      </w:r>
      <w:r w:rsidRPr="00457CFE">
        <w:rPr>
          <w:rFonts w:asciiTheme="minorHAnsi" w:hAnsiTheme="minorHAnsi" w:cstheme="minorHAnsi"/>
          <w:b/>
          <w:sz w:val="22"/>
          <w:szCs w:val="22"/>
        </w:rPr>
        <w:t>)</w:t>
      </w:r>
    </w:p>
    <w:p w14:paraId="565A9C47" w14:textId="77777777" w:rsidR="001816C8" w:rsidRPr="00457CFE" w:rsidRDefault="00C30893">
      <w:pPr>
        <w:pStyle w:val="Stile"/>
        <w:numPr>
          <w:ilvl w:val="0"/>
          <w:numId w:val="21"/>
        </w:numPr>
        <w:spacing w:before="0" w:after="0" w:line="276" w:lineRule="auto"/>
        <w:ind w:left="0" w:hanging="425"/>
        <w:jc w:val="both"/>
        <w:rPr>
          <w:rFonts w:asciiTheme="minorHAnsi" w:hAnsiTheme="minorHAnsi" w:cstheme="minorHAnsi"/>
          <w:sz w:val="22"/>
          <w:szCs w:val="22"/>
        </w:rPr>
      </w:pPr>
      <w:bookmarkStart w:id="14" w:name="_Hlk107869286"/>
      <w:r w:rsidRPr="00457CFE">
        <w:rPr>
          <w:rFonts w:asciiTheme="minorHAnsi" w:hAnsiTheme="minorHAnsi" w:cstheme="minorHAnsi"/>
          <w:sz w:val="22"/>
          <w:szCs w:val="22"/>
        </w:rPr>
        <w:t>Il presente Contratto è regolato dalla Legge Italiana.</w:t>
      </w:r>
      <w:bookmarkEnd w:id="14"/>
    </w:p>
    <w:p w14:paraId="6D2A3C5D" w14:textId="77777777" w:rsidR="001816C8" w:rsidRPr="00457CFE" w:rsidRDefault="00C30893">
      <w:pPr>
        <w:pStyle w:val="Stile"/>
        <w:numPr>
          <w:ilvl w:val="0"/>
          <w:numId w:val="21"/>
        </w:numPr>
        <w:spacing w:before="0" w:after="0" w:line="276" w:lineRule="auto"/>
        <w:ind w:left="0" w:hanging="425"/>
        <w:jc w:val="both"/>
        <w:rPr>
          <w:rFonts w:asciiTheme="minorHAnsi" w:hAnsiTheme="minorHAnsi" w:cstheme="minorHAnsi"/>
          <w:sz w:val="22"/>
          <w:szCs w:val="22"/>
        </w:rPr>
      </w:pPr>
      <w:r w:rsidRPr="00457CFE">
        <w:rPr>
          <w:rFonts w:asciiTheme="minorHAnsi" w:hAnsiTheme="minorHAnsi" w:cstheme="minorHAnsi"/>
          <w:sz w:val="22"/>
          <w:szCs w:val="22"/>
        </w:rPr>
        <w:t>Per quanto non espressamente previsto dal presente Contratto, si rimanda alla normativa applicabile in materia, nonché ai principi generali di cui al Regolamento (UE) 2021/241.</w:t>
      </w:r>
    </w:p>
    <w:p w14:paraId="085A9D32" w14:textId="77777777" w:rsidR="001816C8" w:rsidRPr="00457CFE" w:rsidRDefault="001816C8">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jc w:val="center"/>
        <w:rPr>
          <w:rFonts w:asciiTheme="minorHAnsi" w:hAnsiTheme="minorHAnsi" w:cstheme="minorHAnsi"/>
          <w:b/>
          <w:bCs/>
          <w:sz w:val="22"/>
          <w:szCs w:val="22"/>
        </w:rPr>
      </w:pPr>
    </w:p>
    <w:p w14:paraId="174D3FBD" w14:textId="77777777" w:rsidR="001816C8" w:rsidRPr="00457CFE" w:rsidRDefault="00C30893">
      <w:pPr>
        <w:pStyle w:val="Default"/>
        <w:jc w:val="both"/>
        <w:rPr>
          <w:rFonts w:asciiTheme="minorHAnsi" w:hAnsiTheme="minorHAnsi" w:cstheme="minorHAnsi"/>
          <w:sz w:val="22"/>
          <w:szCs w:val="22"/>
        </w:rPr>
      </w:pPr>
      <w:r w:rsidRPr="00457CFE">
        <w:rPr>
          <w:rFonts w:asciiTheme="minorHAnsi" w:hAnsiTheme="minorHAnsi" w:cstheme="minorHAnsi"/>
          <w:sz w:val="22"/>
          <w:szCs w:val="22"/>
        </w:rPr>
        <w:t xml:space="preserve">Si allegano alla presente lettera di incarico: </w:t>
      </w:r>
    </w:p>
    <w:p w14:paraId="0992EE76" w14:textId="77777777" w:rsidR="001816C8" w:rsidRPr="00457CFE" w:rsidRDefault="00C30893">
      <w:pPr>
        <w:pStyle w:val="Default"/>
        <w:spacing w:after="18"/>
        <w:rPr>
          <w:rFonts w:asciiTheme="minorHAnsi" w:hAnsiTheme="minorHAnsi" w:cstheme="minorHAnsi"/>
          <w:sz w:val="22"/>
          <w:szCs w:val="22"/>
        </w:rPr>
      </w:pPr>
      <w:r w:rsidRPr="00457CFE">
        <w:rPr>
          <w:rFonts w:asciiTheme="minorHAnsi" w:hAnsiTheme="minorHAnsi" w:cstheme="minorHAnsi"/>
          <w:i/>
          <w:sz w:val="22"/>
          <w:szCs w:val="22"/>
        </w:rPr>
        <w:t xml:space="preserve">- Curriculum vitae </w:t>
      </w:r>
      <w:r w:rsidRPr="00457CFE">
        <w:rPr>
          <w:rFonts w:asciiTheme="minorHAnsi" w:hAnsiTheme="minorHAnsi" w:cstheme="minorHAnsi"/>
          <w:sz w:val="22"/>
          <w:szCs w:val="22"/>
        </w:rPr>
        <w:t>dell’Incaricato;</w:t>
      </w:r>
    </w:p>
    <w:p w14:paraId="64D2CC34" w14:textId="77777777" w:rsidR="001816C8" w:rsidRPr="00457CFE" w:rsidRDefault="00C30893">
      <w:pPr>
        <w:pStyle w:val="Default"/>
        <w:spacing w:after="18"/>
        <w:rPr>
          <w:rFonts w:asciiTheme="minorHAnsi" w:hAnsiTheme="minorHAnsi" w:cstheme="minorHAnsi"/>
          <w:sz w:val="22"/>
          <w:szCs w:val="22"/>
        </w:rPr>
      </w:pPr>
      <w:r w:rsidRPr="00457CFE">
        <w:rPr>
          <w:rFonts w:asciiTheme="minorHAnsi" w:hAnsiTheme="minorHAnsi" w:cstheme="minorHAnsi"/>
          <w:sz w:val="22"/>
          <w:szCs w:val="22"/>
        </w:rPr>
        <w:t xml:space="preserve">- Dichiarazione di insussistenza di cause di incompatibilità e di conflitto di interessi; </w:t>
      </w:r>
    </w:p>
    <w:p w14:paraId="05F0CE98" w14:textId="77777777" w:rsidR="001816C8" w:rsidRPr="00457CFE" w:rsidRDefault="00C30893">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jc w:val="both"/>
        <w:outlineLvl w:val="0"/>
        <w:rPr>
          <w:rFonts w:asciiTheme="minorHAnsi" w:hAnsiTheme="minorHAnsi" w:cstheme="minorHAnsi"/>
          <w:sz w:val="22"/>
          <w:szCs w:val="22"/>
        </w:rPr>
      </w:pPr>
      <w:r w:rsidRPr="00457CFE">
        <w:rPr>
          <w:rFonts w:asciiTheme="minorHAnsi" w:hAnsiTheme="minorHAnsi" w:cstheme="minorHAnsi"/>
          <w:sz w:val="22"/>
          <w:szCs w:val="22"/>
        </w:rPr>
        <w:t>Letto, confermato e sottoscritto.</w:t>
      </w:r>
    </w:p>
    <w:p w14:paraId="331134A0" w14:textId="77777777" w:rsidR="003556A5" w:rsidRPr="00457CFE" w:rsidRDefault="003556A5">
      <w:pPr>
        <w:pStyle w:val="WW-Testonormale"/>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ind w:left="-426"/>
        <w:jc w:val="both"/>
        <w:outlineLvl w:val="0"/>
        <w:rPr>
          <w:rFonts w:asciiTheme="minorHAnsi" w:hAnsiTheme="minorHAnsi" w:cstheme="minorHAnsi"/>
          <w:sz w:val="22"/>
          <w:szCs w:val="22"/>
        </w:rPr>
      </w:pPr>
    </w:p>
    <w:p w14:paraId="02325FAF" w14:textId="674A6FA3" w:rsidR="001816C8" w:rsidRPr="00457CFE" w:rsidRDefault="00C30893">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hanging="142"/>
        <w:jc w:val="both"/>
        <w:outlineLvl w:val="0"/>
        <w:rPr>
          <w:rFonts w:asciiTheme="minorHAnsi" w:hAnsiTheme="minorHAnsi" w:cstheme="minorHAnsi"/>
          <w:sz w:val="22"/>
          <w:szCs w:val="22"/>
        </w:rPr>
      </w:pPr>
      <w:r w:rsidRPr="00457CFE">
        <w:rPr>
          <w:rFonts w:asciiTheme="minorHAnsi" w:hAnsiTheme="minorHAnsi" w:cstheme="minorHAnsi"/>
          <w:sz w:val="22"/>
          <w:szCs w:val="22"/>
        </w:rPr>
        <w:t>Adria,</w:t>
      </w:r>
      <w:r w:rsidRPr="00457CFE">
        <w:rPr>
          <w:rFonts w:asciiTheme="minorHAnsi" w:hAnsiTheme="minorHAnsi" w:cstheme="minorHAnsi"/>
          <w:i/>
          <w:iCs/>
          <w:sz w:val="22"/>
          <w:szCs w:val="22"/>
        </w:rPr>
        <w:t xml:space="preserve"> </w:t>
      </w:r>
      <w:r w:rsidR="00564341" w:rsidRPr="00457CFE">
        <w:rPr>
          <w:rFonts w:asciiTheme="minorHAnsi" w:hAnsiTheme="minorHAnsi" w:cstheme="minorHAnsi"/>
          <w:i/>
          <w:iCs/>
          <w:sz w:val="22"/>
          <w:szCs w:val="22"/>
        </w:rPr>
        <w:t>(vedi segnatura)</w:t>
      </w:r>
      <w:r w:rsidRPr="00457CFE">
        <w:rPr>
          <w:rFonts w:asciiTheme="minorHAnsi" w:hAnsiTheme="minorHAnsi" w:cstheme="minorHAnsi"/>
          <w:sz w:val="22"/>
          <w:szCs w:val="22"/>
        </w:rPr>
        <w:t xml:space="preserve"> </w:t>
      </w:r>
    </w:p>
    <w:p w14:paraId="02FEBC1E" w14:textId="77777777" w:rsidR="003556A5" w:rsidRPr="0059118A" w:rsidRDefault="003556A5">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line="276" w:lineRule="auto"/>
        <w:ind w:hanging="142"/>
        <w:jc w:val="both"/>
        <w:outlineLvl w:val="0"/>
        <w:rPr>
          <w:rFonts w:asciiTheme="minorHAnsi" w:hAnsiTheme="minorHAnsi" w:cstheme="minorHAnsi"/>
        </w:rPr>
      </w:pPr>
    </w:p>
    <w:p w14:paraId="618D7478" w14:textId="77777777" w:rsidR="001816C8" w:rsidRPr="0059118A" w:rsidRDefault="001816C8">
      <w:pPr>
        <w:rPr>
          <w:rFonts w:asciiTheme="minorHAnsi" w:hAnsiTheme="minorHAnsi" w:cstheme="minorHAnsi"/>
          <w:sz w:val="22"/>
        </w:rPr>
      </w:pPr>
    </w:p>
    <w:p w14:paraId="0ABA0CC5" w14:textId="77777777" w:rsidR="001816C8" w:rsidRPr="0059118A" w:rsidRDefault="00C30893">
      <w:pPr>
        <w:pStyle w:val="Default"/>
        <w:ind w:right="113"/>
        <w:jc w:val="center"/>
        <w:outlineLvl w:val="5"/>
        <w:rPr>
          <w:rFonts w:asciiTheme="minorHAnsi" w:hAnsiTheme="minorHAnsi" w:cstheme="minorHAnsi"/>
        </w:rPr>
      </w:pPr>
      <w:r w:rsidRPr="0059118A">
        <w:rPr>
          <w:rFonts w:asciiTheme="minorHAnsi" w:hAnsiTheme="minorHAnsi" w:cstheme="minorHAnsi"/>
          <w:sz w:val="22"/>
        </w:rPr>
        <w:tab/>
      </w:r>
      <w:r w:rsidRPr="0059118A">
        <w:rPr>
          <w:rFonts w:asciiTheme="minorHAnsi" w:hAnsiTheme="minorHAnsi" w:cstheme="minorHAnsi"/>
          <w:sz w:val="22"/>
        </w:rPr>
        <w:tab/>
      </w:r>
      <w:r w:rsidRPr="0059118A">
        <w:rPr>
          <w:rFonts w:asciiTheme="minorHAnsi" w:hAnsiTheme="minorHAnsi" w:cstheme="minorHAnsi"/>
          <w:sz w:val="22"/>
        </w:rPr>
        <w:tab/>
      </w:r>
      <w:r w:rsidRPr="0059118A">
        <w:rPr>
          <w:rFonts w:asciiTheme="minorHAnsi" w:hAnsiTheme="minorHAnsi" w:cstheme="minorHAnsi"/>
          <w:sz w:val="22"/>
        </w:rPr>
        <w:tab/>
        <w:t xml:space="preserve">DIRIGENTE SCOLASTICO </w:t>
      </w:r>
    </w:p>
    <w:p w14:paraId="1E889EA3" w14:textId="77777777" w:rsidR="001816C8" w:rsidRPr="0059118A" w:rsidRDefault="00C30893">
      <w:pPr>
        <w:pStyle w:val="Default"/>
        <w:jc w:val="center"/>
        <w:rPr>
          <w:rFonts w:asciiTheme="minorHAnsi" w:hAnsiTheme="minorHAnsi" w:cstheme="minorHAnsi"/>
        </w:rPr>
      </w:pPr>
      <w:r w:rsidRPr="0059118A">
        <w:rPr>
          <w:rFonts w:asciiTheme="minorHAnsi" w:hAnsiTheme="minorHAnsi" w:cstheme="minorHAnsi"/>
          <w:sz w:val="22"/>
        </w:rPr>
        <w:tab/>
      </w:r>
      <w:r w:rsidRPr="0059118A">
        <w:rPr>
          <w:rFonts w:asciiTheme="minorHAnsi" w:hAnsiTheme="minorHAnsi" w:cstheme="minorHAnsi"/>
          <w:sz w:val="22"/>
        </w:rPr>
        <w:tab/>
      </w:r>
      <w:r w:rsidRPr="0059118A">
        <w:rPr>
          <w:rFonts w:asciiTheme="minorHAnsi" w:hAnsiTheme="minorHAnsi" w:cstheme="minorHAnsi"/>
          <w:sz w:val="22"/>
        </w:rPr>
        <w:tab/>
      </w:r>
      <w:r w:rsidRPr="0059118A">
        <w:rPr>
          <w:rFonts w:asciiTheme="minorHAnsi" w:hAnsiTheme="minorHAnsi" w:cstheme="minorHAnsi"/>
          <w:sz w:val="22"/>
        </w:rPr>
        <w:tab/>
        <w:t xml:space="preserve">Dr.ssa Sara Manzin </w:t>
      </w:r>
    </w:p>
    <w:p w14:paraId="7A3A881C" w14:textId="77777777" w:rsidR="001816C8" w:rsidRPr="0059118A" w:rsidRDefault="00C30893">
      <w:pPr>
        <w:pStyle w:val="Default"/>
        <w:jc w:val="center"/>
        <w:rPr>
          <w:rFonts w:asciiTheme="minorHAnsi" w:hAnsiTheme="minorHAnsi" w:cstheme="minorHAnsi"/>
        </w:rPr>
      </w:pPr>
      <w:r w:rsidRPr="0059118A">
        <w:rPr>
          <w:rFonts w:asciiTheme="minorHAnsi" w:hAnsiTheme="minorHAnsi" w:cstheme="minorHAnsi"/>
          <w:i/>
          <w:sz w:val="16"/>
        </w:rPr>
        <w:tab/>
      </w:r>
      <w:r w:rsidRPr="0059118A">
        <w:rPr>
          <w:rFonts w:asciiTheme="minorHAnsi" w:hAnsiTheme="minorHAnsi" w:cstheme="minorHAnsi"/>
          <w:i/>
          <w:sz w:val="16"/>
        </w:rPr>
        <w:tab/>
      </w:r>
      <w:r w:rsidRPr="0059118A">
        <w:rPr>
          <w:rFonts w:asciiTheme="minorHAnsi" w:hAnsiTheme="minorHAnsi" w:cstheme="minorHAnsi"/>
          <w:i/>
          <w:sz w:val="16"/>
        </w:rPr>
        <w:tab/>
      </w:r>
      <w:r w:rsidRPr="0059118A">
        <w:rPr>
          <w:rFonts w:asciiTheme="minorHAnsi" w:hAnsiTheme="minorHAnsi" w:cstheme="minorHAnsi"/>
          <w:i/>
          <w:sz w:val="16"/>
        </w:rPr>
        <w:tab/>
        <w:t xml:space="preserve">Documento firmato digitalmente ai sensi del Codice </w:t>
      </w:r>
    </w:p>
    <w:p w14:paraId="3284A384" w14:textId="77777777" w:rsidR="001816C8" w:rsidRPr="0059118A" w:rsidRDefault="00C30893">
      <w:pPr>
        <w:ind w:right="113"/>
        <w:jc w:val="center"/>
        <w:outlineLvl w:val="5"/>
        <w:rPr>
          <w:rFonts w:asciiTheme="minorHAnsi" w:hAnsiTheme="minorHAnsi" w:cstheme="minorHAnsi"/>
        </w:rPr>
      </w:pPr>
      <w:r w:rsidRPr="0059118A">
        <w:rPr>
          <w:rFonts w:asciiTheme="minorHAnsi" w:hAnsiTheme="minorHAnsi" w:cstheme="minorHAnsi"/>
          <w:i/>
          <w:sz w:val="16"/>
        </w:rPr>
        <w:tab/>
      </w:r>
      <w:r w:rsidRPr="0059118A">
        <w:rPr>
          <w:rFonts w:asciiTheme="minorHAnsi" w:hAnsiTheme="minorHAnsi" w:cstheme="minorHAnsi"/>
          <w:i/>
          <w:sz w:val="16"/>
        </w:rPr>
        <w:tab/>
      </w:r>
      <w:r w:rsidRPr="0059118A">
        <w:rPr>
          <w:rFonts w:asciiTheme="minorHAnsi" w:hAnsiTheme="minorHAnsi" w:cstheme="minorHAnsi"/>
          <w:i/>
          <w:sz w:val="16"/>
        </w:rPr>
        <w:tab/>
      </w:r>
      <w:r w:rsidRPr="0059118A">
        <w:rPr>
          <w:rFonts w:asciiTheme="minorHAnsi" w:hAnsiTheme="minorHAnsi" w:cstheme="minorHAnsi"/>
          <w:i/>
          <w:sz w:val="16"/>
        </w:rPr>
        <w:tab/>
        <w:t xml:space="preserve">dell'Amministrazione Digitale e delle norme ad esso connesse </w:t>
      </w:r>
    </w:p>
    <w:p w14:paraId="2581D6D9" w14:textId="77777777" w:rsidR="001816C8" w:rsidRPr="0059118A" w:rsidRDefault="001816C8">
      <w:pPr>
        <w:ind w:right="113"/>
        <w:jc w:val="center"/>
        <w:outlineLvl w:val="5"/>
        <w:rPr>
          <w:rFonts w:asciiTheme="minorHAnsi" w:hAnsiTheme="minorHAnsi" w:cstheme="minorHAnsi"/>
          <w:i/>
          <w:sz w:val="16"/>
        </w:rPr>
      </w:pPr>
    </w:p>
    <w:p w14:paraId="011BF8C9" w14:textId="77777777" w:rsidR="001816C8" w:rsidRPr="0059118A" w:rsidRDefault="001816C8">
      <w:pPr>
        <w:ind w:right="113"/>
        <w:jc w:val="both"/>
        <w:outlineLvl w:val="5"/>
        <w:rPr>
          <w:rFonts w:asciiTheme="minorHAnsi" w:hAnsiTheme="minorHAnsi" w:cstheme="minorHAnsi"/>
          <w:sz w:val="22"/>
        </w:rPr>
      </w:pPr>
    </w:p>
    <w:p w14:paraId="2923E21B" w14:textId="77777777" w:rsidR="001816C8" w:rsidRPr="0059118A" w:rsidRDefault="00C30893">
      <w:pPr>
        <w:ind w:right="113"/>
        <w:jc w:val="both"/>
        <w:outlineLvl w:val="5"/>
        <w:rPr>
          <w:rFonts w:asciiTheme="minorHAnsi" w:hAnsiTheme="minorHAnsi" w:cstheme="minorHAnsi"/>
          <w:sz w:val="22"/>
        </w:rPr>
      </w:pPr>
      <w:r w:rsidRPr="0059118A">
        <w:rPr>
          <w:rFonts w:asciiTheme="minorHAnsi" w:hAnsiTheme="minorHAnsi" w:cstheme="minorHAnsi"/>
          <w:sz w:val="22"/>
        </w:rPr>
        <w:t xml:space="preserve">L’INCARICATO </w:t>
      </w:r>
    </w:p>
    <w:p w14:paraId="60A5EA4B" w14:textId="77777777" w:rsidR="001816C8" w:rsidRPr="0059118A" w:rsidRDefault="00C30893">
      <w:pPr>
        <w:ind w:right="113"/>
        <w:jc w:val="both"/>
        <w:outlineLvl w:val="5"/>
        <w:rPr>
          <w:rFonts w:asciiTheme="minorHAnsi" w:hAnsiTheme="minorHAnsi" w:cstheme="minorHAnsi"/>
          <w:sz w:val="22"/>
        </w:rPr>
      </w:pPr>
      <w:r w:rsidRPr="0059118A">
        <w:rPr>
          <w:rFonts w:asciiTheme="minorHAnsi" w:hAnsiTheme="minorHAnsi" w:cstheme="minorHAnsi"/>
          <w:sz w:val="22"/>
        </w:rPr>
        <w:t>Per accettazione</w:t>
      </w:r>
    </w:p>
    <w:p w14:paraId="581A2556" w14:textId="77777777" w:rsidR="001816C8" w:rsidRPr="0059118A" w:rsidRDefault="001816C8">
      <w:pPr>
        <w:ind w:right="113"/>
        <w:jc w:val="both"/>
        <w:outlineLvl w:val="5"/>
        <w:rPr>
          <w:rFonts w:asciiTheme="minorHAnsi" w:hAnsiTheme="minorHAnsi" w:cstheme="minorHAnsi"/>
          <w:sz w:val="22"/>
        </w:rPr>
      </w:pPr>
    </w:p>
    <w:p w14:paraId="7E172D8E" w14:textId="14DBC6F9" w:rsidR="001816C8" w:rsidRPr="0059118A" w:rsidRDefault="00C30893">
      <w:pPr>
        <w:pStyle w:val="Pidipagina"/>
        <w:tabs>
          <w:tab w:val="clear" w:pos="4819"/>
          <w:tab w:val="clear" w:pos="9638"/>
        </w:tabs>
        <w:spacing w:before="120" w:after="120" w:line="276" w:lineRule="auto"/>
        <w:rPr>
          <w:rFonts w:asciiTheme="minorHAnsi" w:hAnsiTheme="minorHAnsi" w:cstheme="minorHAnsi"/>
        </w:rPr>
      </w:pPr>
      <w:r w:rsidRPr="0059118A">
        <w:rPr>
          <w:rFonts w:asciiTheme="minorHAnsi" w:hAnsiTheme="minorHAnsi" w:cstheme="minorHAnsi"/>
          <w:smallCaps/>
          <w:sz w:val="22"/>
        </w:rPr>
        <w:t>_____________________</w:t>
      </w:r>
      <w:r w:rsidRPr="0059118A">
        <w:rPr>
          <w:rFonts w:asciiTheme="minorHAnsi" w:hAnsiTheme="minorHAnsi" w:cstheme="minorHAnsi"/>
          <w:smallCaps/>
          <w:sz w:val="22"/>
          <w:szCs w:val="22"/>
        </w:rPr>
        <w:t xml:space="preserve"> </w:t>
      </w:r>
      <w:r w:rsidRPr="0059118A">
        <w:rPr>
          <w:rFonts w:asciiTheme="minorHAnsi" w:hAnsiTheme="minorHAnsi" w:cstheme="minorHAnsi"/>
          <w:sz w:val="22"/>
          <w:szCs w:val="22"/>
        </w:rPr>
        <w:t xml:space="preserve">  </w:t>
      </w:r>
      <w:r w:rsidRPr="0059118A">
        <w:rPr>
          <w:rFonts w:asciiTheme="minorHAnsi" w:hAnsiTheme="minorHAnsi" w:cstheme="minorHAnsi"/>
          <w:sz w:val="22"/>
          <w:szCs w:val="22"/>
        </w:rPr>
        <w:tab/>
      </w:r>
    </w:p>
    <w:sectPr w:rsidR="001816C8" w:rsidRPr="0059118A">
      <w:headerReference w:type="default" r:id="rId12"/>
      <w:footerReference w:type="default" r:id="rId13"/>
      <w:pgSz w:w="11906" w:h="16838"/>
      <w:pgMar w:top="2130" w:right="1016" w:bottom="1085" w:left="1065" w:header="720" w:footer="413"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02E96" w14:textId="77777777" w:rsidR="00C30893" w:rsidRDefault="00C30893">
      <w:r>
        <w:separator/>
      </w:r>
    </w:p>
  </w:endnote>
  <w:endnote w:type="continuationSeparator" w:id="0">
    <w:p w14:paraId="2A57EF34" w14:textId="77777777" w:rsidR="00C30893" w:rsidRDefault="00C30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Geometr231 BT">
    <w:altName w:val="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3A246" w14:textId="77777777" w:rsidR="001816C8" w:rsidRDefault="00C30893">
    <w:pPr>
      <w:pStyle w:val="Pidipagina"/>
    </w:pPr>
    <w:r>
      <w:rPr>
        <w:noProof/>
      </w:rPr>
      <w:drawing>
        <wp:inline distT="0" distB="0" distL="0" distR="0" wp14:anchorId="1CC744D7" wp14:editId="23A8BC81">
          <wp:extent cx="5850890" cy="247015"/>
          <wp:effectExtent l="0" t="0" r="0" b="0"/>
          <wp:docPr id="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2"/>
                  <pic:cNvPicPr>
                    <a:picLocks noChangeAspect="1" noChangeArrowheads="1"/>
                  </pic:cNvPicPr>
                </pic:nvPicPr>
                <pic:blipFill>
                  <a:blip r:embed="rId1"/>
                  <a:stretch>
                    <a:fillRect/>
                  </a:stretch>
                </pic:blipFill>
                <pic:spPr bwMode="auto">
                  <a:xfrm>
                    <a:off x="0" y="0"/>
                    <a:ext cx="5850890" cy="2470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B5734" w14:textId="77777777" w:rsidR="00C30893" w:rsidRDefault="00C30893">
      <w:r>
        <w:separator/>
      </w:r>
    </w:p>
  </w:footnote>
  <w:footnote w:type="continuationSeparator" w:id="0">
    <w:p w14:paraId="69CBE726" w14:textId="77777777" w:rsidR="00C30893" w:rsidRDefault="00C30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83" w:type="dxa"/>
      <w:jc w:val="center"/>
      <w:tblLook w:val="0000" w:firstRow="0" w:lastRow="0" w:firstColumn="0" w:lastColumn="0" w:noHBand="0" w:noVBand="0"/>
    </w:tblPr>
    <w:tblGrid>
      <w:gridCol w:w="1412"/>
      <w:gridCol w:w="8071"/>
    </w:tblGrid>
    <w:tr w:rsidR="001816C8" w14:paraId="2884B832" w14:textId="77777777">
      <w:trPr>
        <w:trHeight w:val="957"/>
        <w:jc w:val="center"/>
      </w:trPr>
      <w:tc>
        <w:tcPr>
          <w:tcW w:w="1412" w:type="dxa"/>
          <w:tcBorders>
            <w:top w:val="single" w:sz="4" w:space="0" w:color="000000"/>
            <w:left w:val="single" w:sz="4" w:space="0" w:color="000000"/>
            <w:bottom w:val="single" w:sz="4" w:space="0" w:color="000000"/>
          </w:tcBorders>
        </w:tcPr>
        <w:p w14:paraId="7A537712" w14:textId="77777777" w:rsidR="001816C8" w:rsidRDefault="00C30893">
          <w:r>
            <w:rPr>
              <w:noProof/>
            </w:rPr>
            <w:drawing>
              <wp:anchor distT="0" distB="0" distL="0" distR="0" simplePos="0" relativeHeight="8" behindDoc="1" locked="0" layoutInCell="1" allowOverlap="1" wp14:anchorId="3DADAE24" wp14:editId="4AFE6721">
                <wp:simplePos x="0" y="0"/>
                <wp:positionH relativeFrom="column">
                  <wp:posOffset>-55245</wp:posOffset>
                </wp:positionH>
                <wp:positionV relativeFrom="paragraph">
                  <wp:posOffset>19050</wp:posOffset>
                </wp:positionV>
                <wp:extent cx="752475" cy="725170"/>
                <wp:effectExtent l="0" t="0" r="0" b="0"/>
                <wp:wrapNone/>
                <wp:docPr id="1" name="Immagine2" descr="logh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2" descr="loghetto"/>
                        <pic:cNvPicPr>
                          <a:picLocks noChangeAspect="1" noChangeArrowheads="1"/>
                        </pic:cNvPicPr>
                      </pic:nvPicPr>
                      <pic:blipFill>
                        <a:blip r:embed="rId1"/>
                        <a:stretch>
                          <a:fillRect/>
                        </a:stretch>
                      </pic:blipFill>
                      <pic:spPr bwMode="auto">
                        <a:xfrm>
                          <a:off x="0" y="0"/>
                          <a:ext cx="752475" cy="725170"/>
                        </a:xfrm>
                        <a:prstGeom prst="rect">
                          <a:avLst/>
                        </a:prstGeom>
                      </pic:spPr>
                    </pic:pic>
                  </a:graphicData>
                </a:graphic>
              </wp:anchor>
            </w:drawing>
          </w:r>
        </w:p>
      </w:tc>
      <w:tc>
        <w:tcPr>
          <w:tcW w:w="8070" w:type="dxa"/>
          <w:tcBorders>
            <w:top w:val="single" w:sz="4" w:space="0" w:color="000000"/>
            <w:bottom w:val="single" w:sz="4" w:space="0" w:color="000000"/>
            <w:right w:val="single" w:sz="4" w:space="0" w:color="000000"/>
          </w:tcBorders>
        </w:tcPr>
        <w:p w14:paraId="6F0BF887" w14:textId="77777777" w:rsidR="001816C8" w:rsidRDefault="00C30893">
          <w:pPr>
            <w:pStyle w:val="Style1"/>
            <w:widowControl w:val="0"/>
            <w:spacing w:before="20" w:after="20" w:line="200" w:lineRule="atLeast"/>
            <w:ind w:left="-212"/>
            <w:jc w:val="center"/>
          </w:pPr>
          <w:r>
            <w:rPr>
              <w:rFonts w:ascii="Calibri" w:hAnsi="Calibri"/>
              <w:b/>
              <w:bCs/>
              <w:color w:val="auto"/>
              <w:spacing w:val="-5"/>
              <w:sz w:val="24"/>
              <w:szCs w:val="24"/>
            </w:rPr>
            <w:t xml:space="preserve">  </w:t>
          </w:r>
          <w:r>
            <w:rPr>
              <w:rFonts w:ascii="Calibri" w:hAnsi="Calibri"/>
              <w:bCs/>
              <w:color w:val="auto"/>
              <w:spacing w:val="-5"/>
              <w:sz w:val="28"/>
              <w:szCs w:val="28"/>
            </w:rPr>
            <w:t>ISTITUTO DI ISTRUZIONE SUPERIORE “POLO TECNICO DI ADRIA”</w:t>
          </w:r>
        </w:p>
        <w:p w14:paraId="394A5126" w14:textId="77777777" w:rsidR="001816C8" w:rsidRDefault="00C30893">
          <w:pPr>
            <w:pStyle w:val="Style1"/>
            <w:widowControl w:val="0"/>
            <w:spacing w:before="20" w:after="20" w:line="200" w:lineRule="atLeast"/>
            <w:ind w:left="-212"/>
            <w:jc w:val="center"/>
          </w:pPr>
          <w:r>
            <w:rPr>
              <w:rFonts w:ascii="Calibri" w:hAnsi="Calibri"/>
              <w:bCs/>
              <w:color w:val="auto"/>
              <w:spacing w:val="-5"/>
              <w:sz w:val="20"/>
              <w:szCs w:val="20"/>
            </w:rPr>
            <w:t xml:space="preserve">Via Dante, 17 </w:t>
          </w:r>
          <w:r>
            <w:rPr>
              <w:rFonts w:ascii="Calibri" w:hAnsi="Calibri"/>
              <w:bCs/>
              <w:color w:val="auto"/>
              <w:spacing w:val="-2"/>
              <w:sz w:val="20"/>
              <w:szCs w:val="20"/>
            </w:rPr>
            <w:t xml:space="preserve">- </w:t>
          </w:r>
          <w:r>
            <w:rPr>
              <w:rFonts w:ascii="Calibri" w:hAnsi="Calibri"/>
              <w:bCs/>
              <w:color w:val="auto"/>
              <w:spacing w:val="-5"/>
              <w:sz w:val="20"/>
              <w:szCs w:val="20"/>
            </w:rPr>
            <w:t>45011 ADRIA (RO) - Tel. 0426/900667 - C.M. ROIS011005</w:t>
          </w:r>
        </w:p>
        <w:p w14:paraId="7317ED40" w14:textId="77777777" w:rsidR="001816C8" w:rsidRDefault="00C30893">
          <w:pPr>
            <w:pStyle w:val="Style1"/>
            <w:widowControl w:val="0"/>
            <w:spacing w:before="20" w:after="20" w:line="200" w:lineRule="atLeast"/>
            <w:ind w:left="-212" w:right="287"/>
            <w:jc w:val="center"/>
          </w:pPr>
          <w:r>
            <w:rPr>
              <w:rFonts w:ascii="Calibri" w:hAnsi="Calibri"/>
              <w:bCs/>
              <w:color w:val="auto"/>
              <w:spacing w:val="-5"/>
              <w:sz w:val="20"/>
              <w:szCs w:val="20"/>
              <w:lang w:val="en-GB"/>
            </w:rPr>
            <w:t>sito web:</w:t>
          </w:r>
          <w:r>
            <w:rPr>
              <w:rFonts w:ascii="Calibri" w:hAnsi="Calibri"/>
              <w:bCs/>
              <w:color w:val="auto"/>
              <w:spacing w:val="-5"/>
              <w:sz w:val="22"/>
              <w:szCs w:val="22"/>
              <w:lang w:val="en-GB"/>
            </w:rPr>
            <w:t xml:space="preserve"> </w:t>
          </w:r>
          <w:r>
            <w:rPr>
              <w:rFonts w:ascii="Calibri" w:hAnsi="Calibri"/>
              <w:b/>
              <w:bCs/>
              <w:color w:val="auto"/>
              <w:spacing w:val="-5"/>
              <w:sz w:val="22"/>
              <w:szCs w:val="22"/>
              <w:lang w:val="en-GB"/>
            </w:rPr>
            <w:t>www.polotecnicoadria.edu.it</w:t>
          </w:r>
        </w:p>
        <w:p w14:paraId="77F5B745" w14:textId="77777777" w:rsidR="001816C8" w:rsidRDefault="00C30893">
          <w:pPr>
            <w:pStyle w:val="Style1"/>
            <w:widowControl w:val="0"/>
            <w:spacing w:before="20" w:after="20" w:line="200" w:lineRule="atLeast"/>
            <w:ind w:left="-212"/>
            <w:jc w:val="center"/>
          </w:pPr>
          <w:r>
            <w:rPr>
              <w:rFonts w:ascii="Calibri" w:hAnsi="Calibri"/>
              <w:bCs/>
              <w:color w:val="auto"/>
              <w:spacing w:val="-5"/>
              <w:sz w:val="20"/>
              <w:szCs w:val="20"/>
              <w:lang w:val="en-GB"/>
            </w:rPr>
            <w:t xml:space="preserve">  </w:t>
          </w:r>
          <w:r>
            <w:rPr>
              <w:rFonts w:ascii="Calibri" w:hAnsi="Calibri"/>
              <w:bCs/>
              <w:color w:val="auto"/>
              <w:spacing w:val="-5"/>
              <w:sz w:val="20"/>
              <w:szCs w:val="20"/>
            </w:rPr>
            <w:t xml:space="preserve">e-mail: </w:t>
          </w:r>
          <w:hyperlink r:id="rId2">
            <w:r>
              <w:rPr>
                <w:rStyle w:val="CollegamentoInternet"/>
                <w:rFonts w:ascii="Calibri" w:hAnsi="Calibri"/>
                <w:bCs/>
                <w:color w:val="auto"/>
                <w:spacing w:val="-5"/>
                <w:sz w:val="20"/>
                <w:szCs w:val="20"/>
                <w:u w:val="none"/>
              </w:rPr>
              <w:t>rois011005@istruzione.it</w:t>
            </w:r>
          </w:hyperlink>
          <w:r>
            <w:rPr>
              <w:rFonts w:ascii="Calibri" w:hAnsi="Calibri"/>
              <w:bCs/>
              <w:color w:val="auto"/>
              <w:spacing w:val="-5"/>
              <w:sz w:val="20"/>
              <w:szCs w:val="20"/>
            </w:rPr>
            <w:t xml:space="preserve"> - pec: </w:t>
          </w:r>
          <w:hyperlink r:id="rId3">
            <w:r>
              <w:rPr>
                <w:rStyle w:val="CollegamentoInternet"/>
                <w:rFonts w:ascii="Calibri" w:hAnsi="Calibri"/>
                <w:bCs/>
                <w:color w:val="auto"/>
                <w:spacing w:val="-5"/>
                <w:sz w:val="20"/>
                <w:szCs w:val="20"/>
                <w:u w:val="none"/>
              </w:rPr>
              <w:t>rois011005@pec.istruzione.it</w:t>
            </w:r>
          </w:hyperlink>
          <w:r>
            <w:rPr>
              <w:rFonts w:ascii="Calibri" w:hAnsi="Calibri"/>
              <w:bCs/>
              <w:color w:val="auto"/>
              <w:spacing w:val="-5"/>
              <w:sz w:val="20"/>
              <w:szCs w:val="20"/>
            </w:rPr>
            <w:t xml:space="preserve"> - </w:t>
          </w:r>
          <w:r>
            <w:rPr>
              <w:rFonts w:ascii="Calibri" w:hAnsi="Calibri" w:cs="Arial"/>
              <w:color w:val="auto"/>
              <w:sz w:val="20"/>
              <w:szCs w:val="20"/>
            </w:rPr>
            <w:t>C.F. 90016130297</w:t>
          </w:r>
        </w:p>
      </w:tc>
    </w:tr>
  </w:tbl>
  <w:p w14:paraId="069B1FD3" w14:textId="77777777" w:rsidR="001816C8" w:rsidRDefault="001816C8">
    <w:pPr>
      <w:pStyle w:val="Intestazione"/>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63B7"/>
    <w:multiLevelType w:val="multilevel"/>
    <w:tmpl w:val="55BEC0C8"/>
    <w:lvl w:ilvl="0">
      <w:start w:val="1"/>
      <w:numFmt w:val="lowerLetter"/>
      <w:lvlText w:val="%1)"/>
      <w:lvlJc w:val="left"/>
      <w:pPr>
        <w:ind w:left="360" w:hanging="360"/>
      </w:pPr>
      <w:rPr>
        <w:rFonts w:ascii="Calibri" w:hAnsi="Calibri" w:cs="Times New Roman"/>
        <w:b w:val="0"/>
        <w:bCs/>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62D124F"/>
    <w:multiLevelType w:val="multilevel"/>
    <w:tmpl w:val="114CE96C"/>
    <w:lvl w:ilvl="0">
      <w:start w:val="1"/>
      <w:numFmt w:val="decimal"/>
      <w:lvlText w:val="%1."/>
      <w:lvlJc w:val="left"/>
      <w:pPr>
        <w:ind w:left="0" w:firstLine="0"/>
      </w:pPr>
      <w:rPr>
        <w:rFonts w:cs="Calibri"/>
        <w:b w:val="0"/>
        <w:bCs w:val="0"/>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9ED743E"/>
    <w:multiLevelType w:val="multilevel"/>
    <w:tmpl w:val="95E4D0D8"/>
    <w:lvl w:ilvl="0">
      <w:start w:val="1"/>
      <w:numFmt w:val="decimal"/>
      <w:lvlText w:val="%1."/>
      <w:lvlJc w:val="left"/>
      <w:pPr>
        <w:ind w:left="0" w:firstLine="0"/>
      </w:pPr>
      <w:rPr>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3805C78"/>
    <w:multiLevelType w:val="multilevel"/>
    <w:tmpl w:val="4434003E"/>
    <w:lvl w:ilvl="0">
      <w:start w:val="1"/>
      <w:numFmt w:val="decimal"/>
      <w:lvlText w:val="%1."/>
      <w:lvlJc w:val="left"/>
      <w:pPr>
        <w:ind w:left="720" w:hanging="360"/>
      </w:pPr>
      <w:rPr>
        <w:rFonts w:ascii="Calibri" w:hAnsi="Calibri" w:cs="Times New Roman"/>
        <w:b w:val="0"/>
        <w:bCs/>
        <w:i w:val="0"/>
        <w:iCs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8D54A5A"/>
    <w:multiLevelType w:val="multilevel"/>
    <w:tmpl w:val="623028AA"/>
    <w:lvl w:ilvl="0">
      <w:start w:val="1"/>
      <w:numFmt w:val="decimal"/>
      <w:lvlText w:val="%1."/>
      <w:lvlJc w:val="left"/>
      <w:pPr>
        <w:ind w:left="0" w:firstLine="0"/>
      </w:pPr>
      <w:rPr>
        <w:rFonts w:ascii="Calibri" w:hAnsi="Calibri" w:cs="Calibri"/>
        <w:b w:val="0"/>
        <w:bCs w:val="0"/>
        <w:i w:val="0"/>
        <w:iCs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BD85FA0"/>
    <w:multiLevelType w:val="multilevel"/>
    <w:tmpl w:val="9F7E55A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6" w15:restartNumberingAfterBreak="0">
    <w:nsid w:val="22F957DE"/>
    <w:multiLevelType w:val="multilevel"/>
    <w:tmpl w:val="8B501CA8"/>
    <w:lvl w:ilvl="0">
      <w:start w:val="1"/>
      <w:numFmt w:val="decimal"/>
      <w:lvlText w:val="%1."/>
      <w:lvlJc w:val="left"/>
      <w:pPr>
        <w:ind w:left="0" w:firstLine="0"/>
      </w:pPr>
      <w:rPr>
        <w:rFonts w:hint="default"/>
        <w:b w:val="0"/>
        <w:bCs w:val="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76E5C45"/>
    <w:multiLevelType w:val="multilevel"/>
    <w:tmpl w:val="060C6EB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3DC85A5E"/>
    <w:multiLevelType w:val="multilevel"/>
    <w:tmpl w:val="0ECC2B10"/>
    <w:lvl w:ilvl="0">
      <w:start w:val="1"/>
      <w:numFmt w:val="bullet"/>
      <w:lvlText w:val=""/>
      <w:lvlJc w:val="left"/>
      <w:pPr>
        <w:ind w:left="0" w:firstLine="0"/>
      </w:pPr>
      <w:rPr>
        <w:rFonts w:ascii="Symbol" w:hAnsi="Symbol" w:cs="Symbol" w:hint="default"/>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7F7343"/>
    <w:multiLevelType w:val="multilevel"/>
    <w:tmpl w:val="22D00F9A"/>
    <w:lvl w:ilvl="0">
      <w:start w:val="1"/>
      <w:numFmt w:val="decimal"/>
      <w:lvlText w:val="%1."/>
      <w:lvlJc w:val="left"/>
      <w:pPr>
        <w:ind w:left="360" w:hanging="360"/>
      </w:pPr>
      <w:rPr>
        <w:rFonts w:ascii="Calibri" w:hAnsi="Calibri" w:cs="Times New Roman"/>
        <w:b w:val="0"/>
        <w:bCs w:val="0"/>
        <w:sz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47097744"/>
    <w:multiLevelType w:val="multilevel"/>
    <w:tmpl w:val="787CBFF4"/>
    <w:lvl w:ilvl="0">
      <w:start w:val="1"/>
      <w:numFmt w:val="decimal"/>
      <w:lvlText w:val="%1."/>
      <w:lvlJc w:val="left"/>
      <w:pPr>
        <w:ind w:left="360" w:hanging="360"/>
      </w:pPr>
      <w:rPr>
        <w:rFonts w:cs="Times New Roman"/>
        <w:b w:val="0"/>
        <w:bCs/>
        <w:sz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1" w15:restartNumberingAfterBreak="0">
    <w:nsid w:val="47A432FA"/>
    <w:multiLevelType w:val="multilevel"/>
    <w:tmpl w:val="DDDE1862"/>
    <w:lvl w:ilvl="0">
      <w:start w:val="1"/>
      <w:numFmt w:val="decimal"/>
      <w:lvlText w:val="%1."/>
      <w:lvlJc w:val="left"/>
      <w:pPr>
        <w:ind w:left="720" w:hanging="360"/>
      </w:pPr>
      <w:rPr>
        <w:rFonts w:cs="Times New Roman"/>
        <w:b w:val="0"/>
        <w:bCs w:val="0"/>
        <w:i w:val="0"/>
        <w:iCs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4B053F86"/>
    <w:multiLevelType w:val="multilevel"/>
    <w:tmpl w:val="01124CAE"/>
    <w:lvl w:ilvl="0">
      <w:start w:val="1"/>
      <w:numFmt w:val="decimal"/>
      <w:lvlText w:val="%1."/>
      <w:lvlJc w:val="left"/>
      <w:pPr>
        <w:ind w:left="720" w:hanging="360"/>
      </w:pPr>
      <w:rPr>
        <w:rFonts w:ascii="Calibri" w:hAnsi="Calibri" w:cs="Times New Roman"/>
        <w:b w:val="0"/>
        <w:bCs/>
        <w:i w:val="0"/>
        <w:iCs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B57151A"/>
    <w:multiLevelType w:val="multilevel"/>
    <w:tmpl w:val="949491A2"/>
    <w:lvl w:ilvl="0">
      <w:start w:val="1"/>
      <w:numFmt w:val="decimal"/>
      <w:lvlText w:val="%1."/>
      <w:lvlJc w:val="left"/>
      <w:pPr>
        <w:ind w:left="360" w:hanging="360"/>
      </w:pPr>
      <w:rPr>
        <w:rFonts w:ascii="Calibri" w:hAnsi="Calibri" w:cs="Times New Roman"/>
        <w:b w:val="0"/>
        <w:bCs w:val="0"/>
        <w:sz w:val="22"/>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4" w15:restartNumberingAfterBreak="0">
    <w:nsid w:val="4DC24D7B"/>
    <w:multiLevelType w:val="multilevel"/>
    <w:tmpl w:val="3E7C6A76"/>
    <w:lvl w:ilvl="0">
      <w:start w:val="1"/>
      <w:numFmt w:val="decimal"/>
      <w:lvlText w:val="%1."/>
      <w:lvlJc w:val="left"/>
      <w:pPr>
        <w:ind w:left="0" w:firstLine="0"/>
      </w:pPr>
      <w:rPr>
        <w:rFonts w:cs="Calibri"/>
        <w:b w:val="0"/>
        <w:b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55C12664"/>
    <w:multiLevelType w:val="multilevel"/>
    <w:tmpl w:val="21668A3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D0F5BF6"/>
    <w:multiLevelType w:val="multilevel"/>
    <w:tmpl w:val="AFFA7F5C"/>
    <w:lvl w:ilvl="0">
      <w:start w:val="1"/>
      <w:numFmt w:val="decimal"/>
      <w:lvlText w:val="%1."/>
      <w:lvlJc w:val="left"/>
      <w:pPr>
        <w:ind w:left="720" w:hanging="360"/>
      </w:pPr>
      <w:rPr>
        <w:rFonts w:ascii="Calibri" w:hAnsi="Calibri" w:cs="Times New Roman"/>
        <w:b w:val="0"/>
        <w:bCs/>
        <w:i w:val="0"/>
        <w:iCs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604C0D4F"/>
    <w:multiLevelType w:val="multilevel"/>
    <w:tmpl w:val="7CE4A7AA"/>
    <w:lvl w:ilvl="0">
      <w:start w:val="1"/>
      <w:numFmt w:val="decimal"/>
      <w:lvlText w:val="%1."/>
      <w:lvlJc w:val="left"/>
      <w:pPr>
        <w:ind w:left="0" w:firstLine="0"/>
      </w:pPr>
      <w:rPr>
        <w:rFonts w:ascii="Calibri" w:hAnsi="Calibri" w:cs="Calibri"/>
        <w:b w:val="0"/>
        <w:b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637F41C8"/>
    <w:multiLevelType w:val="multilevel"/>
    <w:tmpl w:val="9E92BA66"/>
    <w:lvl w:ilvl="0">
      <w:start w:val="2"/>
      <w:numFmt w:val="decimal"/>
      <w:lvlText w:val="%1."/>
      <w:lvlJc w:val="left"/>
      <w:pPr>
        <w:ind w:left="360" w:hanging="360"/>
      </w:pPr>
      <w:rPr>
        <w:rFonts w:ascii="Calibri" w:hAnsi="Calibri" w:cs="Times New Roman"/>
        <w:b w:val="0"/>
        <w:bCs/>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5849B9"/>
    <w:multiLevelType w:val="multilevel"/>
    <w:tmpl w:val="1A5EEA0A"/>
    <w:lvl w:ilvl="0">
      <w:start w:val="1"/>
      <w:numFmt w:val="decimal"/>
      <w:lvlText w:val="%1."/>
      <w:lvlJc w:val="left"/>
      <w:pPr>
        <w:ind w:left="0" w:firstLine="0"/>
      </w:pPr>
      <w:rPr>
        <w:rFonts w:ascii="Calibri" w:hAnsi="Calibri" w:cs="Calibri"/>
        <w:b w:val="0"/>
        <w:bCs w:val="0"/>
        <w:sz w:val="22"/>
        <w:szCs w:val="22"/>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66592F3A"/>
    <w:multiLevelType w:val="multilevel"/>
    <w:tmpl w:val="18E80570"/>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1" w15:restartNumberingAfterBreak="0">
    <w:nsid w:val="6F2F3964"/>
    <w:multiLevelType w:val="multilevel"/>
    <w:tmpl w:val="E8B62C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3183460"/>
    <w:multiLevelType w:val="multilevel"/>
    <w:tmpl w:val="1FA69138"/>
    <w:lvl w:ilvl="0">
      <w:start w:val="1"/>
      <w:numFmt w:val="decimal"/>
      <w:lvlText w:val="%1."/>
      <w:lvlJc w:val="left"/>
      <w:pPr>
        <w:ind w:left="720" w:hanging="360"/>
      </w:pPr>
      <w:rPr>
        <w:rFonts w:ascii="Calibri" w:hAnsi="Calibri" w:cs="Times New Roman"/>
        <w:b w:val="0"/>
        <w:bCs/>
        <w:i w:val="0"/>
        <w:iCs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7DA9012F"/>
    <w:multiLevelType w:val="multilevel"/>
    <w:tmpl w:val="188637E0"/>
    <w:lvl w:ilvl="0">
      <w:start w:val="1"/>
      <w:numFmt w:val="low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2004888840">
    <w:abstractNumId w:val="8"/>
  </w:num>
  <w:num w:numId="2" w16cid:durableId="1322154408">
    <w:abstractNumId w:val="5"/>
  </w:num>
  <w:num w:numId="3" w16cid:durableId="1437671936">
    <w:abstractNumId w:val="7"/>
  </w:num>
  <w:num w:numId="4" w16cid:durableId="797994750">
    <w:abstractNumId w:val="14"/>
  </w:num>
  <w:num w:numId="5" w16cid:durableId="1206257417">
    <w:abstractNumId w:val="19"/>
  </w:num>
  <w:num w:numId="6" w16cid:durableId="1491678106">
    <w:abstractNumId w:val="17"/>
  </w:num>
  <w:num w:numId="7" w16cid:durableId="1085034625">
    <w:abstractNumId w:val="1"/>
  </w:num>
  <w:num w:numId="8" w16cid:durableId="243993972">
    <w:abstractNumId w:val="2"/>
  </w:num>
  <w:num w:numId="9" w16cid:durableId="1923948891">
    <w:abstractNumId w:val="22"/>
  </w:num>
  <w:num w:numId="10" w16cid:durableId="1808890405">
    <w:abstractNumId w:val="11"/>
  </w:num>
  <w:num w:numId="11" w16cid:durableId="1886404609">
    <w:abstractNumId w:val="4"/>
  </w:num>
  <w:num w:numId="12" w16cid:durableId="501354925">
    <w:abstractNumId w:val="12"/>
  </w:num>
  <w:num w:numId="13" w16cid:durableId="847791334">
    <w:abstractNumId w:val="3"/>
  </w:num>
  <w:num w:numId="14" w16cid:durableId="1129784528">
    <w:abstractNumId w:val="16"/>
  </w:num>
  <w:num w:numId="15" w16cid:durableId="1618561183">
    <w:abstractNumId w:val="23"/>
  </w:num>
  <w:num w:numId="16" w16cid:durableId="2079016133">
    <w:abstractNumId w:val="15"/>
  </w:num>
  <w:num w:numId="17" w16cid:durableId="354966527">
    <w:abstractNumId w:val="9"/>
  </w:num>
  <w:num w:numId="18" w16cid:durableId="850339722">
    <w:abstractNumId w:val="0"/>
  </w:num>
  <w:num w:numId="19" w16cid:durableId="1238393308">
    <w:abstractNumId w:val="18"/>
  </w:num>
  <w:num w:numId="20" w16cid:durableId="88819314">
    <w:abstractNumId w:val="10"/>
  </w:num>
  <w:num w:numId="21" w16cid:durableId="1603220092">
    <w:abstractNumId w:val="13"/>
  </w:num>
  <w:num w:numId="22" w16cid:durableId="1400397327">
    <w:abstractNumId w:val="20"/>
  </w:num>
  <w:num w:numId="23" w16cid:durableId="1553275701">
    <w:abstractNumId w:val="21"/>
  </w:num>
  <w:num w:numId="24" w16cid:durableId="73747738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C8"/>
    <w:rsid w:val="000005F6"/>
    <w:rsid w:val="0001404A"/>
    <w:rsid w:val="00043165"/>
    <w:rsid w:val="000E2E7D"/>
    <w:rsid w:val="00105633"/>
    <w:rsid w:val="00133FA1"/>
    <w:rsid w:val="001705F2"/>
    <w:rsid w:val="001816C8"/>
    <w:rsid w:val="00193084"/>
    <w:rsid w:val="001E3C5B"/>
    <w:rsid w:val="001F15D0"/>
    <w:rsid w:val="0025458B"/>
    <w:rsid w:val="00296130"/>
    <w:rsid w:val="002C6AFB"/>
    <w:rsid w:val="002F3965"/>
    <w:rsid w:val="002F611B"/>
    <w:rsid w:val="003556A5"/>
    <w:rsid w:val="00453F86"/>
    <w:rsid w:val="00457CFE"/>
    <w:rsid w:val="0048613C"/>
    <w:rsid w:val="0051028C"/>
    <w:rsid w:val="00564341"/>
    <w:rsid w:val="0059118A"/>
    <w:rsid w:val="005D21D6"/>
    <w:rsid w:val="006366A8"/>
    <w:rsid w:val="0063754D"/>
    <w:rsid w:val="00686287"/>
    <w:rsid w:val="006960CA"/>
    <w:rsid w:val="006D311E"/>
    <w:rsid w:val="00840393"/>
    <w:rsid w:val="00874CDA"/>
    <w:rsid w:val="00910DD6"/>
    <w:rsid w:val="0091423D"/>
    <w:rsid w:val="009544F3"/>
    <w:rsid w:val="00982043"/>
    <w:rsid w:val="00A14D5D"/>
    <w:rsid w:val="00A721F5"/>
    <w:rsid w:val="00A73D90"/>
    <w:rsid w:val="00AA3EA0"/>
    <w:rsid w:val="00B81F4F"/>
    <w:rsid w:val="00B82100"/>
    <w:rsid w:val="00C30893"/>
    <w:rsid w:val="00C437BF"/>
    <w:rsid w:val="00CF6D8D"/>
    <w:rsid w:val="00D27731"/>
    <w:rsid w:val="00F3683C"/>
    <w:rsid w:val="00F67092"/>
    <w:rsid w:val="00FF30E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183A9"/>
  <w15:docId w15:val="{EB4F4520-272D-47CA-976B-04208627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70347"/>
    <w:rPr>
      <w:sz w:val="24"/>
      <w:szCs w:val="20"/>
    </w:rPr>
  </w:style>
  <w:style w:type="paragraph" w:styleId="Titolo1">
    <w:name w:val="heading 1"/>
    <w:basedOn w:val="Normale"/>
    <w:next w:val="Normale"/>
    <w:link w:val="Titolo1Carattere"/>
    <w:uiPriority w:val="99"/>
    <w:qFormat/>
    <w:rsid w:val="00670347"/>
    <w:pPr>
      <w:keepNext/>
      <w:jc w:val="center"/>
      <w:outlineLvl w:val="0"/>
    </w:pPr>
    <w:rPr>
      <w:rFonts w:ascii="Arial" w:hAnsi="Arial"/>
      <w:b/>
      <w:sz w:val="20"/>
    </w:rPr>
  </w:style>
  <w:style w:type="paragraph" w:styleId="Titolo2">
    <w:name w:val="heading 2"/>
    <w:basedOn w:val="Normale"/>
    <w:next w:val="Normale"/>
    <w:link w:val="Titolo2Carattere"/>
    <w:uiPriority w:val="99"/>
    <w:qFormat/>
    <w:rsid w:val="00670347"/>
    <w:pPr>
      <w:keepNext/>
      <w:jc w:val="center"/>
      <w:outlineLvl w:val="1"/>
    </w:pPr>
    <w:rPr>
      <w:b/>
      <w:sz w:val="22"/>
    </w:rPr>
  </w:style>
  <w:style w:type="paragraph" w:styleId="Titolo3">
    <w:name w:val="heading 3"/>
    <w:basedOn w:val="Normale"/>
    <w:next w:val="Normale"/>
    <w:link w:val="Titolo3Carattere"/>
    <w:uiPriority w:val="99"/>
    <w:qFormat/>
    <w:rsid w:val="00670347"/>
    <w:pPr>
      <w:keepNext/>
      <w:spacing w:line="360" w:lineRule="auto"/>
      <w:ind w:firstLine="284"/>
      <w:jc w:val="both"/>
      <w:outlineLvl w:val="2"/>
    </w:pPr>
  </w:style>
  <w:style w:type="paragraph" w:styleId="Titolo4">
    <w:name w:val="heading 4"/>
    <w:basedOn w:val="Normale"/>
    <w:next w:val="Normale"/>
    <w:link w:val="Titolo4Carattere"/>
    <w:uiPriority w:val="99"/>
    <w:qFormat/>
    <w:rsid w:val="00670347"/>
    <w:pPr>
      <w:keepNext/>
      <w:jc w:val="both"/>
      <w:outlineLvl w:val="3"/>
    </w:pPr>
  </w:style>
  <w:style w:type="paragraph" w:styleId="Titolo5">
    <w:name w:val="heading 5"/>
    <w:basedOn w:val="Normale"/>
    <w:next w:val="Normale"/>
    <w:link w:val="Titolo5Carattere"/>
    <w:uiPriority w:val="99"/>
    <w:qFormat/>
    <w:rsid w:val="00670347"/>
    <w:pPr>
      <w:keepNext/>
      <w:outlineLvl w:val="4"/>
    </w:pPr>
    <w:rPr>
      <w:b/>
      <w:sz w:val="20"/>
    </w:rPr>
  </w:style>
  <w:style w:type="paragraph" w:styleId="Titolo7">
    <w:name w:val="heading 7"/>
    <w:basedOn w:val="Normale"/>
    <w:next w:val="Normale"/>
    <w:link w:val="Titolo7Carattere"/>
    <w:uiPriority w:val="99"/>
    <w:qFormat/>
    <w:rsid w:val="00670347"/>
    <w:pPr>
      <w:spacing w:before="240" w:after="60"/>
      <w:outlineLvl w:val="6"/>
    </w:pPr>
  </w:style>
  <w:style w:type="paragraph" w:styleId="Titolo8">
    <w:name w:val="heading 8"/>
    <w:basedOn w:val="Normale"/>
    <w:next w:val="Normale"/>
    <w:link w:val="Titolo8Carattere"/>
    <w:uiPriority w:val="99"/>
    <w:qFormat/>
    <w:rsid w:val="00670347"/>
    <w:pPr>
      <w:keepNext/>
      <w:outlineLvl w:val="7"/>
    </w:pPr>
    <w:rPr>
      <w:rFonts w:ascii="Geometr231 BT" w:hAnsi="Geometr231 BT"/>
      <w:b/>
      <w:sz w:val="20"/>
    </w:rPr>
  </w:style>
  <w:style w:type="paragraph" w:styleId="Titolo9">
    <w:name w:val="heading 9"/>
    <w:basedOn w:val="Normale"/>
    <w:next w:val="Normale"/>
    <w:link w:val="Titolo9Carattere"/>
    <w:uiPriority w:val="99"/>
    <w:qFormat/>
    <w:rsid w:val="00670347"/>
    <w:pPr>
      <w:keepNext/>
      <w:spacing w:line="360" w:lineRule="auto"/>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qFormat/>
    <w:locked/>
    <w:rsid w:val="006A5170"/>
    <w:rPr>
      <w:rFonts w:ascii="Cambria" w:hAnsi="Cambria" w:cs="Times New Roman"/>
      <w:b/>
      <w:bCs/>
      <w:kern w:val="2"/>
      <w:sz w:val="32"/>
      <w:szCs w:val="32"/>
    </w:rPr>
  </w:style>
  <w:style w:type="character" w:customStyle="1" w:styleId="Titolo2Carattere">
    <w:name w:val="Titolo 2 Carattere"/>
    <w:basedOn w:val="Carpredefinitoparagrafo"/>
    <w:link w:val="Titolo2"/>
    <w:uiPriority w:val="99"/>
    <w:semiHidden/>
    <w:qFormat/>
    <w:locked/>
    <w:rsid w:val="006A5170"/>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qFormat/>
    <w:locked/>
    <w:rsid w:val="006A5170"/>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qFormat/>
    <w:locked/>
    <w:rsid w:val="006A5170"/>
    <w:rPr>
      <w:rFonts w:ascii="Calibri" w:hAnsi="Calibri" w:cs="Times New Roman"/>
      <w:b/>
      <w:bCs/>
      <w:sz w:val="28"/>
      <w:szCs w:val="28"/>
    </w:rPr>
  </w:style>
  <w:style w:type="character" w:customStyle="1" w:styleId="Titolo5Carattere">
    <w:name w:val="Titolo 5 Carattere"/>
    <w:basedOn w:val="Carpredefinitoparagrafo"/>
    <w:link w:val="Titolo5"/>
    <w:uiPriority w:val="99"/>
    <w:semiHidden/>
    <w:qFormat/>
    <w:locked/>
    <w:rsid w:val="006A5170"/>
    <w:rPr>
      <w:rFonts w:ascii="Calibri" w:hAnsi="Calibri" w:cs="Times New Roman"/>
      <w:b/>
      <w:bCs/>
      <w:i/>
      <w:iCs/>
      <w:sz w:val="26"/>
      <w:szCs w:val="26"/>
    </w:rPr>
  </w:style>
  <w:style w:type="character" w:customStyle="1" w:styleId="Titolo7Carattere">
    <w:name w:val="Titolo 7 Carattere"/>
    <w:basedOn w:val="Carpredefinitoparagrafo"/>
    <w:link w:val="Titolo7"/>
    <w:uiPriority w:val="99"/>
    <w:semiHidden/>
    <w:qFormat/>
    <w:locked/>
    <w:rsid w:val="006A5170"/>
    <w:rPr>
      <w:rFonts w:ascii="Calibri" w:hAnsi="Calibri" w:cs="Times New Roman"/>
      <w:sz w:val="24"/>
      <w:szCs w:val="24"/>
    </w:rPr>
  </w:style>
  <w:style w:type="character" w:customStyle="1" w:styleId="Titolo8Carattere">
    <w:name w:val="Titolo 8 Carattere"/>
    <w:basedOn w:val="Carpredefinitoparagrafo"/>
    <w:link w:val="Titolo8"/>
    <w:uiPriority w:val="99"/>
    <w:semiHidden/>
    <w:qFormat/>
    <w:locked/>
    <w:rsid w:val="006A5170"/>
    <w:rPr>
      <w:rFonts w:ascii="Calibri" w:hAnsi="Calibri" w:cs="Times New Roman"/>
      <w:i/>
      <w:iCs/>
      <w:sz w:val="24"/>
      <w:szCs w:val="24"/>
    </w:rPr>
  </w:style>
  <w:style w:type="character" w:customStyle="1" w:styleId="Titolo9Carattere">
    <w:name w:val="Titolo 9 Carattere"/>
    <w:basedOn w:val="Carpredefinitoparagrafo"/>
    <w:link w:val="Titolo9"/>
    <w:uiPriority w:val="99"/>
    <w:semiHidden/>
    <w:qFormat/>
    <w:locked/>
    <w:rsid w:val="006A5170"/>
    <w:rPr>
      <w:rFonts w:ascii="Cambria" w:hAnsi="Cambria" w:cs="Times New Roman"/>
    </w:rPr>
  </w:style>
  <w:style w:type="character" w:customStyle="1" w:styleId="IntestazioneCarattere">
    <w:name w:val="Intestazione Carattere"/>
    <w:basedOn w:val="Carpredefinitoparagrafo"/>
    <w:link w:val="Intestazione"/>
    <w:uiPriority w:val="99"/>
    <w:semiHidden/>
    <w:qFormat/>
    <w:locked/>
    <w:rsid w:val="006A5170"/>
    <w:rPr>
      <w:rFonts w:cs="Times New Roman"/>
      <w:sz w:val="20"/>
      <w:szCs w:val="20"/>
    </w:rPr>
  </w:style>
  <w:style w:type="character" w:customStyle="1" w:styleId="PidipaginaCarattere">
    <w:name w:val="Piè di pagina Carattere"/>
    <w:basedOn w:val="Carpredefinitoparagrafo"/>
    <w:link w:val="Pidipagina"/>
    <w:uiPriority w:val="99"/>
    <w:qFormat/>
    <w:locked/>
    <w:rsid w:val="006A5170"/>
    <w:rPr>
      <w:rFonts w:cs="Times New Roman"/>
      <w:sz w:val="20"/>
      <w:szCs w:val="20"/>
    </w:rPr>
  </w:style>
  <w:style w:type="character" w:customStyle="1" w:styleId="Collegamentoipertestuale1">
    <w:name w:val="Collegamento ipertestuale1"/>
    <w:uiPriority w:val="99"/>
    <w:qFormat/>
    <w:rsid w:val="00670347"/>
    <w:rPr>
      <w:color w:val="0000FF"/>
      <w:u w:val="single"/>
    </w:rPr>
  </w:style>
  <w:style w:type="character" w:customStyle="1" w:styleId="CollegamentoInternet">
    <w:name w:val="Collegamento Internet"/>
    <w:basedOn w:val="Carpredefinitoparagrafo"/>
    <w:rsid w:val="00670347"/>
    <w:rPr>
      <w:rFonts w:cs="Times New Roman"/>
      <w:color w:val="0000FF"/>
      <w:u w:val="single"/>
    </w:rPr>
  </w:style>
  <w:style w:type="character" w:customStyle="1" w:styleId="Corpodeltesto3Carattere">
    <w:name w:val="Corpo del testo 3 Carattere"/>
    <w:basedOn w:val="Carpredefinitoparagrafo"/>
    <w:link w:val="Corpodeltesto3"/>
    <w:uiPriority w:val="99"/>
    <w:semiHidden/>
    <w:qFormat/>
    <w:locked/>
    <w:rsid w:val="006A5170"/>
    <w:rPr>
      <w:rFonts w:cs="Times New Roman"/>
      <w:sz w:val="16"/>
      <w:szCs w:val="16"/>
    </w:rPr>
  </w:style>
  <w:style w:type="character" w:customStyle="1" w:styleId="Corpodeltesto2Carattere">
    <w:name w:val="Corpo del testo 2 Carattere"/>
    <w:basedOn w:val="Carpredefinitoparagrafo"/>
    <w:link w:val="Corpodeltesto2"/>
    <w:uiPriority w:val="99"/>
    <w:semiHidden/>
    <w:qFormat/>
    <w:locked/>
    <w:rsid w:val="006A5170"/>
    <w:rPr>
      <w:rFonts w:cs="Times New Roman"/>
      <w:sz w:val="20"/>
      <w:szCs w:val="20"/>
    </w:rPr>
  </w:style>
  <w:style w:type="character" w:customStyle="1" w:styleId="RientrocorpodeltestoCarattere">
    <w:name w:val="Rientro corpo del testo Carattere"/>
    <w:basedOn w:val="Carpredefinitoparagrafo"/>
    <w:link w:val="Rientrocorpodeltesto"/>
    <w:uiPriority w:val="99"/>
    <w:semiHidden/>
    <w:qFormat/>
    <w:locked/>
    <w:rsid w:val="006A5170"/>
    <w:rPr>
      <w:rFonts w:cs="Times New Roman"/>
      <w:sz w:val="20"/>
      <w:szCs w:val="20"/>
    </w:rPr>
  </w:style>
  <w:style w:type="character" w:customStyle="1" w:styleId="Rientrocorpodeltesto2Carattere">
    <w:name w:val="Rientro corpo del testo 2 Carattere"/>
    <w:basedOn w:val="Carpredefinitoparagrafo"/>
    <w:link w:val="Rientrocorpodeltesto2"/>
    <w:uiPriority w:val="99"/>
    <w:semiHidden/>
    <w:qFormat/>
    <w:locked/>
    <w:rsid w:val="006A5170"/>
    <w:rPr>
      <w:rFonts w:cs="Times New Roman"/>
      <w:sz w:val="20"/>
      <w:szCs w:val="20"/>
    </w:rPr>
  </w:style>
  <w:style w:type="character" w:customStyle="1" w:styleId="Rientrocorpodeltesto3Carattere">
    <w:name w:val="Rientro corpo del testo 3 Carattere"/>
    <w:basedOn w:val="Carpredefinitoparagrafo"/>
    <w:link w:val="Rientrocorpodeltesto3"/>
    <w:uiPriority w:val="99"/>
    <w:semiHidden/>
    <w:qFormat/>
    <w:locked/>
    <w:rsid w:val="006A5170"/>
    <w:rPr>
      <w:rFonts w:cs="Times New Roman"/>
      <w:sz w:val="16"/>
      <w:szCs w:val="16"/>
    </w:rPr>
  </w:style>
  <w:style w:type="character" w:customStyle="1" w:styleId="DataCarattere">
    <w:name w:val="Data Carattere"/>
    <w:basedOn w:val="Carpredefinitoparagrafo"/>
    <w:link w:val="Data"/>
    <w:uiPriority w:val="99"/>
    <w:semiHidden/>
    <w:qFormat/>
    <w:locked/>
    <w:rsid w:val="006A5170"/>
    <w:rPr>
      <w:rFonts w:cs="Times New Roman"/>
      <w:sz w:val="20"/>
      <w:szCs w:val="20"/>
    </w:rPr>
  </w:style>
  <w:style w:type="character" w:customStyle="1" w:styleId="CorpotestoCarattere">
    <w:name w:val="Corpo testo Carattere"/>
    <w:basedOn w:val="Carpredefinitoparagrafo"/>
    <w:link w:val="Corpotesto"/>
    <w:uiPriority w:val="99"/>
    <w:semiHidden/>
    <w:qFormat/>
    <w:locked/>
    <w:rsid w:val="006A5170"/>
    <w:rPr>
      <w:rFonts w:cs="Times New Roman"/>
      <w:sz w:val="20"/>
      <w:szCs w:val="20"/>
    </w:rPr>
  </w:style>
  <w:style w:type="character" w:styleId="Enfasigrassetto">
    <w:name w:val="Strong"/>
    <w:basedOn w:val="Carpredefinitoparagrafo"/>
    <w:uiPriority w:val="22"/>
    <w:qFormat/>
    <w:rsid w:val="008312EE"/>
    <w:rPr>
      <w:rFonts w:cs="Times New Roman"/>
      <w:b/>
      <w:bCs/>
    </w:rPr>
  </w:style>
  <w:style w:type="character" w:customStyle="1" w:styleId="TestofumettoCarattere">
    <w:name w:val="Testo fumetto Carattere"/>
    <w:basedOn w:val="Carpredefinitoparagrafo"/>
    <w:link w:val="Testofumetto"/>
    <w:uiPriority w:val="99"/>
    <w:qFormat/>
    <w:locked/>
    <w:rsid w:val="00AD2EC8"/>
    <w:rPr>
      <w:rFonts w:ascii="Tahoma" w:hAnsi="Tahoma" w:cs="Tahoma"/>
      <w:sz w:val="16"/>
      <w:szCs w:val="16"/>
    </w:rPr>
  </w:style>
  <w:style w:type="character" w:customStyle="1" w:styleId="lrzxr">
    <w:name w:val="lrzxr"/>
    <w:basedOn w:val="Carpredefinitoparagrafo"/>
    <w:qFormat/>
    <w:rsid w:val="00951CD7"/>
  </w:style>
  <w:style w:type="character" w:customStyle="1" w:styleId="Caratteridinumerazione">
    <w:name w:val="Caratteri di numerazione"/>
    <w:qFormat/>
    <w:rPr>
      <w:rFonts w:ascii="Calibri" w:hAnsi="Calibri"/>
      <w:sz w:val="22"/>
      <w:szCs w:val="22"/>
    </w:rPr>
  </w:style>
  <w:style w:type="character" w:customStyle="1" w:styleId="Punti">
    <w:name w:val="Punti"/>
    <w:qFormat/>
    <w:rPr>
      <w:rFonts w:ascii="OpenSymbol" w:eastAsia="OpenSymbol" w:hAnsi="OpenSymbol" w:cs="OpenSymbol"/>
    </w:rPr>
  </w:style>
  <w:style w:type="character" w:customStyle="1" w:styleId="ui-provider">
    <w:name w:val="ui-provider"/>
    <w:basedOn w:val="Carpredefinitoparagrafo"/>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rsid w:val="00670347"/>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rsid w:val="00670347"/>
    <w:pPr>
      <w:tabs>
        <w:tab w:val="center" w:pos="4819"/>
        <w:tab w:val="right" w:pos="9638"/>
      </w:tabs>
    </w:pPr>
  </w:style>
  <w:style w:type="paragraph" w:styleId="Pidipagina">
    <w:name w:val="footer"/>
    <w:basedOn w:val="Normale"/>
    <w:link w:val="PidipaginaCarattere"/>
    <w:uiPriority w:val="99"/>
    <w:rsid w:val="00670347"/>
    <w:pPr>
      <w:tabs>
        <w:tab w:val="center" w:pos="4819"/>
        <w:tab w:val="right" w:pos="9638"/>
      </w:tabs>
    </w:pPr>
  </w:style>
  <w:style w:type="paragraph" w:styleId="Corpodeltesto3">
    <w:name w:val="Body Text 3"/>
    <w:basedOn w:val="Normale"/>
    <w:link w:val="Corpodeltesto3Carattere"/>
    <w:uiPriority w:val="99"/>
    <w:qFormat/>
    <w:rsid w:val="00670347"/>
    <w:pPr>
      <w:spacing w:after="120"/>
    </w:pPr>
    <w:rPr>
      <w:sz w:val="16"/>
    </w:rPr>
  </w:style>
  <w:style w:type="paragraph" w:styleId="Corpodeltesto2">
    <w:name w:val="Body Text 2"/>
    <w:basedOn w:val="Normale"/>
    <w:link w:val="Corpodeltesto2Carattere"/>
    <w:uiPriority w:val="99"/>
    <w:qFormat/>
    <w:rsid w:val="00670347"/>
    <w:pPr>
      <w:spacing w:after="120" w:line="480" w:lineRule="auto"/>
    </w:pPr>
  </w:style>
  <w:style w:type="paragraph" w:styleId="Rientrocorpodeltesto">
    <w:name w:val="Body Text Indent"/>
    <w:basedOn w:val="Normale"/>
    <w:link w:val="RientrocorpodeltestoCarattere"/>
    <w:uiPriority w:val="99"/>
    <w:rsid w:val="00670347"/>
    <w:pPr>
      <w:spacing w:after="120"/>
      <w:ind w:left="283"/>
    </w:pPr>
  </w:style>
  <w:style w:type="paragraph" w:styleId="Rientrocorpodeltesto2">
    <w:name w:val="Body Text Indent 2"/>
    <w:basedOn w:val="Normale"/>
    <w:link w:val="Rientrocorpodeltesto2Carattere"/>
    <w:uiPriority w:val="99"/>
    <w:qFormat/>
    <w:rsid w:val="00670347"/>
    <w:pPr>
      <w:spacing w:after="120" w:line="480" w:lineRule="auto"/>
      <w:ind w:left="283"/>
    </w:pPr>
  </w:style>
  <w:style w:type="paragraph" w:styleId="Rientrocorpodeltesto3">
    <w:name w:val="Body Text Indent 3"/>
    <w:basedOn w:val="Normale"/>
    <w:link w:val="Rientrocorpodeltesto3Carattere"/>
    <w:uiPriority w:val="99"/>
    <w:qFormat/>
    <w:rsid w:val="00670347"/>
    <w:pPr>
      <w:spacing w:after="120"/>
      <w:ind w:left="283"/>
    </w:pPr>
    <w:rPr>
      <w:sz w:val="16"/>
      <w:szCs w:val="16"/>
    </w:rPr>
  </w:style>
  <w:style w:type="paragraph" w:customStyle="1" w:styleId="TxBrp1">
    <w:name w:val="TxBr_p1"/>
    <w:basedOn w:val="Normale"/>
    <w:uiPriority w:val="99"/>
    <w:qFormat/>
    <w:rsid w:val="00670347"/>
    <w:pPr>
      <w:widowControl w:val="0"/>
      <w:tabs>
        <w:tab w:val="left" w:pos="204"/>
      </w:tabs>
      <w:spacing w:line="240" w:lineRule="atLeast"/>
    </w:pPr>
  </w:style>
  <w:style w:type="paragraph" w:customStyle="1" w:styleId="TxBrp8">
    <w:name w:val="TxBr_p8"/>
    <w:basedOn w:val="Normale"/>
    <w:uiPriority w:val="99"/>
    <w:qFormat/>
    <w:rsid w:val="00670347"/>
    <w:pPr>
      <w:widowControl w:val="0"/>
      <w:tabs>
        <w:tab w:val="left" w:pos="204"/>
      </w:tabs>
      <w:spacing w:line="419" w:lineRule="atLeast"/>
      <w:jc w:val="both"/>
    </w:pPr>
  </w:style>
  <w:style w:type="paragraph" w:styleId="Data">
    <w:name w:val="Date"/>
    <w:basedOn w:val="Normale"/>
    <w:next w:val="Normale"/>
    <w:link w:val="DataCarattere"/>
    <w:uiPriority w:val="99"/>
    <w:qFormat/>
    <w:rsid w:val="00670347"/>
    <w:rPr>
      <w:sz w:val="20"/>
    </w:rPr>
  </w:style>
  <w:style w:type="paragraph" w:customStyle="1" w:styleId="BaseTitolo">
    <w:name w:val="Base Titolo"/>
    <w:basedOn w:val="Corpotesto"/>
    <w:next w:val="Corpotesto"/>
    <w:uiPriority w:val="99"/>
    <w:qFormat/>
    <w:rsid w:val="00670347"/>
    <w:pPr>
      <w:keepNext/>
      <w:keepLines/>
      <w:spacing w:after="0" w:line="240" w:lineRule="atLeast"/>
    </w:pPr>
    <w:rPr>
      <w:rFonts w:ascii="Garamond" w:hAnsi="Garamond"/>
      <w:kern w:val="2"/>
      <w:sz w:val="20"/>
    </w:rPr>
  </w:style>
  <w:style w:type="paragraph" w:customStyle="1" w:styleId="Style1">
    <w:name w:val="Style 1"/>
    <w:uiPriority w:val="99"/>
    <w:qFormat/>
    <w:rsid w:val="00F53A00"/>
    <w:pPr>
      <w:spacing w:line="408" w:lineRule="auto"/>
    </w:pPr>
    <w:rPr>
      <w:rFonts w:ascii="Arial Narrow" w:hAnsi="Arial Narrow"/>
      <w:color w:val="000000"/>
      <w:kern w:val="2"/>
      <w:sz w:val="14"/>
      <w:szCs w:val="14"/>
    </w:rPr>
  </w:style>
  <w:style w:type="paragraph" w:customStyle="1" w:styleId="TxBrp4">
    <w:name w:val="TxBr_p4"/>
    <w:basedOn w:val="Normale"/>
    <w:uiPriority w:val="99"/>
    <w:qFormat/>
    <w:rsid w:val="004F4E8F"/>
    <w:pPr>
      <w:widowControl w:val="0"/>
      <w:spacing w:line="447" w:lineRule="atLeast"/>
    </w:pPr>
    <w:rPr>
      <w:szCs w:val="24"/>
      <w:lang w:val="en-US"/>
    </w:rPr>
  </w:style>
  <w:style w:type="paragraph" w:styleId="Paragrafoelenco">
    <w:name w:val="List Paragraph"/>
    <w:basedOn w:val="Normale"/>
    <w:uiPriority w:val="34"/>
    <w:qFormat/>
    <w:rsid w:val="000333C9"/>
    <w:pPr>
      <w:ind w:left="720"/>
      <w:contextualSpacing/>
    </w:pPr>
  </w:style>
  <w:style w:type="paragraph" w:styleId="Testofumetto">
    <w:name w:val="Balloon Text"/>
    <w:basedOn w:val="Normale"/>
    <w:link w:val="TestofumettoCarattere"/>
    <w:uiPriority w:val="99"/>
    <w:qFormat/>
    <w:rsid w:val="00AD2EC8"/>
    <w:rPr>
      <w:rFonts w:ascii="Tahoma" w:hAnsi="Tahoma" w:cs="Tahoma"/>
      <w:sz w:val="16"/>
      <w:szCs w:val="16"/>
    </w:rPr>
  </w:style>
  <w:style w:type="paragraph" w:customStyle="1" w:styleId="Default">
    <w:name w:val="Default"/>
    <w:qFormat/>
    <w:rsid w:val="00B32E1A"/>
    <w:rPr>
      <w:rFonts w:ascii="Corbel" w:hAnsi="Corbel" w:cs="Corbel"/>
      <w:color w:val="000000"/>
      <w:sz w:val="24"/>
      <w:szCs w:val="24"/>
    </w:rPr>
  </w:style>
  <w:style w:type="paragraph" w:customStyle="1" w:styleId="Contenutotabella">
    <w:name w:val="Contenuto tabella"/>
    <w:basedOn w:val="Normale"/>
    <w:qFormat/>
    <w:pPr>
      <w:suppressLineNumbers/>
    </w:pPr>
  </w:style>
  <w:style w:type="paragraph" w:customStyle="1" w:styleId="Titolotabella">
    <w:name w:val="Titolo tabella"/>
    <w:basedOn w:val="Contenutotabella"/>
    <w:qFormat/>
    <w:pPr>
      <w:jc w:val="center"/>
    </w:pPr>
    <w:rPr>
      <w:b/>
      <w:bCs/>
    </w:rPr>
  </w:style>
  <w:style w:type="paragraph" w:customStyle="1" w:styleId="Contenutocornice">
    <w:name w:val="Contenuto cornice"/>
    <w:basedOn w:val="Normale"/>
    <w:qFormat/>
  </w:style>
  <w:style w:type="paragraph" w:customStyle="1" w:styleId="ListParagraph1">
    <w:name w:val="List Paragraph1"/>
    <w:basedOn w:val="Normale"/>
    <w:qFormat/>
    <w:pPr>
      <w:ind w:left="720"/>
    </w:pPr>
  </w:style>
  <w:style w:type="paragraph" w:customStyle="1" w:styleId="WW-Testonormale">
    <w:name w:val="WW-Testo normale"/>
    <w:basedOn w:val="Normale"/>
    <w:qFormat/>
    <w:pPr>
      <w:suppressAutoHyphens/>
    </w:pPr>
    <w:rPr>
      <w:rFonts w:ascii="Courier New" w:hAnsi="Courier New" w:cs="Courier New"/>
      <w:sz w:val="20"/>
    </w:rPr>
  </w:style>
  <w:style w:type="paragraph" w:customStyle="1" w:styleId="PlainText1">
    <w:name w:val="Plain Text1"/>
    <w:basedOn w:val="Normale"/>
    <w:qFormat/>
    <w:pPr>
      <w:spacing w:line="360" w:lineRule="atLeast"/>
      <w:textAlignment w:val="baseline"/>
    </w:pPr>
    <w:rPr>
      <w:rFonts w:ascii="Courier New" w:hAnsi="Courier New" w:cs="Courier New"/>
      <w:sz w:val="20"/>
    </w:rPr>
  </w:style>
  <w:style w:type="paragraph" w:customStyle="1" w:styleId="Stile">
    <w:name w:val="Stile"/>
    <w:qFormat/>
    <w:pPr>
      <w:widowControl w:val="0"/>
      <w:suppressAutoHyphens/>
      <w:spacing w:before="240" w:after="120"/>
      <w:ind w:left="567"/>
      <w:jc w:val="center"/>
    </w:pPr>
    <w:rPr>
      <w:sz w:val="24"/>
      <w:szCs w:val="24"/>
      <w:lang w:eastAsia="ar-SA"/>
    </w:rPr>
  </w:style>
  <w:style w:type="table" w:styleId="Grigliatabella">
    <w:name w:val="Table Grid"/>
    <w:basedOn w:val="Tabellanormale"/>
    <w:uiPriority w:val="39"/>
    <w:rsid w:val="00361676"/>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4-colore1">
    <w:name w:val="Grid Table 4 Accent 1"/>
    <w:basedOn w:val="Tabellanormale"/>
    <w:uiPriority w:val="49"/>
    <w:rsid w:val="00B32E1A"/>
    <w:rPr>
      <w:szCs w:val="20"/>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Collegamentoipertestuale">
    <w:name w:val="Hyperlink"/>
    <w:basedOn w:val="Carpredefinitoparagrafo"/>
    <w:uiPriority w:val="99"/>
    <w:unhideWhenUsed/>
    <w:rsid w:val="0059118A"/>
    <w:rPr>
      <w:color w:val="0000FF" w:themeColor="hyperlink"/>
      <w:u w:val="single"/>
    </w:rPr>
  </w:style>
  <w:style w:type="character" w:styleId="Menzionenonrisolta">
    <w:name w:val="Unresolved Mention"/>
    <w:basedOn w:val="Carpredefinitoparagrafo"/>
    <w:uiPriority w:val="99"/>
    <w:semiHidden/>
    <w:unhideWhenUsed/>
    <w:rsid w:val="00591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dpo@enneuno.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ois011005@pec.istruzione.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neunosrls@pec.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dpo@enneuno.it" TargetMode="External"/><Relationship Id="rId4" Type="http://schemas.openxmlformats.org/officeDocument/2006/relationships/webSettings" Target="webSettings.xml"/><Relationship Id="rId9" Type="http://schemas.openxmlformats.org/officeDocument/2006/relationships/hyperlink" Target="mailto:enneunosrls@pec.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rois011005@pec.istruzione.it" TargetMode="External"/><Relationship Id="rId2" Type="http://schemas.openxmlformats.org/officeDocument/2006/relationships/hyperlink" Target="mailto:rois011005@istruzione.i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7</Pages>
  <Words>3142</Words>
  <Characters>17912</Characters>
  <Application>Microsoft Office Word</Application>
  <DocSecurity>0</DocSecurity>
  <Lines>149</Lines>
  <Paragraphs>42</Paragraphs>
  <ScaleCrop>false</ScaleCrop>
  <HeadingPairs>
    <vt:vector size="2" baseType="variant">
      <vt:variant>
        <vt:lpstr>Titolo</vt:lpstr>
      </vt:variant>
      <vt:variant>
        <vt:i4>1</vt:i4>
      </vt:variant>
    </vt:vector>
  </HeadingPairs>
  <TitlesOfParts>
    <vt:vector size="1" baseType="lpstr">
      <vt:lpstr>A</vt:lpstr>
    </vt:vector>
  </TitlesOfParts>
  <Company>g.maddalena</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Pia Bertante</dc:creator>
  <dc:description/>
  <cp:lastModifiedBy>Pia Bertante</cp:lastModifiedBy>
  <cp:revision>40</cp:revision>
  <cp:lastPrinted>2023-03-22T09:16:00Z</cp:lastPrinted>
  <dcterms:created xsi:type="dcterms:W3CDTF">2025-01-18T07:28:00Z</dcterms:created>
  <dcterms:modified xsi:type="dcterms:W3CDTF">2025-09-01T05:57:00Z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g.maddalena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