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6BC1" w14:textId="77777777" w:rsidR="00665302" w:rsidRDefault="00665302" w:rsidP="007901B6">
      <w:pPr>
        <w:pStyle w:val="Sottotitolo"/>
      </w:pPr>
    </w:p>
    <w:p w14:paraId="11009AB1" w14:textId="77777777" w:rsidR="00FA17F0" w:rsidRPr="008C7740" w:rsidRDefault="00FA17F0" w:rsidP="00FA17F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t>Allegato 2</w:t>
      </w:r>
    </w:p>
    <w:p w14:paraId="5F3B2807" w14:textId="77777777" w:rsidR="00FA17F0" w:rsidRPr="008C7740" w:rsidRDefault="00FA17F0" w:rsidP="00FA17F0">
      <w:pPr>
        <w:jc w:val="center"/>
        <w:rPr>
          <w:rFonts w:ascii="Arial" w:hAnsi="Arial" w:cs="Arial"/>
          <w:b/>
          <w:bCs/>
        </w:rPr>
      </w:pPr>
    </w:p>
    <w:p w14:paraId="7B7B896E" w14:textId="77777777" w:rsidR="00FA17F0" w:rsidRPr="008C7740" w:rsidRDefault="00FA17F0" w:rsidP="00FA17F0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</w:p>
    <w:p w14:paraId="4D542896" w14:textId="77777777" w:rsidR="00FA17F0" w:rsidRPr="00741F6E" w:rsidRDefault="00FA17F0" w:rsidP="00FA17F0">
      <w:pPr>
        <w:rPr>
          <w:rFonts w:ascii="Arial" w:hAnsi="Arial" w:cs="Arial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560"/>
      </w:tblGrid>
      <w:tr w:rsidR="00FA17F0" w:rsidRPr="00C97E7A" w14:paraId="57CDC728" w14:textId="77777777" w:rsidTr="009343B2">
        <w:trPr>
          <w:trHeight w:val="844"/>
          <w:jc w:val="center"/>
        </w:trPr>
        <w:tc>
          <w:tcPr>
            <w:tcW w:w="6237" w:type="dxa"/>
            <w:shd w:val="clear" w:color="auto" w:fill="C0C0C0"/>
            <w:vAlign w:val="center"/>
            <w:hideMark/>
          </w:tcPr>
          <w:p w14:paraId="30A5E46D" w14:textId="77777777" w:rsidR="00FA17F0" w:rsidRPr="00C97E7A" w:rsidRDefault="00FA17F0" w:rsidP="009343B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  <w:proofErr w:type="spellEnd"/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14:paraId="6738EC95" w14:textId="77777777" w:rsidR="00FA17F0" w:rsidRPr="00FA17F0" w:rsidRDefault="00FA17F0" w:rsidP="009343B2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FA17F0">
              <w:rPr>
                <w:rFonts w:ascii="Arial" w:hAnsi="Arial" w:cs="Arial"/>
                <w:b/>
                <w:bCs/>
                <w:lang w:val="it-IT"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14:paraId="0DD8F8CF" w14:textId="77777777" w:rsidR="00FA17F0" w:rsidRPr="00C97E7A" w:rsidRDefault="00FA17F0" w:rsidP="009343B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97E7A">
              <w:rPr>
                <w:rFonts w:ascii="Arial" w:hAnsi="Arial" w:cs="Arial"/>
                <w:b/>
                <w:bCs/>
              </w:rPr>
              <w:t>Punteggio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attribuito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dalla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Commissione</w:t>
            </w:r>
            <w:proofErr w:type="spellEnd"/>
          </w:p>
        </w:tc>
      </w:tr>
      <w:tr w:rsidR="00FA17F0" w:rsidRPr="00741F6E" w14:paraId="6301C861" w14:textId="77777777" w:rsidTr="009343B2">
        <w:trPr>
          <w:trHeight w:val="489"/>
          <w:jc w:val="center"/>
        </w:trPr>
        <w:tc>
          <w:tcPr>
            <w:tcW w:w="6237" w:type="dxa"/>
            <w:vAlign w:val="center"/>
            <w:hideMark/>
          </w:tcPr>
          <w:p w14:paraId="0C5E3EF3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b/>
                <w:bCs/>
                <w:lang w:val="it-IT"/>
              </w:rPr>
              <w:t>Laurea specifica</w:t>
            </w:r>
            <w:r w:rsidRPr="00FA17F0">
              <w:rPr>
                <w:rFonts w:ascii="Arial" w:hAnsi="Arial" w:cs="Arial"/>
                <w:lang w:val="it-IT"/>
              </w:rPr>
              <w:t xml:space="preserve"> connessa alle aree tematiche oggetto del presente bando </w:t>
            </w:r>
          </w:p>
          <w:p w14:paraId="16A19598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Max 30 punti</w:t>
            </w:r>
          </w:p>
          <w:p w14:paraId="4FF4AD3A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Punti 30 voto 110 e lode</w:t>
            </w:r>
          </w:p>
          <w:p w14:paraId="78A66F12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Punti 25 voto 110</w:t>
            </w:r>
          </w:p>
          <w:p w14:paraId="2400000D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Punti 20 voti da 100 a 109</w:t>
            </w:r>
          </w:p>
          <w:p w14:paraId="2F0EA59A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Punti 15 voti da 90 a 99</w:t>
            </w:r>
          </w:p>
          <w:p w14:paraId="5FF3C53B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Punti 10 voti da 0 a 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E262CB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78F4D0F9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</w:p>
        </w:tc>
      </w:tr>
      <w:tr w:rsidR="00FA17F0" w:rsidRPr="00741F6E" w14:paraId="6E29A756" w14:textId="77777777" w:rsidTr="009343B2">
        <w:trPr>
          <w:trHeight w:val="465"/>
          <w:jc w:val="center"/>
        </w:trPr>
        <w:tc>
          <w:tcPr>
            <w:tcW w:w="6237" w:type="dxa"/>
            <w:vAlign w:val="center"/>
            <w:hideMark/>
          </w:tcPr>
          <w:p w14:paraId="56712F0B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b/>
                <w:bCs/>
                <w:lang w:val="it-IT"/>
              </w:rPr>
              <w:t>Titoli di specializzazione post – laurea</w:t>
            </w:r>
            <w:r w:rsidRPr="00FA17F0">
              <w:rPr>
                <w:rFonts w:ascii="Arial" w:hAnsi="Arial" w:cs="Arial"/>
                <w:lang w:val="it-IT"/>
              </w:rPr>
              <w:t xml:space="preserve"> connessi alle aree tematiche oggetto del presente bando</w:t>
            </w:r>
          </w:p>
          <w:p w14:paraId="4F2691DC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max 10 punti</w:t>
            </w:r>
          </w:p>
          <w:p w14:paraId="15B68F19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Punti 2 per specializzazione post-laurea (almeno biennale 120 cfu) fino ad un massimo di 6 pt.</w:t>
            </w:r>
          </w:p>
          <w:p w14:paraId="179C7452" w14:textId="77777777" w:rsidR="00FA17F0" w:rsidRPr="00741F6E" w:rsidRDefault="00FA17F0" w:rsidP="009343B2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Dottorato</w:t>
            </w:r>
            <w:proofErr w:type="spellEnd"/>
            <w:r w:rsidRPr="0072049F">
              <w:rPr>
                <w:rFonts w:ascii="Arial" w:hAnsi="Arial" w:cs="Arial"/>
              </w:rPr>
              <w:t xml:space="preserve"> 4 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273724" w14:textId="77777777" w:rsidR="00FA17F0" w:rsidRPr="00741F6E" w:rsidRDefault="00FA17F0" w:rsidP="009343B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37B599D" w14:textId="77777777" w:rsidR="00FA17F0" w:rsidRPr="00741F6E" w:rsidRDefault="00FA17F0" w:rsidP="009343B2">
            <w:pPr>
              <w:rPr>
                <w:rFonts w:ascii="Arial" w:hAnsi="Arial" w:cs="Arial"/>
              </w:rPr>
            </w:pPr>
          </w:p>
        </w:tc>
      </w:tr>
      <w:tr w:rsidR="00FA17F0" w:rsidRPr="00741F6E" w14:paraId="7EABB4FC" w14:textId="77777777" w:rsidTr="009343B2">
        <w:trPr>
          <w:trHeight w:val="294"/>
          <w:jc w:val="center"/>
        </w:trPr>
        <w:tc>
          <w:tcPr>
            <w:tcW w:w="6237" w:type="dxa"/>
            <w:vAlign w:val="center"/>
          </w:tcPr>
          <w:p w14:paraId="4F057D23" w14:textId="77777777" w:rsidR="00FA17F0" w:rsidRDefault="00FA17F0" w:rsidP="009343B2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Specializzazione</w:t>
            </w:r>
            <w:proofErr w:type="spellEnd"/>
            <w:r w:rsidRPr="0072049F">
              <w:rPr>
                <w:rFonts w:ascii="Arial" w:hAnsi="Arial" w:cs="Arial"/>
              </w:rPr>
              <w:t xml:space="preserve"> in </w:t>
            </w:r>
            <w:proofErr w:type="spellStart"/>
            <w:r w:rsidRPr="0072049F">
              <w:rPr>
                <w:rFonts w:ascii="Arial" w:hAnsi="Arial" w:cs="Arial"/>
              </w:rPr>
              <w:t>psicoterapia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1701" w:type="dxa"/>
            <w:vAlign w:val="center"/>
          </w:tcPr>
          <w:p w14:paraId="209E7AF6" w14:textId="77777777" w:rsidR="00FA17F0" w:rsidRPr="00741F6E" w:rsidRDefault="00FA17F0" w:rsidP="009343B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AE001A3" w14:textId="77777777" w:rsidR="00FA17F0" w:rsidRPr="00741F6E" w:rsidRDefault="00FA17F0" w:rsidP="009343B2">
            <w:pPr>
              <w:rPr>
                <w:rFonts w:ascii="Arial" w:hAnsi="Arial" w:cs="Arial"/>
              </w:rPr>
            </w:pPr>
          </w:p>
        </w:tc>
      </w:tr>
      <w:tr w:rsidR="00FA17F0" w:rsidRPr="00741F6E" w14:paraId="32755665" w14:textId="77777777" w:rsidTr="009343B2">
        <w:trPr>
          <w:trHeight w:val="294"/>
          <w:jc w:val="center"/>
        </w:trPr>
        <w:tc>
          <w:tcPr>
            <w:tcW w:w="6237" w:type="dxa"/>
            <w:vAlign w:val="center"/>
          </w:tcPr>
          <w:p w14:paraId="1C4B219C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 xml:space="preserve">Pubblicazioni scientifiche inerenti </w:t>
            </w:r>
            <w:proofErr w:type="gramStart"/>
            <w:r w:rsidRPr="00FA17F0">
              <w:rPr>
                <w:rFonts w:ascii="Arial" w:hAnsi="Arial" w:cs="Arial"/>
                <w:lang w:val="it-IT"/>
              </w:rPr>
              <w:t>la</w:t>
            </w:r>
            <w:proofErr w:type="gramEnd"/>
            <w:r w:rsidRPr="00FA17F0">
              <w:rPr>
                <w:rFonts w:ascii="Arial" w:hAnsi="Arial" w:cs="Arial"/>
                <w:lang w:val="it-IT"/>
              </w:rPr>
              <w:t xml:space="preserve"> psicologia e la psicoterapia</w:t>
            </w:r>
          </w:p>
          <w:p w14:paraId="09550D1B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Punti 2 per ogni pubblicazione fino ad un massimo di 10 pt.</w:t>
            </w:r>
          </w:p>
        </w:tc>
        <w:tc>
          <w:tcPr>
            <w:tcW w:w="1701" w:type="dxa"/>
            <w:vAlign w:val="center"/>
          </w:tcPr>
          <w:p w14:paraId="1EE47776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3DC7BB9D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</w:p>
        </w:tc>
      </w:tr>
      <w:tr w:rsidR="00FA17F0" w:rsidRPr="00741F6E" w14:paraId="41107ABA" w14:textId="77777777" w:rsidTr="009343B2">
        <w:trPr>
          <w:trHeight w:val="294"/>
          <w:jc w:val="center"/>
        </w:trPr>
        <w:tc>
          <w:tcPr>
            <w:tcW w:w="6237" w:type="dxa"/>
            <w:vAlign w:val="center"/>
          </w:tcPr>
          <w:p w14:paraId="5A802ACB" w14:textId="60E26CA0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b/>
                <w:bCs/>
                <w:lang w:val="it-IT"/>
              </w:rPr>
              <w:t xml:space="preserve">Esperienze professionali nelle scuole del medesimo ordine dell’Istituto </w:t>
            </w:r>
            <w:r w:rsidRPr="00FA17F0">
              <w:rPr>
                <w:rFonts w:ascii="Arial" w:hAnsi="Arial" w:cs="Arial"/>
                <w:lang w:val="it-IT"/>
              </w:rPr>
              <w:t>specificamente connesse alle aree tematiche oggetto del presente bando.</w:t>
            </w:r>
          </w:p>
          <w:p w14:paraId="01F6A03E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max 30 punti</w:t>
            </w:r>
          </w:p>
          <w:p w14:paraId="6D6E0C9D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Punti 6 per ciascun incarico (almeno trimestrali) fino ad un massimo di 30 pt.</w:t>
            </w:r>
          </w:p>
        </w:tc>
        <w:tc>
          <w:tcPr>
            <w:tcW w:w="1701" w:type="dxa"/>
            <w:vAlign w:val="center"/>
          </w:tcPr>
          <w:p w14:paraId="31E6D5AE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7FA03B50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</w:p>
        </w:tc>
      </w:tr>
      <w:tr w:rsidR="00FA17F0" w:rsidRPr="00741F6E" w14:paraId="5E836924" w14:textId="77777777" w:rsidTr="009343B2">
        <w:trPr>
          <w:trHeight w:val="294"/>
          <w:jc w:val="center"/>
        </w:trPr>
        <w:tc>
          <w:tcPr>
            <w:tcW w:w="6237" w:type="dxa"/>
            <w:vAlign w:val="center"/>
          </w:tcPr>
          <w:p w14:paraId="3041056B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b/>
                <w:bCs/>
                <w:lang w:val="it-IT"/>
              </w:rPr>
              <w:t>Esperienze professionali nelle istituzioni scolastiche di altro ordine e grado</w:t>
            </w:r>
            <w:r w:rsidRPr="00FA17F0">
              <w:rPr>
                <w:rFonts w:ascii="Arial" w:hAnsi="Arial" w:cs="Arial"/>
                <w:lang w:val="it-IT"/>
              </w:rPr>
              <w:t xml:space="preserve"> specificamente connesse alle aree tematiche oggetto del presente bando </w:t>
            </w:r>
          </w:p>
          <w:p w14:paraId="4979972A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</w:p>
          <w:p w14:paraId="58A8F010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max 10 punti</w:t>
            </w:r>
          </w:p>
          <w:p w14:paraId="640E6C6D" w14:textId="77777777" w:rsidR="00FA17F0" w:rsidRPr="00FA17F0" w:rsidRDefault="00FA17F0" w:rsidP="009343B2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FA17F0">
              <w:rPr>
                <w:rFonts w:ascii="Arial" w:hAnsi="Arial" w:cs="Arial"/>
                <w:lang w:val="it-IT"/>
              </w:rPr>
              <w:t>Punti 5 per ciascun incarico (almeno trimestrali) fino ad un massimo di 10 pt.</w:t>
            </w:r>
          </w:p>
        </w:tc>
        <w:tc>
          <w:tcPr>
            <w:tcW w:w="1701" w:type="dxa"/>
            <w:vAlign w:val="center"/>
          </w:tcPr>
          <w:p w14:paraId="186290E7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185DB8B3" w14:textId="77777777" w:rsidR="00FA17F0" w:rsidRPr="00FA17F0" w:rsidRDefault="00FA17F0" w:rsidP="009343B2">
            <w:pPr>
              <w:rPr>
                <w:rFonts w:ascii="Arial" w:hAnsi="Arial" w:cs="Arial"/>
                <w:lang w:val="it-IT"/>
              </w:rPr>
            </w:pPr>
          </w:p>
        </w:tc>
      </w:tr>
      <w:tr w:rsidR="00FA17F0" w:rsidRPr="00741F6E" w14:paraId="7A74B347" w14:textId="77777777" w:rsidTr="009343B2">
        <w:trPr>
          <w:trHeight w:val="348"/>
          <w:jc w:val="center"/>
        </w:trPr>
        <w:tc>
          <w:tcPr>
            <w:tcW w:w="6237" w:type="dxa"/>
            <w:vAlign w:val="center"/>
          </w:tcPr>
          <w:p w14:paraId="72657A2B" w14:textId="77777777" w:rsidR="00FA17F0" w:rsidRPr="008C7740" w:rsidRDefault="00FA17F0" w:rsidP="009343B2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 w:rsidRPr="008C7740">
              <w:rPr>
                <w:rFonts w:ascii="Arial" w:hAnsi="Arial" w:cs="Arial"/>
                <w:b/>
                <w:bCs/>
              </w:rPr>
              <w:t>Totale</w:t>
            </w:r>
            <w:proofErr w:type="spellEnd"/>
          </w:p>
        </w:tc>
        <w:tc>
          <w:tcPr>
            <w:tcW w:w="1701" w:type="dxa"/>
            <w:shd w:val="clear" w:color="auto" w:fill="C0C0C0"/>
            <w:vAlign w:val="center"/>
          </w:tcPr>
          <w:p w14:paraId="3A0CB9A2" w14:textId="77777777" w:rsidR="00FA17F0" w:rsidRPr="00741F6E" w:rsidRDefault="00FA17F0" w:rsidP="009343B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53A58FE" w14:textId="77777777" w:rsidR="00FA17F0" w:rsidRPr="00741F6E" w:rsidRDefault="00FA17F0" w:rsidP="009343B2">
            <w:pPr>
              <w:rPr>
                <w:rFonts w:ascii="Arial" w:hAnsi="Arial" w:cs="Arial"/>
              </w:rPr>
            </w:pPr>
          </w:p>
        </w:tc>
      </w:tr>
    </w:tbl>
    <w:p w14:paraId="6A0EB509" w14:textId="77777777" w:rsidR="00FA17F0" w:rsidRPr="00741F6E" w:rsidRDefault="00FA17F0" w:rsidP="00FA17F0">
      <w:pPr>
        <w:rPr>
          <w:rFonts w:ascii="Arial" w:hAnsi="Arial" w:cs="Arial"/>
        </w:rPr>
      </w:pPr>
    </w:p>
    <w:p w14:paraId="5143F90E" w14:textId="77777777" w:rsidR="00FA17F0" w:rsidRPr="00741F6E" w:rsidRDefault="00FA17F0" w:rsidP="00FA17F0">
      <w:pPr>
        <w:rPr>
          <w:rFonts w:ascii="Arial" w:hAnsi="Arial" w:cs="Arial"/>
        </w:rPr>
      </w:pPr>
    </w:p>
    <w:p w14:paraId="37B65F4F" w14:textId="77777777" w:rsidR="00FA17F0" w:rsidRDefault="00FA17F0" w:rsidP="00FA17F0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14:paraId="6A732FA4" w14:textId="77777777" w:rsidR="00FA17F0" w:rsidRDefault="00FA17F0"/>
    <w:sectPr w:rsidR="00FA17F0" w:rsidSect="006653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BF"/>
    <w:rsid w:val="002370BF"/>
    <w:rsid w:val="00665302"/>
    <w:rsid w:val="00704CBD"/>
    <w:rsid w:val="007901B6"/>
    <w:rsid w:val="00F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63E9"/>
  <w15:docId w15:val="{47C5B2F9-29DA-4991-9DBD-AA77C217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17F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01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01B6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Danila Spigolon</cp:lastModifiedBy>
  <cp:revision>2</cp:revision>
  <dcterms:created xsi:type="dcterms:W3CDTF">2023-11-03T08:59:00Z</dcterms:created>
  <dcterms:modified xsi:type="dcterms:W3CDTF">2023-11-03T08:59:00Z</dcterms:modified>
</cp:coreProperties>
</file>