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Grigliatabella"/>
        <w:tblW w:w="0" w:type="auto"/>
        <w:tblInd w:w="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7752"/>
      </w:tblGrid>
      <w:tr w:rsidR="00FD5A31" w14:paraId="7A20D6DA" w14:textId="77777777" w:rsidTr="00F83DA1">
        <w:trPr>
          <w:trHeight w:val="1790"/>
        </w:trPr>
        <w:tc>
          <w:tcPr>
            <w:tcW w:w="1829" w:type="dxa"/>
          </w:tcPr>
          <w:p w14:paraId="15A47AEF" w14:textId="77777777" w:rsidR="00FD5A31" w:rsidRDefault="00FD5A31" w:rsidP="001D128F">
            <w:pPr>
              <w:pStyle w:val="Intestazione"/>
              <w:ind w:left="709" w:firstLine="84"/>
            </w:pPr>
            <w:bookmarkStart w:id="0" w:name="_Hlk53331172"/>
            <w:r>
              <w:rPr>
                <w:noProof/>
              </w:rPr>
              <w:drawing>
                <wp:anchor distT="0" distB="0" distL="114300" distR="114300" simplePos="0" relativeHeight="251659264" behindDoc="1" locked="0" layoutInCell="1" allowOverlap="1" wp14:anchorId="729C8695" wp14:editId="79E3E901">
                  <wp:simplePos x="0" y="0"/>
                  <wp:positionH relativeFrom="column">
                    <wp:posOffset>207950</wp:posOffset>
                  </wp:positionH>
                  <wp:positionV relativeFrom="paragraph">
                    <wp:posOffset>172720</wp:posOffset>
                  </wp:positionV>
                  <wp:extent cx="687070" cy="781685"/>
                  <wp:effectExtent l="0" t="0" r="0" b="0"/>
                  <wp:wrapTight wrapText="bothSides">
                    <wp:wrapPolygon edited="0">
                      <wp:start x="0" y="0"/>
                      <wp:lineTo x="0" y="21056"/>
                      <wp:lineTo x="20961" y="21056"/>
                      <wp:lineTo x="20961" y="0"/>
                      <wp:lineTo x="0" y="0"/>
                    </wp:wrapPolygon>
                  </wp:wrapTight>
                  <wp:docPr id="1" name="Immagine 2"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Repubbl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781685"/>
                          </a:xfrm>
                          <a:prstGeom prst="rect">
                            <a:avLst/>
                          </a:prstGeom>
                          <a:noFill/>
                          <a:ln>
                            <a:noFill/>
                          </a:ln>
                        </pic:spPr>
                      </pic:pic>
                    </a:graphicData>
                  </a:graphic>
                </wp:anchor>
              </w:drawing>
            </w:r>
          </w:p>
        </w:tc>
        <w:tc>
          <w:tcPr>
            <w:tcW w:w="7752" w:type="dxa"/>
          </w:tcPr>
          <w:p w14:paraId="620CF2B2" w14:textId="77777777" w:rsidR="00FD5A31" w:rsidRPr="0073590C" w:rsidRDefault="00FD5A31" w:rsidP="00F80113">
            <w:pPr>
              <w:pStyle w:val="Intestazione"/>
              <w:jc w:val="center"/>
              <w:rPr>
                <w:b/>
                <w:spacing w:val="80"/>
                <w:sz w:val="28"/>
                <w:szCs w:val="28"/>
              </w:rPr>
            </w:pPr>
            <w:r w:rsidRPr="0073590C">
              <w:rPr>
                <w:b/>
                <w:spacing w:val="16"/>
              </w:rPr>
              <w:t xml:space="preserve">Ministero dell’Istruzione </w:t>
            </w:r>
          </w:p>
          <w:p w14:paraId="25C788A2" w14:textId="77777777" w:rsidR="00FD5A31" w:rsidRPr="0073590C" w:rsidRDefault="00FD5A31" w:rsidP="00F80113">
            <w:pPr>
              <w:pStyle w:val="Intestazione"/>
              <w:jc w:val="center"/>
              <w:rPr>
                <w:b/>
                <w:spacing w:val="80"/>
                <w:sz w:val="18"/>
                <w:szCs w:val="18"/>
              </w:rPr>
            </w:pPr>
            <w:r w:rsidRPr="0073590C">
              <w:rPr>
                <w:b/>
                <w:spacing w:val="80"/>
                <w:sz w:val="28"/>
                <w:szCs w:val="28"/>
              </w:rPr>
              <w:t xml:space="preserve">C.P.I.A. di Rovigo </w:t>
            </w:r>
          </w:p>
          <w:p w14:paraId="72D16CE4" w14:textId="77777777" w:rsidR="00FD5A31" w:rsidRPr="0073590C" w:rsidRDefault="00FD5A31" w:rsidP="00F80113">
            <w:pPr>
              <w:pStyle w:val="Intestazione"/>
              <w:jc w:val="center"/>
              <w:rPr>
                <w:rFonts w:ascii="Arial Narrow" w:hAnsi="Arial Narrow"/>
                <w:b/>
                <w:spacing w:val="2"/>
              </w:rPr>
            </w:pPr>
            <w:r w:rsidRPr="0073590C">
              <w:rPr>
                <w:rFonts w:ascii="Arial Narrow" w:hAnsi="Arial Narrow"/>
                <w:b/>
                <w:spacing w:val="2"/>
              </w:rPr>
              <w:t>Centro Provinciale per l’Istruzione degli Adulti</w:t>
            </w:r>
          </w:p>
          <w:p w14:paraId="674B4FF3" w14:textId="77777777" w:rsidR="00FD5A31" w:rsidRPr="0073590C" w:rsidRDefault="00FD5A31" w:rsidP="00F80113">
            <w:pPr>
              <w:pStyle w:val="Intestazione"/>
              <w:jc w:val="center"/>
              <w:rPr>
                <w:rFonts w:ascii="Arial Narrow" w:hAnsi="Arial Narrow"/>
                <w:b/>
                <w:spacing w:val="2"/>
                <w:sz w:val="4"/>
                <w:szCs w:val="4"/>
              </w:rPr>
            </w:pPr>
          </w:p>
          <w:p w14:paraId="4F47177C" w14:textId="77777777" w:rsidR="00FD5A31" w:rsidRPr="0073590C" w:rsidRDefault="00FD5A31" w:rsidP="00F80113">
            <w:pPr>
              <w:pStyle w:val="Intestazione"/>
              <w:jc w:val="center"/>
              <w:rPr>
                <w:b/>
                <w:spacing w:val="2"/>
                <w:sz w:val="4"/>
                <w:szCs w:val="4"/>
              </w:rPr>
            </w:pPr>
            <w:r w:rsidRPr="0073590C">
              <w:rPr>
                <w:b/>
                <w:spacing w:val="2"/>
                <w:sz w:val="18"/>
                <w:szCs w:val="18"/>
              </w:rPr>
              <w:t xml:space="preserve">Via </w:t>
            </w:r>
            <w:r>
              <w:rPr>
                <w:b/>
                <w:spacing w:val="2"/>
                <w:sz w:val="18"/>
                <w:szCs w:val="18"/>
              </w:rPr>
              <w:t>N. Badaloni, 2</w:t>
            </w:r>
            <w:r w:rsidRPr="0073590C">
              <w:rPr>
                <w:b/>
                <w:spacing w:val="2"/>
                <w:sz w:val="18"/>
                <w:szCs w:val="18"/>
              </w:rPr>
              <w:t xml:space="preserve"> - 45100 Rovigo   Tel: 0425.471639  Fax: 0425.417147</w:t>
            </w:r>
          </w:p>
          <w:p w14:paraId="755CD3B3" w14:textId="77777777" w:rsidR="00FD5A31" w:rsidRPr="0073590C" w:rsidRDefault="00FD5A31" w:rsidP="00F80113">
            <w:pPr>
              <w:spacing w:line="0" w:lineRule="atLeast"/>
              <w:jc w:val="center"/>
              <w:rPr>
                <w:b/>
                <w:spacing w:val="2"/>
                <w:sz w:val="18"/>
                <w:szCs w:val="18"/>
                <w:lang w:val="en-US"/>
              </w:rPr>
            </w:pPr>
            <w:r w:rsidRPr="0073590C">
              <w:rPr>
                <w:b/>
                <w:spacing w:val="2"/>
                <w:sz w:val="18"/>
                <w:szCs w:val="18"/>
                <w:lang w:val="en-US"/>
              </w:rPr>
              <w:t xml:space="preserve">c.f.93036500291   e-mail: romm052008@istruzione.it   pec: romm052008@pec.istruzione.it   </w:t>
            </w:r>
          </w:p>
          <w:p w14:paraId="05326A33" w14:textId="77777777" w:rsidR="00FD5A31" w:rsidRPr="00EA19A0" w:rsidRDefault="00FD5A31" w:rsidP="00F80113">
            <w:pPr>
              <w:spacing w:line="0" w:lineRule="atLeast"/>
              <w:jc w:val="center"/>
              <w:rPr>
                <w:b/>
                <w:spacing w:val="2"/>
                <w:sz w:val="20"/>
                <w:szCs w:val="20"/>
                <w:lang w:val="en-US"/>
              </w:rPr>
            </w:pPr>
            <w:r w:rsidRPr="0073590C">
              <w:rPr>
                <w:b/>
                <w:spacing w:val="2"/>
                <w:sz w:val="20"/>
                <w:szCs w:val="20"/>
                <w:lang w:val="en-US"/>
              </w:rPr>
              <w:t>www.cpiarovigo.edu.it</w:t>
            </w:r>
          </w:p>
        </w:tc>
      </w:tr>
      <w:bookmarkEnd w:id="0"/>
    </w:tbl>
    <w:p w14:paraId="58DF6F77" w14:textId="77777777" w:rsidR="005B7C3A" w:rsidRDefault="005B7C3A"/>
    <w:p w14:paraId="0EC41541" w14:textId="77777777" w:rsidR="00FD5A31" w:rsidRDefault="00FD5A31"/>
    <w:p w14:paraId="13701D1B" w14:textId="77777777" w:rsidR="00FD5A31" w:rsidRDefault="00FD5A31"/>
    <w:p w14:paraId="4F195B04" w14:textId="77777777" w:rsidR="00FD5A31" w:rsidRPr="009C107B" w:rsidRDefault="00F83DA1" w:rsidP="00FD5A31">
      <w:pPr>
        <w:spacing w:before="408" w:after="0" w:line="690" w:lineRule="exact"/>
        <w:ind w:left="2551" w:firstLine="281"/>
      </w:pPr>
      <w:r>
        <w:rPr>
          <w:rFonts w:ascii="Calibri Bold" w:hAnsi="Calibri Bold" w:cs="Calibri Bold"/>
          <w:color w:val="234060"/>
          <w:sz w:val="72"/>
          <w:szCs w:val="72"/>
        </w:rPr>
        <w:t xml:space="preserve">     </w:t>
      </w:r>
      <w:r w:rsidR="00FD5A31" w:rsidRPr="006026FE">
        <w:rPr>
          <w:rFonts w:ascii="Calibri Bold" w:hAnsi="Calibri Bold" w:cs="Calibri Bold"/>
          <w:color w:val="234060"/>
          <w:sz w:val="72"/>
          <w:szCs w:val="72"/>
        </w:rPr>
        <w:t>P</w:t>
      </w:r>
      <w:r w:rsidR="00FD5A31" w:rsidRPr="006026FE">
        <w:rPr>
          <w:rFonts w:ascii="Calibri Bold" w:hAnsi="Calibri Bold" w:cs="Calibri Bold"/>
          <w:color w:val="365F91"/>
          <w:sz w:val="58"/>
          <w:szCs w:val="58"/>
        </w:rPr>
        <w:t xml:space="preserve">IANO </w:t>
      </w:r>
      <w:r w:rsidR="00FD5A31" w:rsidRPr="006026FE">
        <w:rPr>
          <w:rFonts w:ascii="Calibri Bold" w:hAnsi="Calibri Bold" w:cs="Calibri Bold"/>
          <w:color w:val="365F91"/>
          <w:sz w:val="72"/>
          <w:szCs w:val="72"/>
        </w:rPr>
        <w:t>T</w:t>
      </w:r>
      <w:r w:rsidR="00FD5A31" w:rsidRPr="006026FE">
        <w:rPr>
          <w:rFonts w:ascii="Calibri Bold" w:hAnsi="Calibri Bold" w:cs="Calibri Bold"/>
          <w:color w:val="365F91"/>
          <w:sz w:val="58"/>
          <w:szCs w:val="58"/>
        </w:rPr>
        <w:t>RIENNALE</w:t>
      </w:r>
    </w:p>
    <w:p w14:paraId="1AC589DD" w14:textId="77777777" w:rsidR="00FD5A31" w:rsidRPr="009C107B" w:rsidRDefault="00FD5A31" w:rsidP="00FD5A31">
      <w:pPr>
        <w:spacing w:before="190" w:after="0" w:line="690" w:lineRule="exact"/>
        <w:ind w:left="426"/>
      </w:pPr>
      <w:r>
        <w:rPr>
          <w:rFonts w:ascii="Calibri Bold" w:hAnsi="Calibri Bold" w:cs="Calibri Bold"/>
          <w:color w:val="365F91"/>
          <w:w w:val="94"/>
          <w:sz w:val="58"/>
          <w:szCs w:val="58"/>
        </w:rPr>
        <w:t xml:space="preserve">     </w:t>
      </w:r>
      <w:r>
        <w:rPr>
          <w:rFonts w:ascii="Calibri Bold" w:hAnsi="Calibri Bold" w:cs="Calibri Bold"/>
          <w:color w:val="365F91"/>
          <w:w w:val="94"/>
          <w:sz w:val="58"/>
          <w:szCs w:val="58"/>
        </w:rPr>
        <w:tab/>
      </w:r>
      <w:r>
        <w:rPr>
          <w:rFonts w:ascii="Calibri Bold" w:hAnsi="Calibri Bold" w:cs="Calibri Bold"/>
          <w:color w:val="365F91"/>
          <w:w w:val="94"/>
          <w:sz w:val="58"/>
          <w:szCs w:val="58"/>
        </w:rPr>
        <w:tab/>
      </w:r>
      <w:r w:rsidR="00F83DA1">
        <w:rPr>
          <w:rFonts w:ascii="Calibri Bold" w:hAnsi="Calibri Bold" w:cs="Calibri Bold"/>
          <w:color w:val="365F91"/>
          <w:w w:val="94"/>
          <w:sz w:val="58"/>
          <w:szCs w:val="58"/>
        </w:rPr>
        <w:t xml:space="preserve">      </w:t>
      </w:r>
      <w:r w:rsidRPr="009C107B">
        <w:rPr>
          <w:rFonts w:ascii="Calibri Bold" w:hAnsi="Calibri Bold" w:cs="Calibri Bold"/>
          <w:color w:val="365F91"/>
          <w:w w:val="94"/>
          <w:sz w:val="58"/>
          <w:szCs w:val="58"/>
        </w:rPr>
        <w:t>DELL</w:t>
      </w:r>
      <w:r w:rsidRPr="009C107B">
        <w:rPr>
          <w:rFonts w:ascii="Calibri Bold" w:hAnsi="Calibri Bold" w:cs="Calibri Bold"/>
          <w:color w:val="365F91"/>
          <w:w w:val="94"/>
          <w:sz w:val="72"/>
          <w:szCs w:val="72"/>
        </w:rPr>
        <w:t>’</w:t>
      </w:r>
      <w:r w:rsidRPr="009C107B">
        <w:rPr>
          <w:rFonts w:ascii="Calibri Bold" w:hAnsi="Calibri Bold" w:cs="Calibri Bold"/>
          <w:color w:val="234060"/>
          <w:w w:val="94"/>
          <w:sz w:val="72"/>
          <w:szCs w:val="72"/>
        </w:rPr>
        <w:t>O</w:t>
      </w:r>
      <w:r w:rsidRPr="009C107B">
        <w:rPr>
          <w:rFonts w:ascii="Calibri Bold" w:hAnsi="Calibri Bold" w:cs="Calibri Bold"/>
          <w:color w:val="365F91"/>
          <w:w w:val="94"/>
          <w:sz w:val="58"/>
          <w:szCs w:val="58"/>
        </w:rPr>
        <w:t>FFERTA</w:t>
      </w:r>
      <w:r w:rsidRPr="009C107B">
        <w:rPr>
          <w:rFonts w:ascii="Calibri Bold" w:hAnsi="Calibri Bold" w:cs="Calibri Bold"/>
          <w:color w:val="000000"/>
          <w:w w:val="94"/>
          <w:sz w:val="58"/>
          <w:szCs w:val="58"/>
        </w:rPr>
        <w:t xml:space="preserve"> </w:t>
      </w:r>
      <w:r w:rsidRPr="009C107B">
        <w:rPr>
          <w:rFonts w:ascii="Calibri Bold" w:hAnsi="Calibri Bold" w:cs="Calibri Bold"/>
          <w:color w:val="234060"/>
          <w:w w:val="94"/>
          <w:sz w:val="72"/>
          <w:szCs w:val="72"/>
        </w:rPr>
        <w:t>F</w:t>
      </w:r>
      <w:r w:rsidRPr="009C107B">
        <w:rPr>
          <w:rFonts w:ascii="Calibri Bold" w:hAnsi="Calibri Bold" w:cs="Calibri Bold"/>
          <w:color w:val="365F91"/>
          <w:w w:val="94"/>
          <w:sz w:val="58"/>
          <w:szCs w:val="58"/>
        </w:rPr>
        <w:t>ORMATIVA</w:t>
      </w:r>
    </w:p>
    <w:p w14:paraId="27469BDC" w14:textId="77777777" w:rsidR="00FD5A31" w:rsidRPr="00BF4BD5" w:rsidRDefault="00FD5A31" w:rsidP="00FD5A31">
      <w:pPr>
        <w:spacing w:before="64" w:after="0" w:line="552" w:lineRule="exact"/>
      </w:pPr>
      <w:r>
        <w:rPr>
          <w:rFonts w:ascii="Calibri Bold" w:hAnsi="Calibri Bold" w:cs="Calibri Bold"/>
          <w:color w:val="365F91"/>
          <w:sz w:val="48"/>
          <w:szCs w:val="48"/>
        </w:rPr>
        <w:t xml:space="preserve">                         </w:t>
      </w:r>
      <w:r>
        <w:rPr>
          <w:rFonts w:ascii="Calibri Bold" w:hAnsi="Calibri Bold" w:cs="Calibri Bold"/>
          <w:color w:val="365F91"/>
          <w:sz w:val="48"/>
          <w:szCs w:val="48"/>
        </w:rPr>
        <w:tab/>
      </w:r>
      <w:r>
        <w:rPr>
          <w:rFonts w:ascii="Calibri Bold" w:hAnsi="Calibri Bold" w:cs="Calibri Bold"/>
          <w:color w:val="365F91"/>
          <w:sz w:val="48"/>
          <w:szCs w:val="48"/>
        </w:rPr>
        <w:tab/>
      </w:r>
      <w:r>
        <w:rPr>
          <w:rFonts w:ascii="Calibri Bold" w:hAnsi="Calibri Bold" w:cs="Calibri Bold"/>
          <w:color w:val="365F91"/>
          <w:sz w:val="48"/>
          <w:szCs w:val="48"/>
        </w:rPr>
        <w:tab/>
      </w:r>
      <w:r w:rsidR="00F83DA1">
        <w:rPr>
          <w:rFonts w:ascii="Calibri Bold" w:hAnsi="Calibri Bold" w:cs="Calibri Bold"/>
          <w:color w:val="365F91"/>
          <w:sz w:val="48"/>
          <w:szCs w:val="48"/>
        </w:rPr>
        <w:t xml:space="preserve">     </w:t>
      </w:r>
      <w:r>
        <w:rPr>
          <w:rFonts w:ascii="Calibri Bold" w:hAnsi="Calibri Bold" w:cs="Calibri Bold"/>
          <w:color w:val="365F91"/>
          <w:sz w:val="48"/>
          <w:szCs w:val="48"/>
        </w:rPr>
        <w:t>2022-2025</w:t>
      </w:r>
    </w:p>
    <w:p w14:paraId="5AD5FFB7" w14:textId="77777777" w:rsidR="00F83DA1" w:rsidRDefault="00F83DA1" w:rsidP="00F83DA1">
      <w:pPr>
        <w:spacing w:after="0" w:line="828" w:lineRule="exact"/>
        <w:rPr>
          <w:sz w:val="24"/>
          <w:szCs w:val="24"/>
        </w:rPr>
      </w:pPr>
    </w:p>
    <w:p w14:paraId="5EC0038B" w14:textId="77777777" w:rsidR="00F83DA1" w:rsidRPr="00BF4BD5" w:rsidRDefault="00F83DA1" w:rsidP="00FD5A31">
      <w:pPr>
        <w:spacing w:after="0" w:line="828" w:lineRule="exact"/>
        <w:ind w:left="3448"/>
        <w:rPr>
          <w:sz w:val="24"/>
          <w:szCs w:val="24"/>
        </w:rPr>
      </w:pPr>
    </w:p>
    <w:p w14:paraId="0754D333" w14:textId="77777777" w:rsidR="00FD5A31" w:rsidRDefault="00FD5A31" w:rsidP="00FD5A31">
      <w:pPr>
        <w:spacing w:before="32" w:after="0" w:line="828" w:lineRule="exact"/>
        <w:rPr>
          <w:rFonts w:ascii="Calibri Bold" w:hAnsi="Calibri Bold" w:cs="Calibri Bold"/>
          <w:color w:val="365F91"/>
          <w:w w:val="95"/>
          <w:sz w:val="72"/>
          <w:szCs w:val="72"/>
        </w:rPr>
      </w:pPr>
      <w:r>
        <w:rPr>
          <w:rFonts w:ascii="Calibri Bold" w:hAnsi="Calibri Bold" w:cs="Calibri Bold"/>
          <w:color w:val="365F91"/>
          <w:w w:val="95"/>
          <w:sz w:val="72"/>
          <w:szCs w:val="72"/>
        </w:rPr>
        <w:t xml:space="preserve">              </w:t>
      </w:r>
      <w:r>
        <w:rPr>
          <w:rFonts w:ascii="Calibri Bold" w:hAnsi="Calibri Bold" w:cs="Calibri Bold"/>
          <w:color w:val="365F91"/>
          <w:w w:val="95"/>
          <w:sz w:val="72"/>
          <w:szCs w:val="72"/>
        </w:rPr>
        <w:tab/>
      </w:r>
      <w:r w:rsidR="00F83DA1">
        <w:rPr>
          <w:rFonts w:ascii="Calibri Bold" w:hAnsi="Calibri Bold" w:cs="Calibri Bold"/>
          <w:color w:val="365F91"/>
          <w:w w:val="95"/>
          <w:sz w:val="72"/>
          <w:szCs w:val="72"/>
        </w:rPr>
        <w:t xml:space="preserve">     </w:t>
      </w:r>
      <w:r w:rsidRPr="00BF4BD5">
        <w:rPr>
          <w:rFonts w:ascii="Calibri Bold" w:hAnsi="Calibri Bold" w:cs="Calibri Bold"/>
          <w:color w:val="365F91"/>
          <w:w w:val="95"/>
          <w:sz w:val="72"/>
          <w:szCs w:val="72"/>
        </w:rPr>
        <w:t>C.P.I.A. di Rovigo</w:t>
      </w:r>
    </w:p>
    <w:p w14:paraId="5C370DFD" w14:textId="77777777" w:rsidR="00FD5A31" w:rsidRDefault="00FD5A31"/>
    <w:p w14:paraId="4720812B" w14:textId="77777777" w:rsidR="001D128F" w:rsidRDefault="00F83DA1">
      <w:r>
        <w:rPr>
          <w:noProof/>
          <w:lang w:eastAsia="it-IT"/>
        </w:rPr>
        <w:drawing>
          <wp:anchor distT="0" distB="0" distL="114300" distR="114300" simplePos="0" relativeHeight="251661312" behindDoc="1" locked="0" layoutInCell="0" allowOverlap="1" wp14:anchorId="376EB457" wp14:editId="2D093384">
            <wp:simplePos x="0" y="0"/>
            <wp:positionH relativeFrom="page">
              <wp:posOffset>3143250</wp:posOffset>
            </wp:positionH>
            <wp:positionV relativeFrom="page">
              <wp:posOffset>6515100</wp:posOffset>
            </wp:positionV>
            <wp:extent cx="1647825" cy="1647825"/>
            <wp:effectExtent l="19050" t="0" r="9525" b="0"/>
            <wp:wrapNone/>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pic:spPr>
                </pic:pic>
              </a:graphicData>
            </a:graphic>
          </wp:anchor>
        </w:drawing>
      </w:r>
    </w:p>
    <w:p w14:paraId="45083BCB" w14:textId="77777777" w:rsidR="001D128F" w:rsidRDefault="001D128F"/>
    <w:p w14:paraId="67EAA72C" w14:textId="77777777" w:rsidR="001D128F" w:rsidRDefault="001D128F"/>
    <w:p w14:paraId="301C2751" w14:textId="77777777" w:rsidR="00F83DA1" w:rsidRDefault="00F83DA1"/>
    <w:p w14:paraId="431D0A38" w14:textId="77777777" w:rsidR="00F83DA1" w:rsidRDefault="00F83DA1"/>
    <w:p w14:paraId="4C1DDE3C" w14:textId="77777777" w:rsidR="00F83DA1" w:rsidRDefault="00F83DA1"/>
    <w:p w14:paraId="30E3801C" w14:textId="77777777" w:rsidR="00F83DA1" w:rsidRDefault="00F83DA1"/>
    <w:p w14:paraId="22B6839F" w14:textId="77777777" w:rsidR="001D128F" w:rsidRDefault="001D128F"/>
    <w:p w14:paraId="4EE42F3F" w14:textId="77777777" w:rsidR="001D128F" w:rsidRPr="00BF4BD5" w:rsidRDefault="001D128F" w:rsidP="001D128F">
      <w:pPr>
        <w:tabs>
          <w:tab w:val="left" w:pos="6390"/>
        </w:tabs>
        <w:spacing w:before="55" w:after="0" w:line="253" w:lineRule="exact"/>
        <w:ind w:left="1664"/>
      </w:pPr>
      <w:r w:rsidRPr="00BF4BD5">
        <w:rPr>
          <w:rFonts w:ascii="Arial" w:hAnsi="Arial" w:cs="Arial"/>
          <w:color w:val="000000"/>
        </w:rPr>
        <w:t>Approvato dal Collegio Docenti</w:t>
      </w:r>
      <w:r w:rsidRPr="00BF4BD5">
        <w:rPr>
          <w:rFonts w:ascii="Arial" w:hAnsi="Arial" w:cs="Arial"/>
          <w:color w:val="000000"/>
        </w:rPr>
        <w:tab/>
        <w:t>Approvato dal Commissario straordinario</w:t>
      </w:r>
    </w:p>
    <w:p w14:paraId="22F55E7A" w14:textId="77777777" w:rsidR="001D128F" w:rsidRPr="00BF4BD5" w:rsidRDefault="001D128F" w:rsidP="001D128F">
      <w:pPr>
        <w:tabs>
          <w:tab w:val="left" w:pos="6797"/>
        </w:tabs>
        <w:spacing w:before="231" w:after="0" w:line="253" w:lineRule="exact"/>
        <w:ind w:left="1664" w:firstLine="176"/>
      </w:pPr>
      <w:r w:rsidRPr="00BF4BD5">
        <w:rPr>
          <w:rFonts w:ascii="Arial" w:hAnsi="Arial" w:cs="Arial"/>
          <w:color w:val="000000"/>
          <w:sz w:val="20"/>
          <w:szCs w:val="20"/>
        </w:rPr>
        <w:t>i</w:t>
      </w:r>
      <w:r w:rsidRPr="00BF4BD5">
        <w:rPr>
          <w:rFonts w:ascii="Arial" w:hAnsi="Arial" w:cs="Arial"/>
          <w:color w:val="000000"/>
        </w:rPr>
        <w:t>n data ______________</w:t>
      </w:r>
      <w:r w:rsidRPr="00BF4BD5">
        <w:rPr>
          <w:rFonts w:ascii="Arial" w:hAnsi="Arial" w:cs="Arial"/>
          <w:color w:val="000000"/>
          <w:sz w:val="20"/>
          <w:szCs w:val="20"/>
        </w:rPr>
        <w:tab/>
        <w:t>i</w:t>
      </w:r>
      <w:r w:rsidRPr="00BF4BD5">
        <w:rPr>
          <w:rFonts w:ascii="Arial" w:hAnsi="Arial" w:cs="Arial"/>
          <w:color w:val="000000"/>
        </w:rPr>
        <w:t>n data ______________</w:t>
      </w:r>
    </w:p>
    <w:p w14:paraId="3A3638F3" w14:textId="77777777" w:rsidR="001D128F" w:rsidRDefault="001D128F" w:rsidP="001D128F">
      <w:pPr>
        <w:spacing w:before="239" w:after="0" w:line="264" w:lineRule="exact"/>
        <w:ind w:left="1840"/>
        <w:rPr>
          <w:rFonts w:ascii="Arial" w:hAnsi="Arial" w:cs="Arial"/>
          <w:color w:val="000000"/>
        </w:rPr>
      </w:pPr>
      <w:r w:rsidRPr="00BF4BD5">
        <w:rPr>
          <w:rFonts w:ascii="Arial" w:hAnsi="Arial" w:cs="Arial"/>
          <w:color w:val="000000"/>
        </w:rPr>
        <w:t>Delibera n. _____</w:t>
      </w:r>
    </w:p>
    <w:p w14:paraId="4D3398D2" w14:textId="77777777" w:rsidR="00813122" w:rsidRDefault="00813122" w:rsidP="001D128F">
      <w:pPr>
        <w:spacing w:before="239" w:after="0" w:line="264" w:lineRule="exact"/>
        <w:ind w:left="1840"/>
        <w:rPr>
          <w:rFonts w:ascii="Arial" w:hAnsi="Arial" w:cs="Arial"/>
          <w:color w:val="000000"/>
        </w:rPr>
      </w:pPr>
    </w:p>
    <w:p w14:paraId="4F7A8243" w14:textId="77777777" w:rsidR="00F80113" w:rsidRDefault="00F80113" w:rsidP="001D128F">
      <w:pPr>
        <w:spacing w:before="239" w:after="0" w:line="264" w:lineRule="exact"/>
        <w:ind w:left="1840"/>
        <w:rPr>
          <w:rFonts w:ascii="Arial" w:hAnsi="Arial" w:cs="Arial"/>
          <w:color w:val="000000"/>
        </w:rPr>
      </w:pPr>
    </w:p>
    <w:p w14:paraId="29E4133E" w14:textId="77777777" w:rsidR="00F80113" w:rsidRDefault="00F80113" w:rsidP="001D128F">
      <w:pPr>
        <w:spacing w:before="239" w:after="0" w:line="264" w:lineRule="exact"/>
        <w:ind w:left="1840"/>
        <w:rPr>
          <w:rFonts w:ascii="Arial" w:hAnsi="Arial" w:cs="Arial"/>
          <w:color w:val="000000"/>
        </w:rPr>
      </w:pPr>
    </w:p>
    <w:p w14:paraId="2DC2EF44" w14:textId="77777777" w:rsidR="00F80113" w:rsidRDefault="00F80113" w:rsidP="001D128F">
      <w:pPr>
        <w:spacing w:before="239" w:after="0" w:line="264" w:lineRule="exact"/>
        <w:ind w:left="1840"/>
        <w:rPr>
          <w:rFonts w:ascii="Arial" w:hAnsi="Arial" w:cs="Arial"/>
          <w:color w:val="000000"/>
        </w:rPr>
      </w:pPr>
    </w:p>
    <w:p w14:paraId="2A61D0F5" w14:textId="77777777" w:rsidR="00F80113" w:rsidRDefault="00F80113" w:rsidP="005D316F">
      <w:pPr>
        <w:spacing w:before="239" w:after="0" w:line="264" w:lineRule="exact"/>
        <w:rPr>
          <w:rFonts w:ascii="Arial" w:hAnsi="Arial" w:cs="Arial"/>
          <w:color w:val="000000"/>
        </w:rPr>
      </w:pPr>
    </w:p>
    <w:p w14:paraId="059A04E6" w14:textId="77777777" w:rsidR="00813122" w:rsidRPr="00666E2F" w:rsidRDefault="00813122" w:rsidP="00813122">
      <w:pPr>
        <w:spacing w:before="308" w:after="0" w:line="368" w:lineRule="exact"/>
        <w:ind w:left="5409"/>
        <w:rPr>
          <w:color w:val="00B050"/>
        </w:rPr>
      </w:pPr>
      <w:r w:rsidRPr="00414B34">
        <w:rPr>
          <w:rFonts w:ascii="Arial Bold" w:hAnsi="Arial Bold" w:cs="Arial Bold"/>
          <w:color w:val="00B050"/>
          <w:sz w:val="32"/>
          <w:szCs w:val="32"/>
          <w:highlight w:val="yellow"/>
        </w:rPr>
        <w:t>INDICE (da rifare)</w:t>
      </w:r>
    </w:p>
    <w:p w14:paraId="00BAA062" w14:textId="77777777" w:rsidR="00813122" w:rsidRPr="00913AFB" w:rsidRDefault="00813122" w:rsidP="00813122">
      <w:pPr>
        <w:tabs>
          <w:tab w:val="left" w:pos="9630"/>
        </w:tabs>
        <w:spacing w:before="248" w:after="0" w:line="276" w:lineRule="exact"/>
        <w:ind w:left="1492"/>
      </w:pPr>
      <w:r w:rsidRPr="00BF4BD5">
        <w:rPr>
          <w:rFonts w:ascii="Arial" w:hAnsi="Arial" w:cs="Arial"/>
          <w:color w:val="000000"/>
          <w:spacing w:val="2"/>
          <w:sz w:val="24"/>
          <w:szCs w:val="24"/>
        </w:rPr>
        <w:t xml:space="preserve">1. Introduzione e aspetti generali </w:t>
      </w:r>
      <w:r w:rsidRPr="00BF4BD5">
        <w:rPr>
          <w:rFonts w:ascii="Arial" w:hAnsi="Arial" w:cs="Arial"/>
          <w:color w:val="000000"/>
          <w:sz w:val="24"/>
          <w:szCs w:val="24"/>
        </w:rPr>
        <w:tab/>
        <w:t xml:space="preserve">pag.  </w:t>
      </w:r>
      <w:r w:rsidRPr="00913AFB">
        <w:rPr>
          <w:rFonts w:ascii="Arial" w:hAnsi="Arial" w:cs="Arial"/>
          <w:color w:val="000000"/>
          <w:sz w:val="24"/>
          <w:szCs w:val="24"/>
        </w:rPr>
        <w:t>3</w:t>
      </w:r>
    </w:p>
    <w:p w14:paraId="12A78541" w14:textId="77777777" w:rsidR="00813122" w:rsidRPr="00913AFB" w:rsidRDefault="00813122" w:rsidP="00813122">
      <w:pPr>
        <w:spacing w:before="44" w:after="0" w:line="276" w:lineRule="exact"/>
        <w:ind w:left="2212"/>
      </w:pPr>
      <w:r w:rsidRPr="00913AFB">
        <w:rPr>
          <w:rFonts w:ascii="Arial" w:hAnsi="Arial" w:cs="Arial"/>
          <w:color w:val="000000"/>
          <w:sz w:val="20"/>
          <w:szCs w:val="20"/>
        </w:rPr>
        <w:t xml:space="preserve">a. </w:t>
      </w:r>
      <w:r w:rsidRPr="00913AFB">
        <w:rPr>
          <w:rFonts w:ascii="Arial" w:hAnsi="Arial" w:cs="Arial"/>
          <w:color w:val="000000"/>
          <w:sz w:val="24"/>
          <w:szCs w:val="24"/>
        </w:rPr>
        <w:t xml:space="preserve"> Identità del CPIA di Rovigo e assetto organizzativo territoriale</w:t>
      </w:r>
    </w:p>
    <w:p w14:paraId="3FAFC430" w14:textId="77777777" w:rsidR="00813122" w:rsidRPr="00913AFB" w:rsidRDefault="00813122" w:rsidP="00813122">
      <w:pPr>
        <w:spacing w:before="44" w:after="0" w:line="276" w:lineRule="exact"/>
        <w:ind w:left="2212"/>
      </w:pPr>
      <w:r w:rsidRPr="00913AFB">
        <w:rPr>
          <w:rFonts w:ascii="Arial" w:hAnsi="Arial" w:cs="Arial"/>
          <w:color w:val="000000"/>
          <w:spacing w:val="2"/>
          <w:sz w:val="20"/>
          <w:szCs w:val="20"/>
        </w:rPr>
        <w:t xml:space="preserve">b. </w:t>
      </w:r>
      <w:r w:rsidRPr="00913AFB">
        <w:rPr>
          <w:rFonts w:ascii="Arial" w:hAnsi="Arial" w:cs="Arial"/>
          <w:color w:val="000000"/>
          <w:spacing w:val="2"/>
          <w:sz w:val="24"/>
          <w:szCs w:val="24"/>
        </w:rPr>
        <w:t xml:space="preserve"> Finalità ed obiettivi</w:t>
      </w:r>
    </w:p>
    <w:p w14:paraId="550645E8" w14:textId="77777777" w:rsidR="00813122" w:rsidRPr="00913AFB" w:rsidRDefault="00813122" w:rsidP="00813122">
      <w:pPr>
        <w:spacing w:before="44" w:after="0" w:line="276" w:lineRule="exact"/>
        <w:ind w:left="2212"/>
      </w:pPr>
      <w:r w:rsidRPr="00913AFB">
        <w:rPr>
          <w:rFonts w:ascii="Arial" w:hAnsi="Arial" w:cs="Arial"/>
          <w:color w:val="000000"/>
          <w:spacing w:val="-1"/>
          <w:sz w:val="20"/>
          <w:szCs w:val="20"/>
        </w:rPr>
        <w:t xml:space="preserve">c. </w:t>
      </w:r>
      <w:r>
        <w:rPr>
          <w:rFonts w:ascii="Arial" w:hAnsi="Arial" w:cs="Arial"/>
          <w:color w:val="000000"/>
          <w:spacing w:val="-1"/>
          <w:sz w:val="24"/>
          <w:szCs w:val="24"/>
        </w:rPr>
        <w:t xml:space="preserve"> </w:t>
      </w:r>
      <w:r w:rsidRPr="00913AFB">
        <w:rPr>
          <w:rFonts w:ascii="Arial" w:hAnsi="Arial" w:cs="Arial"/>
          <w:color w:val="000000"/>
          <w:spacing w:val="-1"/>
          <w:sz w:val="24"/>
          <w:szCs w:val="24"/>
        </w:rPr>
        <w:t>Tipologie di utenza</w:t>
      </w:r>
    </w:p>
    <w:p w14:paraId="6CB4BCFB" w14:textId="77777777" w:rsidR="00813122" w:rsidRPr="00913AFB" w:rsidRDefault="00813122" w:rsidP="00813122">
      <w:pPr>
        <w:tabs>
          <w:tab w:val="left" w:pos="9630"/>
        </w:tabs>
        <w:spacing w:before="48" w:after="0" w:line="276" w:lineRule="exact"/>
        <w:ind w:left="1492"/>
      </w:pPr>
      <w:r w:rsidRPr="00913AFB">
        <w:rPr>
          <w:rFonts w:ascii="Arial" w:hAnsi="Arial" w:cs="Arial"/>
          <w:color w:val="000000"/>
          <w:spacing w:val="2"/>
          <w:sz w:val="24"/>
          <w:szCs w:val="24"/>
        </w:rPr>
        <w:t>2. Scelte educative e culturali</w:t>
      </w:r>
      <w:r w:rsidRPr="00913AFB">
        <w:rPr>
          <w:rFonts w:ascii="Arial" w:hAnsi="Arial" w:cs="Arial"/>
          <w:color w:val="000000"/>
          <w:sz w:val="24"/>
          <w:szCs w:val="24"/>
        </w:rPr>
        <w:tab/>
      </w:r>
      <w:r w:rsidRPr="00913AFB">
        <w:rPr>
          <w:rFonts w:ascii="Arial" w:hAnsi="Arial" w:cs="Arial"/>
          <w:color w:val="000000"/>
          <w:spacing w:val="2"/>
          <w:sz w:val="24"/>
          <w:szCs w:val="24"/>
        </w:rPr>
        <w:t>pag.  6</w:t>
      </w:r>
    </w:p>
    <w:p w14:paraId="6CC2D202" w14:textId="77777777" w:rsidR="00813122" w:rsidRPr="006A457D" w:rsidRDefault="00813122" w:rsidP="00813122">
      <w:pPr>
        <w:pStyle w:val="Paragrafoelenco"/>
        <w:numPr>
          <w:ilvl w:val="0"/>
          <w:numId w:val="4"/>
        </w:numPr>
        <w:spacing w:before="41" w:after="0" w:line="276" w:lineRule="exact"/>
        <w:rPr>
          <w:lang w:val="it-IT"/>
        </w:rPr>
      </w:pPr>
      <w:r w:rsidRPr="006A457D">
        <w:rPr>
          <w:rFonts w:ascii="Arial" w:hAnsi="Arial" w:cs="Arial"/>
          <w:color w:val="000000"/>
          <w:spacing w:val="2"/>
          <w:sz w:val="24"/>
          <w:szCs w:val="24"/>
          <w:lang w:val="it-IT"/>
        </w:rPr>
        <w:t>Caratteristiche dell’apprendimento in età adulta</w:t>
      </w:r>
    </w:p>
    <w:p w14:paraId="08FF7511" w14:textId="77777777" w:rsidR="00813122" w:rsidRPr="006A457D" w:rsidRDefault="00813122" w:rsidP="00813122">
      <w:pPr>
        <w:pStyle w:val="Paragrafoelenco"/>
        <w:numPr>
          <w:ilvl w:val="0"/>
          <w:numId w:val="4"/>
        </w:numPr>
        <w:spacing w:before="40" w:after="0" w:line="276" w:lineRule="exact"/>
        <w:rPr>
          <w:lang w:val="it-IT"/>
        </w:rPr>
      </w:pPr>
      <w:r w:rsidRPr="006A457D">
        <w:rPr>
          <w:rFonts w:ascii="Arial" w:hAnsi="Arial" w:cs="Arial"/>
          <w:color w:val="000000"/>
          <w:spacing w:val="2"/>
          <w:sz w:val="24"/>
          <w:szCs w:val="24"/>
          <w:lang w:val="it-IT"/>
        </w:rPr>
        <w:t>Organizzazione modulare</w:t>
      </w:r>
    </w:p>
    <w:p w14:paraId="4B3AB4AA" w14:textId="77777777" w:rsidR="00813122" w:rsidRPr="006A457D" w:rsidRDefault="00813122" w:rsidP="00813122">
      <w:pPr>
        <w:pStyle w:val="Paragrafoelenco"/>
        <w:numPr>
          <w:ilvl w:val="0"/>
          <w:numId w:val="4"/>
        </w:numPr>
        <w:spacing w:before="44" w:after="0" w:line="276" w:lineRule="exact"/>
        <w:rPr>
          <w:rFonts w:ascii="Arial" w:hAnsi="Arial" w:cs="Arial"/>
          <w:color w:val="00B050"/>
          <w:spacing w:val="2"/>
          <w:sz w:val="24"/>
          <w:szCs w:val="24"/>
          <w:lang w:val="it-IT"/>
        </w:rPr>
      </w:pPr>
      <w:r w:rsidRPr="006A457D">
        <w:rPr>
          <w:rFonts w:ascii="Arial" w:hAnsi="Arial" w:cs="Arial"/>
          <w:color w:val="00B050"/>
          <w:spacing w:val="2"/>
          <w:sz w:val="24"/>
          <w:szCs w:val="24"/>
          <w:lang w:val="it-IT"/>
        </w:rPr>
        <w:t>Strumenti didattici digitali</w:t>
      </w:r>
    </w:p>
    <w:p w14:paraId="2631AD09" w14:textId="77777777" w:rsidR="00813122" w:rsidRDefault="00813122" w:rsidP="00813122">
      <w:pPr>
        <w:pStyle w:val="Paragrafoelenco"/>
        <w:numPr>
          <w:ilvl w:val="0"/>
          <w:numId w:val="4"/>
        </w:numPr>
        <w:spacing w:before="44" w:after="0" w:line="276" w:lineRule="exact"/>
        <w:rPr>
          <w:rFonts w:ascii="Arial" w:hAnsi="Arial" w:cs="Arial"/>
          <w:color w:val="000000"/>
          <w:spacing w:val="2"/>
          <w:sz w:val="24"/>
          <w:szCs w:val="24"/>
          <w:lang w:val="it-IT"/>
        </w:rPr>
      </w:pPr>
      <w:r w:rsidRPr="006A457D">
        <w:rPr>
          <w:rFonts w:ascii="Arial" w:hAnsi="Arial" w:cs="Arial"/>
          <w:color w:val="000000"/>
          <w:spacing w:val="2"/>
          <w:sz w:val="24"/>
          <w:szCs w:val="24"/>
          <w:lang w:val="it-IT"/>
        </w:rPr>
        <w:t>Valutazione</w:t>
      </w:r>
    </w:p>
    <w:p w14:paraId="5AC7EC7D" w14:textId="77777777" w:rsidR="00813122" w:rsidRPr="00913AFB" w:rsidRDefault="00813122" w:rsidP="00813122">
      <w:pPr>
        <w:spacing w:before="44" w:after="0" w:line="276" w:lineRule="exact"/>
        <w:ind w:left="1492" w:firstLine="719"/>
      </w:pPr>
    </w:p>
    <w:p w14:paraId="42C8566B" w14:textId="77777777" w:rsidR="00813122" w:rsidRPr="00913AFB" w:rsidRDefault="00813122" w:rsidP="00813122">
      <w:pPr>
        <w:tabs>
          <w:tab w:val="left" w:pos="9630"/>
        </w:tabs>
        <w:spacing w:before="39" w:after="0" w:line="276" w:lineRule="exact"/>
        <w:ind w:left="1492"/>
      </w:pPr>
      <w:r w:rsidRPr="00913AFB">
        <w:rPr>
          <w:rFonts w:ascii="Arial" w:hAnsi="Arial" w:cs="Arial"/>
          <w:color w:val="000000"/>
          <w:spacing w:val="2"/>
          <w:sz w:val="24"/>
          <w:szCs w:val="24"/>
        </w:rPr>
        <w:t>3. Autonomia organizzativa</w:t>
      </w:r>
      <w:r w:rsidRPr="00913AFB">
        <w:rPr>
          <w:rFonts w:ascii="Arial" w:hAnsi="Arial" w:cs="Arial"/>
          <w:color w:val="000000"/>
          <w:sz w:val="24"/>
          <w:szCs w:val="24"/>
        </w:rPr>
        <w:tab/>
      </w:r>
      <w:r w:rsidRPr="00913AFB">
        <w:rPr>
          <w:rFonts w:ascii="Arial" w:hAnsi="Arial" w:cs="Arial"/>
          <w:color w:val="000000"/>
          <w:spacing w:val="2"/>
          <w:sz w:val="24"/>
          <w:szCs w:val="24"/>
        </w:rPr>
        <w:t>pag.  9</w:t>
      </w:r>
    </w:p>
    <w:p w14:paraId="1AA82D00" w14:textId="77777777" w:rsidR="00813122" w:rsidRPr="00913AFB" w:rsidRDefault="00813122" w:rsidP="00813122">
      <w:pPr>
        <w:tabs>
          <w:tab w:val="left" w:pos="9630"/>
        </w:tabs>
        <w:spacing w:before="40" w:after="0" w:line="276" w:lineRule="exact"/>
        <w:ind w:left="1492"/>
      </w:pPr>
      <w:r w:rsidRPr="00913AFB">
        <w:rPr>
          <w:rFonts w:ascii="Arial" w:hAnsi="Arial" w:cs="Arial"/>
          <w:color w:val="000000"/>
          <w:spacing w:val="2"/>
          <w:sz w:val="24"/>
          <w:szCs w:val="24"/>
        </w:rPr>
        <w:t>4. Offerta formativa</w:t>
      </w:r>
      <w:r w:rsidRPr="00913AFB">
        <w:rPr>
          <w:rFonts w:ascii="Arial" w:hAnsi="Arial" w:cs="Arial"/>
          <w:color w:val="000000"/>
          <w:sz w:val="24"/>
          <w:szCs w:val="24"/>
        </w:rPr>
        <w:tab/>
      </w:r>
      <w:r w:rsidRPr="00913AFB">
        <w:rPr>
          <w:rFonts w:ascii="Arial" w:hAnsi="Arial" w:cs="Arial"/>
          <w:color w:val="000000"/>
          <w:spacing w:val="2"/>
          <w:sz w:val="24"/>
          <w:szCs w:val="24"/>
        </w:rPr>
        <w:t>pag. 10</w:t>
      </w:r>
    </w:p>
    <w:p w14:paraId="40D32294" w14:textId="77777777" w:rsidR="00813122" w:rsidRPr="00913AFB" w:rsidRDefault="00813122" w:rsidP="00813122">
      <w:pPr>
        <w:tabs>
          <w:tab w:val="left" w:pos="2468"/>
        </w:tabs>
        <w:spacing w:after="0" w:line="320" w:lineRule="exact"/>
        <w:ind w:left="2124" w:right="2487"/>
        <w:jc w:val="both"/>
      </w:pPr>
      <w:r w:rsidRPr="00913AFB">
        <w:rPr>
          <w:rFonts w:ascii="Arial" w:hAnsi="Arial" w:cs="Arial"/>
          <w:color w:val="000000"/>
          <w:sz w:val="24"/>
          <w:szCs w:val="24"/>
        </w:rPr>
        <w:t xml:space="preserve">a. Corsi di alfabetizzazione e di apprendimento della lingua italiana </w:t>
      </w:r>
      <w:r w:rsidRPr="00913AFB">
        <w:br/>
      </w:r>
      <w:r w:rsidRPr="00913AFB">
        <w:rPr>
          <w:rFonts w:ascii="Arial" w:hAnsi="Arial" w:cs="Arial"/>
          <w:color w:val="000000"/>
          <w:sz w:val="24"/>
          <w:szCs w:val="24"/>
        </w:rPr>
        <w:tab/>
        <w:t>per stranieri</w:t>
      </w:r>
    </w:p>
    <w:p w14:paraId="7EE26FD6" w14:textId="77777777" w:rsidR="00813122" w:rsidRPr="00913AFB" w:rsidRDefault="00813122" w:rsidP="00813122">
      <w:pPr>
        <w:spacing w:before="37" w:after="0" w:line="276" w:lineRule="exact"/>
        <w:ind w:left="2204"/>
      </w:pPr>
      <w:r w:rsidRPr="00913AFB">
        <w:rPr>
          <w:rFonts w:ascii="Arial" w:hAnsi="Arial" w:cs="Arial"/>
          <w:color w:val="000000"/>
          <w:spacing w:val="1"/>
          <w:sz w:val="24"/>
          <w:szCs w:val="24"/>
        </w:rPr>
        <w:t>b. Corsi di primo livello - primo/secondo periodo didattico</w:t>
      </w:r>
    </w:p>
    <w:p w14:paraId="4FE97068" w14:textId="77777777" w:rsidR="00813122" w:rsidRPr="00913AFB" w:rsidRDefault="00813122" w:rsidP="00813122">
      <w:pPr>
        <w:spacing w:before="44" w:after="0" w:line="276" w:lineRule="exact"/>
        <w:ind w:left="2192"/>
      </w:pPr>
      <w:r w:rsidRPr="00913AFB">
        <w:rPr>
          <w:rFonts w:ascii="Arial" w:hAnsi="Arial" w:cs="Arial"/>
          <w:color w:val="000000"/>
          <w:spacing w:val="1"/>
          <w:sz w:val="24"/>
          <w:szCs w:val="24"/>
        </w:rPr>
        <w:t>c. Corsi di secondo livello - primo/secondo/terzo periodo didattico</w:t>
      </w:r>
    </w:p>
    <w:p w14:paraId="498A35CC" w14:textId="77777777" w:rsidR="00813122" w:rsidRDefault="00813122" w:rsidP="00813122">
      <w:pPr>
        <w:spacing w:before="24" w:after="0" w:line="276" w:lineRule="exact"/>
        <w:ind w:left="2192"/>
        <w:rPr>
          <w:rFonts w:ascii="Arial" w:hAnsi="Arial" w:cs="Arial"/>
          <w:color w:val="000000"/>
          <w:sz w:val="24"/>
          <w:szCs w:val="24"/>
        </w:rPr>
      </w:pPr>
      <w:r w:rsidRPr="00913AFB">
        <w:rPr>
          <w:rFonts w:ascii="Arial" w:hAnsi="Arial" w:cs="Arial"/>
          <w:color w:val="000000"/>
          <w:sz w:val="24"/>
          <w:szCs w:val="24"/>
        </w:rPr>
        <w:t>d.</w:t>
      </w:r>
      <w:r w:rsidRPr="00913AFB">
        <w:rPr>
          <w:rFonts w:ascii="Arial" w:hAnsi="Arial" w:cs="Arial"/>
          <w:color w:val="000000"/>
          <w:sz w:val="20"/>
          <w:szCs w:val="20"/>
        </w:rPr>
        <w:t xml:space="preserve"> </w:t>
      </w:r>
      <w:r w:rsidRPr="00913AFB">
        <w:rPr>
          <w:rFonts w:ascii="Arial" w:hAnsi="Arial" w:cs="Arial"/>
          <w:color w:val="000000"/>
          <w:sz w:val="24"/>
          <w:szCs w:val="24"/>
        </w:rPr>
        <w:t>Corsi modulari brevi.</w:t>
      </w:r>
    </w:p>
    <w:p w14:paraId="563EC227" w14:textId="77777777" w:rsidR="00813122" w:rsidRPr="00913AFB" w:rsidRDefault="00813122" w:rsidP="00813122">
      <w:pPr>
        <w:spacing w:before="24" w:after="0" w:line="276" w:lineRule="exact"/>
        <w:ind w:left="2192"/>
      </w:pPr>
      <w:r w:rsidRPr="00666E2F">
        <w:rPr>
          <w:rFonts w:ascii="Arial Bold Italic" w:hAnsi="Arial Bold Italic" w:cs="Arial Bold Italic"/>
          <w:color w:val="00B050"/>
          <w:sz w:val="24"/>
          <w:szCs w:val="24"/>
        </w:rPr>
        <w:t>e. Corsi CIVIS</w:t>
      </w:r>
    </w:p>
    <w:p w14:paraId="40AB335A" w14:textId="77777777" w:rsidR="00813122" w:rsidRPr="00913AFB" w:rsidRDefault="00813122" w:rsidP="00813122">
      <w:pPr>
        <w:tabs>
          <w:tab w:val="left" w:pos="9630"/>
        </w:tabs>
        <w:spacing w:before="57" w:after="0" w:line="276" w:lineRule="exact"/>
        <w:ind w:left="1492"/>
      </w:pPr>
      <w:r w:rsidRPr="00913AFB">
        <w:rPr>
          <w:rFonts w:ascii="Arial" w:hAnsi="Arial" w:cs="Arial"/>
          <w:color w:val="000000"/>
          <w:spacing w:val="2"/>
          <w:sz w:val="24"/>
          <w:szCs w:val="24"/>
        </w:rPr>
        <w:t>5. La Scuola Carceraria</w:t>
      </w:r>
      <w:r w:rsidRPr="00913AFB">
        <w:rPr>
          <w:rFonts w:ascii="Arial" w:hAnsi="Arial" w:cs="Arial"/>
          <w:color w:val="000000"/>
          <w:sz w:val="24"/>
          <w:szCs w:val="24"/>
        </w:rPr>
        <w:tab/>
      </w:r>
      <w:r w:rsidRPr="00913AFB">
        <w:rPr>
          <w:rFonts w:ascii="Arial" w:hAnsi="Arial" w:cs="Arial"/>
          <w:color w:val="000000"/>
          <w:spacing w:val="2"/>
          <w:sz w:val="24"/>
          <w:szCs w:val="24"/>
        </w:rPr>
        <w:t>pag. 11</w:t>
      </w:r>
    </w:p>
    <w:p w14:paraId="02DDCDBB" w14:textId="77777777" w:rsidR="00813122" w:rsidRPr="00913AFB" w:rsidRDefault="00813122" w:rsidP="00813122">
      <w:pPr>
        <w:spacing w:before="44" w:after="0" w:line="276" w:lineRule="exact"/>
        <w:ind w:left="1492" w:firstLine="719"/>
      </w:pPr>
      <w:r>
        <w:rPr>
          <w:rFonts w:ascii="Arial" w:hAnsi="Arial" w:cs="Arial"/>
          <w:color w:val="000000"/>
          <w:spacing w:val="2"/>
          <w:sz w:val="24"/>
          <w:szCs w:val="24"/>
        </w:rPr>
        <w:t xml:space="preserve">a. La collaborazione tra </w:t>
      </w:r>
      <w:r w:rsidRPr="00913AFB">
        <w:rPr>
          <w:rFonts w:ascii="Arial" w:hAnsi="Arial" w:cs="Arial"/>
          <w:color w:val="000000"/>
          <w:spacing w:val="2"/>
          <w:sz w:val="24"/>
          <w:szCs w:val="24"/>
        </w:rPr>
        <w:t>CPIA e la Casa Circondariale di</w:t>
      </w:r>
    </w:p>
    <w:p w14:paraId="122A1DBB" w14:textId="77777777" w:rsidR="00813122" w:rsidRPr="00913AFB" w:rsidRDefault="00813122" w:rsidP="00813122">
      <w:pPr>
        <w:spacing w:before="40" w:after="0" w:line="276" w:lineRule="exact"/>
        <w:ind w:left="1492" w:firstLine="1080"/>
      </w:pPr>
      <w:r w:rsidRPr="00913AFB">
        <w:rPr>
          <w:rFonts w:ascii="Arial" w:hAnsi="Arial" w:cs="Arial"/>
          <w:color w:val="000000"/>
          <w:spacing w:val="2"/>
          <w:sz w:val="24"/>
          <w:szCs w:val="24"/>
        </w:rPr>
        <w:t>Rovigo</w:t>
      </w:r>
    </w:p>
    <w:p w14:paraId="74C35B82" w14:textId="77777777" w:rsidR="00813122" w:rsidRPr="00913AFB" w:rsidRDefault="00813122" w:rsidP="00813122">
      <w:pPr>
        <w:tabs>
          <w:tab w:val="left" w:pos="9630"/>
        </w:tabs>
        <w:spacing w:before="40" w:after="0" w:line="276" w:lineRule="exact"/>
        <w:ind w:left="1492"/>
      </w:pPr>
      <w:r w:rsidRPr="00913AFB">
        <w:rPr>
          <w:rFonts w:ascii="Arial" w:hAnsi="Arial" w:cs="Arial"/>
          <w:color w:val="000000"/>
          <w:spacing w:val="2"/>
          <w:sz w:val="24"/>
          <w:szCs w:val="24"/>
        </w:rPr>
        <w:t>6. Commissione per la definizione del Patto formativo</w:t>
      </w:r>
      <w:r w:rsidRPr="00913AFB">
        <w:rPr>
          <w:rFonts w:ascii="Arial" w:hAnsi="Arial" w:cs="Arial"/>
          <w:color w:val="000000"/>
          <w:sz w:val="24"/>
          <w:szCs w:val="24"/>
        </w:rPr>
        <w:tab/>
      </w:r>
      <w:r w:rsidRPr="00913AFB">
        <w:rPr>
          <w:rFonts w:ascii="Arial" w:hAnsi="Arial" w:cs="Arial"/>
          <w:color w:val="000000"/>
          <w:spacing w:val="2"/>
          <w:sz w:val="24"/>
          <w:szCs w:val="24"/>
        </w:rPr>
        <w:t>pag. 12</w:t>
      </w:r>
    </w:p>
    <w:p w14:paraId="059A9380" w14:textId="77777777" w:rsidR="00813122" w:rsidRPr="00913AFB" w:rsidRDefault="00813122" w:rsidP="00813122">
      <w:pPr>
        <w:tabs>
          <w:tab w:val="left" w:pos="9630"/>
        </w:tabs>
        <w:spacing w:before="44" w:after="0" w:line="276" w:lineRule="exact"/>
        <w:ind w:left="1492"/>
      </w:pPr>
      <w:r w:rsidRPr="00913AFB">
        <w:rPr>
          <w:rFonts w:ascii="Arial" w:hAnsi="Arial" w:cs="Arial"/>
          <w:color w:val="000000"/>
          <w:spacing w:val="2"/>
          <w:sz w:val="24"/>
          <w:szCs w:val="24"/>
        </w:rPr>
        <w:t>7. Patto formativo individuale</w:t>
      </w:r>
      <w:r w:rsidRPr="00913AFB">
        <w:rPr>
          <w:rFonts w:ascii="Arial" w:hAnsi="Arial" w:cs="Arial"/>
          <w:color w:val="000000"/>
          <w:sz w:val="24"/>
          <w:szCs w:val="24"/>
        </w:rPr>
        <w:tab/>
      </w:r>
      <w:r w:rsidRPr="00913AFB">
        <w:rPr>
          <w:rFonts w:ascii="Arial" w:hAnsi="Arial" w:cs="Arial"/>
          <w:color w:val="000000"/>
          <w:spacing w:val="2"/>
          <w:sz w:val="24"/>
          <w:szCs w:val="24"/>
        </w:rPr>
        <w:t>pag. 13</w:t>
      </w:r>
    </w:p>
    <w:p w14:paraId="16193FFD" w14:textId="77777777" w:rsidR="00813122" w:rsidRPr="00913AFB" w:rsidRDefault="00813122" w:rsidP="00813122">
      <w:pPr>
        <w:tabs>
          <w:tab w:val="left" w:pos="9630"/>
        </w:tabs>
        <w:spacing w:before="41" w:after="0" w:line="276" w:lineRule="exact"/>
        <w:ind w:left="1492"/>
      </w:pPr>
      <w:r w:rsidRPr="00913AFB">
        <w:rPr>
          <w:rFonts w:ascii="Arial" w:hAnsi="Arial" w:cs="Arial"/>
          <w:color w:val="000000"/>
          <w:spacing w:val="2"/>
          <w:sz w:val="24"/>
          <w:szCs w:val="24"/>
        </w:rPr>
        <w:t>8. Calendario</w:t>
      </w:r>
      <w:r w:rsidRPr="00913AFB">
        <w:rPr>
          <w:rFonts w:ascii="Arial" w:hAnsi="Arial" w:cs="Arial"/>
          <w:color w:val="000000"/>
          <w:sz w:val="24"/>
          <w:szCs w:val="24"/>
        </w:rPr>
        <w:tab/>
      </w:r>
      <w:r w:rsidRPr="00913AFB">
        <w:rPr>
          <w:rFonts w:ascii="Arial" w:hAnsi="Arial" w:cs="Arial"/>
          <w:color w:val="000000"/>
          <w:spacing w:val="2"/>
          <w:sz w:val="24"/>
          <w:szCs w:val="24"/>
        </w:rPr>
        <w:t>pag. 14</w:t>
      </w:r>
    </w:p>
    <w:p w14:paraId="61B88002" w14:textId="77777777" w:rsidR="00813122" w:rsidRPr="00913AFB" w:rsidRDefault="00813122" w:rsidP="00813122">
      <w:pPr>
        <w:tabs>
          <w:tab w:val="left" w:pos="9630"/>
        </w:tabs>
        <w:spacing w:before="39" w:after="0" w:line="276" w:lineRule="exact"/>
        <w:ind w:left="1492"/>
      </w:pPr>
      <w:r w:rsidRPr="00913AFB">
        <w:rPr>
          <w:rFonts w:ascii="Arial" w:hAnsi="Arial" w:cs="Arial"/>
          <w:color w:val="000000"/>
          <w:spacing w:val="2"/>
          <w:sz w:val="24"/>
          <w:szCs w:val="24"/>
        </w:rPr>
        <w:t>9. Esami e certificazioni</w:t>
      </w:r>
      <w:r w:rsidRPr="00913AFB">
        <w:rPr>
          <w:rFonts w:ascii="Arial" w:hAnsi="Arial" w:cs="Arial"/>
          <w:color w:val="000000"/>
          <w:sz w:val="24"/>
          <w:szCs w:val="24"/>
        </w:rPr>
        <w:tab/>
      </w:r>
      <w:r w:rsidRPr="00913AFB">
        <w:rPr>
          <w:rFonts w:ascii="Arial" w:hAnsi="Arial" w:cs="Arial"/>
          <w:color w:val="000000"/>
          <w:spacing w:val="2"/>
          <w:sz w:val="24"/>
          <w:szCs w:val="24"/>
        </w:rPr>
        <w:t>pag. 15</w:t>
      </w:r>
    </w:p>
    <w:p w14:paraId="7E13C848" w14:textId="77777777" w:rsidR="00813122" w:rsidRPr="00913AFB" w:rsidRDefault="00813122" w:rsidP="00813122">
      <w:pPr>
        <w:spacing w:before="27" w:after="0" w:line="276" w:lineRule="exact"/>
        <w:ind w:left="2332"/>
      </w:pPr>
      <w:r w:rsidRPr="00913AFB">
        <w:rPr>
          <w:rFonts w:ascii="Arial Italic" w:hAnsi="Arial Italic" w:cs="Arial Italic"/>
          <w:color w:val="000000"/>
          <w:sz w:val="24"/>
          <w:szCs w:val="24"/>
        </w:rPr>
        <w:t>a. Certificazioni CILS nei Corsi di alfabetizzazione</w:t>
      </w:r>
    </w:p>
    <w:p w14:paraId="57F76026" w14:textId="77777777" w:rsidR="00813122" w:rsidRPr="00913AFB" w:rsidRDefault="00813122" w:rsidP="00813122">
      <w:pPr>
        <w:spacing w:before="44" w:after="0" w:line="276" w:lineRule="exact"/>
        <w:ind w:left="2332"/>
      </w:pPr>
      <w:r w:rsidRPr="00913AFB">
        <w:rPr>
          <w:rFonts w:ascii="Arial" w:hAnsi="Arial" w:cs="Arial"/>
          <w:color w:val="000000"/>
          <w:sz w:val="24"/>
          <w:szCs w:val="24"/>
        </w:rPr>
        <w:t>b. Esame di Stato conclusivo del primo ciclo di istruzione</w:t>
      </w:r>
    </w:p>
    <w:p w14:paraId="48308485" w14:textId="77777777" w:rsidR="00813122" w:rsidRPr="00913AFB" w:rsidRDefault="00813122" w:rsidP="00813122">
      <w:pPr>
        <w:spacing w:before="44" w:after="0" w:line="276" w:lineRule="exact"/>
        <w:ind w:left="2332"/>
      </w:pPr>
      <w:r w:rsidRPr="00913AFB">
        <w:rPr>
          <w:rFonts w:ascii="Arial" w:hAnsi="Arial" w:cs="Arial"/>
          <w:color w:val="000000"/>
          <w:sz w:val="24"/>
          <w:szCs w:val="24"/>
        </w:rPr>
        <w:t>c. Esito dell’Esame</w:t>
      </w:r>
    </w:p>
    <w:p w14:paraId="0858BFAE" w14:textId="77777777" w:rsidR="00813122" w:rsidRPr="00913AFB" w:rsidRDefault="00813122" w:rsidP="00813122">
      <w:pPr>
        <w:spacing w:before="44" w:after="0" w:line="276" w:lineRule="exact"/>
        <w:ind w:left="2332"/>
      </w:pPr>
      <w:r w:rsidRPr="00913AFB">
        <w:rPr>
          <w:rFonts w:ascii="Arial" w:hAnsi="Arial" w:cs="Arial"/>
          <w:color w:val="000000"/>
          <w:sz w:val="24"/>
          <w:szCs w:val="24"/>
        </w:rPr>
        <w:t>d. Certificazione delle competenze</w:t>
      </w:r>
    </w:p>
    <w:p w14:paraId="4FBE3620" w14:textId="77777777" w:rsidR="00813122" w:rsidRPr="00913AFB" w:rsidRDefault="00813122" w:rsidP="00813122">
      <w:pPr>
        <w:spacing w:before="164" w:after="0" w:line="276" w:lineRule="exact"/>
        <w:ind w:left="2332"/>
      </w:pPr>
      <w:r w:rsidRPr="00913AFB">
        <w:rPr>
          <w:rFonts w:ascii="Arial Italic" w:hAnsi="Arial Italic" w:cs="Arial Italic"/>
          <w:color w:val="000000"/>
          <w:sz w:val="24"/>
          <w:szCs w:val="24"/>
        </w:rPr>
        <w:t>e. Certificazione nei corsi modulari brevi</w:t>
      </w:r>
    </w:p>
    <w:p w14:paraId="4F2F4124" w14:textId="77777777" w:rsidR="00813122" w:rsidRPr="00913AFB" w:rsidRDefault="00813122" w:rsidP="00813122">
      <w:pPr>
        <w:tabs>
          <w:tab w:val="left" w:pos="9630"/>
        </w:tabs>
        <w:spacing w:before="50" w:after="0" w:line="276" w:lineRule="exact"/>
        <w:ind w:left="1492"/>
      </w:pPr>
      <w:r w:rsidRPr="00913AFB">
        <w:rPr>
          <w:rFonts w:ascii="Arial" w:hAnsi="Arial" w:cs="Arial"/>
          <w:color w:val="000000"/>
          <w:sz w:val="24"/>
          <w:szCs w:val="24"/>
        </w:rPr>
        <w:t>10.Attività previste dagli Accordi-Quadro tra MIUR e Ministero dell’Interno</w:t>
      </w:r>
      <w:r w:rsidRPr="00913AFB">
        <w:rPr>
          <w:rFonts w:ascii="Arial" w:hAnsi="Arial" w:cs="Arial"/>
          <w:color w:val="000000"/>
          <w:sz w:val="24"/>
          <w:szCs w:val="24"/>
        </w:rPr>
        <w:tab/>
        <w:t>pag. 17</w:t>
      </w:r>
    </w:p>
    <w:p w14:paraId="62E2E1E9" w14:textId="77777777" w:rsidR="00813122" w:rsidRPr="00913AFB" w:rsidRDefault="00813122" w:rsidP="00813122">
      <w:pPr>
        <w:spacing w:before="40" w:after="0" w:line="276" w:lineRule="exact"/>
        <w:ind w:left="1492" w:firstLine="1032"/>
      </w:pPr>
      <w:r w:rsidRPr="00913AFB">
        <w:rPr>
          <w:rFonts w:ascii="Arial" w:hAnsi="Arial" w:cs="Arial"/>
          <w:color w:val="000000"/>
          <w:sz w:val="24"/>
          <w:szCs w:val="24"/>
        </w:rPr>
        <w:t>a. Test di conoscenza della lingua italiana della Prefettura</w:t>
      </w:r>
    </w:p>
    <w:p w14:paraId="35018DB3" w14:textId="77777777" w:rsidR="00813122" w:rsidRPr="00913AFB" w:rsidRDefault="00813122" w:rsidP="00813122">
      <w:pPr>
        <w:spacing w:before="40" w:after="0" w:line="276" w:lineRule="exact"/>
        <w:ind w:left="1492" w:firstLine="1044"/>
      </w:pPr>
      <w:r w:rsidRPr="00913AFB">
        <w:rPr>
          <w:rFonts w:ascii="Arial" w:hAnsi="Arial" w:cs="Arial"/>
          <w:color w:val="000000"/>
          <w:sz w:val="24"/>
          <w:szCs w:val="24"/>
        </w:rPr>
        <w:t>b. Sessione di educazione civica e cultura italiana</w:t>
      </w:r>
    </w:p>
    <w:p w14:paraId="17A5CEA4" w14:textId="77777777" w:rsidR="00813122" w:rsidRPr="00913AFB" w:rsidRDefault="00813122" w:rsidP="00813122">
      <w:pPr>
        <w:tabs>
          <w:tab w:val="left" w:pos="9630"/>
        </w:tabs>
        <w:spacing w:before="40" w:after="0" w:line="276" w:lineRule="exact"/>
        <w:ind w:left="1492" w:firstLine="360"/>
      </w:pPr>
      <w:r w:rsidRPr="00913AFB">
        <w:rPr>
          <w:rFonts w:ascii="Arial" w:hAnsi="Arial" w:cs="Arial"/>
          <w:color w:val="000000"/>
          <w:sz w:val="24"/>
          <w:szCs w:val="24"/>
        </w:rPr>
        <w:tab/>
        <w:t>pag. 18</w:t>
      </w:r>
    </w:p>
    <w:p w14:paraId="4EF52F69" w14:textId="77777777" w:rsidR="00813122" w:rsidRPr="00913AFB" w:rsidRDefault="00813122" w:rsidP="00813122">
      <w:pPr>
        <w:tabs>
          <w:tab w:val="left" w:pos="9630"/>
        </w:tabs>
        <w:spacing w:before="40" w:after="0" w:line="276" w:lineRule="exact"/>
        <w:ind w:left="1492"/>
      </w:pPr>
      <w:r w:rsidRPr="00913AFB">
        <w:rPr>
          <w:rFonts w:ascii="Arial" w:hAnsi="Arial" w:cs="Arial"/>
          <w:color w:val="000000"/>
          <w:sz w:val="24"/>
          <w:szCs w:val="24"/>
        </w:rPr>
        <w:t>12.Dati quantitativi sulla complessità dell’Istituto</w:t>
      </w:r>
      <w:r w:rsidRPr="00913AFB">
        <w:rPr>
          <w:rFonts w:ascii="Arial" w:hAnsi="Arial" w:cs="Arial"/>
          <w:color w:val="000000"/>
          <w:sz w:val="24"/>
          <w:szCs w:val="24"/>
        </w:rPr>
        <w:tab/>
        <w:t>pag. 18</w:t>
      </w:r>
    </w:p>
    <w:p w14:paraId="2F28B413" w14:textId="77777777" w:rsidR="00813122" w:rsidRPr="00913AFB" w:rsidRDefault="00813122" w:rsidP="00813122">
      <w:pPr>
        <w:tabs>
          <w:tab w:val="left" w:pos="9630"/>
        </w:tabs>
        <w:spacing w:before="44" w:after="0" w:line="276" w:lineRule="exact"/>
        <w:ind w:left="1492"/>
      </w:pPr>
      <w:r w:rsidRPr="00913AFB">
        <w:rPr>
          <w:rFonts w:ascii="Arial" w:hAnsi="Arial" w:cs="Arial"/>
          <w:color w:val="000000"/>
          <w:sz w:val="24"/>
          <w:szCs w:val="24"/>
        </w:rPr>
        <w:t>13. Fabbisogno risorse umane e richiesta organico potenziato</w:t>
      </w:r>
      <w:r w:rsidRPr="00913AFB">
        <w:rPr>
          <w:rFonts w:ascii="Arial" w:hAnsi="Arial" w:cs="Arial"/>
          <w:color w:val="000000"/>
          <w:sz w:val="24"/>
          <w:szCs w:val="24"/>
        </w:rPr>
        <w:tab/>
        <w:t>pag. 19</w:t>
      </w:r>
    </w:p>
    <w:p w14:paraId="47910A14" w14:textId="77777777" w:rsidR="00813122" w:rsidRPr="00913AFB" w:rsidRDefault="00813122" w:rsidP="00813122">
      <w:pPr>
        <w:spacing w:before="40" w:after="0" w:line="276" w:lineRule="exact"/>
        <w:ind w:left="1492"/>
      </w:pPr>
      <w:r w:rsidRPr="00913AFB">
        <w:rPr>
          <w:rFonts w:ascii="Arial" w:hAnsi="Arial" w:cs="Arial"/>
          <w:color w:val="000000"/>
          <w:sz w:val="24"/>
          <w:szCs w:val="24"/>
        </w:rPr>
        <w:t>14.Piano triennale di aggiornamento e di formazione dei docenti e del</w:t>
      </w:r>
    </w:p>
    <w:p w14:paraId="223C7E8E" w14:textId="77777777" w:rsidR="00813122" w:rsidRPr="00913AFB" w:rsidRDefault="00813122" w:rsidP="00813122">
      <w:pPr>
        <w:tabs>
          <w:tab w:val="left" w:pos="9630"/>
        </w:tabs>
        <w:spacing w:before="41" w:after="0" w:line="276" w:lineRule="exact"/>
        <w:ind w:left="1492" w:firstLine="376"/>
      </w:pPr>
      <w:r w:rsidRPr="00913AFB">
        <w:rPr>
          <w:rFonts w:ascii="Arial" w:hAnsi="Arial" w:cs="Arial"/>
          <w:color w:val="000000"/>
          <w:sz w:val="24"/>
          <w:szCs w:val="24"/>
        </w:rPr>
        <w:t>personale A.T.A.</w:t>
      </w:r>
      <w:r w:rsidRPr="00913AFB">
        <w:rPr>
          <w:rFonts w:ascii="Arial" w:hAnsi="Arial" w:cs="Arial"/>
          <w:color w:val="000000"/>
          <w:sz w:val="24"/>
          <w:szCs w:val="24"/>
        </w:rPr>
        <w:tab/>
        <w:t>pag. 19</w:t>
      </w:r>
    </w:p>
    <w:p w14:paraId="05CFC689" w14:textId="77777777" w:rsidR="00813122" w:rsidRPr="00913AFB" w:rsidRDefault="00813122" w:rsidP="00813122">
      <w:pPr>
        <w:tabs>
          <w:tab w:val="left" w:pos="9630"/>
        </w:tabs>
        <w:spacing w:before="44" w:after="0" w:line="276" w:lineRule="exact"/>
        <w:ind w:left="1492"/>
      </w:pPr>
      <w:r w:rsidRPr="00913AFB">
        <w:rPr>
          <w:rFonts w:ascii="Arial" w:hAnsi="Arial" w:cs="Arial"/>
          <w:color w:val="000000"/>
          <w:sz w:val="24"/>
          <w:szCs w:val="24"/>
        </w:rPr>
        <w:t>15.Quadri orari dei percorsi di istruzione di primo livello</w:t>
      </w:r>
      <w:r w:rsidRPr="00913AFB">
        <w:rPr>
          <w:rFonts w:ascii="Arial" w:hAnsi="Arial" w:cs="Arial"/>
          <w:color w:val="000000"/>
          <w:sz w:val="24"/>
          <w:szCs w:val="24"/>
        </w:rPr>
        <w:tab/>
        <w:t>pag. 20</w:t>
      </w:r>
    </w:p>
    <w:p w14:paraId="0F002B0C" w14:textId="77777777" w:rsidR="00813122" w:rsidRPr="00913AFB" w:rsidRDefault="00813122" w:rsidP="00813122">
      <w:pPr>
        <w:spacing w:after="0" w:line="276" w:lineRule="exact"/>
        <w:rPr>
          <w:sz w:val="24"/>
          <w:szCs w:val="24"/>
        </w:rPr>
      </w:pPr>
    </w:p>
    <w:p w14:paraId="14802475" w14:textId="77777777" w:rsidR="00813122" w:rsidRPr="00913AFB" w:rsidRDefault="00813122" w:rsidP="00813122">
      <w:pPr>
        <w:spacing w:after="0" w:line="276" w:lineRule="exact"/>
        <w:ind w:left="6245"/>
        <w:rPr>
          <w:sz w:val="24"/>
          <w:szCs w:val="24"/>
        </w:rPr>
      </w:pPr>
    </w:p>
    <w:p w14:paraId="13035FB8" w14:textId="77777777" w:rsidR="00813122" w:rsidRPr="00913AFB" w:rsidRDefault="00813122" w:rsidP="00813122">
      <w:pPr>
        <w:spacing w:after="0" w:line="276" w:lineRule="exact"/>
        <w:ind w:left="6245"/>
        <w:rPr>
          <w:sz w:val="24"/>
          <w:szCs w:val="24"/>
        </w:rPr>
      </w:pPr>
    </w:p>
    <w:p w14:paraId="037BC6B3" w14:textId="77777777" w:rsidR="00813122" w:rsidRPr="00913AFB" w:rsidRDefault="00813122" w:rsidP="00813122">
      <w:pPr>
        <w:spacing w:after="0" w:line="276" w:lineRule="exact"/>
        <w:ind w:left="6245"/>
        <w:rPr>
          <w:sz w:val="24"/>
          <w:szCs w:val="24"/>
        </w:rPr>
      </w:pPr>
    </w:p>
    <w:p w14:paraId="3E8284FD" w14:textId="77777777" w:rsidR="00813122" w:rsidRPr="00913AFB" w:rsidRDefault="00813122" w:rsidP="00813122">
      <w:pPr>
        <w:spacing w:before="209" w:after="0" w:line="276" w:lineRule="exact"/>
        <w:ind w:left="6245"/>
      </w:pPr>
    </w:p>
    <w:p w14:paraId="3034AE16" w14:textId="1E825D52" w:rsidR="00813122" w:rsidRPr="00913AFB" w:rsidRDefault="002F7BDB" w:rsidP="00813122">
      <w:pPr>
        <w:spacing w:after="0" w:line="240" w:lineRule="exact"/>
        <w:rPr>
          <w:rFonts w:ascii="Times New Roman" w:hAnsi="Times New Roman"/>
          <w:sz w:val="24"/>
        </w:rPr>
      </w:pPr>
      <w:r>
        <w:rPr>
          <w:rFonts w:ascii="Calibri" w:hAnsi="Calibri"/>
          <w:noProof/>
          <w:lang w:eastAsia="it-IT"/>
        </w:rPr>
        <mc:AlternateContent>
          <mc:Choice Requires="wps">
            <w:drawing>
              <wp:anchor distT="0" distB="0" distL="114300" distR="114300" simplePos="0" relativeHeight="251692032" behindDoc="1" locked="0" layoutInCell="0" allowOverlap="1" wp14:anchorId="550A147C" wp14:editId="11CDC81B">
                <wp:simplePos x="0" y="0"/>
                <wp:positionH relativeFrom="page">
                  <wp:posOffset>701040</wp:posOffset>
                </wp:positionH>
                <wp:positionV relativeFrom="page">
                  <wp:posOffset>530860</wp:posOffset>
                </wp:positionV>
                <wp:extent cx="6156960" cy="12700"/>
                <wp:effectExtent l="0" t="0" r="0" b="0"/>
                <wp:wrapNone/>
                <wp:docPr id="19"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0"/>
                        </a:xfrm>
                        <a:custGeom>
                          <a:avLst/>
                          <a:gdLst>
                            <a:gd name="T0" fmla="*/ 0 w 9696"/>
                            <a:gd name="T1" fmla="*/ 2147483646 h 20"/>
                            <a:gd name="T2" fmla="*/ 2147483646 w 9696"/>
                            <a:gd name="T3" fmla="*/ 2147483646 h 20"/>
                            <a:gd name="T4" fmla="*/ 2147483646 w 9696"/>
                            <a:gd name="T5" fmla="*/ 0 h 20"/>
                            <a:gd name="T6" fmla="*/ 0 w 9696"/>
                            <a:gd name="T7" fmla="*/ 0 h 20"/>
                            <a:gd name="T8" fmla="*/ 0 w 9696"/>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6" h="20">
                              <a:moveTo>
                                <a:pt x="0" y="20"/>
                              </a:moveTo>
                              <a:lnTo>
                                <a:pt x="9696" y="20"/>
                              </a:lnTo>
                              <a:lnTo>
                                <a:pt x="9696" y="0"/>
                              </a:lnTo>
                              <a:lnTo>
                                <a:pt x="0" y="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9601B" id="Freeform 307"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42.8pt,540pt,42.8pt,540pt,41.8pt,55.2pt,41.8pt" coordsize="9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" o:allowincell="f" fillcolor="#8db3e1" stroked="f">
                <v:path arrowok="t" o:connecttype="custom" o:connectlocs="0,2147483646;2147483646,2147483646;2147483646,0;0,0;0,0" o:connectangles="0,0,0,0,0"/>
                <w10:wrap anchorx="page" anchory="page"/>
              </v:polyline>
            </w:pict>
          </mc:Fallback>
        </mc:AlternateContent>
      </w:r>
    </w:p>
    <w:p w14:paraId="7007431A" w14:textId="77777777" w:rsidR="00813122" w:rsidRPr="00913AFB" w:rsidRDefault="00813122" w:rsidP="00813122">
      <w:pPr>
        <w:spacing w:after="0" w:line="240" w:lineRule="exact"/>
        <w:rPr>
          <w:sz w:val="12"/>
          <w:szCs w:val="12"/>
        </w:rPr>
        <w:sectPr w:rsidR="00813122" w:rsidRPr="00913AFB" w:rsidSect="00473DE3">
          <w:headerReference w:type="even" r:id="rId10"/>
          <w:headerReference w:type="default" r:id="rId11"/>
          <w:footerReference w:type="even" r:id="rId12"/>
          <w:footerReference w:type="default" r:id="rId13"/>
          <w:headerReference w:type="first" r:id="rId14"/>
          <w:footerReference w:type="first" r:id="rId15"/>
          <w:pgSz w:w="11900" w:h="16820"/>
          <w:pgMar w:top="-1276" w:right="0" w:bottom="-20" w:left="0" w:header="0" w:footer="521" w:gutter="0"/>
          <w:cols w:space="720"/>
        </w:sectPr>
      </w:pPr>
    </w:p>
    <w:p w14:paraId="61A636BA" w14:textId="04F929F7" w:rsidR="00813122" w:rsidRPr="00913AFB" w:rsidRDefault="002F7BDB" w:rsidP="00813122">
      <w:pPr>
        <w:spacing w:after="0" w:line="240" w:lineRule="exact"/>
        <w:rPr>
          <w:rFonts w:ascii="Times New Roman" w:hAnsi="Times New Roman"/>
          <w:sz w:val="24"/>
        </w:rPr>
      </w:pPr>
      <w:r>
        <w:rPr>
          <w:rFonts w:ascii="Calibri" w:hAnsi="Calibri"/>
          <w:noProof/>
          <w:lang w:eastAsia="it-IT"/>
        </w:rPr>
        <w:lastRenderedPageBreak/>
        <mc:AlternateContent>
          <mc:Choice Requires="wps">
            <w:drawing>
              <wp:anchor distT="0" distB="0" distL="114300" distR="114300" simplePos="0" relativeHeight="251688960" behindDoc="1" locked="0" layoutInCell="0" allowOverlap="1" wp14:anchorId="7EC0C876" wp14:editId="329B2578">
                <wp:simplePos x="0" y="0"/>
                <wp:positionH relativeFrom="page">
                  <wp:posOffset>701040</wp:posOffset>
                </wp:positionH>
                <wp:positionV relativeFrom="page">
                  <wp:posOffset>530860</wp:posOffset>
                </wp:positionV>
                <wp:extent cx="6156960" cy="12700"/>
                <wp:effectExtent l="0" t="0" r="0" b="0"/>
                <wp:wrapNone/>
                <wp:docPr id="18"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0"/>
                        </a:xfrm>
                        <a:custGeom>
                          <a:avLst/>
                          <a:gdLst>
                            <a:gd name="T0" fmla="*/ 0 w 9696"/>
                            <a:gd name="T1" fmla="*/ 2147483646 h 20"/>
                            <a:gd name="T2" fmla="*/ 2147483646 w 9696"/>
                            <a:gd name="T3" fmla="*/ 2147483646 h 20"/>
                            <a:gd name="T4" fmla="*/ 2147483646 w 9696"/>
                            <a:gd name="T5" fmla="*/ 0 h 20"/>
                            <a:gd name="T6" fmla="*/ 0 w 9696"/>
                            <a:gd name="T7" fmla="*/ 0 h 20"/>
                            <a:gd name="T8" fmla="*/ 0 w 9696"/>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6" h="20">
                              <a:moveTo>
                                <a:pt x="0" y="20"/>
                              </a:moveTo>
                              <a:lnTo>
                                <a:pt x="9696" y="20"/>
                              </a:lnTo>
                              <a:lnTo>
                                <a:pt x="9696" y="0"/>
                              </a:lnTo>
                              <a:lnTo>
                                <a:pt x="0" y="0"/>
                              </a:lnTo>
                            </a:path>
                          </a:pathLst>
                        </a:custGeom>
                        <a:solidFill>
                          <a:srgbClr val="8DB3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4500C3" id="Freeform 304"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42.8pt,540pt,42.8pt,540pt,41.8pt,55.2pt,41.8pt" coordsize="9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" o:allowincell="f" fillcolor="#8db3e1" stroked="f">
                <v:path arrowok="t" o:connecttype="custom" o:connectlocs="0,2147483646;2147483646,2147483646;2147483646,0;0,0;0,0" o:connectangles="0,0,0,0,0"/>
                <w10:wrap anchorx="page" anchory="page"/>
              </v:polyline>
            </w:pict>
          </mc:Fallback>
        </mc:AlternateContent>
      </w:r>
    </w:p>
    <w:p w14:paraId="408E6832" w14:textId="77777777" w:rsidR="00813122" w:rsidRPr="00913AFB" w:rsidRDefault="00813122" w:rsidP="00813122">
      <w:pPr>
        <w:spacing w:after="0" w:line="310" w:lineRule="exact"/>
        <w:ind w:left="1132"/>
        <w:rPr>
          <w:sz w:val="24"/>
          <w:szCs w:val="24"/>
        </w:rPr>
      </w:pPr>
    </w:p>
    <w:p w14:paraId="32400BD9" w14:textId="77777777" w:rsidR="00813122" w:rsidRPr="00913AFB" w:rsidRDefault="00813122" w:rsidP="00723620">
      <w:pPr>
        <w:spacing w:after="0" w:line="310" w:lineRule="exact"/>
        <w:rPr>
          <w:sz w:val="24"/>
          <w:szCs w:val="24"/>
        </w:rPr>
      </w:pPr>
    </w:p>
    <w:p w14:paraId="5E135AD3" w14:textId="77777777" w:rsidR="00813122" w:rsidRPr="00E75EF9" w:rsidRDefault="00813122" w:rsidP="00813122">
      <w:pPr>
        <w:spacing w:before="74" w:after="0" w:line="310" w:lineRule="exact"/>
        <w:ind w:left="1132"/>
        <w:rPr>
          <w:b/>
          <w:color w:val="548DD4" w:themeColor="text2" w:themeTint="99"/>
        </w:rPr>
      </w:pPr>
      <w:r w:rsidRPr="00E75EF9">
        <w:rPr>
          <w:rFonts w:ascii="Arial Bold" w:hAnsi="Arial Bold" w:cs="Arial Bold"/>
          <w:b/>
          <w:color w:val="548DD4" w:themeColor="text2" w:themeTint="99"/>
          <w:sz w:val="32"/>
          <w:szCs w:val="32"/>
        </w:rPr>
        <w:t>1.</w:t>
      </w:r>
      <w:r w:rsidRPr="00E75EF9">
        <w:rPr>
          <w:rFonts w:ascii="Arial Bold" w:hAnsi="Arial Bold" w:cs="Arial Bold"/>
          <w:b/>
          <w:color w:val="548DD4" w:themeColor="text2" w:themeTint="99"/>
          <w:sz w:val="26"/>
          <w:szCs w:val="26"/>
        </w:rPr>
        <w:t xml:space="preserve"> </w:t>
      </w:r>
      <w:r w:rsidRPr="00E75EF9">
        <w:rPr>
          <w:rFonts w:ascii="Arial Bold" w:hAnsi="Arial Bold" w:cs="Arial Bold"/>
          <w:b/>
          <w:color w:val="548DD4" w:themeColor="text2" w:themeTint="99"/>
          <w:sz w:val="32"/>
          <w:szCs w:val="32"/>
        </w:rPr>
        <w:t>I</w:t>
      </w:r>
      <w:r w:rsidRPr="00E75EF9">
        <w:rPr>
          <w:rFonts w:ascii="Arial Bold" w:hAnsi="Arial Bold" w:cs="Arial Bold"/>
          <w:b/>
          <w:color w:val="548DD4" w:themeColor="text2" w:themeTint="99"/>
          <w:sz w:val="26"/>
          <w:szCs w:val="26"/>
        </w:rPr>
        <w:t xml:space="preserve">NTRODUZIONE E </w:t>
      </w:r>
      <w:r w:rsidRPr="00E75EF9">
        <w:rPr>
          <w:rFonts w:ascii="Arial Bold" w:hAnsi="Arial Bold" w:cs="Arial Bold"/>
          <w:b/>
          <w:color w:val="548DD4" w:themeColor="text2" w:themeTint="99"/>
          <w:sz w:val="32"/>
          <w:szCs w:val="32"/>
        </w:rPr>
        <w:t>A</w:t>
      </w:r>
      <w:r w:rsidRPr="00E75EF9">
        <w:rPr>
          <w:rFonts w:ascii="Arial Bold" w:hAnsi="Arial Bold" w:cs="Arial Bold"/>
          <w:b/>
          <w:color w:val="548DD4" w:themeColor="text2" w:themeTint="99"/>
          <w:sz w:val="26"/>
          <w:szCs w:val="26"/>
        </w:rPr>
        <w:t xml:space="preserve">SPETTI </w:t>
      </w:r>
      <w:r w:rsidRPr="00E75EF9">
        <w:rPr>
          <w:rFonts w:ascii="Arial Bold" w:hAnsi="Arial Bold" w:cs="Arial Bold"/>
          <w:b/>
          <w:color w:val="548DD4" w:themeColor="text2" w:themeTint="99"/>
          <w:sz w:val="32"/>
          <w:szCs w:val="32"/>
        </w:rPr>
        <w:t>G</w:t>
      </w:r>
      <w:r w:rsidRPr="00E75EF9">
        <w:rPr>
          <w:rFonts w:ascii="Arial Bold" w:hAnsi="Arial Bold" w:cs="Arial Bold"/>
          <w:b/>
          <w:color w:val="548DD4" w:themeColor="text2" w:themeTint="99"/>
          <w:sz w:val="26"/>
          <w:szCs w:val="26"/>
        </w:rPr>
        <w:t>ENERALI</w:t>
      </w:r>
    </w:p>
    <w:p w14:paraId="27902613" w14:textId="77777777" w:rsidR="00813122" w:rsidRPr="00473DE3" w:rsidRDefault="00813122" w:rsidP="00813122">
      <w:pPr>
        <w:spacing w:before="139" w:after="0" w:line="276" w:lineRule="exact"/>
        <w:ind w:left="1132"/>
        <w:rPr>
          <w:b/>
          <w:color w:val="548DD4" w:themeColor="text2" w:themeTint="99"/>
        </w:rPr>
      </w:pPr>
      <w:r w:rsidRPr="00473DE3">
        <w:rPr>
          <w:rFonts w:ascii="Arial Bold Italic" w:hAnsi="Arial Bold Italic" w:cs="Arial Bold Italic"/>
          <w:b/>
          <w:color w:val="548DD4" w:themeColor="text2" w:themeTint="99"/>
          <w:sz w:val="24"/>
          <w:szCs w:val="24"/>
        </w:rPr>
        <w:t>a. Identità del CPIA di Rovigo e assetto organizzativo territoriale</w:t>
      </w:r>
    </w:p>
    <w:p w14:paraId="60115D13" w14:textId="77777777" w:rsidR="00813122" w:rsidRPr="00E75EF9" w:rsidRDefault="00813122" w:rsidP="00813122">
      <w:pPr>
        <w:spacing w:before="188" w:after="0" w:line="320" w:lineRule="exact"/>
        <w:ind w:left="1132" w:right="936"/>
        <w:jc w:val="both"/>
        <w:rPr>
          <w:rFonts w:ascii="Arial" w:hAnsi="Arial" w:cs="Arial"/>
          <w:sz w:val="24"/>
          <w:szCs w:val="24"/>
        </w:rPr>
      </w:pPr>
      <w:r w:rsidRPr="00E75EF9">
        <w:rPr>
          <w:rFonts w:ascii="Arial" w:hAnsi="Arial" w:cs="Arial"/>
          <w:color w:val="000000"/>
          <w:spacing w:val="2"/>
          <w:sz w:val="24"/>
          <w:szCs w:val="24"/>
        </w:rPr>
        <w:t xml:space="preserve">Il CPIA è una tipologia di istituzione scolastica autonoma (DPR 263/2012, art. 2, c. 1) che </w:t>
      </w:r>
      <w:r w:rsidRPr="00E75EF9">
        <w:rPr>
          <w:rFonts w:ascii="Arial" w:hAnsi="Arial" w:cs="Arial"/>
          <w:color w:val="000000"/>
          <w:w w:val="102"/>
          <w:sz w:val="24"/>
          <w:szCs w:val="24"/>
        </w:rPr>
        <w:t xml:space="preserve">realizza un’offerta formativa finalizzata a favorire e sostenere l’innalzamento dei livelli di </w:t>
      </w:r>
      <w:r w:rsidRPr="00E75EF9">
        <w:rPr>
          <w:rFonts w:ascii="Arial" w:hAnsi="Arial" w:cs="Arial"/>
          <w:color w:val="000000"/>
          <w:spacing w:val="1"/>
          <w:sz w:val="24"/>
          <w:szCs w:val="24"/>
        </w:rPr>
        <w:t xml:space="preserve">istruzione della popolazione adulta a bassa scolarità - italiana e straniera - per agevolarne </w:t>
      </w:r>
      <w:r w:rsidRPr="00E75EF9">
        <w:rPr>
          <w:rFonts w:ascii="Arial" w:hAnsi="Arial" w:cs="Arial"/>
          <w:color w:val="000000"/>
          <w:w w:val="102"/>
          <w:sz w:val="24"/>
          <w:szCs w:val="24"/>
        </w:rPr>
        <w:t xml:space="preserve">una migliore occupabilità e una più consapevole partecipazione alla vita civile e sociale. </w:t>
      </w:r>
      <w:r w:rsidRPr="00E75EF9">
        <w:rPr>
          <w:rFonts w:ascii="Arial" w:hAnsi="Arial" w:cs="Arial"/>
          <w:color w:val="000000"/>
          <w:spacing w:val="1"/>
          <w:sz w:val="24"/>
          <w:szCs w:val="24"/>
        </w:rPr>
        <w:t xml:space="preserve">Ogni CPIA è articolato in una rete territoriale di servizio che agisce in stretto raccordo con </w:t>
      </w:r>
      <w:r w:rsidRPr="00E75EF9">
        <w:rPr>
          <w:rFonts w:ascii="Arial" w:hAnsi="Arial" w:cs="Arial"/>
          <w:color w:val="000000"/>
          <w:spacing w:val="2"/>
          <w:sz w:val="24"/>
          <w:szCs w:val="24"/>
        </w:rPr>
        <w:t xml:space="preserve">le autonomie locali, il mondo del lavoro e delle professioni, i soggetti pubblici e privati che </w:t>
      </w:r>
      <w:r w:rsidRPr="00E75EF9">
        <w:rPr>
          <w:rFonts w:ascii="Arial" w:hAnsi="Arial" w:cs="Arial"/>
          <w:color w:val="000000"/>
          <w:sz w:val="24"/>
          <w:szCs w:val="24"/>
        </w:rPr>
        <w:t>a vario titolo si occupano di istruzione e formazione degli adulti.</w:t>
      </w:r>
    </w:p>
    <w:p w14:paraId="152C8842" w14:textId="77777777" w:rsidR="00813122" w:rsidRPr="00E75EF9" w:rsidRDefault="00813122" w:rsidP="00813122">
      <w:pPr>
        <w:spacing w:before="1" w:after="0" w:line="320" w:lineRule="exact"/>
        <w:ind w:left="1132" w:right="941"/>
        <w:jc w:val="both"/>
        <w:rPr>
          <w:rFonts w:ascii="Arial" w:hAnsi="Arial" w:cs="Arial"/>
          <w:sz w:val="24"/>
          <w:szCs w:val="24"/>
        </w:rPr>
      </w:pPr>
      <w:r w:rsidRPr="00E75EF9">
        <w:rPr>
          <w:rFonts w:ascii="Arial" w:hAnsi="Arial" w:cs="Arial"/>
          <w:color w:val="000000"/>
          <w:spacing w:val="1"/>
          <w:sz w:val="24"/>
          <w:szCs w:val="24"/>
        </w:rPr>
        <w:t>L’area di intervento del CPIA di Rovigo si identifica con l’ambito territoriale che si inquadra nell’area dell’Azienda Ospedaliera A.U.L.S.S. 5 e comprende punti di erogazione didattica dislocati come di seguito dettagliato.</w:t>
      </w:r>
    </w:p>
    <w:p w14:paraId="68740419" w14:textId="77777777" w:rsidR="00813122" w:rsidRPr="00E75EF9" w:rsidRDefault="00813122" w:rsidP="00813122">
      <w:pPr>
        <w:spacing w:after="0" w:line="276" w:lineRule="exact"/>
        <w:ind w:left="1132"/>
        <w:rPr>
          <w:rFonts w:ascii="Arial" w:hAnsi="Arial" w:cs="Arial"/>
          <w:sz w:val="24"/>
          <w:szCs w:val="24"/>
        </w:rPr>
      </w:pPr>
    </w:p>
    <w:p w14:paraId="45CE0ECB" w14:textId="0CEFAD4A" w:rsidR="00813122" w:rsidRPr="00913AFB" w:rsidRDefault="002F7BDB" w:rsidP="00813122">
      <w:pPr>
        <w:spacing w:after="0" w:line="276" w:lineRule="exact"/>
        <w:ind w:left="1132"/>
        <w:rPr>
          <w:sz w:val="24"/>
          <w:szCs w:val="24"/>
        </w:rPr>
      </w:pPr>
      <w:r>
        <w:rPr>
          <w:noProof/>
          <w:lang w:eastAsia="it-IT"/>
        </w:rPr>
        <mc:AlternateContent>
          <mc:Choice Requires="wps">
            <w:drawing>
              <wp:anchor distT="0" distB="0" distL="114300" distR="114300" simplePos="0" relativeHeight="251795456" behindDoc="1" locked="0" layoutInCell="0" allowOverlap="1" wp14:anchorId="44D75AE4" wp14:editId="6EE2C6C0">
                <wp:simplePos x="0" y="0"/>
                <wp:positionH relativeFrom="page">
                  <wp:posOffset>1613535</wp:posOffset>
                </wp:positionH>
                <wp:positionV relativeFrom="page">
                  <wp:posOffset>3728720</wp:posOffset>
                </wp:positionV>
                <wp:extent cx="4411345" cy="2204085"/>
                <wp:effectExtent l="3810" t="4445" r="4445" b="1270"/>
                <wp:wrapNone/>
                <wp:docPr id="17"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1345" cy="2204085"/>
                        </a:xfrm>
                        <a:custGeom>
                          <a:avLst/>
                          <a:gdLst>
                            <a:gd name="T0" fmla="*/ 0 w 6947"/>
                            <a:gd name="T1" fmla="*/ 2147483646 h 3471"/>
                            <a:gd name="T2" fmla="*/ 2147483646 w 6947"/>
                            <a:gd name="T3" fmla="*/ 2147483646 h 3471"/>
                            <a:gd name="T4" fmla="*/ 2147483646 w 6947"/>
                            <a:gd name="T5" fmla="*/ 0 h 3471"/>
                            <a:gd name="T6" fmla="*/ 0 w 6947"/>
                            <a:gd name="T7" fmla="*/ 0 h 3471"/>
                            <a:gd name="T8" fmla="*/ 0 w 6947"/>
                            <a:gd name="T9" fmla="*/ 2147483646 h 34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947" h="3471">
                              <a:moveTo>
                                <a:pt x="0" y="3471"/>
                              </a:moveTo>
                              <a:lnTo>
                                <a:pt x="6947" y="3471"/>
                              </a:lnTo>
                              <a:lnTo>
                                <a:pt x="6947" y="0"/>
                              </a:lnTo>
                              <a:lnTo>
                                <a:pt x="0" y="0"/>
                              </a:lnTo>
                              <a:lnTo>
                                <a:pt x="0" y="3471"/>
                              </a:lnTo>
                            </a:path>
                          </a:pathLst>
                        </a:custGeom>
                        <a:noFill/>
                        <a:ln w="9524">
                          <a:solidFill>
                            <a:srgbClr val="375F92"/>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76FD9B" id="Freeform 300"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7.05pt,467.15pt,474.4pt,467.15pt,474.4pt,293.6pt,127.05pt,293.6pt,127.05pt,467.15pt" coordsize="6947,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" o:allowincell="f" filled="f" strokecolor="#375f92" strokeweight=".26456mm">
                <v:stroke joinstyle="bevel"/>
                <v:path arrowok="t" o:connecttype="custom" o:connectlocs="0,2147483646;2147483646,2147483646;2147483646,0;0,0;0,2147483646" o:connectangles="0,0,0,0,0"/>
                <w10:wrap anchorx="page" anchory="page"/>
              </v:polyline>
            </w:pict>
          </mc:Fallback>
        </mc:AlternateContent>
      </w:r>
    </w:p>
    <w:p w14:paraId="0D1A682D" w14:textId="77777777" w:rsidR="00813122" w:rsidRPr="006026FE" w:rsidRDefault="00813122" w:rsidP="00813122">
      <w:pPr>
        <w:spacing w:after="0" w:line="276" w:lineRule="exact"/>
        <w:ind w:left="1132"/>
        <w:rPr>
          <w:color w:val="00B050"/>
          <w:sz w:val="24"/>
          <w:szCs w:val="24"/>
        </w:rPr>
      </w:pPr>
      <w:r>
        <w:rPr>
          <w:noProof/>
          <w:color w:val="00B050"/>
          <w:sz w:val="24"/>
          <w:szCs w:val="24"/>
          <w:lang w:eastAsia="it-IT"/>
        </w:rPr>
        <w:drawing>
          <wp:anchor distT="0" distB="0" distL="114300" distR="114300" simplePos="0" relativeHeight="251793408" behindDoc="1" locked="0" layoutInCell="0" allowOverlap="1" wp14:anchorId="14C6B8C5" wp14:editId="26AB0C2C">
            <wp:simplePos x="0" y="0"/>
            <wp:positionH relativeFrom="page">
              <wp:posOffset>1682115</wp:posOffset>
            </wp:positionH>
            <wp:positionV relativeFrom="page">
              <wp:posOffset>3833495</wp:posOffset>
            </wp:positionV>
            <wp:extent cx="4395470" cy="2192020"/>
            <wp:effectExtent l="19050" t="0" r="5080" b="0"/>
            <wp:wrapNone/>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95470" cy="2192020"/>
                    </a:xfrm>
                    <a:prstGeom prst="rect">
                      <a:avLst/>
                    </a:prstGeom>
                    <a:noFill/>
                  </pic:spPr>
                </pic:pic>
              </a:graphicData>
            </a:graphic>
          </wp:anchor>
        </w:drawing>
      </w:r>
      <w:r>
        <w:rPr>
          <w:noProof/>
          <w:color w:val="00B050"/>
          <w:sz w:val="24"/>
          <w:szCs w:val="24"/>
          <w:lang w:eastAsia="it-IT"/>
        </w:rPr>
        <w:drawing>
          <wp:anchor distT="0" distB="0" distL="114300" distR="114300" simplePos="0" relativeHeight="251794432" behindDoc="1" locked="0" layoutInCell="0" allowOverlap="1" wp14:anchorId="0AFECD14" wp14:editId="6C0E2A9D">
            <wp:simplePos x="0" y="0"/>
            <wp:positionH relativeFrom="page">
              <wp:posOffset>1685290</wp:posOffset>
            </wp:positionH>
            <wp:positionV relativeFrom="page">
              <wp:posOffset>3833495</wp:posOffset>
            </wp:positionV>
            <wp:extent cx="4395470" cy="2192020"/>
            <wp:effectExtent l="19050" t="0" r="5080" b="0"/>
            <wp:wrapNone/>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5470" cy="2192020"/>
                    </a:xfrm>
                    <a:prstGeom prst="rect">
                      <a:avLst/>
                    </a:prstGeom>
                    <a:noFill/>
                  </pic:spPr>
                </pic:pic>
              </a:graphicData>
            </a:graphic>
          </wp:anchor>
        </w:drawing>
      </w:r>
    </w:p>
    <w:p w14:paraId="491B4570" w14:textId="77777777" w:rsidR="00813122" w:rsidRPr="00913AFB" w:rsidRDefault="00813122" w:rsidP="00813122">
      <w:pPr>
        <w:spacing w:after="0" w:line="276" w:lineRule="exact"/>
        <w:ind w:left="1132"/>
        <w:rPr>
          <w:sz w:val="24"/>
          <w:szCs w:val="24"/>
        </w:rPr>
      </w:pPr>
    </w:p>
    <w:p w14:paraId="3643B148" w14:textId="77777777" w:rsidR="00813122" w:rsidRPr="00913AFB" w:rsidRDefault="00813122" w:rsidP="00813122">
      <w:pPr>
        <w:spacing w:after="0" w:line="276" w:lineRule="exact"/>
        <w:ind w:left="1132"/>
        <w:rPr>
          <w:sz w:val="24"/>
          <w:szCs w:val="24"/>
        </w:rPr>
      </w:pPr>
    </w:p>
    <w:p w14:paraId="5DF4D798" w14:textId="77777777" w:rsidR="00813122" w:rsidRPr="00913AFB" w:rsidRDefault="00813122" w:rsidP="00813122">
      <w:pPr>
        <w:spacing w:after="0" w:line="276" w:lineRule="exact"/>
        <w:ind w:left="1132"/>
        <w:rPr>
          <w:sz w:val="24"/>
          <w:szCs w:val="24"/>
        </w:rPr>
      </w:pPr>
    </w:p>
    <w:p w14:paraId="14FFC427" w14:textId="77777777" w:rsidR="00813122" w:rsidRPr="00913AFB" w:rsidRDefault="00813122" w:rsidP="00813122">
      <w:pPr>
        <w:spacing w:after="0" w:line="276" w:lineRule="exact"/>
        <w:ind w:left="1132"/>
        <w:rPr>
          <w:sz w:val="24"/>
          <w:szCs w:val="24"/>
        </w:rPr>
      </w:pPr>
    </w:p>
    <w:p w14:paraId="3314CF28" w14:textId="77777777" w:rsidR="00813122" w:rsidRPr="00913AFB" w:rsidRDefault="00813122" w:rsidP="00813122">
      <w:pPr>
        <w:spacing w:after="0" w:line="276" w:lineRule="exact"/>
        <w:ind w:left="1132"/>
        <w:rPr>
          <w:sz w:val="24"/>
          <w:szCs w:val="24"/>
        </w:rPr>
      </w:pPr>
    </w:p>
    <w:p w14:paraId="405BF3D8" w14:textId="77777777" w:rsidR="00813122" w:rsidRPr="00913AFB" w:rsidRDefault="00813122" w:rsidP="00813122">
      <w:pPr>
        <w:spacing w:after="0" w:line="276" w:lineRule="exact"/>
        <w:ind w:left="1132"/>
        <w:rPr>
          <w:sz w:val="24"/>
          <w:szCs w:val="24"/>
        </w:rPr>
      </w:pPr>
    </w:p>
    <w:p w14:paraId="22A675CB" w14:textId="77777777" w:rsidR="00813122" w:rsidRPr="00913AFB" w:rsidRDefault="00813122" w:rsidP="00813122">
      <w:pPr>
        <w:spacing w:after="0" w:line="276" w:lineRule="exact"/>
        <w:ind w:left="1132"/>
        <w:rPr>
          <w:sz w:val="24"/>
          <w:szCs w:val="24"/>
        </w:rPr>
      </w:pPr>
    </w:p>
    <w:p w14:paraId="6701BBCB" w14:textId="77777777" w:rsidR="00813122" w:rsidRPr="00913AFB" w:rsidRDefault="00813122" w:rsidP="00813122">
      <w:pPr>
        <w:spacing w:after="0" w:line="276" w:lineRule="exact"/>
        <w:ind w:left="1132"/>
        <w:rPr>
          <w:sz w:val="24"/>
          <w:szCs w:val="24"/>
        </w:rPr>
      </w:pPr>
    </w:p>
    <w:p w14:paraId="488E4CC9" w14:textId="77777777" w:rsidR="00813122" w:rsidRPr="00913AFB" w:rsidRDefault="00813122" w:rsidP="00813122">
      <w:pPr>
        <w:spacing w:after="0" w:line="276" w:lineRule="exact"/>
        <w:ind w:left="1132"/>
        <w:rPr>
          <w:sz w:val="24"/>
          <w:szCs w:val="24"/>
        </w:rPr>
      </w:pPr>
    </w:p>
    <w:p w14:paraId="1624A665" w14:textId="77777777" w:rsidR="00813122" w:rsidRPr="00913AFB" w:rsidRDefault="00813122" w:rsidP="00813122">
      <w:pPr>
        <w:spacing w:after="0" w:line="276" w:lineRule="exact"/>
        <w:ind w:left="1132"/>
        <w:rPr>
          <w:sz w:val="24"/>
          <w:szCs w:val="24"/>
        </w:rPr>
      </w:pPr>
    </w:p>
    <w:p w14:paraId="17102F56" w14:textId="77777777" w:rsidR="00813122" w:rsidRPr="00913AFB" w:rsidRDefault="00813122" w:rsidP="00813122">
      <w:pPr>
        <w:spacing w:after="0" w:line="276" w:lineRule="exact"/>
        <w:ind w:left="1132"/>
        <w:rPr>
          <w:sz w:val="24"/>
          <w:szCs w:val="24"/>
        </w:rPr>
      </w:pPr>
    </w:p>
    <w:p w14:paraId="62F4A406" w14:textId="77777777" w:rsidR="00813122" w:rsidRPr="00913AFB" w:rsidRDefault="00813122" w:rsidP="00813122">
      <w:pPr>
        <w:spacing w:after="0" w:line="276" w:lineRule="exact"/>
        <w:ind w:left="1132"/>
        <w:rPr>
          <w:sz w:val="24"/>
          <w:szCs w:val="24"/>
        </w:rPr>
      </w:pPr>
    </w:p>
    <w:p w14:paraId="5E455358" w14:textId="77777777" w:rsidR="00813122" w:rsidRPr="00913AFB" w:rsidRDefault="00813122" w:rsidP="00414B34">
      <w:pPr>
        <w:spacing w:before="257" w:after="0" w:line="276" w:lineRule="exact"/>
        <w:ind w:left="1132" w:right="141"/>
        <w:jc w:val="both"/>
      </w:pPr>
      <w:r w:rsidRPr="00913AFB">
        <w:rPr>
          <w:rFonts w:ascii="Arial" w:hAnsi="Arial" w:cs="Arial"/>
          <w:color w:val="000000"/>
          <w:spacing w:val="3"/>
          <w:sz w:val="24"/>
          <w:szCs w:val="24"/>
        </w:rPr>
        <w:t>In coerenza con quanto indicato all’art.2 c.1 del DPR 263/2012 e come stabilito nel DGR</w:t>
      </w:r>
    </w:p>
    <w:p w14:paraId="249B36A7" w14:textId="77777777" w:rsidR="00813122" w:rsidRPr="00913AFB" w:rsidRDefault="00813122" w:rsidP="00414B34">
      <w:pPr>
        <w:spacing w:before="18" w:after="0" w:line="260" w:lineRule="exact"/>
        <w:ind w:left="1132" w:right="141"/>
        <w:jc w:val="both"/>
      </w:pPr>
      <w:r w:rsidRPr="00913AFB">
        <w:rPr>
          <w:rFonts w:ascii="Arial" w:hAnsi="Arial" w:cs="Arial"/>
          <w:color w:val="000000"/>
          <w:w w:val="104"/>
          <w:sz w:val="24"/>
          <w:szCs w:val="24"/>
        </w:rPr>
        <w:t>n. 2751 del 29.12.2014, il CPIA di Rovigo si configura co</w:t>
      </w:r>
      <w:r w:rsidR="00414B34">
        <w:rPr>
          <w:rFonts w:ascii="Arial" w:hAnsi="Arial" w:cs="Arial"/>
          <w:color w:val="000000"/>
          <w:w w:val="104"/>
          <w:sz w:val="24"/>
          <w:szCs w:val="24"/>
        </w:rPr>
        <w:t xml:space="preserve">me rete territoriale di </w:t>
      </w:r>
      <w:r w:rsidRPr="00913AFB">
        <w:rPr>
          <w:rFonts w:ascii="Arial" w:hAnsi="Arial" w:cs="Arial"/>
          <w:color w:val="000000"/>
          <w:w w:val="104"/>
          <w:sz w:val="24"/>
          <w:szCs w:val="24"/>
        </w:rPr>
        <w:t xml:space="preserve">servizio </w:t>
      </w:r>
      <w:r w:rsidRPr="00913AFB">
        <w:rPr>
          <w:rFonts w:ascii="Arial" w:hAnsi="Arial" w:cs="Arial"/>
          <w:color w:val="000000"/>
          <w:sz w:val="24"/>
          <w:szCs w:val="24"/>
        </w:rPr>
        <w:t>articolata in tre livelli:</w:t>
      </w:r>
    </w:p>
    <w:p w14:paraId="718C7CC8" w14:textId="77777777" w:rsidR="00813122" w:rsidRPr="00913AFB" w:rsidRDefault="00813122" w:rsidP="00414B34">
      <w:pPr>
        <w:spacing w:after="0" w:line="276" w:lineRule="exact"/>
        <w:ind w:left="1132"/>
        <w:jc w:val="both"/>
        <w:rPr>
          <w:sz w:val="24"/>
          <w:szCs w:val="24"/>
        </w:rPr>
      </w:pPr>
    </w:p>
    <w:p w14:paraId="359BF5E0" w14:textId="77777777" w:rsidR="00813122" w:rsidRPr="00473DE3" w:rsidRDefault="00813122" w:rsidP="00414B34">
      <w:pPr>
        <w:spacing w:before="11" w:after="0" w:line="276" w:lineRule="exact"/>
        <w:ind w:left="1132"/>
        <w:jc w:val="both"/>
        <w:rPr>
          <w:b/>
        </w:rPr>
      </w:pPr>
      <w:r w:rsidRPr="00473DE3">
        <w:rPr>
          <w:rFonts w:ascii="Arial Bold Italic" w:hAnsi="Arial Bold Italic" w:cs="Arial Bold Italic"/>
          <w:b/>
          <w:color w:val="365F91"/>
          <w:sz w:val="24"/>
          <w:szCs w:val="24"/>
        </w:rPr>
        <w:t>1. Unità Amministrativa</w:t>
      </w:r>
    </w:p>
    <w:p w14:paraId="3B345789" w14:textId="77777777" w:rsidR="00813122" w:rsidRPr="00913AFB" w:rsidRDefault="00813122" w:rsidP="00414B34">
      <w:pPr>
        <w:spacing w:after="0" w:line="276" w:lineRule="exact"/>
        <w:ind w:left="2200"/>
        <w:jc w:val="both"/>
        <w:rPr>
          <w:sz w:val="24"/>
          <w:szCs w:val="24"/>
        </w:rPr>
      </w:pPr>
    </w:p>
    <w:p w14:paraId="620EEF58" w14:textId="77777777" w:rsidR="00813122" w:rsidRDefault="00813122" w:rsidP="00414B34">
      <w:pPr>
        <w:pStyle w:val="Paragrafoelenco"/>
        <w:numPr>
          <w:ilvl w:val="0"/>
          <w:numId w:val="16"/>
        </w:numPr>
        <w:tabs>
          <w:tab w:val="center" w:pos="10915"/>
        </w:tabs>
        <w:spacing w:before="8" w:after="0" w:line="276" w:lineRule="exact"/>
        <w:ind w:right="283"/>
        <w:jc w:val="both"/>
        <w:rPr>
          <w:rFonts w:ascii="Arial" w:hAnsi="Arial" w:cs="Arial"/>
          <w:spacing w:val="1"/>
          <w:sz w:val="24"/>
          <w:szCs w:val="24"/>
        </w:rPr>
      </w:pPr>
      <w:r w:rsidRPr="00F80113">
        <w:rPr>
          <w:rFonts w:ascii="Arial" w:hAnsi="Arial" w:cs="Arial"/>
          <w:spacing w:val="1"/>
          <w:sz w:val="24"/>
          <w:szCs w:val="24"/>
        </w:rPr>
        <w:t>Sede amministrativa centrale: via N. Badaloni n°2 Rovigo</w:t>
      </w:r>
      <w:r w:rsidR="00F80113">
        <w:rPr>
          <w:rFonts w:ascii="Arial" w:hAnsi="Arial" w:cs="Arial"/>
          <w:spacing w:val="1"/>
          <w:sz w:val="24"/>
          <w:szCs w:val="24"/>
        </w:rPr>
        <w:t xml:space="preserve">, </w:t>
      </w:r>
      <w:r w:rsidR="00EE5C3D">
        <w:rPr>
          <w:rFonts w:ascii="Arial" w:hAnsi="Arial" w:cs="Arial"/>
          <w:spacing w:val="1"/>
          <w:sz w:val="24"/>
          <w:szCs w:val="24"/>
        </w:rPr>
        <w:t xml:space="preserve">presso URBAN DIGITAL </w:t>
      </w:r>
      <w:r w:rsidRPr="00F80113">
        <w:rPr>
          <w:rFonts w:ascii="Arial" w:hAnsi="Arial" w:cs="Arial"/>
          <w:spacing w:val="1"/>
          <w:sz w:val="24"/>
          <w:szCs w:val="24"/>
        </w:rPr>
        <w:t>CENTER</w:t>
      </w:r>
    </w:p>
    <w:p w14:paraId="7200F53B" w14:textId="77777777" w:rsidR="00EE5C3D" w:rsidRPr="00F80113" w:rsidRDefault="00EE5C3D" w:rsidP="00414B34">
      <w:pPr>
        <w:pStyle w:val="Paragrafoelenco"/>
        <w:numPr>
          <w:ilvl w:val="0"/>
          <w:numId w:val="16"/>
        </w:numPr>
        <w:tabs>
          <w:tab w:val="center" w:pos="10915"/>
        </w:tabs>
        <w:spacing w:before="8" w:after="0" w:line="276" w:lineRule="exact"/>
        <w:ind w:right="283"/>
        <w:jc w:val="both"/>
        <w:rPr>
          <w:rFonts w:ascii="Arial" w:hAnsi="Arial" w:cs="Arial"/>
          <w:spacing w:val="1"/>
          <w:sz w:val="24"/>
          <w:szCs w:val="24"/>
        </w:rPr>
      </w:pPr>
      <w:r>
        <w:rPr>
          <w:rFonts w:ascii="Arial" w:hAnsi="Arial" w:cs="Arial"/>
          <w:spacing w:val="1"/>
          <w:sz w:val="24"/>
          <w:szCs w:val="24"/>
        </w:rPr>
        <w:t xml:space="preserve">Segreteria della sede associata di Adria: via </w:t>
      </w:r>
      <w:r w:rsidR="00CA5002">
        <w:rPr>
          <w:rFonts w:ascii="Arial" w:hAnsi="Arial" w:cs="Arial"/>
          <w:spacing w:val="1"/>
          <w:sz w:val="24"/>
          <w:szCs w:val="24"/>
        </w:rPr>
        <w:t xml:space="preserve">Umberto I, presso la scuola primaria “Vittorino da Feltre”. </w:t>
      </w:r>
    </w:p>
    <w:p w14:paraId="29CCD8B6" w14:textId="77777777" w:rsidR="00F80113" w:rsidRPr="00F80113" w:rsidRDefault="00813122" w:rsidP="00414B34">
      <w:pPr>
        <w:pStyle w:val="Paragrafoelenco"/>
        <w:numPr>
          <w:ilvl w:val="0"/>
          <w:numId w:val="16"/>
        </w:numPr>
        <w:tabs>
          <w:tab w:val="center" w:pos="10915"/>
        </w:tabs>
        <w:spacing w:before="24" w:after="0" w:line="276" w:lineRule="exact"/>
        <w:ind w:right="283"/>
        <w:jc w:val="both"/>
      </w:pPr>
      <w:r w:rsidRPr="00F80113">
        <w:rPr>
          <w:rFonts w:ascii="Arial" w:hAnsi="Arial" w:cs="Arial"/>
          <w:spacing w:val="1"/>
          <w:sz w:val="24"/>
          <w:szCs w:val="24"/>
        </w:rPr>
        <w:t xml:space="preserve">Sedi associate: </w:t>
      </w:r>
    </w:p>
    <w:p w14:paraId="32A296C2" w14:textId="77777777" w:rsidR="00F80113" w:rsidRDefault="00CA5002" w:rsidP="00414B34">
      <w:pPr>
        <w:pStyle w:val="Paragrafoelenco"/>
        <w:numPr>
          <w:ilvl w:val="0"/>
          <w:numId w:val="19"/>
        </w:numPr>
        <w:tabs>
          <w:tab w:val="center" w:pos="10915"/>
        </w:tabs>
        <w:spacing w:before="24" w:after="0" w:line="276" w:lineRule="exact"/>
        <w:ind w:right="283"/>
        <w:jc w:val="both"/>
      </w:pPr>
      <w:r>
        <w:rPr>
          <w:rFonts w:ascii="Arial" w:hAnsi="Arial" w:cs="Arial"/>
          <w:spacing w:val="1"/>
          <w:sz w:val="24"/>
          <w:szCs w:val="24"/>
        </w:rPr>
        <w:t>Sede di</w:t>
      </w:r>
      <w:r w:rsidR="00813122" w:rsidRPr="00402850">
        <w:rPr>
          <w:rFonts w:ascii="Arial" w:hAnsi="Arial" w:cs="Arial"/>
          <w:spacing w:val="1"/>
          <w:sz w:val="24"/>
          <w:szCs w:val="24"/>
        </w:rPr>
        <w:t xml:space="preserve"> Adria, via Umberto 1° n. 18</w:t>
      </w:r>
      <w:r>
        <w:rPr>
          <w:rFonts w:ascii="Arial" w:hAnsi="Arial" w:cs="Arial"/>
          <w:spacing w:val="1"/>
          <w:sz w:val="24"/>
          <w:szCs w:val="24"/>
        </w:rPr>
        <w:t>, presso Scuola Secondaria di I° “M.</w:t>
      </w:r>
      <w:r w:rsidR="000B521D">
        <w:rPr>
          <w:rFonts w:ascii="Arial" w:hAnsi="Arial" w:cs="Arial"/>
          <w:spacing w:val="1"/>
          <w:sz w:val="24"/>
          <w:szCs w:val="24"/>
        </w:rPr>
        <w:t xml:space="preserve"> </w:t>
      </w:r>
      <w:r>
        <w:rPr>
          <w:rFonts w:ascii="Arial" w:hAnsi="Arial" w:cs="Arial"/>
          <w:spacing w:val="1"/>
          <w:sz w:val="24"/>
          <w:szCs w:val="24"/>
        </w:rPr>
        <w:t>Marin”.</w:t>
      </w:r>
    </w:p>
    <w:p w14:paraId="227E65BF" w14:textId="77777777" w:rsidR="00F80113" w:rsidRDefault="00CA5002" w:rsidP="00414B34">
      <w:pPr>
        <w:pStyle w:val="Paragrafoelenco"/>
        <w:numPr>
          <w:ilvl w:val="0"/>
          <w:numId w:val="19"/>
        </w:numPr>
        <w:tabs>
          <w:tab w:val="center" w:pos="10915"/>
        </w:tabs>
        <w:spacing w:before="24" w:after="0" w:line="276" w:lineRule="exact"/>
        <w:ind w:right="283"/>
        <w:jc w:val="both"/>
      </w:pPr>
      <w:r>
        <w:rPr>
          <w:rFonts w:ascii="Arial" w:hAnsi="Arial" w:cs="Arial"/>
          <w:sz w:val="24"/>
          <w:szCs w:val="24"/>
        </w:rPr>
        <w:t>Sede</w:t>
      </w:r>
      <w:r w:rsidR="00813122" w:rsidRPr="00402850">
        <w:rPr>
          <w:rFonts w:ascii="Arial" w:hAnsi="Arial" w:cs="Arial"/>
          <w:sz w:val="24"/>
          <w:szCs w:val="24"/>
        </w:rPr>
        <w:t xml:space="preserve"> di Castelmassa</w:t>
      </w:r>
      <w:r w:rsidR="00813122" w:rsidRPr="00402850">
        <w:rPr>
          <w:rFonts w:ascii="Arial" w:hAnsi="Arial" w:cs="Arial"/>
          <w:color w:val="FF0000"/>
          <w:sz w:val="24"/>
          <w:szCs w:val="24"/>
        </w:rPr>
        <w:t>, presso Centro Sociale via Oberdan n°11</w:t>
      </w:r>
    </w:p>
    <w:p w14:paraId="66121EFC" w14:textId="77777777" w:rsidR="00813122" w:rsidRPr="00402850" w:rsidRDefault="00813122" w:rsidP="009A06B6">
      <w:pPr>
        <w:pStyle w:val="Paragrafoelenco"/>
        <w:numPr>
          <w:ilvl w:val="0"/>
          <w:numId w:val="19"/>
        </w:numPr>
        <w:tabs>
          <w:tab w:val="center" w:pos="10915"/>
        </w:tabs>
        <w:spacing w:before="24" w:after="0" w:line="276" w:lineRule="exact"/>
        <w:ind w:right="283"/>
      </w:pPr>
      <w:r w:rsidRPr="00402850">
        <w:rPr>
          <w:rFonts w:ascii="Arial" w:hAnsi="Arial" w:cs="Arial"/>
          <w:spacing w:val="1"/>
          <w:sz w:val="24"/>
          <w:szCs w:val="24"/>
        </w:rPr>
        <w:t>Scuola Carceraria presso la Casa Circondariale di Rovigo</w:t>
      </w:r>
      <w:r w:rsidR="00402850">
        <w:rPr>
          <w:rFonts w:ascii="Arial" w:hAnsi="Arial" w:cs="Arial"/>
          <w:spacing w:val="1"/>
          <w:sz w:val="24"/>
          <w:szCs w:val="24"/>
        </w:rPr>
        <w:t xml:space="preserve">, </w:t>
      </w:r>
      <w:r w:rsidRPr="00402850">
        <w:rPr>
          <w:rFonts w:ascii="Arial" w:hAnsi="Arial" w:cs="Arial"/>
          <w:spacing w:val="1"/>
          <w:sz w:val="24"/>
          <w:szCs w:val="24"/>
        </w:rPr>
        <w:t>SR 443 DIR,45100 Rovigo</w:t>
      </w:r>
    </w:p>
    <w:p w14:paraId="603B9824" w14:textId="77777777" w:rsidR="00813122" w:rsidRPr="009C107B" w:rsidRDefault="00813122" w:rsidP="009A06B6">
      <w:pPr>
        <w:tabs>
          <w:tab w:val="center" w:pos="10915"/>
        </w:tabs>
        <w:spacing w:before="8" w:after="0" w:line="276" w:lineRule="exact"/>
        <w:ind w:left="2200" w:right="283"/>
        <w:rPr>
          <w:sz w:val="24"/>
          <w:szCs w:val="24"/>
        </w:rPr>
      </w:pPr>
    </w:p>
    <w:p w14:paraId="69487AD0" w14:textId="77777777" w:rsidR="00813122" w:rsidRPr="009C107B" w:rsidRDefault="00813122" w:rsidP="00813122">
      <w:pPr>
        <w:spacing w:after="0" w:line="276" w:lineRule="exact"/>
        <w:ind w:left="6245"/>
        <w:rPr>
          <w:sz w:val="24"/>
          <w:szCs w:val="24"/>
        </w:rPr>
      </w:pPr>
    </w:p>
    <w:p w14:paraId="1C9C6052" w14:textId="77777777" w:rsidR="00813122" w:rsidRPr="009C107B" w:rsidRDefault="00813122" w:rsidP="00813122">
      <w:pPr>
        <w:spacing w:after="0" w:line="276" w:lineRule="exact"/>
        <w:ind w:left="6245"/>
        <w:rPr>
          <w:sz w:val="24"/>
          <w:szCs w:val="24"/>
        </w:rPr>
      </w:pPr>
    </w:p>
    <w:p w14:paraId="3627ECB3" w14:textId="77777777" w:rsidR="00813122" w:rsidRPr="009C107B" w:rsidRDefault="00813122" w:rsidP="00813122">
      <w:pPr>
        <w:spacing w:after="0" w:line="276" w:lineRule="exact"/>
        <w:ind w:left="6245"/>
        <w:rPr>
          <w:sz w:val="24"/>
          <w:szCs w:val="24"/>
        </w:rPr>
      </w:pPr>
    </w:p>
    <w:p w14:paraId="34B070BC" w14:textId="77777777" w:rsidR="00813122" w:rsidRPr="00913AFB" w:rsidRDefault="00813122" w:rsidP="00813122">
      <w:pPr>
        <w:spacing w:before="4" w:after="0" w:line="276" w:lineRule="exact"/>
        <w:ind w:left="6245"/>
      </w:pPr>
    </w:p>
    <w:p w14:paraId="6FE1B0BD" w14:textId="77777777" w:rsidR="00813122" w:rsidRPr="00913AFB" w:rsidRDefault="00813122" w:rsidP="00813122">
      <w:pPr>
        <w:spacing w:after="0" w:line="240" w:lineRule="exact"/>
        <w:rPr>
          <w:rFonts w:ascii="Times New Roman" w:hAnsi="Times New Roman"/>
          <w:sz w:val="24"/>
        </w:rPr>
      </w:pPr>
    </w:p>
    <w:p w14:paraId="404637B3" w14:textId="77777777" w:rsidR="00813122" w:rsidRPr="00913AFB" w:rsidRDefault="00813122" w:rsidP="00813122">
      <w:pPr>
        <w:spacing w:after="0" w:line="240" w:lineRule="exact"/>
        <w:rPr>
          <w:sz w:val="12"/>
          <w:szCs w:val="12"/>
        </w:rPr>
        <w:sectPr w:rsidR="00813122" w:rsidRPr="00913AFB" w:rsidSect="00D90314">
          <w:pgSz w:w="11900" w:h="16820"/>
          <w:pgMar w:top="405" w:right="843" w:bottom="-20" w:left="0" w:header="0" w:footer="474" w:gutter="0"/>
          <w:cols w:space="720"/>
        </w:sectPr>
      </w:pPr>
    </w:p>
    <w:p w14:paraId="60D39D60" w14:textId="77777777" w:rsidR="00813122" w:rsidRPr="00913AFB" w:rsidRDefault="00813122" w:rsidP="00813122">
      <w:pPr>
        <w:spacing w:after="0" w:line="240" w:lineRule="exact"/>
        <w:rPr>
          <w:rFonts w:ascii="Times New Roman" w:hAnsi="Times New Roman"/>
          <w:sz w:val="24"/>
        </w:rPr>
      </w:pPr>
    </w:p>
    <w:p w14:paraId="3149536D" w14:textId="77777777" w:rsidR="00813122" w:rsidRPr="00913AFB" w:rsidRDefault="00813122" w:rsidP="00813122">
      <w:pPr>
        <w:spacing w:after="0" w:line="270" w:lineRule="exact"/>
        <w:ind w:left="1132"/>
        <w:rPr>
          <w:sz w:val="24"/>
          <w:szCs w:val="24"/>
        </w:rPr>
      </w:pPr>
    </w:p>
    <w:p w14:paraId="6512577C" w14:textId="77777777" w:rsidR="00813122" w:rsidRPr="00913AFB" w:rsidRDefault="00813122" w:rsidP="00813122">
      <w:pPr>
        <w:spacing w:after="0" w:line="270" w:lineRule="exact"/>
        <w:ind w:left="1132"/>
        <w:rPr>
          <w:sz w:val="24"/>
          <w:szCs w:val="24"/>
        </w:rPr>
      </w:pPr>
    </w:p>
    <w:p w14:paraId="0BB3168D" w14:textId="77777777" w:rsidR="00813122" w:rsidRPr="00913AFB" w:rsidRDefault="00813122" w:rsidP="00813122">
      <w:pPr>
        <w:spacing w:before="37" w:after="0" w:line="270" w:lineRule="exact"/>
        <w:ind w:left="1132" w:right="939"/>
        <w:jc w:val="both"/>
      </w:pPr>
      <w:r w:rsidRPr="00913AFB">
        <w:rPr>
          <w:rFonts w:ascii="Arial" w:hAnsi="Arial" w:cs="Arial"/>
          <w:color w:val="000000"/>
          <w:spacing w:val="2"/>
          <w:sz w:val="24"/>
          <w:szCs w:val="24"/>
        </w:rPr>
        <w:t xml:space="preserve">Tramite apposite convenzioni sono inoltre attivati ulteriori punti di erogazione del servizio </w:t>
      </w:r>
      <w:r w:rsidRPr="00913AFB">
        <w:rPr>
          <w:rFonts w:ascii="Arial" w:hAnsi="Arial" w:cs="Arial"/>
          <w:color w:val="000000"/>
          <w:w w:val="107"/>
          <w:sz w:val="24"/>
          <w:szCs w:val="24"/>
        </w:rPr>
        <w:t>sul territorio nei seguenti comuni:</w:t>
      </w:r>
      <w:r>
        <w:rPr>
          <w:rFonts w:ascii="Arial" w:hAnsi="Arial" w:cs="Arial"/>
          <w:color w:val="000000"/>
          <w:w w:val="107"/>
          <w:sz w:val="24"/>
          <w:szCs w:val="24"/>
        </w:rPr>
        <w:t xml:space="preserve"> </w:t>
      </w:r>
      <w:r w:rsidRPr="00913AFB">
        <w:rPr>
          <w:rFonts w:ascii="Arial" w:hAnsi="Arial" w:cs="Arial"/>
          <w:color w:val="000000"/>
          <w:w w:val="107"/>
          <w:sz w:val="24"/>
          <w:szCs w:val="24"/>
        </w:rPr>
        <w:t xml:space="preserve">Badia Polesine, Lendinara, </w:t>
      </w:r>
      <w:r w:rsidRPr="00913AFB">
        <w:rPr>
          <w:rFonts w:ascii="Arial" w:hAnsi="Arial" w:cs="Arial"/>
          <w:color w:val="000000"/>
          <w:sz w:val="24"/>
          <w:szCs w:val="24"/>
        </w:rPr>
        <w:t>e la frazione di Cavanella Po.</w:t>
      </w:r>
    </w:p>
    <w:p w14:paraId="7074E547" w14:textId="77777777" w:rsidR="00813122" w:rsidRPr="00913AFB" w:rsidRDefault="00813122" w:rsidP="00813122">
      <w:pPr>
        <w:spacing w:before="2" w:after="0" w:line="280" w:lineRule="exact"/>
        <w:ind w:left="1132" w:right="937"/>
        <w:jc w:val="both"/>
      </w:pPr>
      <w:r w:rsidRPr="00913AFB">
        <w:rPr>
          <w:rFonts w:ascii="Arial" w:hAnsi="Arial" w:cs="Arial"/>
          <w:color w:val="000000"/>
          <w:w w:val="102"/>
          <w:sz w:val="24"/>
          <w:szCs w:val="24"/>
        </w:rPr>
        <w:t xml:space="preserve">Ulteriori ampliamenti della rete didattica saranno perseguiti e verificati in corso d’anno a </w:t>
      </w:r>
      <w:r w:rsidRPr="00913AFB">
        <w:rPr>
          <w:rFonts w:ascii="Arial" w:hAnsi="Arial" w:cs="Arial"/>
          <w:color w:val="000000"/>
          <w:w w:val="106"/>
          <w:sz w:val="24"/>
          <w:szCs w:val="24"/>
        </w:rPr>
        <w:t xml:space="preserve">seguito della segnalazione da parte degli Enti Locali di bisogni formativi sul territorio, </w:t>
      </w:r>
      <w:r w:rsidRPr="00913AFB">
        <w:rPr>
          <w:rFonts w:ascii="Arial" w:hAnsi="Arial" w:cs="Arial"/>
          <w:color w:val="000000"/>
          <w:sz w:val="24"/>
          <w:szCs w:val="24"/>
        </w:rPr>
        <w:t>purché compatibili con le risorse e le condizioni logistiche disponibili.</w:t>
      </w:r>
    </w:p>
    <w:p w14:paraId="4F8CCEA0" w14:textId="77777777" w:rsidR="00813122" w:rsidRPr="00913AFB" w:rsidRDefault="00813122" w:rsidP="00813122">
      <w:pPr>
        <w:spacing w:after="0" w:line="276" w:lineRule="exact"/>
        <w:ind w:left="1132"/>
        <w:rPr>
          <w:sz w:val="24"/>
          <w:szCs w:val="24"/>
        </w:rPr>
      </w:pPr>
    </w:p>
    <w:p w14:paraId="67DFB773" w14:textId="77777777" w:rsidR="00813122" w:rsidRPr="00473DE3" w:rsidRDefault="00813122" w:rsidP="00813122">
      <w:pPr>
        <w:spacing w:before="108" w:after="0" w:line="276" w:lineRule="exact"/>
        <w:ind w:left="1132"/>
        <w:rPr>
          <w:b/>
        </w:rPr>
      </w:pPr>
      <w:r w:rsidRPr="00473DE3">
        <w:rPr>
          <w:rFonts w:ascii="Arial Bold Italic" w:hAnsi="Arial Bold Italic" w:cs="Arial Bold Italic"/>
          <w:b/>
          <w:color w:val="365F91"/>
          <w:sz w:val="24"/>
          <w:szCs w:val="24"/>
        </w:rPr>
        <w:t>2. Unità Didattica</w:t>
      </w:r>
    </w:p>
    <w:p w14:paraId="0C8DA321" w14:textId="77777777" w:rsidR="00813122" w:rsidRPr="00913AFB" w:rsidRDefault="00813122" w:rsidP="00813122">
      <w:pPr>
        <w:spacing w:after="0" w:line="275" w:lineRule="exact"/>
        <w:ind w:left="1132"/>
        <w:rPr>
          <w:sz w:val="24"/>
          <w:szCs w:val="24"/>
        </w:rPr>
      </w:pPr>
    </w:p>
    <w:p w14:paraId="30B7CF21" w14:textId="77777777" w:rsidR="00813122" w:rsidRPr="00913AFB" w:rsidRDefault="00813122" w:rsidP="00813122">
      <w:pPr>
        <w:spacing w:before="10" w:after="0" w:line="275" w:lineRule="exact"/>
        <w:ind w:left="1132" w:right="936"/>
        <w:jc w:val="both"/>
      </w:pPr>
      <w:r w:rsidRPr="00913AFB">
        <w:rPr>
          <w:rFonts w:ascii="Arial" w:hAnsi="Arial" w:cs="Arial"/>
          <w:color w:val="000000"/>
          <w:spacing w:val="2"/>
          <w:sz w:val="24"/>
          <w:szCs w:val="24"/>
        </w:rPr>
        <w:t xml:space="preserve">Il  CPIA  si  riferisce,  altresì,  dal  punto  di  vista  organizzativo-didattico,  alle  istituzioni </w:t>
      </w:r>
      <w:r w:rsidRPr="00913AFB">
        <w:rPr>
          <w:rFonts w:ascii="Arial" w:hAnsi="Arial" w:cs="Arial"/>
          <w:color w:val="000000"/>
          <w:sz w:val="24"/>
          <w:szCs w:val="24"/>
        </w:rPr>
        <w:t xml:space="preserve">scolastiche di secondo grado dove si erogano percorsi di istruzione degli adulti di secondo </w:t>
      </w:r>
      <w:r w:rsidRPr="00913AFB">
        <w:rPr>
          <w:rFonts w:ascii="Arial" w:hAnsi="Arial" w:cs="Arial"/>
          <w:color w:val="000000"/>
          <w:w w:val="110"/>
          <w:sz w:val="24"/>
          <w:szCs w:val="24"/>
        </w:rPr>
        <w:t xml:space="preserve">livello; tali punti di erogazione di secondo livello  sono </w:t>
      </w:r>
      <w:r w:rsidRPr="00913AFB">
        <w:rPr>
          <w:rFonts w:ascii="Arial" w:hAnsi="Arial" w:cs="Arial"/>
          <w:color w:val="000000"/>
          <w:w w:val="103"/>
          <w:sz w:val="24"/>
          <w:szCs w:val="24"/>
        </w:rPr>
        <w:t xml:space="preserve">“incardinati” nelle istituzioni </w:t>
      </w:r>
      <w:r w:rsidRPr="00913AFB">
        <w:rPr>
          <w:rFonts w:ascii="Arial" w:hAnsi="Arial" w:cs="Arial"/>
          <w:color w:val="000000"/>
          <w:w w:val="105"/>
          <w:sz w:val="24"/>
          <w:szCs w:val="24"/>
        </w:rPr>
        <w:t xml:space="preserve">scolastiche  secondarie  di  secondo  grado  a  tal  fine  individuate  nell’ambito  della </w:t>
      </w:r>
      <w:r w:rsidRPr="00913AFB">
        <w:rPr>
          <w:rFonts w:ascii="Arial" w:hAnsi="Arial" w:cs="Arial"/>
          <w:color w:val="000000"/>
          <w:sz w:val="24"/>
          <w:szCs w:val="24"/>
        </w:rPr>
        <w:t>competenza esclusiva delle Regioni.</w:t>
      </w:r>
    </w:p>
    <w:p w14:paraId="1691E9ED" w14:textId="77777777" w:rsidR="00813122" w:rsidRPr="00913AFB" w:rsidRDefault="00813122" w:rsidP="00813122">
      <w:pPr>
        <w:spacing w:before="7" w:after="0" w:line="273" w:lineRule="exact"/>
        <w:ind w:left="1132" w:right="942"/>
        <w:jc w:val="both"/>
      </w:pPr>
      <w:r w:rsidRPr="00913AFB">
        <w:rPr>
          <w:rFonts w:ascii="Arial" w:hAnsi="Arial" w:cs="Arial"/>
          <w:color w:val="000000"/>
          <w:spacing w:val="1"/>
          <w:sz w:val="24"/>
          <w:szCs w:val="24"/>
        </w:rPr>
        <w:t xml:space="preserve">Le Istituzioni Scolastiche di secondo grado che erogano percorsi di istruzione per adulti di </w:t>
      </w:r>
      <w:r w:rsidRPr="00913AFB">
        <w:br/>
      </w:r>
      <w:r w:rsidRPr="00913AFB">
        <w:rPr>
          <w:rFonts w:ascii="Arial" w:hAnsi="Arial" w:cs="Arial"/>
          <w:color w:val="000000"/>
          <w:w w:val="103"/>
          <w:sz w:val="24"/>
          <w:szCs w:val="24"/>
        </w:rPr>
        <w:t xml:space="preserve">secondo livello e con cui il CPIA ha stipulato uno specifico accordo di rete, ai sensi del </w:t>
      </w:r>
      <w:r w:rsidRPr="00913AFB">
        <w:br/>
      </w:r>
      <w:r w:rsidRPr="00913AFB">
        <w:rPr>
          <w:rFonts w:ascii="Arial" w:hAnsi="Arial" w:cs="Arial"/>
          <w:color w:val="000000"/>
          <w:w w:val="105"/>
          <w:sz w:val="24"/>
          <w:szCs w:val="24"/>
        </w:rPr>
        <w:t xml:space="preserve">DPR 275/99, per il funzionamento della Commissione del patto formativo individuale, </w:t>
      </w:r>
      <w:r w:rsidRPr="00913AFB">
        <w:br/>
      </w:r>
      <w:r w:rsidRPr="00913AFB">
        <w:rPr>
          <w:rFonts w:ascii="Arial" w:hAnsi="Arial" w:cs="Arial"/>
          <w:color w:val="000000"/>
          <w:sz w:val="24"/>
          <w:szCs w:val="24"/>
        </w:rPr>
        <w:t>sono:</w:t>
      </w:r>
    </w:p>
    <w:p w14:paraId="76C7E0C4" w14:textId="77777777" w:rsidR="00813122" w:rsidRPr="00913AFB" w:rsidRDefault="00813122" w:rsidP="00813122">
      <w:pPr>
        <w:spacing w:before="25" w:after="0" w:line="276" w:lineRule="exact"/>
        <w:ind w:left="1416"/>
      </w:pPr>
      <w:r w:rsidRPr="00913AFB">
        <w:rPr>
          <w:rFonts w:ascii="Arial" w:hAnsi="Arial" w:cs="Arial"/>
          <w:color w:val="000000"/>
          <w:w w:val="101"/>
          <w:sz w:val="24"/>
          <w:szCs w:val="24"/>
        </w:rPr>
        <w:t>•   IIS “Viola-Marchesini” di Rovigo</w:t>
      </w:r>
    </w:p>
    <w:p w14:paraId="6D06BDD4" w14:textId="77777777" w:rsidR="00813122" w:rsidRPr="00913AFB" w:rsidRDefault="00813122" w:rsidP="00813122">
      <w:pPr>
        <w:spacing w:before="4" w:after="0" w:line="276" w:lineRule="exact"/>
        <w:ind w:left="1416"/>
      </w:pPr>
      <w:r w:rsidRPr="00913AFB">
        <w:rPr>
          <w:rFonts w:ascii="Arial" w:hAnsi="Arial" w:cs="Arial"/>
          <w:color w:val="000000"/>
          <w:spacing w:val="2"/>
          <w:sz w:val="24"/>
          <w:szCs w:val="24"/>
        </w:rPr>
        <w:t>•   Liceo Artistico "Bruno Munari" di Castelmassa (RO)</w:t>
      </w:r>
    </w:p>
    <w:p w14:paraId="36AD6D52" w14:textId="77777777" w:rsidR="00813122" w:rsidRPr="00913AFB" w:rsidRDefault="00813122" w:rsidP="00813122">
      <w:pPr>
        <w:spacing w:before="24" w:after="0" w:line="276" w:lineRule="exact"/>
        <w:ind w:left="1416"/>
      </w:pPr>
      <w:r w:rsidRPr="00913AFB">
        <w:rPr>
          <w:rFonts w:ascii="Arial" w:hAnsi="Arial" w:cs="Arial"/>
          <w:color w:val="000000"/>
          <w:w w:val="101"/>
          <w:sz w:val="24"/>
          <w:szCs w:val="24"/>
        </w:rPr>
        <w:t>•   IIS “Colombo” di Adria (RO)</w:t>
      </w:r>
    </w:p>
    <w:p w14:paraId="3647ADA5" w14:textId="77777777" w:rsidR="00813122" w:rsidRPr="00913AFB" w:rsidRDefault="00813122" w:rsidP="00813122">
      <w:pPr>
        <w:spacing w:before="24" w:after="0" w:line="276" w:lineRule="exact"/>
        <w:ind w:left="1416"/>
      </w:pPr>
      <w:r w:rsidRPr="00913AFB">
        <w:rPr>
          <w:rFonts w:ascii="Arial" w:hAnsi="Arial" w:cs="Arial"/>
          <w:color w:val="000000"/>
          <w:w w:val="101"/>
          <w:sz w:val="24"/>
          <w:szCs w:val="24"/>
        </w:rPr>
        <w:t>•   IIS “De Amicis” di Rovigo</w:t>
      </w:r>
    </w:p>
    <w:p w14:paraId="76DD5806" w14:textId="77777777" w:rsidR="00813122" w:rsidRPr="00473DE3" w:rsidRDefault="00813122" w:rsidP="00813122">
      <w:pPr>
        <w:spacing w:before="264" w:after="0" w:line="276" w:lineRule="exact"/>
        <w:ind w:left="1132"/>
        <w:rPr>
          <w:b/>
        </w:rPr>
      </w:pPr>
      <w:r w:rsidRPr="00473DE3">
        <w:rPr>
          <w:rFonts w:ascii="Arial Bold Italic" w:hAnsi="Arial Bold Italic" w:cs="Arial Bold Italic"/>
          <w:b/>
          <w:color w:val="365F91"/>
          <w:sz w:val="24"/>
          <w:szCs w:val="24"/>
        </w:rPr>
        <w:t>3. Unità Formativa</w:t>
      </w:r>
    </w:p>
    <w:p w14:paraId="2486CA27" w14:textId="77777777" w:rsidR="00813122" w:rsidRPr="00913AFB" w:rsidRDefault="00813122" w:rsidP="00813122">
      <w:pPr>
        <w:spacing w:after="0" w:line="270" w:lineRule="exact"/>
        <w:ind w:left="1276"/>
        <w:rPr>
          <w:sz w:val="24"/>
          <w:szCs w:val="24"/>
        </w:rPr>
      </w:pPr>
    </w:p>
    <w:p w14:paraId="62060A44" w14:textId="77777777" w:rsidR="00813122" w:rsidRPr="00913AFB" w:rsidRDefault="00813122" w:rsidP="00813122">
      <w:pPr>
        <w:spacing w:before="19" w:after="0" w:line="270" w:lineRule="exact"/>
        <w:ind w:left="1276" w:right="944"/>
        <w:jc w:val="both"/>
      </w:pPr>
      <w:r w:rsidRPr="00913AFB">
        <w:rPr>
          <w:rFonts w:ascii="Arial" w:hAnsi="Arial" w:cs="Arial"/>
          <w:color w:val="000000"/>
          <w:sz w:val="24"/>
          <w:szCs w:val="24"/>
        </w:rPr>
        <w:t xml:space="preserve">Al fine di ampliare l’offerta formativa e di favorire il raccordo con altre tipologie di percorsi </w:t>
      </w:r>
      <w:r w:rsidRPr="00913AFB">
        <w:rPr>
          <w:rFonts w:ascii="Arial" w:hAnsi="Arial" w:cs="Arial"/>
          <w:color w:val="000000"/>
          <w:w w:val="103"/>
          <w:sz w:val="24"/>
          <w:szCs w:val="24"/>
        </w:rPr>
        <w:t xml:space="preserve">di  istruzione  e  formazione  che  tengano  conto  del  contesto  culturale,  sociale  ed </w:t>
      </w:r>
      <w:r w:rsidRPr="00913AFB">
        <w:rPr>
          <w:rFonts w:ascii="Arial" w:hAnsi="Arial" w:cs="Arial"/>
          <w:color w:val="000000"/>
          <w:sz w:val="24"/>
          <w:szCs w:val="24"/>
        </w:rPr>
        <w:t>economico del territorio, il CPIA ha stretto collaborazioni con:</w:t>
      </w:r>
    </w:p>
    <w:p w14:paraId="1CC4B337" w14:textId="77777777" w:rsidR="00813122" w:rsidRPr="00913AFB" w:rsidRDefault="00813122" w:rsidP="00813122">
      <w:pPr>
        <w:spacing w:before="24" w:after="0" w:line="276" w:lineRule="exact"/>
        <w:ind w:left="1332"/>
      </w:pPr>
      <w:r w:rsidRPr="00913AFB">
        <w:rPr>
          <w:rFonts w:ascii="Arial" w:hAnsi="Arial" w:cs="Arial"/>
          <w:color w:val="000000"/>
          <w:w w:val="101"/>
          <w:sz w:val="24"/>
          <w:szCs w:val="24"/>
        </w:rPr>
        <w:t>• Centro del Lavoro;</w:t>
      </w:r>
    </w:p>
    <w:p w14:paraId="411BF6A8" w14:textId="77777777" w:rsidR="00813122" w:rsidRPr="00913AFB" w:rsidRDefault="00813122" w:rsidP="00813122">
      <w:pPr>
        <w:spacing w:before="24" w:after="0" w:line="276" w:lineRule="exact"/>
        <w:ind w:left="1332"/>
      </w:pPr>
      <w:r w:rsidRPr="00913AFB">
        <w:rPr>
          <w:rFonts w:ascii="Arial" w:hAnsi="Arial" w:cs="Arial"/>
          <w:color w:val="000000"/>
          <w:w w:val="105"/>
          <w:sz w:val="24"/>
          <w:szCs w:val="24"/>
        </w:rPr>
        <w:t>• Caritas;</w:t>
      </w:r>
    </w:p>
    <w:p w14:paraId="68D27547" w14:textId="77777777" w:rsidR="00813122" w:rsidRPr="00913AFB" w:rsidRDefault="00813122" w:rsidP="00813122">
      <w:pPr>
        <w:spacing w:before="4" w:after="0" w:line="276" w:lineRule="exact"/>
        <w:ind w:left="1332"/>
      </w:pPr>
      <w:r w:rsidRPr="00913AFB">
        <w:rPr>
          <w:rFonts w:ascii="Arial" w:hAnsi="Arial" w:cs="Arial"/>
          <w:color w:val="000000"/>
          <w:spacing w:val="1"/>
          <w:sz w:val="24"/>
          <w:szCs w:val="24"/>
        </w:rPr>
        <w:t>• Assessorati all’istruzione e pari opportunità di vari Comuni;</w:t>
      </w:r>
    </w:p>
    <w:p w14:paraId="6CEA145C" w14:textId="77777777" w:rsidR="00813122" w:rsidRPr="00913AFB" w:rsidRDefault="00813122" w:rsidP="00813122">
      <w:pPr>
        <w:spacing w:before="24" w:after="0" w:line="276" w:lineRule="exact"/>
        <w:ind w:left="1332"/>
      </w:pPr>
      <w:r w:rsidRPr="00913AFB">
        <w:rPr>
          <w:rFonts w:ascii="Arial" w:hAnsi="Arial" w:cs="Arial"/>
          <w:color w:val="000000"/>
          <w:spacing w:val="2"/>
          <w:sz w:val="24"/>
          <w:szCs w:val="24"/>
        </w:rPr>
        <w:t>• Informagiovani e biblioteche;</w:t>
      </w:r>
    </w:p>
    <w:p w14:paraId="6B1BF904" w14:textId="77777777" w:rsidR="00813122" w:rsidRPr="006026FE" w:rsidRDefault="00813122" w:rsidP="00813122">
      <w:pPr>
        <w:spacing w:before="38" w:after="0" w:line="260" w:lineRule="exact"/>
        <w:ind w:left="1332" w:right="939"/>
        <w:jc w:val="both"/>
        <w:rPr>
          <w:strike/>
          <w:color w:val="00B050"/>
        </w:rPr>
      </w:pPr>
      <w:r w:rsidRPr="00913AFB">
        <w:rPr>
          <w:rFonts w:ascii="Arial" w:hAnsi="Arial" w:cs="Arial"/>
          <w:color w:val="000000"/>
          <w:w w:val="103"/>
          <w:sz w:val="24"/>
          <w:szCs w:val="24"/>
        </w:rPr>
        <w:t>• Cooperative e associazioni</w:t>
      </w:r>
      <w:r>
        <w:rPr>
          <w:rFonts w:ascii="Arial" w:hAnsi="Arial" w:cs="Arial"/>
          <w:color w:val="000000"/>
          <w:w w:val="103"/>
          <w:sz w:val="24"/>
          <w:szCs w:val="24"/>
        </w:rPr>
        <w:t>.</w:t>
      </w:r>
    </w:p>
    <w:p w14:paraId="2B2D085D" w14:textId="77777777" w:rsidR="00813122" w:rsidRPr="006026FE" w:rsidRDefault="00813122" w:rsidP="00813122">
      <w:pPr>
        <w:spacing w:after="0" w:line="276" w:lineRule="exact"/>
        <w:ind w:left="1276"/>
        <w:rPr>
          <w:strike/>
          <w:color w:val="00B050"/>
          <w:sz w:val="24"/>
          <w:szCs w:val="24"/>
        </w:rPr>
      </w:pPr>
    </w:p>
    <w:p w14:paraId="79A69FA3" w14:textId="77777777" w:rsidR="00813122" w:rsidRPr="00473DE3" w:rsidRDefault="00813122" w:rsidP="00813122">
      <w:pPr>
        <w:spacing w:before="91" w:after="0" w:line="276" w:lineRule="exact"/>
        <w:ind w:left="1276"/>
        <w:rPr>
          <w:b/>
          <w:color w:val="17365D" w:themeColor="text2" w:themeShade="BF"/>
        </w:rPr>
      </w:pPr>
      <w:r w:rsidRPr="00473DE3">
        <w:rPr>
          <w:rFonts w:ascii="Arial Bold Italic" w:hAnsi="Arial Bold Italic" w:cs="Arial Bold Italic"/>
          <w:b/>
          <w:color w:val="17365D" w:themeColor="text2" w:themeShade="BF"/>
          <w:sz w:val="24"/>
          <w:szCs w:val="24"/>
        </w:rPr>
        <w:t>b. Finalità e obiettivi</w:t>
      </w:r>
    </w:p>
    <w:p w14:paraId="084737D7" w14:textId="77777777" w:rsidR="00813122" w:rsidRPr="00913AFB" w:rsidRDefault="00813122" w:rsidP="00813122">
      <w:pPr>
        <w:spacing w:after="0" w:line="276" w:lineRule="exact"/>
        <w:ind w:left="1404"/>
        <w:rPr>
          <w:sz w:val="24"/>
          <w:szCs w:val="24"/>
        </w:rPr>
      </w:pPr>
    </w:p>
    <w:p w14:paraId="2F35DDE4" w14:textId="77777777" w:rsidR="00813122" w:rsidRPr="00913AFB" w:rsidRDefault="00813122" w:rsidP="00813122">
      <w:pPr>
        <w:spacing w:before="128" w:after="0" w:line="276" w:lineRule="exact"/>
        <w:ind w:left="1404"/>
      </w:pPr>
      <w:r w:rsidRPr="00913AFB">
        <w:rPr>
          <w:rFonts w:ascii="Arial" w:hAnsi="Arial" w:cs="Arial"/>
          <w:color w:val="000000"/>
          <w:sz w:val="24"/>
          <w:szCs w:val="24"/>
        </w:rPr>
        <w:t>L’azione del CPIA ha come finalità proprie l’organizzazione di:</w:t>
      </w:r>
    </w:p>
    <w:p w14:paraId="408E42CE" w14:textId="77777777" w:rsidR="00813122" w:rsidRPr="00913AFB" w:rsidRDefault="00402850" w:rsidP="00402850">
      <w:pPr>
        <w:tabs>
          <w:tab w:val="left" w:pos="993"/>
        </w:tabs>
        <w:spacing w:before="28" w:after="0" w:line="320" w:lineRule="exact"/>
        <w:ind w:left="1418" w:right="944"/>
        <w:jc w:val="both"/>
      </w:pPr>
      <w:r>
        <w:rPr>
          <w:rFonts w:ascii="Arial" w:hAnsi="Arial" w:cs="Arial"/>
          <w:color w:val="000000"/>
          <w:spacing w:val="2"/>
          <w:sz w:val="24"/>
          <w:szCs w:val="24"/>
        </w:rPr>
        <w:t xml:space="preserve">• </w:t>
      </w:r>
      <w:r w:rsidR="00813122" w:rsidRPr="00913AFB">
        <w:rPr>
          <w:rFonts w:ascii="Arial" w:hAnsi="Arial" w:cs="Arial"/>
          <w:color w:val="000000"/>
          <w:spacing w:val="2"/>
          <w:sz w:val="24"/>
          <w:szCs w:val="24"/>
        </w:rPr>
        <w:t xml:space="preserve">percorsi formali di istruzione e formazione rivolti agli adulti italiani e stranieri per </w:t>
      </w:r>
      <w:r w:rsidR="00813122" w:rsidRPr="00913AFB">
        <w:br/>
      </w:r>
      <w:r w:rsidR="00813122" w:rsidRPr="00913AFB">
        <w:rPr>
          <w:rFonts w:ascii="Arial" w:hAnsi="Arial" w:cs="Arial"/>
          <w:color w:val="000000"/>
          <w:spacing w:val="2"/>
          <w:sz w:val="24"/>
          <w:szCs w:val="24"/>
        </w:rPr>
        <w:t>agevolarne la cr</w:t>
      </w:r>
      <w:r w:rsidR="003F559C">
        <w:rPr>
          <w:rFonts w:ascii="Arial" w:hAnsi="Arial" w:cs="Arial"/>
          <w:color w:val="000000"/>
          <w:spacing w:val="2"/>
          <w:sz w:val="24"/>
          <w:szCs w:val="24"/>
        </w:rPr>
        <w:t xml:space="preserve">escita culturale nonché una più consapevole ed </w:t>
      </w:r>
      <w:r w:rsidR="00813122" w:rsidRPr="00913AFB">
        <w:rPr>
          <w:rFonts w:ascii="Arial" w:hAnsi="Arial" w:cs="Arial"/>
          <w:color w:val="000000"/>
          <w:spacing w:val="2"/>
          <w:sz w:val="24"/>
          <w:szCs w:val="24"/>
        </w:rPr>
        <w:t xml:space="preserve">integrata </w:t>
      </w:r>
      <w:r w:rsidR="00813122" w:rsidRPr="00913AFB">
        <w:br/>
      </w:r>
      <w:r w:rsidR="00813122" w:rsidRPr="00913AFB">
        <w:rPr>
          <w:rFonts w:ascii="Arial" w:hAnsi="Arial" w:cs="Arial"/>
          <w:color w:val="000000"/>
          <w:w w:val="104"/>
          <w:sz w:val="24"/>
          <w:szCs w:val="24"/>
        </w:rPr>
        <w:t xml:space="preserve">partecipazione negli ambiti sociali, lavorativi e di cittadinanza; in particolare i </w:t>
      </w:r>
      <w:r w:rsidR="00813122" w:rsidRPr="00913AFB">
        <w:br/>
      </w:r>
      <w:r w:rsidR="00813122" w:rsidRPr="00913AFB">
        <w:rPr>
          <w:rFonts w:ascii="Arial" w:hAnsi="Arial" w:cs="Arial"/>
          <w:color w:val="000000"/>
          <w:sz w:val="24"/>
          <w:szCs w:val="24"/>
        </w:rPr>
        <w:t>percorsi formali sono rivolti al rilascio di:</w:t>
      </w:r>
    </w:p>
    <w:p w14:paraId="2CA59D8C" w14:textId="77777777" w:rsidR="00813122" w:rsidRPr="00913AFB" w:rsidRDefault="00813122" w:rsidP="00402850">
      <w:pPr>
        <w:tabs>
          <w:tab w:val="left" w:pos="1985"/>
        </w:tabs>
        <w:spacing w:before="37" w:after="0" w:line="276" w:lineRule="exact"/>
        <w:ind w:left="1701" w:right="985" w:hanging="141"/>
        <w:jc w:val="both"/>
      </w:pPr>
      <w:r w:rsidRPr="00913AFB">
        <w:rPr>
          <w:rFonts w:cs="Calibri"/>
          <w:color w:val="000000"/>
          <w:sz w:val="24"/>
          <w:szCs w:val="24"/>
        </w:rPr>
        <w:t>-</w:t>
      </w:r>
      <w:r w:rsidRPr="00913AFB">
        <w:rPr>
          <w:rFonts w:ascii="Arial" w:hAnsi="Arial" w:cs="Arial"/>
          <w:color w:val="000000"/>
          <w:sz w:val="24"/>
          <w:szCs w:val="24"/>
        </w:rPr>
        <w:tab/>
      </w:r>
      <w:r w:rsidRPr="00913AFB">
        <w:rPr>
          <w:rFonts w:ascii="Arial" w:hAnsi="Arial" w:cs="Arial"/>
          <w:color w:val="000000"/>
          <w:spacing w:val="3"/>
          <w:sz w:val="24"/>
          <w:szCs w:val="24"/>
        </w:rPr>
        <w:t>Certificato di conoscenza della ling</w:t>
      </w:r>
      <w:r>
        <w:rPr>
          <w:rFonts w:ascii="Arial" w:hAnsi="Arial" w:cs="Arial"/>
          <w:color w:val="000000"/>
          <w:spacing w:val="3"/>
          <w:sz w:val="24"/>
          <w:szCs w:val="24"/>
        </w:rPr>
        <w:t>ua italiana di livello A2</w:t>
      </w:r>
      <w:r w:rsidRPr="00913AFB">
        <w:rPr>
          <w:rFonts w:ascii="Arial" w:hAnsi="Arial" w:cs="Arial"/>
          <w:color w:val="000000"/>
          <w:spacing w:val="3"/>
          <w:sz w:val="24"/>
          <w:szCs w:val="24"/>
        </w:rPr>
        <w:t>, anche</w:t>
      </w:r>
      <w:r w:rsidR="003F559C">
        <w:rPr>
          <w:rFonts w:ascii="Arial" w:hAnsi="Arial" w:cs="Arial"/>
          <w:color w:val="000000"/>
          <w:spacing w:val="3"/>
          <w:sz w:val="24"/>
          <w:szCs w:val="24"/>
        </w:rPr>
        <w:t xml:space="preserve"> </w:t>
      </w:r>
      <w:r w:rsidRPr="00913AFB">
        <w:rPr>
          <w:rFonts w:ascii="Arial" w:hAnsi="Arial" w:cs="Arial"/>
          <w:color w:val="000000"/>
          <w:sz w:val="24"/>
          <w:szCs w:val="24"/>
        </w:rPr>
        <w:t xml:space="preserve">nella Casa </w:t>
      </w:r>
      <w:r w:rsidR="00402850">
        <w:rPr>
          <w:rFonts w:ascii="Arial" w:hAnsi="Arial" w:cs="Arial"/>
          <w:color w:val="000000"/>
          <w:sz w:val="24"/>
          <w:szCs w:val="24"/>
        </w:rPr>
        <w:t xml:space="preserve">   </w:t>
      </w:r>
      <w:r w:rsidRPr="00913AFB">
        <w:rPr>
          <w:rFonts w:ascii="Arial" w:hAnsi="Arial" w:cs="Arial"/>
          <w:color w:val="000000"/>
          <w:sz w:val="24"/>
          <w:szCs w:val="24"/>
        </w:rPr>
        <w:t>Circondariale</w:t>
      </w:r>
    </w:p>
    <w:p w14:paraId="6899CCFD" w14:textId="77777777" w:rsidR="00813122" w:rsidRPr="00913AFB" w:rsidRDefault="00813122" w:rsidP="00402850">
      <w:pPr>
        <w:tabs>
          <w:tab w:val="left" w:pos="2921"/>
        </w:tabs>
        <w:spacing w:before="44" w:after="0" w:line="276" w:lineRule="exact"/>
        <w:ind w:left="1701" w:right="985" w:hanging="141"/>
        <w:jc w:val="both"/>
      </w:pPr>
      <w:r w:rsidRPr="00913AFB">
        <w:rPr>
          <w:rFonts w:cs="Calibri"/>
          <w:color w:val="000000"/>
          <w:sz w:val="24"/>
          <w:szCs w:val="24"/>
        </w:rPr>
        <w:t>-</w:t>
      </w:r>
      <w:r w:rsidR="00402850">
        <w:rPr>
          <w:rFonts w:ascii="Arial" w:hAnsi="Arial" w:cs="Arial"/>
          <w:color w:val="000000"/>
          <w:sz w:val="24"/>
          <w:szCs w:val="24"/>
        </w:rPr>
        <w:t xml:space="preserve"> </w:t>
      </w:r>
      <w:r w:rsidRPr="00D06A72">
        <w:rPr>
          <w:rFonts w:ascii="Arial" w:hAnsi="Arial" w:cs="Arial"/>
          <w:w w:val="104"/>
          <w:sz w:val="24"/>
          <w:szCs w:val="24"/>
        </w:rPr>
        <w:t>Diploma di Stato conclusivo  del primo ciclo di istruzione (secondaria</w:t>
      </w:r>
      <w:r>
        <w:rPr>
          <w:rFonts w:ascii="Arial" w:hAnsi="Arial" w:cs="Arial"/>
          <w:color w:val="000000"/>
          <w:w w:val="104"/>
          <w:sz w:val="24"/>
          <w:szCs w:val="24"/>
        </w:rPr>
        <w:t xml:space="preserve"> di 1° grado)</w:t>
      </w:r>
      <w:r w:rsidRPr="00913AFB">
        <w:rPr>
          <w:rFonts w:ascii="Arial" w:hAnsi="Arial" w:cs="Arial"/>
          <w:color w:val="000000"/>
          <w:w w:val="104"/>
          <w:sz w:val="24"/>
          <w:szCs w:val="24"/>
        </w:rPr>
        <w:t>,</w:t>
      </w:r>
      <w:r w:rsidR="00402850">
        <w:t xml:space="preserve"> </w:t>
      </w:r>
      <w:r w:rsidRPr="00913AFB">
        <w:rPr>
          <w:rFonts w:ascii="Arial" w:hAnsi="Arial" w:cs="Arial"/>
          <w:color w:val="000000"/>
          <w:sz w:val="24"/>
          <w:szCs w:val="24"/>
        </w:rPr>
        <w:t>anche nella Casa Circondariale</w:t>
      </w:r>
    </w:p>
    <w:p w14:paraId="6F59EA89" w14:textId="77777777" w:rsidR="00813122" w:rsidRPr="00913AFB" w:rsidRDefault="00813122" w:rsidP="00402850">
      <w:pPr>
        <w:tabs>
          <w:tab w:val="left" w:pos="2921"/>
        </w:tabs>
        <w:spacing w:before="44" w:after="0" w:line="276" w:lineRule="exact"/>
        <w:ind w:left="1701" w:hanging="141"/>
        <w:jc w:val="both"/>
      </w:pPr>
      <w:r w:rsidRPr="00913AFB">
        <w:rPr>
          <w:rFonts w:cs="Calibri"/>
          <w:color w:val="000000"/>
          <w:sz w:val="24"/>
          <w:szCs w:val="24"/>
        </w:rPr>
        <w:t>-</w:t>
      </w:r>
      <w:r w:rsidR="00402850">
        <w:rPr>
          <w:rFonts w:ascii="Arial" w:hAnsi="Arial" w:cs="Arial"/>
          <w:color w:val="000000"/>
          <w:sz w:val="24"/>
          <w:szCs w:val="24"/>
        </w:rPr>
        <w:t xml:space="preserve"> </w:t>
      </w:r>
      <w:r w:rsidRPr="00913AFB">
        <w:rPr>
          <w:rFonts w:ascii="Arial" w:hAnsi="Arial" w:cs="Arial"/>
          <w:color w:val="000000"/>
          <w:sz w:val="24"/>
          <w:szCs w:val="24"/>
        </w:rPr>
        <w:t>Certificato di assolvimento dell’obbligo di istruzione</w:t>
      </w:r>
    </w:p>
    <w:p w14:paraId="678787CC" w14:textId="439C07E7" w:rsidR="00813122" w:rsidRPr="00473DE3" w:rsidRDefault="002F7BDB" w:rsidP="00813122">
      <w:pPr>
        <w:spacing w:after="0" w:line="240" w:lineRule="exact"/>
        <w:rPr>
          <w:rFonts w:ascii="Times New Roman" w:hAnsi="Times New Roman"/>
          <w:sz w:val="24"/>
        </w:rPr>
        <w:sectPr w:rsidR="00813122" w:rsidRPr="00473DE3" w:rsidSect="004002E4">
          <w:pgSz w:w="11900" w:h="16820"/>
          <w:pgMar w:top="953" w:right="0" w:bottom="-1418" w:left="0" w:header="0" w:footer="615" w:gutter="0"/>
          <w:cols w:space="720"/>
        </w:sectPr>
      </w:pPr>
      <w:r>
        <w:rPr>
          <w:rFonts w:ascii="Calibri" w:hAnsi="Calibri"/>
          <w:noProof/>
          <w:lang w:eastAsia="it-IT"/>
        </w:rPr>
        <mc:AlternateContent>
          <mc:Choice Requires="wps">
            <w:drawing>
              <wp:anchor distT="0" distB="0" distL="114300" distR="114300" simplePos="0" relativeHeight="251663360" behindDoc="1" locked="0" layoutInCell="0" allowOverlap="1" wp14:anchorId="7685CBA2" wp14:editId="47953EEE">
                <wp:simplePos x="0" y="0"/>
                <wp:positionH relativeFrom="page">
                  <wp:posOffset>0</wp:posOffset>
                </wp:positionH>
                <wp:positionV relativeFrom="page">
                  <wp:posOffset>0</wp:posOffset>
                </wp:positionV>
                <wp:extent cx="7556500" cy="10680700"/>
                <wp:effectExtent l="0" t="0" r="0" b="0"/>
                <wp:wrapNone/>
                <wp:docPr id="16"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00" cy="10680700"/>
                        </a:xfrm>
                        <a:custGeom>
                          <a:avLst/>
                          <a:gdLst>
                            <a:gd name="T0" fmla="*/ 0 w 11900"/>
                            <a:gd name="T1" fmla="*/ 2147483646 h 16820"/>
                            <a:gd name="T2" fmla="*/ 0 w 11900"/>
                            <a:gd name="T3" fmla="*/ 0 h 16820"/>
                            <a:gd name="T4" fmla="*/ 2147483646 w 11900"/>
                            <a:gd name="T5" fmla="*/ 0 h 16820"/>
                            <a:gd name="T6" fmla="*/ 2147483646 w 11900"/>
                            <a:gd name="T7" fmla="*/ 2147483646 h 16820"/>
                            <a:gd name="T8" fmla="*/ 2147483646 w 11900"/>
                            <a:gd name="T9" fmla="*/ 2147483646 h 168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00" h="16820">
                              <a:moveTo>
                                <a:pt x="0" y="16820"/>
                              </a:moveTo>
                              <a:lnTo>
                                <a:pt x="0" y="0"/>
                              </a:lnTo>
                              <a:lnTo>
                                <a:pt x="11900" y="0"/>
                              </a:lnTo>
                              <a:lnTo>
                                <a:pt x="11900" y="168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BA1DF6" id="Freeform 29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841pt,0,0,595pt,0,595pt,841pt" coordsize="1190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" o:allowincell="f" stroked="f">
                <v:path arrowok="t" o:connecttype="custom" o:connectlocs="0,2147483646;0,0;2147483646,0;2147483646,2147483646;2147483646,2147483646" o:connectangles="0,0,0,0,0"/>
                <w10:wrap anchorx="page" anchory="page"/>
              </v:polyline>
            </w:pict>
          </mc:Fallback>
        </mc:AlternateContent>
      </w:r>
    </w:p>
    <w:p w14:paraId="55718B07" w14:textId="77777777" w:rsidR="00813122" w:rsidRPr="00913AFB" w:rsidRDefault="00813122" w:rsidP="00473DE3">
      <w:pPr>
        <w:tabs>
          <w:tab w:val="left" w:pos="2921"/>
        </w:tabs>
        <w:spacing w:before="20" w:after="0" w:line="276" w:lineRule="exact"/>
      </w:pPr>
    </w:p>
    <w:p w14:paraId="7FEF7749" w14:textId="77777777" w:rsidR="00813122" w:rsidRPr="00913AFB" w:rsidRDefault="00402850" w:rsidP="00402850">
      <w:pPr>
        <w:tabs>
          <w:tab w:val="left" w:pos="2200"/>
          <w:tab w:val="left" w:pos="2200"/>
        </w:tabs>
        <w:spacing w:before="8" w:after="0" w:line="320" w:lineRule="exact"/>
        <w:ind w:left="1134" w:right="945"/>
        <w:jc w:val="both"/>
      </w:pPr>
      <w:r>
        <w:rPr>
          <w:rFonts w:ascii="Arial" w:hAnsi="Arial" w:cs="Arial"/>
          <w:color w:val="000000"/>
          <w:spacing w:val="2"/>
          <w:sz w:val="24"/>
          <w:szCs w:val="24"/>
        </w:rPr>
        <w:t>•</w:t>
      </w:r>
      <w:r w:rsidR="00813122" w:rsidRPr="00913AFB">
        <w:rPr>
          <w:rFonts w:ascii="Arial" w:hAnsi="Arial" w:cs="Arial"/>
          <w:color w:val="000000"/>
          <w:spacing w:val="2"/>
          <w:sz w:val="24"/>
          <w:szCs w:val="24"/>
        </w:rPr>
        <w:t xml:space="preserve"> azioni di continuità tra i diversi livelli di istruzione per gli adulti per promuovere il </w:t>
      </w:r>
      <w:r w:rsidR="00813122" w:rsidRPr="00913AFB">
        <w:rPr>
          <w:rFonts w:ascii="Arial" w:hAnsi="Arial" w:cs="Arial"/>
          <w:color w:val="000000"/>
          <w:w w:val="102"/>
          <w:sz w:val="24"/>
          <w:szCs w:val="24"/>
        </w:rPr>
        <w:t xml:space="preserve">successo formativo e il conseguimento dei titoli di studio o della certificazione </w:t>
      </w:r>
      <w:r w:rsidR="00813122" w:rsidRPr="00913AFB">
        <w:br/>
      </w:r>
      <w:r w:rsidR="00813122" w:rsidRPr="00913AFB">
        <w:rPr>
          <w:rFonts w:ascii="Arial" w:hAnsi="Arial" w:cs="Arial"/>
          <w:color w:val="000000"/>
          <w:sz w:val="24"/>
          <w:szCs w:val="24"/>
        </w:rPr>
        <w:t>richiesta;</w:t>
      </w:r>
    </w:p>
    <w:p w14:paraId="20C0335E" w14:textId="77777777" w:rsidR="00813122" w:rsidRPr="00913AFB" w:rsidRDefault="00402850" w:rsidP="00402850">
      <w:pPr>
        <w:tabs>
          <w:tab w:val="left" w:pos="2200"/>
        </w:tabs>
        <w:spacing w:before="20" w:after="0" w:line="320" w:lineRule="exact"/>
        <w:ind w:left="1134" w:right="938"/>
        <w:jc w:val="both"/>
      </w:pPr>
      <w:r>
        <w:rPr>
          <w:rFonts w:ascii="Arial" w:hAnsi="Arial" w:cs="Arial"/>
          <w:color w:val="000000"/>
          <w:w w:val="105"/>
          <w:sz w:val="24"/>
          <w:szCs w:val="24"/>
        </w:rPr>
        <w:t xml:space="preserve">• </w:t>
      </w:r>
      <w:r w:rsidR="00813122" w:rsidRPr="00913AFB">
        <w:rPr>
          <w:rFonts w:ascii="Arial" w:hAnsi="Arial" w:cs="Arial"/>
          <w:color w:val="000000"/>
          <w:w w:val="105"/>
          <w:sz w:val="24"/>
          <w:szCs w:val="24"/>
        </w:rPr>
        <w:t xml:space="preserve">servizi di accoglienza e orientamento per l’individuazione e la costruzione di </w:t>
      </w:r>
      <w:r w:rsidR="00813122" w:rsidRPr="00913AFB">
        <w:br/>
      </w:r>
      <w:r w:rsidR="00813122" w:rsidRPr="00913AFB">
        <w:rPr>
          <w:rFonts w:ascii="Arial" w:hAnsi="Arial" w:cs="Arial"/>
          <w:color w:val="000000"/>
          <w:sz w:val="24"/>
          <w:szCs w:val="24"/>
        </w:rPr>
        <w:t>percorsi personalizzati di apprendimento.</w:t>
      </w:r>
    </w:p>
    <w:p w14:paraId="087F5CC4" w14:textId="77777777" w:rsidR="00813122" w:rsidRDefault="00813122" w:rsidP="00402850">
      <w:pPr>
        <w:spacing w:before="157" w:after="0" w:line="276" w:lineRule="exact"/>
        <w:ind w:left="1134"/>
        <w:jc w:val="both"/>
        <w:rPr>
          <w:rFonts w:ascii="Arial" w:hAnsi="Arial" w:cs="Arial"/>
          <w:color w:val="000000"/>
          <w:sz w:val="24"/>
          <w:szCs w:val="24"/>
        </w:rPr>
      </w:pPr>
    </w:p>
    <w:p w14:paraId="191686D9" w14:textId="77777777" w:rsidR="00813122" w:rsidRDefault="00813122" w:rsidP="00402850">
      <w:pPr>
        <w:spacing w:before="157" w:after="0" w:line="276" w:lineRule="exact"/>
        <w:ind w:left="1400"/>
        <w:rPr>
          <w:rFonts w:ascii="Arial" w:hAnsi="Arial" w:cs="Arial"/>
          <w:color w:val="000000"/>
          <w:sz w:val="24"/>
          <w:szCs w:val="24"/>
        </w:rPr>
      </w:pPr>
      <w:r w:rsidRPr="00913AFB">
        <w:rPr>
          <w:rFonts w:ascii="Arial" w:hAnsi="Arial" w:cs="Arial"/>
          <w:color w:val="000000"/>
          <w:sz w:val="24"/>
          <w:szCs w:val="24"/>
        </w:rPr>
        <w:t>Inoltre il CPIA si propone di:</w:t>
      </w:r>
    </w:p>
    <w:p w14:paraId="103FFCCA" w14:textId="77777777" w:rsidR="00402850" w:rsidRPr="00402850" w:rsidRDefault="00402850" w:rsidP="00402850">
      <w:pPr>
        <w:spacing w:before="157" w:after="0" w:line="276" w:lineRule="exact"/>
        <w:ind w:left="1400"/>
        <w:rPr>
          <w:rFonts w:ascii="Arial" w:hAnsi="Arial" w:cs="Arial"/>
          <w:color w:val="000000"/>
          <w:sz w:val="24"/>
          <w:szCs w:val="24"/>
        </w:rPr>
      </w:pPr>
    </w:p>
    <w:p w14:paraId="01D18F94" w14:textId="77777777" w:rsidR="00813122" w:rsidRPr="00C30EDD" w:rsidRDefault="00402850" w:rsidP="00402850">
      <w:pPr>
        <w:pStyle w:val="Paragrafoelenco"/>
        <w:numPr>
          <w:ilvl w:val="0"/>
          <w:numId w:val="10"/>
        </w:numPr>
        <w:tabs>
          <w:tab w:val="left" w:pos="1418"/>
        </w:tabs>
        <w:spacing w:before="8" w:after="0" w:line="320" w:lineRule="exact"/>
        <w:ind w:left="1276" w:right="938" w:hanging="142"/>
        <w:jc w:val="both"/>
        <w:rPr>
          <w:lang w:val="it-IT"/>
        </w:rPr>
      </w:pPr>
      <w:r>
        <w:rPr>
          <w:rFonts w:ascii="Arial" w:hAnsi="Arial" w:cs="Arial"/>
          <w:color w:val="000000"/>
          <w:w w:val="108"/>
          <w:sz w:val="24"/>
          <w:szCs w:val="24"/>
          <w:lang w:val="it-IT"/>
        </w:rPr>
        <w:t xml:space="preserve"> </w:t>
      </w:r>
      <w:r w:rsidR="00813122" w:rsidRPr="00C30EDD">
        <w:rPr>
          <w:rFonts w:ascii="Arial" w:hAnsi="Arial" w:cs="Arial"/>
          <w:color w:val="000000"/>
          <w:w w:val="108"/>
          <w:sz w:val="24"/>
          <w:szCs w:val="24"/>
          <w:lang w:val="it-IT"/>
        </w:rPr>
        <w:t xml:space="preserve">creare un ambiente formativo di apertura e disponibilità, che favorisca in ciascun </w:t>
      </w:r>
      <w:r w:rsidR="00813122" w:rsidRPr="00C30EDD">
        <w:rPr>
          <w:rFonts w:ascii="Arial" w:hAnsi="Arial" w:cs="Arial"/>
          <w:color w:val="000000"/>
          <w:sz w:val="24"/>
          <w:szCs w:val="24"/>
          <w:lang w:val="it-IT"/>
        </w:rPr>
        <w:t>individuo interessi e desiderio di nuove conoscenze, aiuti a rafforzare l’autostima</w:t>
      </w:r>
      <w:r w:rsidR="00813122" w:rsidRPr="00C30EDD">
        <w:rPr>
          <w:rFonts w:ascii="Arial" w:hAnsi="Arial" w:cs="Arial"/>
          <w:color w:val="000000"/>
          <w:sz w:val="24"/>
          <w:szCs w:val="24"/>
          <w:lang w:val="it-IT"/>
        </w:rPr>
        <w:tab/>
      </w:r>
      <w:r w:rsidR="00813122" w:rsidRPr="00C30EDD">
        <w:rPr>
          <w:rFonts w:ascii="Arial" w:hAnsi="Arial" w:cs="Arial"/>
          <w:color w:val="000000"/>
          <w:w w:val="106"/>
          <w:sz w:val="24"/>
          <w:szCs w:val="24"/>
          <w:lang w:val="it-IT"/>
        </w:rPr>
        <w:t xml:space="preserve">e faciliti la capacità di relazionarsi con gli altri in un’ottica multiculturale e di </w:t>
      </w:r>
      <w:r w:rsidR="00813122" w:rsidRPr="00C30EDD">
        <w:rPr>
          <w:rFonts w:ascii="Arial" w:hAnsi="Arial" w:cs="Arial"/>
          <w:color w:val="000000"/>
          <w:sz w:val="24"/>
          <w:szCs w:val="24"/>
          <w:lang w:val="it-IT"/>
        </w:rPr>
        <w:t>confronto;</w:t>
      </w:r>
    </w:p>
    <w:p w14:paraId="5F7DCB19" w14:textId="77777777" w:rsidR="00813122" w:rsidRPr="00C30EDD" w:rsidRDefault="00402850" w:rsidP="00402850">
      <w:pPr>
        <w:pStyle w:val="Paragrafoelenco"/>
        <w:numPr>
          <w:ilvl w:val="0"/>
          <w:numId w:val="10"/>
        </w:numPr>
        <w:tabs>
          <w:tab w:val="left" w:pos="1418"/>
        </w:tabs>
        <w:spacing w:before="37" w:after="0" w:line="300" w:lineRule="exact"/>
        <w:ind w:left="1276" w:right="945" w:hanging="142"/>
        <w:jc w:val="both"/>
        <w:rPr>
          <w:lang w:val="it-IT"/>
        </w:rPr>
      </w:pPr>
      <w:r>
        <w:rPr>
          <w:rFonts w:ascii="Arial" w:hAnsi="Arial" w:cs="Arial"/>
          <w:color w:val="000000"/>
          <w:spacing w:val="2"/>
          <w:sz w:val="24"/>
          <w:szCs w:val="24"/>
          <w:lang w:val="it-IT"/>
        </w:rPr>
        <w:t xml:space="preserve"> </w:t>
      </w:r>
      <w:r w:rsidR="00813122" w:rsidRPr="00C30EDD">
        <w:rPr>
          <w:rFonts w:ascii="Arial" w:hAnsi="Arial" w:cs="Arial"/>
          <w:color w:val="000000"/>
          <w:spacing w:val="2"/>
          <w:sz w:val="24"/>
          <w:szCs w:val="24"/>
          <w:lang w:val="it-IT"/>
        </w:rPr>
        <w:t>creare occasioni formative particolarmente rivolte ai gruppi più vulnerabili quali i minori</w:t>
      </w:r>
      <w:r w:rsidR="00813122">
        <w:rPr>
          <w:rFonts w:ascii="Arial" w:hAnsi="Arial" w:cs="Arial"/>
          <w:color w:val="000000"/>
          <w:spacing w:val="2"/>
          <w:sz w:val="24"/>
          <w:szCs w:val="24"/>
          <w:lang w:val="it-IT"/>
        </w:rPr>
        <w:t xml:space="preserve"> </w:t>
      </w:r>
      <w:r w:rsidR="00813122">
        <w:rPr>
          <w:rFonts w:ascii="Arial" w:hAnsi="Arial" w:cs="Arial"/>
          <w:color w:val="000000"/>
          <w:sz w:val="24"/>
          <w:szCs w:val="24"/>
          <w:lang w:val="it-IT"/>
        </w:rPr>
        <w:tab/>
        <w:t xml:space="preserve">a </w:t>
      </w:r>
      <w:r w:rsidR="00813122" w:rsidRPr="00C30EDD">
        <w:rPr>
          <w:rFonts w:ascii="Arial" w:hAnsi="Arial" w:cs="Arial"/>
          <w:color w:val="000000"/>
          <w:sz w:val="24"/>
          <w:szCs w:val="24"/>
          <w:lang w:val="it-IT"/>
        </w:rPr>
        <w:t>rischio dispersione, le donne, gli adulti marginalizzati;</w:t>
      </w:r>
    </w:p>
    <w:p w14:paraId="77E56FF9" w14:textId="77777777" w:rsidR="00813122" w:rsidRPr="00C30EDD" w:rsidRDefault="00402850" w:rsidP="00402850">
      <w:pPr>
        <w:pStyle w:val="Paragrafoelenco"/>
        <w:numPr>
          <w:ilvl w:val="0"/>
          <w:numId w:val="10"/>
        </w:numPr>
        <w:tabs>
          <w:tab w:val="left" w:pos="1418"/>
        </w:tabs>
        <w:spacing w:before="24" w:after="0" w:line="320" w:lineRule="exact"/>
        <w:ind w:left="1276" w:right="945" w:hanging="142"/>
        <w:jc w:val="both"/>
        <w:rPr>
          <w:lang w:val="it-IT"/>
        </w:rPr>
      </w:pPr>
      <w:r>
        <w:rPr>
          <w:rFonts w:ascii="Arial" w:hAnsi="Arial" w:cs="Arial"/>
          <w:color w:val="000000"/>
          <w:spacing w:val="1"/>
          <w:sz w:val="24"/>
          <w:szCs w:val="24"/>
          <w:lang w:val="it-IT"/>
        </w:rPr>
        <w:t xml:space="preserve"> </w:t>
      </w:r>
      <w:r w:rsidR="00813122" w:rsidRPr="00C30EDD">
        <w:rPr>
          <w:rFonts w:ascii="Arial" w:hAnsi="Arial" w:cs="Arial"/>
          <w:color w:val="000000"/>
          <w:spacing w:val="1"/>
          <w:sz w:val="24"/>
          <w:szCs w:val="24"/>
          <w:lang w:val="it-IT"/>
        </w:rPr>
        <w:t xml:space="preserve">attuare azioni innovative all’interno del sistema di istruzione degli adulti nella prospettiva </w:t>
      </w:r>
      <w:r w:rsidR="00813122" w:rsidRPr="00C30EDD">
        <w:rPr>
          <w:rFonts w:ascii="Arial" w:hAnsi="Arial" w:cs="Arial"/>
          <w:color w:val="000000"/>
          <w:sz w:val="24"/>
          <w:szCs w:val="24"/>
          <w:lang w:val="it-IT"/>
        </w:rPr>
        <w:t>dell’apprendimento lungo tutto il corso della vita (</w:t>
      </w:r>
      <w:r w:rsidR="00813122" w:rsidRPr="00C30EDD">
        <w:rPr>
          <w:rFonts w:ascii="Arial Italic" w:hAnsi="Arial Italic" w:cs="Arial Italic"/>
          <w:color w:val="000000"/>
          <w:sz w:val="24"/>
          <w:szCs w:val="24"/>
          <w:lang w:val="it-IT"/>
        </w:rPr>
        <w:t>lifelong learning</w:t>
      </w:r>
      <w:r w:rsidR="00813122" w:rsidRPr="00C30EDD">
        <w:rPr>
          <w:rFonts w:ascii="Arial" w:hAnsi="Arial" w:cs="Arial"/>
          <w:color w:val="000000"/>
          <w:sz w:val="24"/>
          <w:szCs w:val="24"/>
          <w:lang w:val="it-IT"/>
        </w:rPr>
        <w:t>);</w:t>
      </w:r>
    </w:p>
    <w:p w14:paraId="380597E5" w14:textId="77777777" w:rsidR="00813122" w:rsidRPr="00C30EDD" w:rsidRDefault="00402850" w:rsidP="00402850">
      <w:pPr>
        <w:pStyle w:val="Paragrafoelenco"/>
        <w:numPr>
          <w:ilvl w:val="0"/>
          <w:numId w:val="10"/>
        </w:numPr>
        <w:tabs>
          <w:tab w:val="left" w:pos="1418"/>
        </w:tabs>
        <w:spacing w:before="29" w:after="0" w:line="310" w:lineRule="exact"/>
        <w:ind w:left="1276" w:right="942" w:hanging="142"/>
        <w:jc w:val="both"/>
        <w:rPr>
          <w:rFonts w:ascii="Arial" w:hAnsi="Arial" w:cs="Arial"/>
          <w:color w:val="000000"/>
          <w:sz w:val="24"/>
          <w:szCs w:val="24"/>
          <w:lang w:val="it-IT"/>
        </w:rPr>
      </w:pPr>
      <w:r>
        <w:rPr>
          <w:rFonts w:ascii="Arial" w:hAnsi="Arial" w:cs="Arial"/>
          <w:color w:val="000000"/>
          <w:w w:val="106"/>
          <w:sz w:val="24"/>
          <w:szCs w:val="24"/>
          <w:lang w:val="it-IT"/>
        </w:rPr>
        <w:t xml:space="preserve"> </w:t>
      </w:r>
      <w:r w:rsidR="00813122" w:rsidRPr="00C30EDD">
        <w:rPr>
          <w:rFonts w:ascii="Arial" w:hAnsi="Arial" w:cs="Arial"/>
          <w:color w:val="000000"/>
          <w:w w:val="106"/>
          <w:sz w:val="24"/>
          <w:szCs w:val="24"/>
          <w:lang w:val="it-IT"/>
        </w:rPr>
        <w:t>attuare azioni di valorizzazione degli apprendimenti in ambito formale, non formale,</w:t>
      </w:r>
      <w:r w:rsidR="00813122">
        <w:rPr>
          <w:rFonts w:ascii="Arial" w:hAnsi="Arial" w:cs="Arial"/>
          <w:color w:val="000000"/>
          <w:w w:val="106"/>
          <w:sz w:val="24"/>
          <w:szCs w:val="24"/>
          <w:lang w:val="it-IT"/>
        </w:rPr>
        <w:t xml:space="preserve"> </w:t>
      </w:r>
      <w:r w:rsidR="00813122" w:rsidRPr="00C30EDD">
        <w:rPr>
          <w:rFonts w:ascii="Arial" w:hAnsi="Arial" w:cs="Arial"/>
          <w:color w:val="000000"/>
          <w:spacing w:val="2"/>
          <w:sz w:val="24"/>
          <w:szCs w:val="24"/>
          <w:lang w:val="it-IT"/>
        </w:rPr>
        <w:t xml:space="preserve">informale nella prospettiva dell'estensione orizzontale della formazione che può </w:t>
      </w:r>
      <w:r w:rsidR="00813122" w:rsidRPr="00C30EDD">
        <w:rPr>
          <w:rFonts w:ascii="Arial" w:hAnsi="Arial" w:cs="Arial"/>
          <w:color w:val="000000"/>
          <w:sz w:val="24"/>
          <w:szCs w:val="24"/>
          <w:lang w:val="it-IT"/>
        </w:rPr>
        <w:t>aver luogo in tutti gli ambiti e in qualsiasi fase di vita (</w:t>
      </w:r>
      <w:r w:rsidR="00813122" w:rsidRPr="00C30EDD">
        <w:rPr>
          <w:rFonts w:ascii="Arial Italic" w:hAnsi="Arial Italic" w:cs="Arial Italic"/>
          <w:color w:val="000000"/>
          <w:sz w:val="24"/>
          <w:szCs w:val="24"/>
          <w:lang w:val="it-IT"/>
        </w:rPr>
        <w:t>lifewide learning</w:t>
      </w:r>
      <w:r w:rsidR="00813122" w:rsidRPr="00C30EDD">
        <w:rPr>
          <w:rFonts w:ascii="Arial" w:hAnsi="Arial" w:cs="Arial"/>
          <w:color w:val="000000"/>
          <w:sz w:val="24"/>
          <w:szCs w:val="24"/>
          <w:lang w:val="it-IT"/>
        </w:rPr>
        <w:t>).</w:t>
      </w:r>
    </w:p>
    <w:p w14:paraId="49A11085" w14:textId="77777777" w:rsidR="00813122" w:rsidRPr="00D06A72" w:rsidRDefault="00402850" w:rsidP="00402850">
      <w:pPr>
        <w:pStyle w:val="Paragrafoelenco"/>
        <w:numPr>
          <w:ilvl w:val="0"/>
          <w:numId w:val="10"/>
        </w:numPr>
        <w:tabs>
          <w:tab w:val="left" w:pos="1418"/>
        </w:tabs>
        <w:spacing w:before="29" w:after="0" w:line="310" w:lineRule="exact"/>
        <w:ind w:left="1276" w:right="942" w:hanging="142"/>
        <w:jc w:val="both"/>
        <w:rPr>
          <w:rFonts w:ascii="Arial" w:hAnsi="Arial" w:cs="Arial"/>
          <w:sz w:val="24"/>
          <w:szCs w:val="24"/>
          <w:lang w:val="it-IT"/>
        </w:rPr>
      </w:pPr>
      <w:r>
        <w:rPr>
          <w:rFonts w:ascii="Arial" w:hAnsi="Arial" w:cs="Arial"/>
          <w:sz w:val="24"/>
          <w:szCs w:val="24"/>
          <w:lang w:val="it-IT"/>
        </w:rPr>
        <w:t xml:space="preserve"> </w:t>
      </w:r>
      <w:r w:rsidR="00813122" w:rsidRPr="00D06A72">
        <w:rPr>
          <w:rFonts w:ascii="Arial" w:hAnsi="Arial" w:cs="Arial"/>
          <w:sz w:val="24"/>
          <w:szCs w:val="24"/>
          <w:lang w:val="it-IT"/>
        </w:rPr>
        <w:t>migliorare la qualità del processo di insegnamento/apprendimento tenendo conto non solo delle problematiche e dei tempi di apprendimento individuali ma anche delle problematiche lavorative (soprattutto legate alle turnazioni) mantenendo un clima di accoglienza e di piena disponibilità;</w:t>
      </w:r>
    </w:p>
    <w:p w14:paraId="4303A079" w14:textId="77777777" w:rsidR="00813122" w:rsidRPr="00D06A72" w:rsidRDefault="00402850" w:rsidP="00402850">
      <w:pPr>
        <w:pStyle w:val="Paragrafoelenco"/>
        <w:numPr>
          <w:ilvl w:val="0"/>
          <w:numId w:val="10"/>
        </w:numPr>
        <w:tabs>
          <w:tab w:val="left" w:pos="1418"/>
        </w:tabs>
        <w:spacing w:before="29" w:after="0" w:line="310" w:lineRule="exact"/>
        <w:ind w:left="1276" w:right="942" w:hanging="142"/>
        <w:jc w:val="both"/>
        <w:rPr>
          <w:rFonts w:ascii="Arial" w:hAnsi="Arial" w:cs="Arial"/>
          <w:sz w:val="24"/>
          <w:szCs w:val="24"/>
          <w:lang w:val="it-IT"/>
        </w:rPr>
      </w:pPr>
      <w:r>
        <w:rPr>
          <w:rFonts w:ascii="Arial" w:hAnsi="Arial" w:cs="Arial"/>
          <w:sz w:val="24"/>
          <w:szCs w:val="24"/>
          <w:lang w:val="it-IT"/>
        </w:rPr>
        <w:t xml:space="preserve"> </w:t>
      </w:r>
      <w:r w:rsidR="00813122" w:rsidRPr="00D06A72">
        <w:rPr>
          <w:rFonts w:ascii="Arial" w:hAnsi="Arial" w:cs="Arial"/>
          <w:sz w:val="24"/>
          <w:szCs w:val="24"/>
          <w:lang w:val="it-IT"/>
        </w:rPr>
        <w:t>rendere costantemente consapevole lo studente del proprio percorso e della progressione in atto verso l’obiettivo di fine corso;</w:t>
      </w:r>
    </w:p>
    <w:p w14:paraId="7D3019D8" w14:textId="77777777" w:rsidR="00813122" w:rsidRPr="007D4B1E" w:rsidRDefault="00402850" w:rsidP="00402850">
      <w:pPr>
        <w:pStyle w:val="Paragrafoelenco"/>
        <w:numPr>
          <w:ilvl w:val="0"/>
          <w:numId w:val="10"/>
        </w:numPr>
        <w:tabs>
          <w:tab w:val="left" w:pos="1418"/>
        </w:tabs>
        <w:spacing w:before="29" w:after="0" w:line="310" w:lineRule="exact"/>
        <w:ind w:left="1276" w:right="942" w:hanging="142"/>
        <w:jc w:val="both"/>
        <w:rPr>
          <w:rFonts w:ascii="Arial" w:hAnsi="Arial" w:cs="Arial"/>
          <w:sz w:val="24"/>
          <w:szCs w:val="24"/>
          <w:lang w:val="it-IT"/>
        </w:rPr>
      </w:pPr>
      <w:r>
        <w:rPr>
          <w:rFonts w:ascii="Arial" w:hAnsi="Arial" w:cs="Arial"/>
          <w:sz w:val="24"/>
          <w:szCs w:val="24"/>
          <w:lang w:val="it-IT"/>
        </w:rPr>
        <w:t xml:space="preserve"> </w:t>
      </w:r>
      <w:r w:rsidR="00813122">
        <w:rPr>
          <w:rFonts w:ascii="Arial" w:hAnsi="Arial" w:cs="Arial"/>
          <w:sz w:val="24"/>
          <w:szCs w:val="24"/>
          <w:lang w:val="it-IT"/>
        </w:rPr>
        <w:t>facilitare l’orientamento in uscita dei corsisti di primo livello e dei corsi intensivi di alfabetizzazione attraverso una fig</w:t>
      </w:r>
      <w:r w:rsidR="003F559C">
        <w:rPr>
          <w:rFonts w:ascii="Arial" w:hAnsi="Arial" w:cs="Arial"/>
          <w:sz w:val="24"/>
          <w:szCs w:val="24"/>
          <w:lang w:val="it-IT"/>
        </w:rPr>
        <w:t>ura appositamente individuata (</w:t>
      </w:r>
      <w:r w:rsidR="00813122">
        <w:rPr>
          <w:rFonts w:ascii="Arial" w:hAnsi="Arial" w:cs="Arial"/>
          <w:sz w:val="24"/>
          <w:szCs w:val="24"/>
          <w:lang w:val="it-IT"/>
        </w:rPr>
        <w:t>Funzione Strumentale o altra figura, secondo le deliberazioni del Collegio dei Docenti).</w:t>
      </w:r>
    </w:p>
    <w:p w14:paraId="395C7625" w14:textId="77777777" w:rsidR="00813122" w:rsidRPr="00C30EDD" w:rsidRDefault="00813122" w:rsidP="00402850">
      <w:pPr>
        <w:tabs>
          <w:tab w:val="left" w:pos="1418"/>
          <w:tab w:val="left" w:pos="2200"/>
          <w:tab w:val="left" w:pos="2200"/>
        </w:tabs>
        <w:spacing w:before="29" w:after="0" w:line="310" w:lineRule="exact"/>
        <w:ind w:left="1276" w:right="942" w:hanging="142"/>
        <w:rPr>
          <w:rFonts w:ascii="Arial" w:hAnsi="Arial" w:cs="Arial"/>
          <w:color w:val="00B050"/>
          <w:sz w:val="24"/>
          <w:szCs w:val="24"/>
        </w:rPr>
      </w:pPr>
    </w:p>
    <w:p w14:paraId="2B2D3AE4" w14:textId="77777777" w:rsidR="00813122" w:rsidRPr="00473DE3" w:rsidRDefault="00813122" w:rsidP="00813122">
      <w:pPr>
        <w:spacing w:before="91" w:after="0" w:line="276" w:lineRule="exact"/>
        <w:ind w:left="1276"/>
        <w:rPr>
          <w:rFonts w:ascii="Arial Bold Italic" w:hAnsi="Arial Bold Italic" w:cs="Arial Bold Italic"/>
          <w:b/>
          <w:color w:val="17365D" w:themeColor="text2" w:themeShade="BF"/>
          <w:sz w:val="24"/>
          <w:szCs w:val="24"/>
        </w:rPr>
      </w:pPr>
      <w:r w:rsidRPr="00473DE3">
        <w:rPr>
          <w:rFonts w:ascii="Arial Bold Italic" w:hAnsi="Arial Bold Italic" w:cs="Arial Bold Italic"/>
          <w:b/>
          <w:color w:val="17365D" w:themeColor="text2" w:themeShade="BF"/>
          <w:sz w:val="24"/>
          <w:szCs w:val="24"/>
        </w:rPr>
        <w:t xml:space="preserve">b/1. Punti di forza </w:t>
      </w:r>
    </w:p>
    <w:p w14:paraId="01390151" w14:textId="77777777" w:rsidR="00813122" w:rsidRDefault="00813122" w:rsidP="00813122">
      <w:pPr>
        <w:spacing w:before="91" w:after="0" w:line="276" w:lineRule="exact"/>
        <w:ind w:left="1276"/>
        <w:rPr>
          <w:rFonts w:ascii="Arial Bold Italic" w:hAnsi="Arial Bold Italic" w:cs="Arial Bold Italic"/>
          <w:color w:val="FF0000"/>
          <w:sz w:val="24"/>
          <w:szCs w:val="24"/>
        </w:rPr>
      </w:pPr>
    </w:p>
    <w:p w14:paraId="02F434A8" w14:textId="77777777" w:rsidR="00813122" w:rsidRPr="00FD011F" w:rsidRDefault="00813122" w:rsidP="00813122">
      <w:pPr>
        <w:pStyle w:val="Paragrafoelenco"/>
        <w:numPr>
          <w:ilvl w:val="0"/>
          <w:numId w:val="11"/>
        </w:numPr>
        <w:tabs>
          <w:tab w:val="left" w:pos="2200"/>
          <w:tab w:val="left" w:pos="2200"/>
        </w:tabs>
        <w:spacing w:before="29" w:after="0" w:line="310" w:lineRule="exact"/>
        <w:ind w:left="1418" w:right="942" w:hanging="142"/>
        <w:jc w:val="both"/>
        <w:rPr>
          <w:rFonts w:ascii="Arial" w:hAnsi="Arial" w:cs="Arial"/>
          <w:spacing w:val="2"/>
          <w:sz w:val="24"/>
          <w:szCs w:val="24"/>
          <w:lang w:val="it-IT"/>
        </w:rPr>
      </w:pPr>
      <w:r w:rsidRPr="00FD011F">
        <w:rPr>
          <w:rFonts w:ascii="Arial" w:hAnsi="Arial" w:cs="Arial"/>
          <w:spacing w:val="2"/>
          <w:sz w:val="24"/>
          <w:szCs w:val="24"/>
          <w:lang w:val="it-IT"/>
        </w:rPr>
        <w:t>Innovazione dal punto di vista organizzativo didattico (passaggio dal sistema annuale a quello quadrimestrale semi-intensivo dei corsi di alfabetizzazione; corsi di potenziamento linguistico di tipo intensivo per gli studenti iscritti alle scuole secondarie di secondo grado);</w:t>
      </w:r>
    </w:p>
    <w:p w14:paraId="6D94B54C" w14:textId="77777777" w:rsidR="00813122" w:rsidRPr="00FD011F" w:rsidRDefault="00813122" w:rsidP="00813122">
      <w:pPr>
        <w:pStyle w:val="Paragrafoelenco"/>
        <w:numPr>
          <w:ilvl w:val="0"/>
          <w:numId w:val="11"/>
        </w:numPr>
        <w:tabs>
          <w:tab w:val="left" w:pos="2200"/>
          <w:tab w:val="left" w:pos="2200"/>
        </w:tabs>
        <w:spacing w:before="29" w:after="0" w:line="310" w:lineRule="exact"/>
        <w:ind w:left="1418" w:right="942" w:hanging="142"/>
        <w:jc w:val="both"/>
        <w:rPr>
          <w:rFonts w:ascii="Arial" w:hAnsi="Arial" w:cs="Arial"/>
          <w:spacing w:val="2"/>
          <w:sz w:val="24"/>
          <w:szCs w:val="24"/>
          <w:lang w:val="it-IT"/>
        </w:rPr>
      </w:pPr>
      <w:r w:rsidRPr="00FD011F">
        <w:rPr>
          <w:rFonts w:ascii="Arial" w:hAnsi="Arial" w:cs="Arial"/>
          <w:spacing w:val="2"/>
          <w:sz w:val="24"/>
          <w:szCs w:val="24"/>
          <w:lang w:val="it-IT"/>
        </w:rPr>
        <w:t>Innovazione dal punto di vista tecnologico (acquisizione ed installazione di Digital Board per ciascun ambiente di apprendimento delle sedi principali e della sede associata di Lendinara)</w:t>
      </w:r>
    </w:p>
    <w:p w14:paraId="7CFC06A6" w14:textId="77777777" w:rsidR="00813122" w:rsidRPr="00FD011F" w:rsidRDefault="00813122" w:rsidP="00813122">
      <w:pPr>
        <w:pStyle w:val="Paragrafoelenco"/>
        <w:numPr>
          <w:ilvl w:val="0"/>
          <w:numId w:val="11"/>
        </w:numPr>
        <w:tabs>
          <w:tab w:val="left" w:pos="2200"/>
          <w:tab w:val="left" w:pos="2200"/>
        </w:tabs>
        <w:spacing w:before="29" w:after="0" w:line="310" w:lineRule="exact"/>
        <w:ind w:left="1418" w:right="942" w:hanging="142"/>
        <w:jc w:val="both"/>
        <w:rPr>
          <w:rFonts w:ascii="Arial" w:hAnsi="Arial" w:cs="Arial"/>
          <w:spacing w:val="2"/>
          <w:sz w:val="24"/>
          <w:szCs w:val="24"/>
          <w:lang w:val="it-IT"/>
        </w:rPr>
      </w:pPr>
      <w:r w:rsidRPr="00FD011F">
        <w:rPr>
          <w:rFonts w:ascii="Arial" w:hAnsi="Arial" w:cs="Arial"/>
          <w:spacing w:val="2"/>
          <w:sz w:val="24"/>
          <w:szCs w:val="24"/>
          <w:lang w:val="it-IT"/>
        </w:rPr>
        <w:t>Innovazione dal punto di vista tecnologico didattico (innovativo sistema di registrazione “interattiva” delle lezioni, funzionale all’attivazione della FAD; strutturazione della piattaforma Moodle nella quale inserire le lezioni della FAD dopo la strutturazione dei corsi secondo UDA);</w:t>
      </w:r>
    </w:p>
    <w:p w14:paraId="6B97FE52" w14:textId="77777777" w:rsidR="00813122" w:rsidRPr="00FD011F" w:rsidRDefault="00813122" w:rsidP="003F559C">
      <w:pPr>
        <w:pStyle w:val="Paragrafoelenco"/>
        <w:numPr>
          <w:ilvl w:val="0"/>
          <w:numId w:val="11"/>
        </w:numPr>
        <w:tabs>
          <w:tab w:val="left" w:pos="1560"/>
        </w:tabs>
        <w:spacing w:before="29" w:after="0" w:line="310" w:lineRule="exact"/>
        <w:ind w:right="942" w:hanging="1284"/>
        <w:jc w:val="both"/>
        <w:rPr>
          <w:rFonts w:ascii="Arial" w:hAnsi="Arial" w:cs="Arial"/>
          <w:spacing w:val="2"/>
          <w:sz w:val="24"/>
          <w:szCs w:val="24"/>
          <w:lang w:val="it-IT"/>
        </w:rPr>
      </w:pPr>
      <w:r w:rsidRPr="00FD011F">
        <w:rPr>
          <w:rFonts w:ascii="Arial" w:hAnsi="Arial" w:cs="Arial"/>
          <w:spacing w:val="2"/>
          <w:sz w:val="24"/>
          <w:szCs w:val="24"/>
          <w:lang w:val="it-IT"/>
        </w:rPr>
        <w:lastRenderedPageBreak/>
        <w:t>Lettura delle istanze del territorio (con l’attivazione dei corsi CIVIS);</w:t>
      </w:r>
    </w:p>
    <w:p w14:paraId="41047EE8" w14:textId="77777777" w:rsidR="00813122" w:rsidRPr="00FD011F" w:rsidRDefault="003F559C" w:rsidP="003F559C">
      <w:pPr>
        <w:pStyle w:val="Paragrafoelenco"/>
        <w:numPr>
          <w:ilvl w:val="0"/>
          <w:numId w:val="11"/>
        </w:numPr>
        <w:tabs>
          <w:tab w:val="left" w:pos="1418"/>
        </w:tabs>
        <w:spacing w:before="29" w:after="0" w:line="310" w:lineRule="exact"/>
        <w:ind w:left="1418" w:right="942" w:hanging="142"/>
        <w:jc w:val="both"/>
        <w:rPr>
          <w:rFonts w:ascii="Arial" w:hAnsi="Arial" w:cs="Arial"/>
          <w:spacing w:val="2"/>
          <w:sz w:val="24"/>
          <w:szCs w:val="24"/>
          <w:lang w:val="it-IT"/>
        </w:rPr>
      </w:pPr>
      <w:r>
        <w:rPr>
          <w:rFonts w:ascii="Arial" w:hAnsi="Arial" w:cs="Arial"/>
          <w:spacing w:val="2"/>
          <w:sz w:val="24"/>
          <w:szCs w:val="24"/>
          <w:lang w:val="it-IT"/>
        </w:rPr>
        <w:t xml:space="preserve"> </w:t>
      </w:r>
      <w:r w:rsidR="00813122" w:rsidRPr="00FD011F">
        <w:rPr>
          <w:rFonts w:ascii="Arial" w:hAnsi="Arial" w:cs="Arial"/>
          <w:spacing w:val="2"/>
          <w:sz w:val="24"/>
          <w:szCs w:val="24"/>
          <w:lang w:val="it-IT"/>
        </w:rPr>
        <w:t xml:space="preserve">Capacità di cogliere le istanze provenienti dalle scuole del territorio (corsi intensivi </w:t>
      </w:r>
      <w:r>
        <w:rPr>
          <w:rFonts w:ascii="Arial" w:hAnsi="Arial" w:cs="Arial"/>
          <w:spacing w:val="2"/>
          <w:sz w:val="24"/>
          <w:szCs w:val="24"/>
          <w:lang w:val="it-IT"/>
        </w:rPr>
        <w:t xml:space="preserve"> </w:t>
      </w:r>
      <w:r w:rsidR="00813122" w:rsidRPr="00FD011F">
        <w:rPr>
          <w:rFonts w:ascii="Arial" w:hAnsi="Arial" w:cs="Arial"/>
          <w:spacing w:val="2"/>
          <w:sz w:val="24"/>
          <w:szCs w:val="24"/>
          <w:lang w:val="it-IT"/>
        </w:rPr>
        <w:t>di alfab</w:t>
      </w:r>
      <w:r>
        <w:rPr>
          <w:rFonts w:ascii="Arial" w:hAnsi="Arial" w:cs="Arial"/>
          <w:spacing w:val="2"/>
          <w:sz w:val="24"/>
          <w:szCs w:val="24"/>
          <w:lang w:val="it-IT"/>
        </w:rPr>
        <w:t xml:space="preserve">etizzazione per studenti almeno </w:t>
      </w:r>
      <w:r w:rsidR="00813122" w:rsidRPr="00FD011F">
        <w:rPr>
          <w:rFonts w:ascii="Arial" w:hAnsi="Arial" w:cs="Arial"/>
          <w:spacing w:val="2"/>
          <w:sz w:val="24"/>
          <w:szCs w:val="24"/>
          <w:lang w:val="it-IT"/>
        </w:rPr>
        <w:t>15enni iscritti alle Secondarie di primo e secondo grado)</w:t>
      </w:r>
      <w:r w:rsidR="00813122">
        <w:rPr>
          <w:rFonts w:ascii="Arial" w:hAnsi="Arial" w:cs="Arial"/>
          <w:spacing w:val="2"/>
          <w:sz w:val="24"/>
          <w:szCs w:val="24"/>
          <w:lang w:val="it-IT"/>
        </w:rPr>
        <w:t>.</w:t>
      </w:r>
    </w:p>
    <w:p w14:paraId="64857281" w14:textId="77777777" w:rsidR="00813122" w:rsidRPr="00FB57D3" w:rsidRDefault="00813122" w:rsidP="00813122">
      <w:pPr>
        <w:pStyle w:val="Paragrafoelenco"/>
        <w:tabs>
          <w:tab w:val="left" w:pos="2200"/>
          <w:tab w:val="left" w:pos="2200"/>
        </w:tabs>
        <w:spacing w:before="29" w:after="0" w:line="310" w:lineRule="exact"/>
        <w:ind w:left="1840" w:right="942"/>
        <w:jc w:val="both"/>
        <w:rPr>
          <w:rFonts w:ascii="Arial Bold Italic" w:hAnsi="Arial Bold Italic" w:cs="Arial Bold Italic"/>
          <w:b/>
          <w:color w:val="17365D" w:themeColor="text2" w:themeShade="BF"/>
          <w:sz w:val="24"/>
          <w:szCs w:val="24"/>
          <w:lang w:val="it-IT"/>
        </w:rPr>
      </w:pPr>
    </w:p>
    <w:p w14:paraId="6E86B21A" w14:textId="77777777" w:rsidR="00813122" w:rsidRPr="00FB57D3" w:rsidRDefault="00813122" w:rsidP="003F559C">
      <w:pPr>
        <w:pStyle w:val="Paragrafoelenco"/>
        <w:tabs>
          <w:tab w:val="left" w:pos="1560"/>
        </w:tabs>
        <w:spacing w:before="29" w:after="0" w:line="310" w:lineRule="exact"/>
        <w:ind w:left="1840" w:right="942" w:hanging="564"/>
        <w:jc w:val="both"/>
        <w:rPr>
          <w:rFonts w:ascii="Arial" w:hAnsi="Arial" w:cs="Arial"/>
          <w:b/>
          <w:color w:val="17365D" w:themeColor="text2" w:themeShade="BF"/>
          <w:spacing w:val="2"/>
          <w:sz w:val="24"/>
          <w:szCs w:val="24"/>
          <w:lang w:val="it-IT"/>
        </w:rPr>
      </w:pPr>
      <w:r w:rsidRPr="00FB57D3">
        <w:rPr>
          <w:rFonts w:ascii="Arial Bold Italic" w:hAnsi="Arial Bold Italic" w:cs="Arial Bold Italic"/>
          <w:b/>
          <w:color w:val="17365D" w:themeColor="text2" w:themeShade="BF"/>
          <w:sz w:val="24"/>
          <w:szCs w:val="24"/>
          <w:lang w:val="it-IT"/>
        </w:rPr>
        <w:t>b/2. Punti di debolezza</w:t>
      </w:r>
    </w:p>
    <w:p w14:paraId="406B7739" w14:textId="77777777" w:rsidR="00813122" w:rsidRDefault="00813122" w:rsidP="00813122">
      <w:pPr>
        <w:pStyle w:val="Paragrafoelenco"/>
        <w:tabs>
          <w:tab w:val="left" w:pos="2200"/>
          <w:tab w:val="left" w:pos="2200"/>
        </w:tabs>
        <w:spacing w:before="29" w:after="0" w:line="310" w:lineRule="exact"/>
        <w:ind w:left="1840" w:right="942"/>
        <w:jc w:val="both"/>
        <w:rPr>
          <w:rFonts w:ascii="Arial" w:hAnsi="Arial" w:cs="Arial"/>
          <w:color w:val="FF0000"/>
          <w:spacing w:val="2"/>
          <w:sz w:val="24"/>
          <w:szCs w:val="24"/>
          <w:lang w:val="it-IT"/>
        </w:rPr>
      </w:pPr>
    </w:p>
    <w:p w14:paraId="75C98F35" w14:textId="77777777" w:rsidR="00813122" w:rsidRPr="000F1F46" w:rsidRDefault="003F559C" w:rsidP="003F559C">
      <w:pPr>
        <w:pStyle w:val="Paragrafoelenco"/>
        <w:numPr>
          <w:ilvl w:val="0"/>
          <w:numId w:val="11"/>
        </w:numPr>
        <w:tabs>
          <w:tab w:val="left" w:pos="2200"/>
          <w:tab w:val="left" w:pos="2200"/>
        </w:tabs>
        <w:spacing w:before="29" w:after="0" w:line="310" w:lineRule="exact"/>
        <w:ind w:left="1418" w:right="942" w:hanging="142"/>
        <w:jc w:val="both"/>
        <w:rPr>
          <w:rFonts w:ascii="Arial" w:hAnsi="Arial" w:cs="Arial"/>
          <w:spacing w:val="2"/>
          <w:sz w:val="24"/>
          <w:szCs w:val="24"/>
          <w:lang w:val="it-IT"/>
        </w:rPr>
      </w:pPr>
      <w:r>
        <w:rPr>
          <w:rFonts w:ascii="Arial" w:hAnsi="Arial" w:cs="Arial"/>
          <w:spacing w:val="2"/>
          <w:sz w:val="24"/>
          <w:szCs w:val="24"/>
          <w:lang w:val="it-IT"/>
        </w:rPr>
        <w:t xml:space="preserve"> </w:t>
      </w:r>
      <w:r w:rsidR="00813122" w:rsidRPr="00FB57D3">
        <w:rPr>
          <w:rFonts w:ascii="Arial" w:hAnsi="Arial" w:cs="Arial"/>
          <w:spacing w:val="2"/>
          <w:sz w:val="24"/>
          <w:szCs w:val="24"/>
          <w:lang w:val="it-IT"/>
        </w:rPr>
        <w:t xml:space="preserve">Elevata numerica di studenti che abbandonano i corsi di alfabetizzazione ed i corsi di primo livello durante il periodo delle lezioni. </w:t>
      </w:r>
      <w:r w:rsidR="00813122" w:rsidRPr="000F1F46">
        <w:rPr>
          <w:rFonts w:ascii="Arial" w:hAnsi="Arial" w:cs="Arial"/>
          <w:spacing w:val="2"/>
          <w:sz w:val="24"/>
          <w:szCs w:val="24"/>
          <w:lang w:val="it-IT"/>
        </w:rPr>
        <w:t>Invarianza di tale percentuale nonostante il passaggio, p</w:t>
      </w:r>
      <w:r w:rsidR="000F1F46" w:rsidRPr="000F1F46">
        <w:rPr>
          <w:rFonts w:ascii="Arial" w:hAnsi="Arial" w:cs="Arial"/>
          <w:spacing w:val="2"/>
          <w:sz w:val="24"/>
          <w:szCs w:val="24"/>
          <w:lang w:val="it-IT"/>
        </w:rPr>
        <w:t>er i corsi di alfabetizzazione,</w:t>
      </w:r>
      <w:r w:rsidR="000F1F46">
        <w:rPr>
          <w:rFonts w:ascii="Arial" w:hAnsi="Arial" w:cs="Arial"/>
          <w:spacing w:val="2"/>
          <w:sz w:val="24"/>
          <w:szCs w:val="24"/>
          <w:lang w:val="it-IT"/>
        </w:rPr>
        <w:t xml:space="preserve"> </w:t>
      </w:r>
      <w:r w:rsidR="00813122" w:rsidRPr="000F1F46">
        <w:rPr>
          <w:rFonts w:ascii="Arial" w:hAnsi="Arial" w:cs="Arial"/>
          <w:spacing w:val="2"/>
          <w:sz w:val="24"/>
          <w:szCs w:val="24"/>
          <w:lang w:val="it-IT"/>
        </w:rPr>
        <w:t xml:space="preserve">dalla strutturazione </w:t>
      </w:r>
      <w:r w:rsidR="000F1F46" w:rsidRPr="000F1F46">
        <w:rPr>
          <w:rFonts w:ascii="Arial" w:hAnsi="Arial" w:cs="Arial"/>
          <w:spacing w:val="2"/>
          <w:sz w:val="24"/>
          <w:szCs w:val="24"/>
          <w:lang w:val="it-IT"/>
        </w:rPr>
        <w:t>annuale</w:t>
      </w:r>
      <w:r>
        <w:rPr>
          <w:rFonts w:ascii="Arial" w:hAnsi="Arial" w:cs="Arial"/>
          <w:spacing w:val="2"/>
          <w:sz w:val="24"/>
          <w:szCs w:val="24"/>
          <w:lang w:val="it-IT"/>
        </w:rPr>
        <w:t xml:space="preserve"> bisettimanale </w:t>
      </w:r>
      <w:r w:rsidR="000F1F46" w:rsidRPr="000F1F46">
        <w:rPr>
          <w:rFonts w:ascii="Arial" w:hAnsi="Arial" w:cs="Arial"/>
          <w:spacing w:val="2"/>
          <w:sz w:val="24"/>
          <w:szCs w:val="24"/>
          <w:lang w:val="it-IT"/>
        </w:rPr>
        <w:t>a quella quadrimestrale</w:t>
      </w:r>
      <w:r w:rsidR="000F1F46">
        <w:rPr>
          <w:rFonts w:ascii="Arial" w:hAnsi="Arial" w:cs="Arial"/>
          <w:spacing w:val="2"/>
          <w:sz w:val="24"/>
          <w:szCs w:val="24"/>
          <w:lang w:val="it-IT"/>
        </w:rPr>
        <w:t xml:space="preserve"> semi-</w:t>
      </w:r>
      <w:r w:rsidR="00813122" w:rsidRPr="000F1F46">
        <w:rPr>
          <w:rFonts w:ascii="Arial" w:hAnsi="Arial" w:cs="Arial"/>
          <w:spacing w:val="2"/>
          <w:sz w:val="24"/>
          <w:szCs w:val="24"/>
          <w:lang w:val="it-IT"/>
        </w:rPr>
        <w:t xml:space="preserve">intensiva; </w:t>
      </w:r>
    </w:p>
    <w:p w14:paraId="5087EBB9" w14:textId="77777777" w:rsidR="00813122" w:rsidRPr="00FB57D3" w:rsidRDefault="00813122" w:rsidP="003F559C">
      <w:pPr>
        <w:pStyle w:val="Paragrafoelenco"/>
        <w:numPr>
          <w:ilvl w:val="0"/>
          <w:numId w:val="11"/>
        </w:numPr>
        <w:tabs>
          <w:tab w:val="left" w:pos="2200"/>
          <w:tab w:val="left" w:pos="2200"/>
        </w:tabs>
        <w:spacing w:before="29" w:after="0" w:line="310" w:lineRule="exact"/>
        <w:ind w:left="1418" w:right="942" w:hanging="142"/>
        <w:jc w:val="both"/>
        <w:rPr>
          <w:rFonts w:ascii="Arial" w:hAnsi="Arial" w:cs="Arial"/>
          <w:spacing w:val="2"/>
          <w:sz w:val="24"/>
          <w:szCs w:val="24"/>
          <w:lang w:val="it-IT"/>
        </w:rPr>
      </w:pPr>
      <w:r w:rsidRPr="00FB57D3">
        <w:rPr>
          <w:rFonts w:ascii="Arial" w:hAnsi="Arial" w:cs="Arial"/>
          <w:spacing w:val="2"/>
          <w:sz w:val="24"/>
          <w:szCs w:val="24"/>
          <w:lang w:val="it-IT"/>
        </w:rPr>
        <w:t>Ancora insoddisfacente percentuale di studenti che, pur frequentando regolarmente, non riescono a superare le prove conclusive di livello ovvero che non acquisiscono una attestazione/certificazione linguistica;</w:t>
      </w:r>
    </w:p>
    <w:p w14:paraId="096B01A3" w14:textId="77777777" w:rsidR="00813122" w:rsidRPr="00FB57D3" w:rsidRDefault="00813122" w:rsidP="003F559C">
      <w:pPr>
        <w:pStyle w:val="Paragrafoelenco"/>
        <w:numPr>
          <w:ilvl w:val="0"/>
          <w:numId w:val="11"/>
        </w:numPr>
        <w:tabs>
          <w:tab w:val="left" w:pos="2200"/>
          <w:tab w:val="left" w:pos="2200"/>
        </w:tabs>
        <w:spacing w:before="29" w:after="0" w:line="310" w:lineRule="exact"/>
        <w:ind w:left="1418" w:right="942" w:hanging="142"/>
        <w:jc w:val="both"/>
        <w:rPr>
          <w:rFonts w:ascii="Arial" w:hAnsi="Arial" w:cs="Arial"/>
          <w:spacing w:val="2"/>
          <w:sz w:val="24"/>
          <w:szCs w:val="24"/>
          <w:lang w:val="it-IT"/>
        </w:rPr>
      </w:pPr>
      <w:r w:rsidRPr="00FB57D3">
        <w:rPr>
          <w:rFonts w:ascii="Arial" w:hAnsi="Arial" w:cs="Arial"/>
          <w:spacing w:val="2"/>
          <w:sz w:val="24"/>
          <w:szCs w:val="24"/>
          <w:lang w:val="it-IT"/>
        </w:rPr>
        <w:t>Bassa percentuale di studenti che acquisiscono una attestazione di livello A2;</w:t>
      </w:r>
    </w:p>
    <w:p w14:paraId="692A6D21" w14:textId="77777777" w:rsidR="00813122" w:rsidRPr="00FB57D3" w:rsidRDefault="00813122" w:rsidP="003F559C">
      <w:pPr>
        <w:pStyle w:val="Paragrafoelenco"/>
        <w:numPr>
          <w:ilvl w:val="0"/>
          <w:numId w:val="11"/>
        </w:numPr>
        <w:tabs>
          <w:tab w:val="left" w:pos="2200"/>
          <w:tab w:val="left" w:pos="2200"/>
        </w:tabs>
        <w:spacing w:before="29" w:after="0" w:line="310" w:lineRule="exact"/>
        <w:ind w:left="1418" w:right="942" w:hanging="142"/>
        <w:jc w:val="both"/>
        <w:rPr>
          <w:rFonts w:ascii="Arial" w:hAnsi="Arial" w:cs="Arial"/>
          <w:spacing w:val="2"/>
          <w:sz w:val="24"/>
          <w:szCs w:val="24"/>
          <w:lang w:val="it-IT"/>
        </w:rPr>
      </w:pPr>
      <w:r w:rsidRPr="00FB57D3">
        <w:rPr>
          <w:rFonts w:ascii="Arial" w:hAnsi="Arial" w:cs="Arial"/>
          <w:spacing w:val="2"/>
          <w:sz w:val="24"/>
          <w:szCs w:val="24"/>
          <w:lang w:val="it-IT"/>
        </w:rPr>
        <w:t>Bassa percentuale di studenti che, alla fine del percorso di primo livello, proseguono gli studi nella scuola secondaria di secondo grado o nei corsi professionali regionali;</w:t>
      </w:r>
    </w:p>
    <w:p w14:paraId="1BA97D8E" w14:textId="77777777" w:rsidR="00813122" w:rsidRPr="00FB57D3" w:rsidRDefault="00813122" w:rsidP="00813122">
      <w:pPr>
        <w:tabs>
          <w:tab w:val="left" w:pos="2200"/>
          <w:tab w:val="left" w:pos="2200"/>
        </w:tabs>
        <w:spacing w:before="29" w:after="0" w:line="310" w:lineRule="exact"/>
        <w:ind w:right="942"/>
        <w:jc w:val="both"/>
        <w:rPr>
          <w:rFonts w:ascii="Arial" w:hAnsi="Arial" w:cs="Arial"/>
          <w:b/>
          <w:color w:val="FF0000"/>
          <w:spacing w:val="2"/>
          <w:sz w:val="24"/>
          <w:szCs w:val="24"/>
        </w:rPr>
      </w:pPr>
    </w:p>
    <w:p w14:paraId="50428002" w14:textId="77777777" w:rsidR="00813122" w:rsidRPr="000F1F46" w:rsidRDefault="00813122" w:rsidP="00D94D7A">
      <w:pPr>
        <w:tabs>
          <w:tab w:val="left" w:pos="2200"/>
          <w:tab w:val="left" w:pos="2200"/>
        </w:tabs>
        <w:spacing w:before="29" w:after="0" w:line="310" w:lineRule="exact"/>
        <w:ind w:left="1276" w:right="942"/>
        <w:jc w:val="both"/>
        <w:rPr>
          <w:rFonts w:ascii="Arial" w:hAnsi="Arial" w:cs="Arial"/>
          <w:b/>
          <w:color w:val="17365D" w:themeColor="text2" w:themeShade="BF"/>
          <w:spacing w:val="2"/>
          <w:sz w:val="24"/>
          <w:szCs w:val="24"/>
        </w:rPr>
      </w:pPr>
      <w:r w:rsidRPr="000F1F46">
        <w:rPr>
          <w:rFonts w:ascii="Arial" w:hAnsi="Arial" w:cs="Arial"/>
          <w:b/>
          <w:color w:val="17365D" w:themeColor="text2" w:themeShade="BF"/>
          <w:spacing w:val="2"/>
          <w:sz w:val="24"/>
          <w:szCs w:val="24"/>
        </w:rPr>
        <w:t>b/3 Correttivi</w:t>
      </w:r>
    </w:p>
    <w:p w14:paraId="2235BB3F" w14:textId="77777777" w:rsidR="00813122" w:rsidRDefault="00813122" w:rsidP="00813122">
      <w:pPr>
        <w:tabs>
          <w:tab w:val="left" w:pos="2200"/>
          <w:tab w:val="left" w:pos="2200"/>
        </w:tabs>
        <w:spacing w:before="29" w:after="0" w:line="310" w:lineRule="exact"/>
        <w:ind w:left="1560" w:right="942"/>
        <w:jc w:val="both"/>
        <w:rPr>
          <w:rFonts w:ascii="Arial" w:hAnsi="Arial" w:cs="Arial"/>
          <w:color w:val="FF0000"/>
          <w:spacing w:val="2"/>
          <w:sz w:val="24"/>
          <w:szCs w:val="24"/>
        </w:rPr>
      </w:pPr>
    </w:p>
    <w:p w14:paraId="025D36A8" w14:textId="77777777" w:rsidR="00813122" w:rsidRPr="00FB57D3" w:rsidRDefault="00813122" w:rsidP="00813122">
      <w:pPr>
        <w:tabs>
          <w:tab w:val="left" w:pos="2200"/>
          <w:tab w:val="left" w:pos="2200"/>
        </w:tabs>
        <w:spacing w:before="29" w:after="0" w:line="310" w:lineRule="exact"/>
        <w:ind w:left="1560" w:right="942"/>
        <w:jc w:val="both"/>
        <w:rPr>
          <w:rFonts w:ascii="Arial" w:hAnsi="Arial" w:cs="Arial"/>
          <w:spacing w:val="2"/>
          <w:sz w:val="24"/>
          <w:szCs w:val="24"/>
        </w:rPr>
      </w:pPr>
      <w:r w:rsidRPr="00FB57D3">
        <w:rPr>
          <w:rFonts w:ascii="Arial" w:hAnsi="Arial" w:cs="Arial"/>
          <w:spacing w:val="2"/>
          <w:sz w:val="24"/>
          <w:szCs w:val="24"/>
        </w:rPr>
        <w:t>Per superare i punti di debolezza occorre:</w:t>
      </w:r>
    </w:p>
    <w:p w14:paraId="4D068B8B" w14:textId="77777777" w:rsidR="00813122" w:rsidRPr="00FB57D3" w:rsidRDefault="00813122" w:rsidP="00813122">
      <w:pPr>
        <w:tabs>
          <w:tab w:val="left" w:pos="2200"/>
          <w:tab w:val="left" w:pos="2200"/>
        </w:tabs>
        <w:spacing w:before="29" w:after="0" w:line="310" w:lineRule="exact"/>
        <w:ind w:left="1560" w:right="942"/>
        <w:jc w:val="both"/>
        <w:rPr>
          <w:rFonts w:ascii="Arial" w:hAnsi="Arial" w:cs="Arial"/>
          <w:spacing w:val="2"/>
          <w:sz w:val="24"/>
          <w:szCs w:val="24"/>
        </w:rPr>
      </w:pPr>
    </w:p>
    <w:p w14:paraId="0F243C67" w14:textId="77777777" w:rsidR="00813122" w:rsidRPr="00FB57D3" w:rsidRDefault="00813122" w:rsidP="00813122">
      <w:pPr>
        <w:pStyle w:val="Paragrafoelenco"/>
        <w:numPr>
          <w:ilvl w:val="0"/>
          <w:numId w:val="12"/>
        </w:numPr>
        <w:tabs>
          <w:tab w:val="left" w:pos="2200"/>
          <w:tab w:val="left" w:pos="2200"/>
        </w:tabs>
        <w:spacing w:before="29" w:after="0" w:line="310" w:lineRule="exact"/>
        <w:ind w:left="1560" w:right="942"/>
        <w:jc w:val="both"/>
        <w:rPr>
          <w:rFonts w:ascii="Arial" w:hAnsi="Arial" w:cs="Arial"/>
          <w:spacing w:val="2"/>
          <w:sz w:val="24"/>
          <w:szCs w:val="24"/>
          <w:lang w:val="it-IT"/>
        </w:rPr>
      </w:pPr>
      <w:r w:rsidRPr="00FB57D3">
        <w:rPr>
          <w:rFonts w:ascii="Arial" w:hAnsi="Arial" w:cs="Arial"/>
          <w:spacing w:val="2"/>
          <w:sz w:val="24"/>
          <w:szCs w:val="24"/>
          <w:lang w:val="it-IT"/>
        </w:rPr>
        <w:t>Migliorare la qualità del processo di insegnamento/apprendimento, tenendo conto non solo delle problematiche e dei tempi di apprendimento individuali, ma anche delle problematiche lavorative (soprattutto legate alle turnazioni), mantenendo un clima di accoglienza e di piena disponibilità.</w:t>
      </w:r>
    </w:p>
    <w:p w14:paraId="7C2DEAEB" w14:textId="77777777" w:rsidR="00813122" w:rsidRPr="00FB57D3" w:rsidRDefault="00813122" w:rsidP="00813122">
      <w:pPr>
        <w:pStyle w:val="Paragrafoelenco"/>
        <w:numPr>
          <w:ilvl w:val="0"/>
          <w:numId w:val="12"/>
        </w:numPr>
        <w:tabs>
          <w:tab w:val="left" w:pos="2200"/>
          <w:tab w:val="left" w:pos="2200"/>
        </w:tabs>
        <w:spacing w:before="29" w:after="0" w:line="310" w:lineRule="exact"/>
        <w:ind w:left="1560" w:right="942"/>
        <w:jc w:val="both"/>
        <w:rPr>
          <w:rFonts w:ascii="Arial" w:hAnsi="Arial" w:cs="Arial"/>
          <w:spacing w:val="2"/>
          <w:sz w:val="24"/>
          <w:szCs w:val="24"/>
          <w:lang w:val="it-IT"/>
        </w:rPr>
      </w:pPr>
      <w:r w:rsidRPr="00FB57D3">
        <w:rPr>
          <w:rFonts w:ascii="Arial" w:hAnsi="Arial" w:cs="Arial"/>
          <w:spacing w:val="2"/>
          <w:sz w:val="24"/>
          <w:szCs w:val="24"/>
          <w:lang w:val="it-IT"/>
        </w:rPr>
        <w:t>Creare un modulo trasversale di orientamento in uscita dai percorsi di primo livello.</w:t>
      </w:r>
    </w:p>
    <w:p w14:paraId="089A3FB9" w14:textId="77777777" w:rsidR="00813122" w:rsidRPr="00FB57D3" w:rsidRDefault="00813122" w:rsidP="00813122">
      <w:pPr>
        <w:pStyle w:val="Paragrafoelenco"/>
        <w:numPr>
          <w:ilvl w:val="0"/>
          <w:numId w:val="12"/>
        </w:numPr>
        <w:tabs>
          <w:tab w:val="left" w:pos="2200"/>
          <w:tab w:val="left" w:pos="2200"/>
        </w:tabs>
        <w:spacing w:before="29" w:after="0" w:line="310" w:lineRule="exact"/>
        <w:ind w:left="1560" w:right="942"/>
        <w:jc w:val="both"/>
        <w:rPr>
          <w:rFonts w:ascii="Arial" w:hAnsi="Arial" w:cs="Arial"/>
          <w:spacing w:val="2"/>
          <w:sz w:val="24"/>
          <w:szCs w:val="24"/>
          <w:lang w:val="it-IT"/>
        </w:rPr>
      </w:pPr>
      <w:r w:rsidRPr="00FB57D3">
        <w:rPr>
          <w:rFonts w:ascii="Arial" w:hAnsi="Arial" w:cs="Arial"/>
          <w:spacing w:val="2"/>
          <w:sz w:val="24"/>
          <w:szCs w:val="24"/>
          <w:lang w:val="it-IT"/>
        </w:rPr>
        <w:t>Proseguire, fino a portarlo a completamento, il progetto MOODLE/FAD – FAD che è espressamente prevista già dalle Linee Guida del 2015 - con la finalità di favorire la continuità del percorso educativo anche per quegli studenti che, a causa dei turni di lavoro, non possono essere costantemente a lezione.</w:t>
      </w:r>
    </w:p>
    <w:p w14:paraId="208B438C" w14:textId="77777777" w:rsidR="00813122" w:rsidRPr="00FB57D3" w:rsidRDefault="00813122" w:rsidP="00813122">
      <w:pPr>
        <w:tabs>
          <w:tab w:val="left" w:pos="2200"/>
          <w:tab w:val="left" w:pos="2200"/>
        </w:tabs>
        <w:spacing w:before="29" w:after="0" w:line="310" w:lineRule="exact"/>
        <w:ind w:right="942"/>
        <w:jc w:val="both"/>
        <w:rPr>
          <w:rFonts w:ascii="Arial" w:hAnsi="Arial" w:cs="Arial"/>
          <w:spacing w:val="2"/>
          <w:sz w:val="24"/>
          <w:szCs w:val="24"/>
        </w:rPr>
      </w:pPr>
    </w:p>
    <w:p w14:paraId="19AB1333" w14:textId="77777777" w:rsidR="00813122" w:rsidRPr="00FB57D3" w:rsidRDefault="00813122" w:rsidP="00813122">
      <w:pPr>
        <w:tabs>
          <w:tab w:val="left" w:pos="2200"/>
          <w:tab w:val="left" w:pos="2200"/>
        </w:tabs>
        <w:spacing w:before="29" w:after="0" w:line="310" w:lineRule="exact"/>
        <w:ind w:left="1560" w:right="942"/>
        <w:jc w:val="both"/>
        <w:rPr>
          <w:rFonts w:ascii="Arial" w:hAnsi="Arial" w:cs="Arial"/>
          <w:spacing w:val="2"/>
          <w:sz w:val="24"/>
          <w:szCs w:val="24"/>
        </w:rPr>
      </w:pPr>
      <w:r w:rsidRPr="00FB57D3">
        <w:rPr>
          <w:rFonts w:ascii="Arial" w:hAnsi="Arial" w:cs="Arial"/>
          <w:spacing w:val="2"/>
          <w:sz w:val="24"/>
          <w:szCs w:val="24"/>
        </w:rPr>
        <w:t>Tali azioni di miglioramento si articolano nelle seguenti progettualità:</w:t>
      </w:r>
    </w:p>
    <w:p w14:paraId="530C4DFD" w14:textId="77777777" w:rsidR="00813122" w:rsidRPr="00FB57D3" w:rsidRDefault="00813122" w:rsidP="00813122">
      <w:pPr>
        <w:tabs>
          <w:tab w:val="left" w:pos="2200"/>
          <w:tab w:val="left" w:pos="2200"/>
        </w:tabs>
        <w:spacing w:before="29" w:after="0" w:line="310" w:lineRule="exact"/>
        <w:ind w:left="1560" w:right="942"/>
        <w:jc w:val="both"/>
        <w:rPr>
          <w:rFonts w:ascii="Arial" w:hAnsi="Arial" w:cs="Arial"/>
          <w:spacing w:val="2"/>
          <w:sz w:val="24"/>
          <w:szCs w:val="24"/>
        </w:rPr>
      </w:pPr>
    </w:p>
    <w:p w14:paraId="1A18C12C" w14:textId="77777777" w:rsidR="00813122" w:rsidRPr="00FB57D3" w:rsidRDefault="00813122" w:rsidP="00813122">
      <w:pPr>
        <w:pStyle w:val="Paragrafoelenco"/>
        <w:numPr>
          <w:ilvl w:val="0"/>
          <w:numId w:val="12"/>
        </w:numPr>
        <w:tabs>
          <w:tab w:val="left" w:pos="2200"/>
          <w:tab w:val="left" w:pos="2200"/>
        </w:tabs>
        <w:spacing w:before="29" w:after="0" w:line="310" w:lineRule="exact"/>
        <w:ind w:left="1560" w:right="942"/>
        <w:jc w:val="both"/>
        <w:rPr>
          <w:rFonts w:ascii="Arial" w:hAnsi="Arial" w:cs="Arial"/>
          <w:spacing w:val="2"/>
          <w:sz w:val="24"/>
          <w:szCs w:val="24"/>
          <w:lang w:val="it-IT"/>
        </w:rPr>
      </w:pPr>
      <w:r w:rsidRPr="00FB57D3">
        <w:rPr>
          <w:rFonts w:ascii="Arial" w:hAnsi="Arial" w:cs="Arial"/>
          <w:spacing w:val="2"/>
          <w:sz w:val="24"/>
          <w:szCs w:val="24"/>
          <w:lang w:val="it-IT"/>
        </w:rPr>
        <w:t>Realizzare una progettazione comune per tutti i corsi di alfabetizzazione dello stesso livello, che permetta passaggi rapidi tra livelli con monitoraggi condivisi dei risultati conseguiti.</w:t>
      </w:r>
    </w:p>
    <w:p w14:paraId="42B77BCB" w14:textId="77777777" w:rsidR="00813122" w:rsidRPr="00FB57D3" w:rsidRDefault="00813122" w:rsidP="00813122">
      <w:pPr>
        <w:pStyle w:val="Paragrafoelenco"/>
        <w:numPr>
          <w:ilvl w:val="0"/>
          <w:numId w:val="12"/>
        </w:numPr>
        <w:tabs>
          <w:tab w:val="left" w:pos="2200"/>
          <w:tab w:val="left" w:pos="2200"/>
        </w:tabs>
        <w:spacing w:before="29" w:after="0" w:line="310" w:lineRule="exact"/>
        <w:ind w:left="1560" w:right="942"/>
        <w:jc w:val="both"/>
        <w:rPr>
          <w:rFonts w:ascii="Arial" w:hAnsi="Arial" w:cs="Arial"/>
          <w:spacing w:val="2"/>
          <w:sz w:val="24"/>
          <w:szCs w:val="24"/>
          <w:lang w:val="it-IT"/>
        </w:rPr>
      </w:pPr>
      <w:r w:rsidRPr="00FB57D3">
        <w:rPr>
          <w:rFonts w:ascii="Arial" w:hAnsi="Arial" w:cs="Arial"/>
          <w:spacing w:val="2"/>
          <w:sz w:val="24"/>
          <w:szCs w:val="24"/>
          <w:lang w:val="it-IT"/>
        </w:rPr>
        <w:t>Individuare una figura per l'orientamento in uscita dei percorsi di primo livello che sia il riferimento, per tutte le sedi, in relazione all’orientamento in uscita. Questa figura dovrà analizzare l'offerta formativa del territorio, saperla presentare ai corsisti ed essere di guida per gli studenti fino alla presa di consapevolezza delle proprie attitudini e dei propri desideri formativi.</w:t>
      </w:r>
    </w:p>
    <w:p w14:paraId="1414E72D" w14:textId="77777777" w:rsidR="00813122" w:rsidRDefault="00813122" w:rsidP="00813122">
      <w:pPr>
        <w:tabs>
          <w:tab w:val="left" w:pos="2200"/>
          <w:tab w:val="left" w:pos="2200"/>
        </w:tabs>
        <w:spacing w:before="29" w:after="0" w:line="310" w:lineRule="exact"/>
        <w:ind w:right="942"/>
        <w:rPr>
          <w:color w:val="00B050"/>
        </w:rPr>
      </w:pPr>
    </w:p>
    <w:p w14:paraId="00F56751" w14:textId="77777777" w:rsidR="001B4DD2" w:rsidRPr="00C30EDD" w:rsidRDefault="001B4DD2" w:rsidP="00813122">
      <w:pPr>
        <w:tabs>
          <w:tab w:val="left" w:pos="2200"/>
          <w:tab w:val="left" w:pos="2200"/>
        </w:tabs>
        <w:spacing w:before="29" w:after="0" w:line="310" w:lineRule="exact"/>
        <w:ind w:right="942"/>
        <w:rPr>
          <w:color w:val="00B050"/>
        </w:rPr>
      </w:pPr>
    </w:p>
    <w:p w14:paraId="61894A38" w14:textId="77777777" w:rsidR="00813122" w:rsidRPr="00913AFB" w:rsidRDefault="00473DE3" w:rsidP="00813122">
      <w:pPr>
        <w:spacing w:before="159" w:after="0" w:line="276" w:lineRule="exact"/>
        <w:ind w:left="1416"/>
      </w:pPr>
      <w:r>
        <w:rPr>
          <w:rFonts w:ascii="Arial Bold Italic" w:hAnsi="Arial Bold Italic" w:cs="Arial Bold Italic"/>
          <w:color w:val="365F91"/>
          <w:sz w:val="24"/>
          <w:szCs w:val="24"/>
        </w:rPr>
        <w:lastRenderedPageBreak/>
        <w:t xml:space="preserve">c. </w:t>
      </w:r>
      <w:r w:rsidR="00813122" w:rsidRPr="00913AFB">
        <w:rPr>
          <w:rFonts w:ascii="Arial Bold Italic" w:hAnsi="Arial Bold Italic" w:cs="Arial Bold Italic"/>
          <w:color w:val="365F91"/>
          <w:sz w:val="24"/>
          <w:szCs w:val="24"/>
        </w:rPr>
        <w:t>Tipologia di utenza</w:t>
      </w:r>
    </w:p>
    <w:p w14:paraId="6AF11E3C" w14:textId="77777777" w:rsidR="00813122" w:rsidRPr="00913AFB" w:rsidRDefault="00813122" w:rsidP="00813122">
      <w:pPr>
        <w:spacing w:after="0" w:line="320" w:lineRule="exact"/>
        <w:ind w:left="1132"/>
        <w:rPr>
          <w:sz w:val="24"/>
          <w:szCs w:val="24"/>
        </w:rPr>
      </w:pPr>
    </w:p>
    <w:p w14:paraId="3F21CB93" w14:textId="77777777" w:rsidR="00813122" w:rsidRPr="00FB57D3" w:rsidRDefault="00813122" w:rsidP="00813122">
      <w:pPr>
        <w:spacing w:before="48" w:after="0" w:line="320" w:lineRule="exact"/>
        <w:ind w:left="1132" w:right="946"/>
        <w:jc w:val="both"/>
      </w:pPr>
      <w:r w:rsidRPr="00913AFB">
        <w:rPr>
          <w:rFonts w:ascii="Arial" w:hAnsi="Arial" w:cs="Arial"/>
          <w:color w:val="000000"/>
          <w:w w:val="105"/>
          <w:sz w:val="24"/>
          <w:szCs w:val="24"/>
        </w:rPr>
        <w:t xml:space="preserve">Nella Rete del CPIA di Rovigo confluiscono corsisti che abbiano compiuto </w:t>
      </w:r>
      <w:r w:rsidRPr="00FB57D3">
        <w:rPr>
          <w:rFonts w:ascii="Arial" w:hAnsi="Arial" w:cs="Arial"/>
          <w:color w:val="000000"/>
          <w:w w:val="105"/>
          <w:sz w:val="24"/>
          <w:szCs w:val="24"/>
        </w:rPr>
        <w:t>sedici anni</w:t>
      </w:r>
      <w:r>
        <w:rPr>
          <w:rFonts w:ascii="Arial" w:hAnsi="Arial" w:cs="Arial"/>
          <w:color w:val="000000"/>
          <w:w w:val="105"/>
          <w:sz w:val="24"/>
          <w:szCs w:val="24"/>
        </w:rPr>
        <w:t xml:space="preserve">  ma </w:t>
      </w:r>
      <w:r w:rsidRPr="00FB57D3">
        <w:rPr>
          <w:rFonts w:ascii="Arial" w:hAnsi="Arial" w:cs="Arial"/>
          <w:color w:val="000000"/>
          <w:w w:val="105"/>
          <w:sz w:val="24"/>
          <w:szCs w:val="24"/>
        </w:rPr>
        <w:t>anche quindicenni, in presenza di specifiche problematiche da analizzare e valutare singolarmente</w:t>
      </w:r>
      <w:r>
        <w:rPr>
          <w:rFonts w:ascii="Arial" w:hAnsi="Arial" w:cs="Arial"/>
          <w:color w:val="000000"/>
          <w:w w:val="105"/>
          <w:sz w:val="24"/>
          <w:szCs w:val="24"/>
        </w:rPr>
        <w:t>,</w:t>
      </w:r>
      <w:r w:rsidRPr="00FB57D3">
        <w:rPr>
          <w:rFonts w:ascii="Arial" w:hAnsi="Arial" w:cs="Arial"/>
          <w:color w:val="000000"/>
          <w:w w:val="105"/>
          <w:sz w:val="24"/>
          <w:szCs w:val="24"/>
        </w:rPr>
        <w:t xml:space="preserve"> e </w:t>
      </w:r>
      <w:r w:rsidRPr="00FB57D3">
        <w:rPr>
          <w:rFonts w:ascii="Arial" w:hAnsi="Arial" w:cs="Arial"/>
          <w:color w:val="000000"/>
          <w:sz w:val="24"/>
          <w:szCs w:val="24"/>
        </w:rPr>
        <w:t>specificamente:</w:t>
      </w:r>
    </w:p>
    <w:p w14:paraId="0E8B8FE9" w14:textId="77777777" w:rsidR="00813122" w:rsidRPr="00976855" w:rsidRDefault="00813122" w:rsidP="00813122">
      <w:pPr>
        <w:spacing w:before="57" w:after="0" w:line="276" w:lineRule="exact"/>
        <w:ind w:left="1560" w:right="843"/>
        <w:jc w:val="both"/>
        <w:rPr>
          <w:rFonts w:ascii="Arial" w:hAnsi="Arial" w:cs="Arial"/>
        </w:rPr>
      </w:pPr>
      <w:r w:rsidRPr="00976855">
        <w:rPr>
          <w:rFonts w:ascii="Arial" w:hAnsi="Arial" w:cs="Arial"/>
          <w:color w:val="000000"/>
          <w:sz w:val="24"/>
          <w:szCs w:val="24"/>
        </w:rPr>
        <w:t xml:space="preserve">• </w:t>
      </w:r>
      <w:r w:rsidRPr="00976855">
        <w:rPr>
          <w:rFonts w:ascii="Arial" w:hAnsi="Arial" w:cs="Arial"/>
          <w:color w:val="000000"/>
          <w:w w:val="106"/>
          <w:sz w:val="24"/>
          <w:szCs w:val="24"/>
        </w:rPr>
        <w:t>corsisti stranieri iscritti ai corsi di alfabetizzazione e di apprendimento della</w:t>
      </w:r>
      <w:r w:rsidRPr="00976855">
        <w:rPr>
          <w:rFonts w:ascii="Arial" w:hAnsi="Arial" w:cs="Arial"/>
        </w:rPr>
        <w:t xml:space="preserve"> </w:t>
      </w:r>
      <w:r w:rsidRPr="00976855">
        <w:rPr>
          <w:rFonts w:ascii="Arial" w:hAnsi="Arial" w:cs="Arial"/>
          <w:color w:val="000000"/>
          <w:sz w:val="24"/>
          <w:szCs w:val="24"/>
        </w:rPr>
        <w:t>lingua italiana;</w:t>
      </w:r>
    </w:p>
    <w:p w14:paraId="1B1C9864" w14:textId="77777777" w:rsidR="00813122" w:rsidRPr="00976855" w:rsidRDefault="00813122" w:rsidP="00813122">
      <w:pPr>
        <w:spacing w:before="44" w:after="0" w:line="276" w:lineRule="exact"/>
        <w:ind w:left="1560" w:right="843"/>
        <w:jc w:val="both"/>
        <w:rPr>
          <w:rFonts w:ascii="Arial" w:hAnsi="Arial" w:cs="Arial"/>
        </w:rPr>
      </w:pPr>
      <w:r w:rsidRPr="00976855">
        <w:rPr>
          <w:rFonts w:ascii="Arial" w:hAnsi="Arial" w:cs="Arial"/>
          <w:color w:val="000000"/>
          <w:sz w:val="24"/>
          <w:szCs w:val="24"/>
        </w:rPr>
        <w:t xml:space="preserve">• </w:t>
      </w:r>
      <w:r w:rsidRPr="00976855">
        <w:rPr>
          <w:rFonts w:ascii="Arial" w:hAnsi="Arial" w:cs="Arial"/>
          <w:color w:val="000000"/>
          <w:w w:val="103"/>
          <w:sz w:val="24"/>
          <w:szCs w:val="24"/>
        </w:rPr>
        <w:t>corsisti italiani e stranieri iscritti al percorso di istruzione di primo livello primo</w:t>
      </w:r>
    </w:p>
    <w:p w14:paraId="330EF764" w14:textId="77777777" w:rsidR="00813122" w:rsidRPr="00976855" w:rsidRDefault="00813122" w:rsidP="00813122">
      <w:pPr>
        <w:spacing w:before="8" w:after="0" w:line="320" w:lineRule="exact"/>
        <w:ind w:left="1560" w:right="843"/>
        <w:jc w:val="both"/>
        <w:rPr>
          <w:rFonts w:ascii="Arial" w:hAnsi="Arial" w:cs="Arial"/>
        </w:rPr>
      </w:pPr>
      <w:r w:rsidRPr="00976855">
        <w:rPr>
          <w:rFonts w:ascii="Arial" w:hAnsi="Arial" w:cs="Arial"/>
          <w:color w:val="000000"/>
          <w:w w:val="102"/>
          <w:sz w:val="24"/>
          <w:szCs w:val="24"/>
        </w:rPr>
        <w:t xml:space="preserve">periodo didattico per il conseguimento del titolo di studio conclusivo del primo </w:t>
      </w:r>
      <w:r w:rsidRPr="00976855">
        <w:rPr>
          <w:rFonts w:ascii="Arial" w:hAnsi="Arial" w:cs="Arial"/>
          <w:color w:val="000000"/>
          <w:sz w:val="24"/>
          <w:szCs w:val="24"/>
        </w:rPr>
        <w:t>ciclo di istruzione, e fra questi:</w:t>
      </w:r>
    </w:p>
    <w:p w14:paraId="6035809B" w14:textId="77777777" w:rsidR="00813122" w:rsidRPr="00976855" w:rsidRDefault="00813122" w:rsidP="00813122">
      <w:pPr>
        <w:spacing w:after="0" w:line="320" w:lineRule="exact"/>
        <w:ind w:left="1560" w:right="843"/>
        <w:jc w:val="both"/>
        <w:rPr>
          <w:rFonts w:ascii="Arial" w:hAnsi="Arial" w:cs="Arial"/>
        </w:rPr>
      </w:pPr>
      <w:r w:rsidRPr="00976855">
        <w:rPr>
          <w:rFonts w:ascii="Arial" w:hAnsi="Arial" w:cs="Arial"/>
          <w:color w:val="000000"/>
          <w:sz w:val="24"/>
          <w:szCs w:val="24"/>
        </w:rPr>
        <w:t xml:space="preserve">- minori quindicenni, privi del titolo di studio conclusivo del primo ciclo d’istruzione </w:t>
      </w:r>
      <w:r w:rsidRPr="00976855">
        <w:rPr>
          <w:rFonts w:ascii="Arial" w:hAnsi="Arial" w:cs="Arial"/>
        </w:rPr>
        <w:br/>
      </w:r>
      <w:r w:rsidRPr="00976855">
        <w:rPr>
          <w:rFonts w:ascii="Arial" w:hAnsi="Arial" w:cs="Arial"/>
          <w:color w:val="000000"/>
          <w:spacing w:val="2"/>
          <w:sz w:val="24"/>
          <w:szCs w:val="24"/>
        </w:rPr>
        <w:t xml:space="preserve">e in ritardo con la carriera scolastica e che si trovino nella condizione di essere </w:t>
      </w:r>
      <w:r w:rsidRPr="00976855">
        <w:rPr>
          <w:rFonts w:ascii="Arial" w:hAnsi="Arial" w:cs="Arial"/>
        </w:rPr>
        <w:br/>
      </w:r>
      <w:r w:rsidRPr="00976855">
        <w:rPr>
          <w:rFonts w:ascii="Arial" w:hAnsi="Arial" w:cs="Arial"/>
          <w:color w:val="000000"/>
          <w:spacing w:val="2"/>
          <w:sz w:val="24"/>
          <w:szCs w:val="24"/>
        </w:rPr>
        <w:t xml:space="preserve">già </w:t>
      </w:r>
      <w:r w:rsidRPr="00976855">
        <w:rPr>
          <w:rFonts w:ascii="Arial" w:hAnsi="Arial" w:cs="Arial"/>
          <w:spacing w:val="2"/>
          <w:sz w:val="24"/>
          <w:szCs w:val="24"/>
        </w:rPr>
        <w:t>inseriti in progetti</w:t>
      </w:r>
      <w:r w:rsidRPr="00976855">
        <w:rPr>
          <w:rFonts w:ascii="Arial" w:hAnsi="Arial" w:cs="Arial"/>
          <w:color w:val="000000"/>
          <w:spacing w:val="2"/>
          <w:sz w:val="24"/>
          <w:szCs w:val="24"/>
        </w:rPr>
        <w:t xml:space="preserve"> di recupero scolastico e progetti socio-assistenziali di</w:t>
      </w:r>
    </w:p>
    <w:p w14:paraId="7F93ACDF" w14:textId="77777777" w:rsidR="00813122" w:rsidRPr="00976855" w:rsidRDefault="00813122" w:rsidP="00813122">
      <w:pPr>
        <w:spacing w:before="5" w:after="0" w:line="315" w:lineRule="exact"/>
        <w:ind w:left="1560" w:right="843"/>
        <w:jc w:val="both"/>
        <w:rPr>
          <w:rFonts w:ascii="Arial" w:hAnsi="Arial" w:cs="Arial"/>
        </w:rPr>
      </w:pPr>
      <w:r w:rsidRPr="00976855">
        <w:rPr>
          <w:rFonts w:ascii="Arial" w:hAnsi="Arial" w:cs="Arial"/>
          <w:color w:val="000000"/>
          <w:w w:val="102"/>
          <w:sz w:val="24"/>
          <w:szCs w:val="24"/>
        </w:rPr>
        <w:t xml:space="preserve">supporto  a  causa  di  difficoltà  di  tipo  familiare  o  personale,  debitamente </w:t>
      </w:r>
      <w:r w:rsidRPr="00976855">
        <w:rPr>
          <w:rFonts w:ascii="Arial" w:hAnsi="Arial" w:cs="Arial"/>
        </w:rPr>
        <w:br/>
      </w:r>
      <w:r w:rsidRPr="00976855">
        <w:rPr>
          <w:rFonts w:ascii="Arial" w:hAnsi="Arial" w:cs="Arial"/>
          <w:color w:val="000000"/>
          <w:sz w:val="24"/>
          <w:szCs w:val="24"/>
        </w:rPr>
        <w:t xml:space="preserve">documentati, unitamente a elementi aggravanti quali irregolarità della frequenza </w:t>
      </w:r>
      <w:r w:rsidRPr="00976855">
        <w:rPr>
          <w:rFonts w:ascii="Arial" w:hAnsi="Arial" w:cs="Arial"/>
        </w:rPr>
        <w:br/>
      </w:r>
      <w:r w:rsidRPr="00976855">
        <w:rPr>
          <w:rFonts w:ascii="Arial" w:hAnsi="Arial" w:cs="Arial"/>
          <w:color w:val="000000"/>
          <w:spacing w:val="2"/>
          <w:sz w:val="24"/>
          <w:szCs w:val="24"/>
        </w:rPr>
        <w:t xml:space="preserve">e/o  pluriripetenza </w:t>
      </w:r>
    </w:p>
    <w:p w14:paraId="5F5BDCCC" w14:textId="77777777" w:rsidR="00813122" w:rsidRDefault="00813122" w:rsidP="00813122">
      <w:pPr>
        <w:tabs>
          <w:tab w:val="left" w:pos="10691"/>
        </w:tabs>
        <w:spacing w:before="44" w:after="0" w:line="276" w:lineRule="exact"/>
        <w:ind w:left="1560" w:right="843"/>
        <w:jc w:val="both"/>
        <w:rPr>
          <w:rFonts w:ascii="Arial" w:hAnsi="Arial" w:cs="Arial"/>
          <w:color w:val="000000"/>
          <w:w w:val="109"/>
          <w:sz w:val="24"/>
          <w:szCs w:val="24"/>
        </w:rPr>
      </w:pPr>
      <w:r w:rsidRPr="00976855">
        <w:rPr>
          <w:rFonts w:ascii="Arial" w:hAnsi="Arial" w:cs="Arial"/>
          <w:color w:val="000000"/>
          <w:sz w:val="24"/>
          <w:szCs w:val="24"/>
        </w:rPr>
        <w:t xml:space="preserve">• </w:t>
      </w:r>
      <w:r w:rsidRPr="00976855">
        <w:rPr>
          <w:rFonts w:ascii="Arial" w:hAnsi="Arial" w:cs="Arial"/>
          <w:color w:val="000000"/>
          <w:w w:val="109"/>
          <w:sz w:val="24"/>
          <w:szCs w:val="24"/>
        </w:rPr>
        <w:t>stranieri neo arrivati in Italia che hanno compiuto il quindicesimo anno di età, privi del titolo di studio conclusivo del primo ciclo d’istruzione (Accordo tra la Regione Veneto e l’Ufficio Scolastico Regionale per il Veneto, finalizzato a disciplinare, per il triennio 2020/23, l’inserimento degli studenti quindicenni nei percorsi del CPIA. Prot. Regione Veneto 0119862 del 15/03/</w:t>
      </w:r>
      <w:r>
        <w:rPr>
          <w:rFonts w:ascii="Arial" w:hAnsi="Arial" w:cs="Arial"/>
          <w:color w:val="000000"/>
          <w:w w:val="109"/>
          <w:sz w:val="24"/>
          <w:szCs w:val="24"/>
        </w:rPr>
        <w:t>21);</w:t>
      </w:r>
    </w:p>
    <w:p w14:paraId="62326CA0" w14:textId="77777777" w:rsidR="00813122" w:rsidRPr="00976855" w:rsidRDefault="00813122" w:rsidP="00813122">
      <w:pPr>
        <w:tabs>
          <w:tab w:val="left" w:pos="10691"/>
        </w:tabs>
        <w:spacing w:before="44" w:after="0" w:line="276" w:lineRule="exact"/>
        <w:ind w:left="1560" w:right="843"/>
        <w:jc w:val="both"/>
        <w:rPr>
          <w:rFonts w:ascii="Arial" w:hAnsi="Arial" w:cs="Arial"/>
          <w:color w:val="000000"/>
          <w:w w:val="109"/>
          <w:sz w:val="24"/>
          <w:szCs w:val="24"/>
        </w:rPr>
      </w:pPr>
      <w:r w:rsidRPr="00913AFB">
        <w:rPr>
          <w:rFonts w:ascii="Arial" w:hAnsi="Arial" w:cs="Arial"/>
          <w:color w:val="000000"/>
          <w:w w:val="104"/>
          <w:sz w:val="24"/>
          <w:szCs w:val="24"/>
        </w:rPr>
        <w:t xml:space="preserve">- adulti che accedono al servizio di orientamento, accoglienza e valutazione </w:t>
      </w:r>
      <w:r w:rsidRPr="00913AFB">
        <w:rPr>
          <w:rFonts w:ascii="Arial" w:hAnsi="Arial" w:cs="Arial"/>
          <w:color w:val="000000"/>
          <w:sz w:val="24"/>
          <w:szCs w:val="24"/>
        </w:rPr>
        <w:t>crediti per il rientro nel percorso di istruzione;</w:t>
      </w:r>
    </w:p>
    <w:p w14:paraId="437E3341" w14:textId="77777777" w:rsidR="00813122" w:rsidRPr="00913AFB" w:rsidRDefault="001B4DD2" w:rsidP="00473DE3">
      <w:pPr>
        <w:tabs>
          <w:tab w:val="left" w:pos="1985"/>
        </w:tabs>
        <w:spacing w:before="29" w:after="0" w:line="310" w:lineRule="exact"/>
        <w:ind w:left="1840" w:right="942" w:hanging="280"/>
        <w:jc w:val="both"/>
      </w:pPr>
      <w:r>
        <w:rPr>
          <w:rFonts w:ascii="Arial" w:hAnsi="Arial" w:cs="Arial"/>
          <w:color w:val="000000"/>
          <w:spacing w:val="3"/>
          <w:sz w:val="24"/>
          <w:szCs w:val="24"/>
        </w:rPr>
        <w:t xml:space="preserve">•  </w:t>
      </w:r>
      <w:r w:rsidR="00813122" w:rsidRPr="00913AFB">
        <w:rPr>
          <w:rFonts w:ascii="Arial" w:hAnsi="Arial" w:cs="Arial"/>
          <w:color w:val="000000"/>
          <w:spacing w:val="3"/>
          <w:sz w:val="24"/>
          <w:szCs w:val="24"/>
        </w:rPr>
        <w:t xml:space="preserve">adulti  svantaggiati  con  particolari  problemi  di  apprendimento  che  debbano </w:t>
      </w:r>
      <w:r w:rsidR="00813122" w:rsidRPr="00913AFB">
        <w:br/>
      </w:r>
      <w:r w:rsidR="00813122" w:rsidRPr="00913AFB">
        <w:rPr>
          <w:rFonts w:ascii="Arial" w:hAnsi="Arial" w:cs="Arial"/>
          <w:color w:val="000000"/>
          <w:w w:val="103"/>
          <w:sz w:val="24"/>
          <w:szCs w:val="24"/>
        </w:rPr>
        <w:t xml:space="preserve">recuperare i saperi e le competenze di cittadinanza (ampliamento dell’offerta </w:t>
      </w:r>
      <w:r w:rsidR="00813122" w:rsidRPr="00913AFB">
        <w:br/>
      </w:r>
      <w:r w:rsidR="00813122" w:rsidRPr="00913AFB">
        <w:rPr>
          <w:rFonts w:ascii="Arial" w:hAnsi="Arial" w:cs="Arial"/>
          <w:color w:val="000000"/>
          <w:sz w:val="24"/>
          <w:szCs w:val="24"/>
        </w:rPr>
        <w:t>formativa);</w:t>
      </w:r>
    </w:p>
    <w:p w14:paraId="5B812B7D" w14:textId="77777777" w:rsidR="00813122" w:rsidRPr="00913AFB" w:rsidRDefault="00813122" w:rsidP="00473DE3">
      <w:pPr>
        <w:tabs>
          <w:tab w:val="left" w:pos="1985"/>
        </w:tabs>
        <w:spacing w:before="22" w:after="0" w:line="320" w:lineRule="exact"/>
        <w:ind w:left="1840" w:right="945" w:hanging="280"/>
        <w:jc w:val="both"/>
      </w:pPr>
      <w:r w:rsidRPr="00913AFB">
        <w:rPr>
          <w:rFonts w:ascii="Arial" w:hAnsi="Arial" w:cs="Arial"/>
          <w:color w:val="000000"/>
          <w:spacing w:val="1"/>
          <w:sz w:val="24"/>
          <w:szCs w:val="24"/>
        </w:rPr>
        <w:t xml:space="preserve">•   corsisti adulti che seguono corsi di informatica di base e di lingua straniera come </w:t>
      </w:r>
      <w:r w:rsidRPr="00913AFB">
        <w:br/>
      </w:r>
      <w:r w:rsidRPr="00913AFB">
        <w:rPr>
          <w:rFonts w:ascii="Arial" w:hAnsi="Arial" w:cs="Arial"/>
          <w:color w:val="000000"/>
          <w:w w:val="102"/>
          <w:sz w:val="24"/>
          <w:szCs w:val="24"/>
        </w:rPr>
        <w:t xml:space="preserve">potenziamento  delle  competenze  chiave  per  l’apprendimento  permanente </w:t>
      </w:r>
      <w:r w:rsidRPr="00913AFB">
        <w:br/>
      </w:r>
      <w:r w:rsidRPr="00913AFB">
        <w:rPr>
          <w:rFonts w:ascii="Arial" w:hAnsi="Arial" w:cs="Arial"/>
          <w:color w:val="000000"/>
          <w:sz w:val="24"/>
          <w:szCs w:val="24"/>
        </w:rPr>
        <w:t>(ampliamento dell’offerta formativa);</w:t>
      </w:r>
    </w:p>
    <w:p w14:paraId="056E4350" w14:textId="77777777" w:rsidR="00813122" w:rsidRPr="00913AFB" w:rsidRDefault="002A6F7C" w:rsidP="00473DE3">
      <w:pPr>
        <w:tabs>
          <w:tab w:val="left" w:pos="1985"/>
        </w:tabs>
        <w:spacing w:after="0" w:line="320" w:lineRule="exact"/>
        <w:ind w:left="1840" w:right="944" w:hanging="280"/>
        <w:jc w:val="both"/>
      </w:pPr>
      <w:r>
        <w:rPr>
          <w:rFonts w:ascii="Arial" w:hAnsi="Arial" w:cs="Arial"/>
          <w:color w:val="000000"/>
          <w:w w:val="105"/>
          <w:sz w:val="24"/>
          <w:szCs w:val="24"/>
        </w:rPr>
        <w:t xml:space="preserve">•  </w:t>
      </w:r>
      <w:r w:rsidR="00813122" w:rsidRPr="00913AFB">
        <w:rPr>
          <w:rFonts w:ascii="Arial" w:hAnsi="Arial" w:cs="Arial"/>
          <w:color w:val="000000"/>
          <w:w w:val="105"/>
          <w:sz w:val="24"/>
          <w:szCs w:val="24"/>
        </w:rPr>
        <w:t xml:space="preserve">stranieri che intendono sostenere gli esami CILS di conoscenza della lingua </w:t>
      </w:r>
      <w:r w:rsidR="00813122" w:rsidRPr="00913AFB">
        <w:br/>
      </w:r>
      <w:r w:rsidR="00813122" w:rsidRPr="00913AFB">
        <w:rPr>
          <w:rFonts w:ascii="Arial" w:hAnsi="Arial" w:cs="Arial"/>
          <w:color w:val="000000"/>
          <w:sz w:val="24"/>
          <w:szCs w:val="24"/>
        </w:rPr>
        <w:t>italiana, di cui il CPIA è centro esaminatore (servizi offerti);</w:t>
      </w:r>
    </w:p>
    <w:p w14:paraId="721912ED" w14:textId="77777777" w:rsidR="00813122" w:rsidRPr="00913AFB" w:rsidRDefault="002A6F7C" w:rsidP="00473DE3">
      <w:pPr>
        <w:tabs>
          <w:tab w:val="left" w:pos="1985"/>
        </w:tabs>
        <w:spacing w:before="20" w:after="0" w:line="320" w:lineRule="exact"/>
        <w:ind w:left="1840" w:right="945" w:hanging="280"/>
        <w:jc w:val="both"/>
      </w:pPr>
      <w:r>
        <w:rPr>
          <w:rFonts w:ascii="Arial" w:hAnsi="Arial" w:cs="Arial"/>
          <w:color w:val="000000"/>
          <w:w w:val="106"/>
          <w:sz w:val="24"/>
          <w:szCs w:val="24"/>
        </w:rPr>
        <w:t xml:space="preserve">•  </w:t>
      </w:r>
      <w:r w:rsidR="00813122" w:rsidRPr="00913AFB">
        <w:rPr>
          <w:rFonts w:ascii="Arial" w:hAnsi="Arial" w:cs="Arial"/>
          <w:color w:val="000000"/>
          <w:w w:val="106"/>
          <w:sz w:val="24"/>
          <w:szCs w:val="24"/>
        </w:rPr>
        <w:t xml:space="preserve">stranieri che sostengono la prova di accertamento linguistico organizzata in </w:t>
      </w:r>
      <w:r w:rsidR="00813122" w:rsidRPr="00913AFB">
        <w:br/>
      </w:r>
      <w:r w:rsidR="00813122" w:rsidRPr="00913AFB">
        <w:rPr>
          <w:rFonts w:ascii="Arial" w:hAnsi="Arial" w:cs="Arial"/>
          <w:color w:val="000000"/>
          <w:sz w:val="24"/>
          <w:szCs w:val="24"/>
        </w:rPr>
        <w:t>collaborazione con la Prefettura di Rovigo;</w:t>
      </w:r>
    </w:p>
    <w:p w14:paraId="46F7F726" w14:textId="77777777" w:rsidR="00813122" w:rsidRPr="00913AFB" w:rsidRDefault="001B4DD2" w:rsidP="00473DE3">
      <w:pPr>
        <w:tabs>
          <w:tab w:val="left" w:pos="1985"/>
        </w:tabs>
        <w:spacing w:after="0" w:line="320" w:lineRule="exact"/>
        <w:ind w:left="1840" w:right="945" w:hanging="280"/>
        <w:jc w:val="both"/>
      </w:pPr>
      <w:r>
        <w:rPr>
          <w:rFonts w:ascii="Arial" w:hAnsi="Arial" w:cs="Arial"/>
          <w:color w:val="000000"/>
          <w:w w:val="107"/>
          <w:sz w:val="24"/>
          <w:szCs w:val="24"/>
        </w:rPr>
        <w:t xml:space="preserve">•  </w:t>
      </w:r>
      <w:r w:rsidR="00813122" w:rsidRPr="00913AFB">
        <w:rPr>
          <w:rFonts w:ascii="Arial" w:hAnsi="Arial" w:cs="Arial"/>
          <w:color w:val="000000"/>
          <w:w w:val="107"/>
          <w:sz w:val="24"/>
          <w:szCs w:val="24"/>
        </w:rPr>
        <w:t xml:space="preserve">stranieri iscritti ai percorsi modulari di formazione civica previsti nell’ambito </w:t>
      </w:r>
      <w:r w:rsidR="00813122" w:rsidRPr="00913AFB">
        <w:br/>
      </w:r>
      <w:r>
        <w:rPr>
          <w:rFonts w:ascii="Arial" w:hAnsi="Arial" w:cs="Arial"/>
          <w:color w:val="000000"/>
          <w:sz w:val="24"/>
          <w:szCs w:val="24"/>
        </w:rPr>
        <w:t xml:space="preserve"> </w:t>
      </w:r>
      <w:r w:rsidR="00813122" w:rsidRPr="00913AFB">
        <w:rPr>
          <w:rFonts w:ascii="Arial" w:hAnsi="Arial" w:cs="Arial"/>
          <w:color w:val="000000"/>
          <w:sz w:val="24"/>
          <w:szCs w:val="24"/>
        </w:rPr>
        <w:t>dell’Accordo di integrazione e sottoposti all’accertamento previsto;</w:t>
      </w:r>
    </w:p>
    <w:p w14:paraId="31D139C2" w14:textId="77777777" w:rsidR="00813122" w:rsidRPr="00913AFB" w:rsidRDefault="00813122" w:rsidP="00473DE3">
      <w:pPr>
        <w:tabs>
          <w:tab w:val="left" w:pos="1985"/>
        </w:tabs>
        <w:spacing w:before="57" w:after="0" w:line="276" w:lineRule="exact"/>
        <w:ind w:left="1840" w:hanging="280"/>
        <w:jc w:val="both"/>
      </w:pPr>
      <w:r w:rsidRPr="00913AFB">
        <w:rPr>
          <w:rFonts w:ascii="Arial" w:hAnsi="Arial" w:cs="Arial"/>
          <w:color w:val="000000"/>
          <w:spacing w:val="1"/>
          <w:sz w:val="24"/>
          <w:szCs w:val="24"/>
        </w:rPr>
        <w:t xml:space="preserve">•   </w:t>
      </w:r>
      <w:r w:rsidR="002A6F7C">
        <w:rPr>
          <w:rFonts w:ascii="Arial" w:hAnsi="Arial" w:cs="Arial"/>
          <w:color w:val="000000"/>
          <w:spacing w:val="1"/>
          <w:sz w:val="24"/>
          <w:szCs w:val="24"/>
        </w:rPr>
        <w:t xml:space="preserve"> </w:t>
      </w:r>
      <w:r w:rsidRPr="00913AFB">
        <w:rPr>
          <w:rFonts w:ascii="Arial" w:hAnsi="Arial" w:cs="Arial"/>
          <w:color w:val="000000"/>
          <w:spacing w:val="1"/>
          <w:sz w:val="24"/>
          <w:szCs w:val="24"/>
        </w:rPr>
        <w:t>detenuti presso la Casa Circondariale di Rovigo.</w:t>
      </w:r>
    </w:p>
    <w:p w14:paraId="42A18FDC" w14:textId="77777777" w:rsidR="00813122" w:rsidRPr="00913AFB" w:rsidRDefault="00813122" w:rsidP="00473DE3">
      <w:pPr>
        <w:tabs>
          <w:tab w:val="left" w:pos="1985"/>
        </w:tabs>
        <w:spacing w:after="0" w:line="310" w:lineRule="exact"/>
        <w:ind w:left="1132" w:hanging="280"/>
        <w:jc w:val="both"/>
        <w:rPr>
          <w:sz w:val="24"/>
          <w:szCs w:val="24"/>
        </w:rPr>
      </w:pPr>
    </w:p>
    <w:p w14:paraId="4B18B03B" w14:textId="77777777" w:rsidR="00813122" w:rsidRDefault="00813122" w:rsidP="00473DE3">
      <w:pPr>
        <w:spacing w:after="0" w:line="310" w:lineRule="exact"/>
        <w:ind w:left="1132"/>
        <w:jc w:val="both"/>
        <w:rPr>
          <w:sz w:val="24"/>
          <w:szCs w:val="24"/>
        </w:rPr>
      </w:pPr>
    </w:p>
    <w:p w14:paraId="0D2DA1F3" w14:textId="77777777" w:rsidR="00813122" w:rsidRDefault="00813122" w:rsidP="00473DE3">
      <w:pPr>
        <w:spacing w:after="0" w:line="310" w:lineRule="exact"/>
        <w:ind w:left="1132"/>
        <w:jc w:val="both"/>
        <w:rPr>
          <w:sz w:val="24"/>
          <w:szCs w:val="24"/>
        </w:rPr>
      </w:pPr>
    </w:p>
    <w:p w14:paraId="2AAAAAF0" w14:textId="77777777" w:rsidR="00473DE3" w:rsidRDefault="00473DE3" w:rsidP="00473DE3">
      <w:pPr>
        <w:spacing w:after="0" w:line="310" w:lineRule="exact"/>
        <w:ind w:left="1132"/>
        <w:jc w:val="both"/>
        <w:rPr>
          <w:sz w:val="24"/>
          <w:szCs w:val="24"/>
        </w:rPr>
      </w:pPr>
    </w:p>
    <w:p w14:paraId="706C93D9" w14:textId="77777777" w:rsidR="00473DE3" w:rsidRDefault="00473DE3" w:rsidP="00473DE3">
      <w:pPr>
        <w:spacing w:after="0" w:line="310" w:lineRule="exact"/>
        <w:ind w:left="1132"/>
        <w:jc w:val="both"/>
        <w:rPr>
          <w:sz w:val="24"/>
          <w:szCs w:val="24"/>
        </w:rPr>
      </w:pPr>
    </w:p>
    <w:p w14:paraId="1070E3CC" w14:textId="77777777" w:rsidR="00473DE3" w:rsidRDefault="00473DE3" w:rsidP="00813122">
      <w:pPr>
        <w:spacing w:after="0" w:line="310" w:lineRule="exact"/>
        <w:ind w:left="1132"/>
        <w:rPr>
          <w:sz w:val="24"/>
          <w:szCs w:val="24"/>
        </w:rPr>
      </w:pPr>
    </w:p>
    <w:p w14:paraId="55DFB53E" w14:textId="77777777" w:rsidR="00723620" w:rsidRDefault="00723620" w:rsidP="00813122">
      <w:pPr>
        <w:spacing w:after="0" w:line="310" w:lineRule="exact"/>
        <w:ind w:left="1132"/>
        <w:rPr>
          <w:sz w:val="24"/>
          <w:szCs w:val="24"/>
        </w:rPr>
      </w:pPr>
    </w:p>
    <w:p w14:paraId="0238E4D8" w14:textId="77777777" w:rsidR="00813122" w:rsidRPr="00913AFB" w:rsidRDefault="00813122" w:rsidP="00813122">
      <w:pPr>
        <w:spacing w:after="0" w:line="310" w:lineRule="exact"/>
        <w:ind w:left="1132"/>
        <w:rPr>
          <w:sz w:val="24"/>
          <w:szCs w:val="24"/>
        </w:rPr>
      </w:pPr>
    </w:p>
    <w:p w14:paraId="5BAFD35C" w14:textId="77777777" w:rsidR="00813122" w:rsidRPr="00913AFB" w:rsidRDefault="00813122" w:rsidP="00813122">
      <w:pPr>
        <w:spacing w:before="206" w:after="0" w:line="310" w:lineRule="exact"/>
        <w:ind w:left="1132"/>
      </w:pPr>
      <w:r w:rsidRPr="00913AFB">
        <w:rPr>
          <w:rFonts w:ascii="Arial Bold" w:hAnsi="Arial Bold" w:cs="Arial Bold"/>
          <w:color w:val="365F91"/>
          <w:w w:val="96"/>
          <w:sz w:val="32"/>
          <w:szCs w:val="32"/>
        </w:rPr>
        <w:t>2.</w:t>
      </w:r>
      <w:r w:rsidRPr="00913AFB">
        <w:rPr>
          <w:rFonts w:ascii="Arial Bold" w:hAnsi="Arial Bold" w:cs="Arial Bold"/>
          <w:color w:val="365F91"/>
          <w:spacing w:val="-2"/>
          <w:sz w:val="26"/>
          <w:szCs w:val="26"/>
        </w:rPr>
        <w:t xml:space="preserve"> </w:t>
      </w:r>
      <w:r w:rsidRPr="00913AFB">
        <w:rPr>
          <w:rFonts w:ascii="Arial Bold" w:hAnsi="Arial Bold" w:cs="Arial Bold"/>
          <w:color w:val="365F91"/>
          <w:w w:val="96"/>
          <w:sz w:val="32"/>
          <w:szCs w:val="32"/>
        </w:rPr>
        <w:t>S</w:t>
      </w:r>
      <w:r w:rsidRPr="00913AFB">
        <w:rPr>
          <w:rFonts w:ascii="Arial Bold" w:hAnsi="Arial Bold" w:cs="Arial Bold"/>
          <w:color w:val="365F91"/>
          <w:spacing w:val="-2"/>
          <w:sz w:val="26"/>
          <w:szCs w:val="26"/>
        </w:rPr>
        <w:t xml:space="preserve">CELTE </w:t>
      </w:r>
      <w:r w:rsidRPr="00913AFB">
        <w:rPr>
          <w:rFonts w:ascii="Arial Bold" w:hAnsi="Arial Bold" w:cs="Arial Bold"/>
          <w:color w:val="365F91"/>
          <w:w w:val="96"/>
          <w:sz w:val="32"/>
          <w:szCs w:val="32"/>
        </w:rPr>
        <w:t>E</w:t>
      </w:r>
      <w:r w:rsidRPr="00913AFB">
        <w:rPr>
          <w:rFonts w:ascii="Arial Bold" w:hAnsi="Arial Bold" w:cs="Arial Bold"/>
          <w:color w:val="365F91"/>
          <w:spacing w:val="-2"/>
          <w:sz w:val="26"/>
          <w:szCs w:val="26"/>
        </w:rPr>
        <w:t xml:space="preserve">DUCATIVE E </w:t>
      </w:r>
      <w:r w:rsidRPr="00913AFB">
        <w:rPr>
          <w:rFonts w:ascii="Arial Bold" w:hAnsi="Arial Bold" w:cs="Arial Bold"/>
          <w:color w:val="365F91"/>
          <w:w w:val="96"/>
          <w:sz w:val="32"/>
          <w:szCs w:val="32"/>
        </w:rPr>
        <w:t>C</w:t>
      </w:r>
      <w:r w:rsidRPr="00913AFB">
        <w:rPr>
          <w:rFonts w:ascii="Arial Bold" w:hAnsi="Arial Bold" w:cs="Arial Bold"/>
          <w:color w:val="365F91"/>
          <w:spacing w:val="-2"/>
          <w:sz w:val="26"/>
          <w:szCs w:val="26"/>
        </w:rPr>
        <w:t>ULTURALI</w:t>
      </w:r>
    </w:p>
    <w:p w14:paraId="034C66AA" w14:textId="77777777" w:rsidR="00813122" w:rsidRPr="00913AFB" w:rsidRDefault="00813122" w:rsidP="00813122">
      <w:pPr>
        <w:spacing w:after="0" w:line="276" w:lineRule="exact"/>
        <w:ind w:left="1416"/>
        <w:rPr>
          <w:sz w:val="24"/>
          <w:szCs w:val="24"/>
        </w:rPr>
      </w:pPr>
    </w:p>
    <w:p w14:paraId="250B4401" w14:textId="77777777" w:rsidR="00813122" w:rsidRPr="00913AFB" w:rsidRDefault="00813122" w:rsidP="00813122">
      <w:pPr>
        <w:spacing w:before="103" w:after="0" w:line="276" w:lineRule="exact"/>
        <w:ind w:left="1416"/>
      </w:pPr>
      <w:r w:rsidRPr="00913AFB">
        <w:rPr>
          <w:rFonts w:ascii="Arial Bold Italic" w:hAnsi="Arial Bold Italic" w:cs="Arial Bold Italic"/>
          <w:color w:val="365F91"/>
          <w:sz w:val="24"/>
          <w:szCs w:val="24"/>
        </w:rPr>
        <w:t>a. Caratteristiche dell’apprendimento in età adulta</w:t>
      </w:r>
    </w:p>
    <w:p w14:paraId="3C3C8F57" w14:textId="77777777" w:rsidR="00813122" w:rsidRPr="00913AFB" w:rsidRDefault="00813122" w:rsidP="00813122">
      <w:pPr>
        <w:spacing w:after="0" w:line="320" w:lineRule="exact"/>
        <w:ind w:left="1416"/>
        <w:rPr>
          <w:sz w:val="24"/>
          <w:szCs w:val="24"/>
        </w:rPr>
      </w:pPr>
    </w:p>
    <w:p w14:paraId="7A53D731" w14:textId="77777777" w:rsidR="00813122" w:rsidRPr="00913AFB" w:rsidRDefault="00813122" w:rsidP="00657B32">
      <w:pPr>
        <w:spacing w:before="48" w:after="0" w:line="320" w:lineRule="exact"/>
        <w:ind w:left="1416" w:right="944" w:firstLine="2"/>
        <w:jc w:val="both"/>
      </w:pPr>
      <w:r w:rsidRPr="00913AFB">
        <w:rPr>
          <w:rFonts w:ascii="Arial" w:hAnsi="Arial" w:cs="Arial"/>
          <w:color w:val="000000"/>
          <w:w w:val="106"/>
          <w:sz w:val="24"/>
          <w:szCs w:val="24"/>
        </w:rPr>
        <w:t xml:space="preserve">La letteratura dedicata alla formazione in età adulta definisce alcune modalità che devono qualificare le attività rivolte ad adulti attraverso la messa in relazione delle </w:t>
      </w:r>
      <w:r w:rsidRPr="00913AFB">
        <w:rPr>
          <w:rFonts w:ascii="Arial" w:hAnsi="Arial" w:cs="Arial"/>
          <w:color w:val="000000"/>
          <w:w w:val="104"/>
          <w:sz w:val="24"/>
          <w:szCs w:val="24"/>
        </w:rPr>
        <w:t xml:space="preserve">caratteristiche dell’apprendimento adulto con le azioni che le istituzioni di istruzione </w:t>
      </w:r>
      <w:r w:rsidRPr="00913AFB">
        <w:rPr>
          <w:rFonts w:ascii="Arial" w:hAnsi="Arial" w:cs="Arial"/>
          <w:color w:val="000000"/>
          <w:sz w:val="24"/>
          <w:szCs w:val="24"/>
        </w:rPr>
        <w:t>devono adottare.</w:t>
      </w:r>
    </w:p>
    <w:p w14:paraId="7D7363CA" w14:textId="77777777" w:rsidR="00813122" w:rsidRPr="00913AFB" w:rsidRDefault="00813122" w:rsidP="00657B32">
      <w:pPr>
        <w:spacing w:before="37" w:after="0" w:line="276" w:lineRule="exact"/>
        <w:ind w:left="1604" w:firstLine="2"/>
      </w:pPr>
      <w:r w:rsidRPr="00913AFB">
        <w:rPr>
          <w:rFonts w:ascii="Arial" w:hAnsi="Arial" w:cs="Arial"/>
          <w:color w:val="000000"/>
          <w:sz w:val="24"/>
          <w:szCs w:val="24"/>
        </w:rPr>
        <w:t xml:space="preserve">L’apprendimento in età </w:t>
      </w:r>
      <w:r w:rsidRPr="00976855">
        <w:rPr>
          <w:rFonts w:ascii="Arial" w:hAnsi="Arial" w:cs="Arial"/>
          <w:sz w:val="24"/>
          <w:szCs w:val="24"/>
        </w:rPr>
        <w:t>adulta è caratterizzato</w:t>
      </w:r>
      <w:r w:rsidRPr="00913AFB">
        <w:rPr>
          <w:rFonts w:ascii="Arial" w:hAnsi="Arial" w:cs="Arial"/>
          <w:color w:val="000000"/>
          <w:sz w:val="24"/>
          <w:szCs w:val="24"/>
        </w:rPr>
        <w:t>, tra l’altro, da:</w:t>
      </w:r>
    </w:p>
    <w:p w14:paraId="4EC8394A" w14:textId="77777777" w:rsidR="00813122" w:rsidRPr="00913AFB" w:rsidRDefault="00813122" w:rsidP="00657B32">
      <w:pPr>
        <w:spacing w:before="8" w:after="0" w:line="320" w:lineRule="exact"/>
        <w:ind w:left="1416" w:right="945" w:firstLine="2"/>
        <w:jc w:val="both"/>
      </w:pPr>
      <w:r w:rsidRPr="00657B32">
        <w:rPr>
          <w:rFonts w:ascii="Arial" w:hAnsi="Arial" w:cs="Arial"/>
          <w:b/>
          <w:color w:val="000000"/>
          <w:w w:val="103"/>
          <w:sz w:val="24"/>
          <w:szCs w:val="24"/>
        </w:rPr>
        <w:t>a</w:t>
      </w:r>
      <w:r w:rsidRPr="00913AFB">
        <w:rPr>
          <w:rFonts w:ascii="Arial" w:hAnsi="Arial" w:cs="Arial"/>
          <w:color w:val="000000"/>
          <w:w w:val="103"/>
          <w:sz w:val="24"/>
          <w:szCs w:val="24"/>
        </w:rPr>
        <w:t xml:space="preserve">. la consapevolezza della autonomia della scelta da cui è scaturita la decisione di </w:t>
      </w:r>
      <w:r w:rsidRPr="00913AFB">
        <w:rPr>
          <w:rFonts w:ascii="Arial" w:hAnsi="Arial" w:cs="Arial"/>
          <w:color w:val="000000"/>
          <w:sz w:val="24"/>
          <w:szCs w:val="24"/>
        </w:rPr>
        <w:t>rientrare in formazione;</w:t>
      </w:r>
    </w:p>
    <w:p w14:paraId="724A9DED" w14:textId="77777777" w:rsidR="00813122" w:rsidRPr="00913AFB" w:rsidRDefault="00813122" w:rsidP="00657B32">
      <w:pPr>
        <w:spacing w:after="0" w:line="320" w:lineRule="exact"/>
        <w:ind w:left="1416" w:right="937" w:firstLine="2"/>
        <w:jc w:val="both"/>
      </w:pPr>
      <w:r w:rsidRPr="00657B32">
        <w:rPr>
          <w:rFonts w:ascii="Arial" w:hAnsi="Arial" w:cs="Arial"/>
          <w:b/>
          <w:color w:val="000000"/>
          <w:w w:val="102"/>
          <w:sz w:val="24"/>
          <w:szCs w:val="24"/>
        </w:rPr>
        <w:t>b</w:t>
      </w:r>
      <w:r w:rsidRPr="00913AFB">
        <w:rPr>
          <w:rFonts w:ascii="Arial" w:hAnsi="Arial" w:cs="Arial"/>
          <w:color w:val="000000"/>
          <w:w w:val="102"/>
          <w:sz w:val="24"/>
          <w:szCs w:val="24"/>
        </w:rPr>
        <w:t xml:space="preserve">. l’eccezionalità” della scelta - rispetto al percorso di vita tipico dell’età adulta - che </w:t>
      </w:r>
      <w:r w:rsidRPr="00913AFB">
        <w:rPr>
          <w:rFonts w:ascii="Arial" w:hAnsi="Arial" w:cs="Arial"/>
          <w:color w:val="000000"/>
          <w:sz w:val="24"/>
          <w:szCs w:val="24"/>
        </w:rPr>
        <w:t>richiede sostegno e incoraggiamento da parte dell’istituzione scolastica;</w:t>
      </w:r>
    </w:p>
    <w:p w14:paraId="33998954" w14:textId="77777777" w:rsidR="00813122" w:rsidRPr="00913AFB" w:rsidRDefault="00813122" w:rsidP="00657B32">
      <w:pPr>
        <w:spacing w:after="0" w:line="320" w:lineRule="exact"/>
        <w:ind w:left="1416" w:right="945" w:firstLine="2"/>
        <w:jc w:val="both"/>
      </w:pPr>
      <w:r w:rsidRPr="00657B32">
        <w:rPr>
          <w:rFonts w:ascii="Arial" w:hAnsi="Arial" w:cs="Arial"/>
          <w:b/>
          <w:color w:val="000000"/>
          <w:w w:val="104"/>
          <w:sz w:val="24"/>
          <w:szCs w:val="24"/>
        </w:rPr>
        <w:t>c</w:t>
      </w:r>
      <w:r w:rsidRPr="00913AFB">
        <w:rPr>
          <w:rFonts w:ascii="Arial" w:hAnsi="Arial" w:cs="Arial"/>
          <w:color w:val="000000"/>
          <w:w w:val="104"/>
          <w:sz w:val="24"/>
          <w:szCs w:val="24"/>
        </w:rPr>
        <w:t xml:space="preserve">. la disponibilità ad apprendere nuove cose, sebbene contrastata dagli obblighi e </w:t>
      </w:r>
      <w:r w:rsidRPr="00913AFB">
        <w:rPr>
          <w:rFonts w:ascii="Arial" w:hAnsi="Arial" w:cs="Arial"/>
          <w:color w:val="000000"/>
          <w:sz w:val="24"/>
          <w:szCs w:val="24"/>
        </w:rPr>
        <w:t>dalle incombenze della vita adulta;</w:t>
      </w:r>
    </w:p>
    <w:p w14:paraId="24363BA7" w14:textId="77777777" w:rsidR="00813122" w:rsidRPr="00913AFB" w:rsidRDefault="00813122" w:rsidP="00657B32">
      <w:pPr>
        <w:spacing w:after="0" w:line="320" w:lineRule="exact"/>
        <w:ind w:left="1416" w:right="939" w:firstLine="2"/>
        <w:jc w:val="both"/>
      </w:pPr>
      <w:r w:rsidRPr="00657B32">
        <w:rPr>
          <w:rFonts w:ascii="Arial" w:hAnsi="Arial" w:cs="Arial"/>
          <w:b/>
          <w:color w:val="000000"/>
          <w:w w:val="104"/>
          <w:sz w:val="24"/>
          <w:szCs w:val="24"/>
        </w:rPr>
        <w:t>d</w:t>
      </w:r>
      <w:r w:rsidRPr="00913AFB">
        <w:rPr>
          <w:rFonts w:ascii="Arial" w:hAnsi="Arial" w:cs="Arial"/>
          <w:color w:val="000000"/>
          <w:w w:val="104"/>
          <w:sz w:val="24"/>
          <w:szCs w:val="24"/>
        </w:rPr>
        <w:t xml:space="preserve">. il patrimonio di esperienze possedute, che devono essere individuate e divenire </w:t>
      </w:r>
      <w:r w:rsidRPr="00913AFB">
        <w:rPr>
          <w:rFonts w:ascii="Arial" w:hAnsi="Arial" w:cs="Arial"/>
          <w:color w:val="000000"/>
          <w:sz w:val="24"/>
          <w:szCs w:val="24"/>
        </w:rPr>
        <w:t>risorse per l’apprendimento;</w:t>
      </w:r>
    </w:p>
    <w:p w14:paraId="4F9B2ADE" w14:textId="77777777" w:rsidR="00813122" w:rsidRPr="00913AFB" w:rsidRDefault="00813122" w:rsidP="00657B32">
      <w:pPr>
        <w:spacing w:after="0" w:line="310" w:lineRule="exact"/>
        <w:ind w:left="1416" w:right="946" w:firstLine="2"/>
        <w:jc w:val="both"/>
      </w:pPr>
      <w:r w:rsidRPr="00657B32">
        <w:rPr>
          <w:rFonts w:ascii="Arial" w:hAnsi="Arial" w:cs="Arial"/>
          <w:b/>
          <w:color w:val="000000"/>
          <w:w w:val="105"/>
          <w:sz w:val="24"/>
          <w:szCs w:val="24"/>
        </w:rPr>
        <w:t>e</w:t>
      </w:r>
      <w:r w:rsidRPr="00913AFB">
        <w:rPr>
          <w:rFonts w:ascii="Arial" w:hAnsi="Arial" w:cs="Arial"/>
          <w:color w:val="000000"/>
          <w:w w:val="105"/>
          <w:sz w:val="24"/>
          <w:szCs w:val="24"/>
        </w:rPr>
        <w:t xml:space="preserve">. una prospettiva temporale certa, riconoscibile e immediata che porta l’adulto a </w:t>
      </w:r>
      <w:r w:rsidRPr="00913AFB">
        <w:rPr>
          <w:rFonts w:ascii="Arial" w:hAnsi="Arial" w:cs="Arial"/>
          <w:color w:val="000000"/>
          <w:spacing w:val="2"/>
          <w:sz w:val="24"/>
          <w:szCs w:val="24"/>
        </w:rPr>
        <w:t xml:space="preserve">richiedere riconoscibilità degli ambiti di apprendimento e applicazioni utili alle esigenze </w:t>
      </w:r>
      <w:r w:rsidRPr="00913AFB">
        <w:rPr>
          <w:rFonts w:ascii="Arial" w:hAnsi="Arial" w:cs="Arial"/>
          <w:color w:val="000000"/>
          <w:sz w:val="24"/>
          <w:szCs w:val="24"/>
        </w:rPr>
        <w:t>della vita concreta.</w:t>
      </w:r>
    </w:p>
    <w:p w14:paraId="0EC85F24" w14:textId="77777777" w:rsidR="00DC1773" w:rsidRPr="00DC1773" w:rsidRDefault="00DC1773" w:rsidP="00DC1773">
      <w:pPr>
        <w:spacing w:before="240" w:after="0" w:line="276" w:lineRule="exact"/>
        <w:rPr>
          <w:sz w:val="24"/>
          <w:szCs w:val="24"/>
        </w:rPr>
      </w:pPr>
    </w:p>
    <w:p w14:paraId="37F6AF69" w14:textId="77777777" w:rsidR="00DC1773" w:rsidRDefault="00813122" w:rsidP="004D5F24">
      <w:pPr>
        <w:spacing w:before="164" w:after="0" w:line="276" w:lineRule="exact"/>
        <w:ind w:left="1416"/>
      </w:pPr>
      <w:r w:rsidRPr="00913AFB">
        <w:rPr>
          <w:rFonts w:ascii="Arial Bold Italic" w:hAnsi="Arial Bold Italic" w:cs="Arial Bold Italic"/>
          <w:color w:val="365F91"/>
          <w:sz w:val="24"/>
          <w:szCs w:val="24"/>
        </w:rPr>
        <w:t>b.   Organizzazione modulare</w:t>
      </w:r>
    </w:p>
    <w:p w14:paraId="0DB425FD" w14:textId="77777777" w:rsidR="004D5F24" w:rsidRPr="004D5F24" w:rsidRDefault="004D5F24" w:rsidP="004D5F24">
      <w:pPr>
        <w:spacing w:before="164" w:after="0" w:line="276" w:lineRule="exact"/>
        <w:ind w:left="1416"/>
      </w:pPr>
    </w:p>
    <w:p w14:paraId="53222264" w14:textId="77777777" w:rsidR="00813122" w:rsidRPr="00913AFB" w:rsidRDefault="00813122" w:rsidP="00813122">
      <w:pPr>
        <w:spacing w:before="48" w:after="0" w:line="320" w:lineRule="exact"/>
        <w:ind w:left="1416" w:right="937"/>
        <w:jc w:val="both"/>
      </w:pPr>
      <w:r>
        <w:rPr>
          <w:rFonts w:ascii="Arial" w:hAnsi="Arial" w:cs="Arial"/>
          <w:color w:val="000000"/>
          <w:w w:val="103"/>
          <w:sz w:val="24"/>
          <w:szCs w:val="24"/>
        </w:rPr>
        <w:t>Tutti</w:t>
      </w:r>
      <w:r w:rsidRPr="00913AFB">
        <w:rPr>
          <w:rFonts w:ascii="Arial" w:hAnsi="Arial" w:cs="Arial"/>
          <w:color w:val="000000"/>
          <w:w w:val="103"/>
          <w:sz w:val="24"/>
          <w:szCs w:val="24"/>
        </w:rPr>
        <w:t xml:space="preserve"> i  corsi  del  CPIA  hanno  un’organizzazione  modulare  suddivisa  in  unità  di </w:t>
      </w:r>
      <w:r w:rsidRPr="00913AFB">
        <w:rPr>
          <w:rFonts w:ascii="Arial" w:hAnsi="Arial" w:cs="Arial"/>
          <w:color w:val="000000"/>
          <w:w w:val="102"/>
          <w:sz w:val="24"/>
          <w:szCs w:val="24"/>
        </w:rPr>
        <w:t xml:space="preserve">apprendimento e si concludono con una certificazione di competenze per gli studenti </w:t>
      </w:r>
      <w:r w:rsidRPr="00913AFB">
        <w:rPr>
          <w:rFonts w:ascii="Arial" w:hAnsi="Arial" w:cs="Arial"/>
          <w:color w:val="000000"/>
          <w:spacing w:val="2"/>
          <w:sz w:val="24"/>
          <w:szCs w:val="24"/>
        </w:rPr>
        <w:t xml:space="preserve">che raggiungono gli obiettivi didattici. Un modulo è un pacchetto formativo autonomo e significativo, finalizzato al raggiungimento di un risultato e di competenze ben definite, </w:t>
      </w:r>
      <w:r w:rsidRPr="00913AFB">
        <w:rPr>
          <w:rFonts w:ascii="Arial" w:hAnsi="Arial" w:cs="Arial"/>
          <w:color w:val="000000"/>
          <w:spacing w:val="1"/>
          <w:sz w:val="24"/>
          <w:szCs w:val="24"/>
        </w:rPr>
        <w:t xml:space="preserve">con una precisa durata oraria, correlato al livello e al periodo didattico di riferimento. La </w:t>
      </w:r>
      <w:r w:rsidRPr="00913AFB">
        <w:rPr>
          <w:rFonts w:ascii="Arial" w:hAnsi="Arial" w:cs="Arial"/>
          <w:color w:val="000000"/>
          <w:sz w:val="24"/>
          <w:szCs w:val="24"/>
        </w:rPr>
        <w:t>modularità è una scelta didattica e organizzativa che permette:</w:t>
      </w:r>
    </w:p>
    <w:p w14:paraId="5F8E3B1B" w14:textId="77777777" w:rsidR="00813122" w:rsidRPr="00913AFB" w:rsidRDefault="00813122" w:rsidP="00813122">
      <w:pPr>
        <w:spacing w:before="57" w:after="0" w:line="276" w:lineRule="exact"/>
        <w:ind w:left="1852"/>
      </w:pPr>
      <w:r w:rsidRPr="00913AFB">
        <w:rPr>
          <w:rFonts w:ascii="Arial" w:hAnsi="Arial" w:cs="Arial"/>
          <w:color w:val="000000"/>
          <w:spacing w:val="1"/>
          <w:sz w:val="24"/>
          <w:szCs w:val="24"/>
        </w:rPr>
        <w:t>•  il riconoscimento dei crediti in maniera trasparente e certificabile,</w:t>
      </w:r>
    </w:p>
    <w:p w14:paraId="6E7E6069" w14:textId="77777777" w:rsidR="00813122" w:rsidRPr="00913AFB" w:rsidRDefault="00813122" w:rsidP="00813122">
      <w:pPr>
        <w:spacing w:before="8" w:after="0" w:line="320" w:lineRule="exact"/>
        <w:ind w:left="1852" w:right="944"/>
        <w:jc w:val="both"/>
      </w:pPr>
      <w:r w:rsidRPr="00913AFB">
        <w:rPr>
          <w:rFonts w:ascii="Arial" w:hAnsi="Arial" w:cs="Arial"/>
          <w:color w:val="000000"/>
          <w:spacing w:val="3"/>
          <w:sz w:val="24"/>
          <w:szCs w:val="24"/>
        </w:rPr>
        <w:t xml:space="preserve">•  l’articolazione   di   ciascun   percorso   disciplinare   in   pacchetti   formativi   di </w:t>
      </w:r>
      <w:r w:rsidRPr="00913AFB">
        <w:rPr>
          <w:rFonts w:ascii="Arial" w:hAnsi="Arial" w:cs="Arial"/>
          <w:color w:val="000000"/>
          <w:sz w:val="24"/>
          <w:szCs w:val="24"/>
        </w:rPr>
        <w:t>competenze, abilità e contenuti certificabili singolarmente,</w:t>
      </w:r>
    </w:p>
    <w:p w14:paraId="014581AD" w14:textId="77777777" w:rsidR="00813122" w:rsidRPr="00913AFB" w:rsidRDefault="00813122" w:rsidP="00813122">
      <w:pPr>
        <w:spacing w:before="57" w:after="0" w:line="276" w:lineRule="exact"/>
        <w:ind w:left="1852"/>
      </w:pPr>
      <w:r w:rsidRPr="00913AFB">
        <w:rPr>
          <w:rFonts w:ascii="Arial" w:hAnsi="Arial" w:cs="Arial"/>
          <w:color w:val="000000"/>
          <w:spacing w:val="1"/>
          <w:sz w:val="24"/>
          <w:szCs w:val="24"/>
        </w:rPr>
        <w:t>•  la personalizzazione del percorso,</w:t>
      </w:r>
    </w:p>
    <w:p w14:paraId="628C821E" w14:textId="77777777" w:rsidR="00813122" w:rsidRPr="004D5F24" w:rsidRDefault="00813122" w:rsidP="004D5F24">
      <w:pPr>
        <w:spacing w:before="8" w:after="0" w:line="320" w:lineRule="exact"/>
        <w:ind w:left="1852" w:right="944"/>
        <w:jc w:val="both"/>
        <w:rPr>
          <w:rFonts w:ascii="Arial" w:hAnsi="Arial" w:cs="Arial"/>
          <w:color w:val="000000"/>
          <w:sz w:val="24"/>
          <w:szCs w:val="24"/>
        </w:rPr>
      </w:pPr>
      <w:r w:rsidRPr="00913AFB">
        <w:rPr>
          <w:rFonts w:ascii="Arial" w:hAnsi="Arial" w:cs="Arial"/>
          <w:color w:val="000000"/>
          <w:w w:val="104"/>
          <w:sz w:val="24"/>
          <w:szCs w:val="24"/>
        </w:rPr>
        <w:t xml:space="preserve">•  azioni di flessibilità quale ad esempio la fruizione a distanza (FAD). La FAD è </w:t>
      </w:r>
      <w:r w:rsidRPr="00913AFB">
        <w:rPr>
          <w:rFonts w:ascii="Arial" w:hAnsi="Arial" w:cs="Arial"/>
          <w:color w:val="000000"/>
          <w:sz w:val="24"/>
          <w:szCs w:val="24"/>
        </w:rPr>
        <w:t xml:space="preserve">attualmente in fase di </w:t>
      </w:r>
      <w:r>
        <w:rPr>
          <w:rFonts w:ascii="Arial" w:hAnsi="Arial" w:cs="Arial"/>
          <w:color w:val="000000"/>
          <w:sz w:val="24"/>
          <w:szCs w:val="24"/>
        </w:rPr>
        <w:t xml:space="preserve">completamento per il corso di primo livello – primo periodo didattico e in fase di progettazione per i corsi di alfabetizzazione. </w:t>
      </w:r>
    </w:p>
    <w:p w14:paraId="4368A28C" w14:textId="77777777" w:rsidR="00813122" w:rsidRDefault="00813122" w:rsidP="00813122">
      <w:pPr>
        <w:spacing w:before="10" w:after="0" w:line="315" w:lineRule="exact"/>
        <w:ind w:left="1416" w:right="938"/>
        <w:jc w:val="both"/>
        <w:rPr>
          <w:rFonts w:ascii="Arial" w:hAnsi="Arial" w:cs="Arial"/>
          <w:color w:val="000000"/>
          <w:spacing w:val="-1"/>
          <w:sz w:val="24"/>
          <w:szCs w:val="24"/>
        </w:rPr>
      </w:pPr>
      <w:r w:rsidRPr="00913AFB">
        <w:rPr>
          <w:rFonts w:ascii="Arial" w:hAnsi="Arial" w:cs="Arial"/>
          <w:color w:val="000000"/>
          <w:w w:val="104"/>
          <w:sz w:val="24"/>
          <w:szCs w:val="24"/>
        </w:rPr>
        <w:t xml:space="preserve">“La modularità agevola la personalizzazione dei percorsi e permette la possibilità di </w:t>
      </w:r>
      <w:r w:rsidRPr="00913AFB">
        <w:rPr>
          <w:rFonts w:ascii="Arial" w:hAnsi="Arial" w:cs="Arial"/>
          <w:color w:val="000000"/>
          <w:spacing w:val="2"/>
          <w:sz w:val="24"/>
          <w:szCs w:val="24"/>
        </w:rPr>
        <w:t xml:space="preserve">frequenza a persone che non possono partecipare a programmi intensivi e, allo stesso tempo, consente una marcata intenzionalità educativa, perché comporta l’acquisizione </w:t>
      </w:r>
      <w:r w:rsidRPr="00913AFB">
        <w:rPr>
          <w:rFonts w:ascii="Arial" w:hAnsi="Arial" w:cs="Arial"/>
          <w:color w:val="000000"/>
          <w:w w:val="103"/>
          <w:sz w:val="24"/>
          <w:szCs w:val="24"/>
        </w:rPr>
        <w:t xml:space="preserve">di saperi essenziali, significativi, stabili e capitalizzabili” </w:t>
      </w:r>
      <w:r w:rsidRPr="00913AFB">
        <w:rPr>
          <w:rFonts w:ascii="Arial" w:hAnsi="Arial" w:cs="Arial"/>
          <w:color w:val="000000"/>
          <w:w w:val="102"/>
          <w:sz w:val="24"/>
          <w:szCs w:val="24"/>
        </w:rPr>
        <w:t xml:space="preserve">(Direttiva Ministeriale del </w:t>
      </w:r>
      <w:r w:rsidRPr="00913AFB">
        <w:rPr>
          <w:rFonts w:ascii="Arial" w:hAnsi="Arial" w:cs="Arial"/>
          <w:color w:val="000000"/>
          <w:w w:val="96"/>
          <w:sz w:val="24"/>
          <w:szCs w:val="24"/>
        </w:rPr>
        <w:t xml:space="preserve">6 </w:t>
      </w:r>
      <w:r w:rsidRPr="00913AFB">
        <w:rPr>
          <w:rFonts w:ascii="Arial" w:hAnsi="Arial" w:cs="Arial"/>
          <w:color w:val="000000"/>
          <w:spacing w:val="-1"/>
          <w:sz w:val="24"/>
          <w:szCs w:val="24"/>
        </w:rPr>
        <w:t>febbraio 2001).</w:t>
      </w:r>
    </w:p>
    <w:p w14:paraId="2030BE83" w14:textId="77777777" w:rsidR="00813122" w:rsidRDefault="00813122" w:rsidP="00813122">
      <w:pPr>
        <w:spacing w:before="10" w:after="0" w:line="315" w:lineRule="exact"/>
        <w:ind w:left="1416" w:right="938"/>
        <w:jc w:val="both"/>
        <w:rPr>
          <w:rFonts w:ascii="Arial" w:hAnsi="Arial" w:cs="Arial"/>
          <w:color w:val="000000"/>
          <w:spacing w:val="-1"/>
          <w:sz w:val="24"/>
          <w:szCs w:val="24"/>
        </w:rPr>
      </w:pPr>
    </w:p>
    <w:p w14:paraId="09095F6A" w14:textId="77777777" w:rsidR="00813122" w:rsidRPr="004D5F24" w:rsidRDefault="00813122" w:rsidP="00813122">
      <w:pPr>
        <w:autoSpaceDE w:val="0"/>
        <w:autoSpaceDN w:val="0"/>
        <w:adjustRightInd w:val="0"/>
        <w:spacing w:after="0" w:line="240" w:lineRule="auto"/>
        <w:ind w:left="1280" w:firstLine="80"/>
        <w:rPr>
          <w:rFonts w:ascii="Arial" w:hAnsi="Arial" w:cs="Arial"/>
          <w:bCs/>
          <w:color w:val="0070C0"/>
          <w:sz w:val="24"/>
          <w:szCs w:val="24"/>
          <w:lang w:eastAsia="it-IT"/>
        </w:rPr>
      </w:pPr>
      <w:r w:rsidRPr="004D5F24">
        <w:rPr>
          <w:rFonts w:ascii="Arial" w:hAnsi="Arial" w:cs="Arial"/>
          <w:bCs/>
          <w:color w:val="0070C0"/>
          <w:sz w:val="24"/>
          <w:szCs w:val="24"/>
          <w:lang w:eastAsia="it-IT"/>
        </w:rPr>
        <w:t xml:space="preserve">c. Progettazione comune </w:t>
      </w:r>
    </w:p>
    <w:p w14:paraId="479E2559" w14:textId="77777777" w:rsidR="00813122" w:rsidRPr="00FE6D56" w:rsidRDefault="00813122" w:rsidP="00813122">
      <w:pPr>
        <w:autoSpaceDE w:val="0"/>
        <w:autoSpaceDN w:val="0"/>
        <w:adjustRightInd w:val="0"/>
        <w:spacing w:after="0" w:line="240" w:lineRule="auto"/>
        <w:ind w:left="1280" w:firstLine="80"/>
        <w:rPr>
          <w:rFonts w:ascii="Calibri-Bold" w:hAnsi="Calibri-Bold" w:cs="Calibri-Bold"/>
          <w:b/>
          <w:bCs/>
          <w:sz w:val="24"/>
          <w:szCs w:val="24"/>
          <w:lang w:eastAsia="it-IT"/>
        </w:rPr>
      </w:pPr>
      <w:r w:rsidRPr="00FE6D56">
        <w:rPr>
          <w:rFonts w:ascii="Calibri-Bold" w:hAnsi="Calibri-Bold" w:cs="Calibri-Bold"/>
          <w:b/>
          <w:bCs/>
          <w:sz w:val="24"/>
          <w:szCs w:val="24"/>
          <w:lang w:eastAsia="it-IT"/>
        </w:rPr>
        <w:t xml:space="preserve"> </w:t>
      </w:r>
    </w:p>
    <w:p w14:paraId="190B97E2" w14:textId="77777777" w:rsidR="00813122" w:rsidRPr="004D5F24" w:rsidRDefault="004D5F24" w:rsidP="00C24B73">
      <w:pPr>
        <w:autoSpaceDE w:val="0"/>
        <w:autoSpaceDN w:val="0"/>
        <w:adjustRightInd w:val="0"/>
        <w:spacing w:after="0" w:line="276" w:lineRule="auto"/>
        <w:ind w:left="1418" w:right="284"/>
        <w:rPr>
          <w:rFonts w:ascii="Arial" w:hAnsi="Arial" w:cs="Arial"/>
          <w:bCs/>
          <w:sz w:val="24"/>
          <w:szCs w:val="24"/>
          <w:lang w:eastAsia="it-IT"/>
        </w:rPr>
      </w:pPr>
      <w:r>
        <w:rPr>
          <w:rFonts w:ascii="Arial" w:hAnsi="Arial" w:cs="Arial"/>
          <w:bCs/>
          <w:sz w:val="24"/>
          <w:szCs w:val="24"/>
          <w:lang w:eastAsia="it-IT"/>
        </w:rPr>
        <w:t xml:space="preserve">Il CPIA adotta una </w:t>
      </w:r>
      <w:r w:rsidR="00813122" w:rsidRPr="004D5F24">
        <w:rPr>
          <w:rFonts w:ascii="Arial" w:hAnsi="Arial" w:cs="Arial"/>
          <w:bCs/>
          <w:sz w:val="24"/>
          <w:szCs w:val="24"/>
          <w:lang w:eastAsia="it-IT"/>
        </w:rPr>
        <w:t xml:space="preserve">progettazione </w:t>
      </w:r>
      <w:r w:rsidR="00C24B73">
        <w:rPr>
          <w:rFonts w:ascii="Arial" w:hAnsi="Arial" w:cs="Arial"/>
          <w:bCs/>
          <w:sz w:val="24"/>
          <w:szCs w:val="24"/>
          <w:lang w:eastAsia="it-IT"/>
        </w:rPr>
        <w:t xml:space="preserve">comune suddivisa in UDA, </w:t>
      </w:r>
      <w:r w:rsidR="00813122" w:rsidRPr="004D5F24">
        <w:rPr>
          <w:rFonts w:ascii="Arial" w:hAnsi="Arial" w:cs="Arial"/>
          <w:bCs/>
          <w:sz w:val="24"/>
          <w:szCs w:val="24"/>
          <w:lang w:eastAsia="it-IT"/>
        </w:rPr>
        <w:t xml:space="preserve"> </w:t>
      </w:r>
      <w:r w:rsidR="00C24B73">
        <w:rPr>
          <w:rFonts w:ascii="Arial" w:hAnsi="Arial" w:cs="Arial"/>
          <w:bCs/>
          <w:sz w:val="24"/>
          <w:szCs w:val="24"/>
          <w:lang w:eastAsia="it-IT"/>
        </w:rPr>
        <w:t>sia per i corsi di primo livello che per i corsi di alfabetizzazione, c</w:t>
      </w:r>
      <w:r w:rsidR="00813122" w:rsidRPr="004D5F24">
        <w:rPr>
          <w:rFonts w:ascii="Arial" w:hAnsi="Arial" w:cs="Arial"/>
          <w:bCs/>
          <w:sz w:val="24"/>
          <w:szCs w:val="24"/>
          <w:lang w:eastAsia="it-IT"/>
        </w:rPr>
        <w:t>he permetta passaggi rapidi tra livelli con monitoraggi condivisi dei risultati conseguiti.</w:t>
      </w:r>
    </w:p>
    <w:p w14:paraId="6CCE76B1" w14:textId="77777777" w:rsidR="00813122" w:rsidRPr="004D5F24" w:rsidRDefault="00813122" w:rsidP="00C24B73">
      <w:pPr>
        <w:spacing w:before="44" w:after="0" w:line="276" w:lineRule="auto"/>
        <w:ind w:left="1560" w:hanging="200"/>
        <w:rPr>
          <w:rFonts w:ascii="Arial" w:hAnsi="Arial" w:cs="Arial"/>
          <w:color w:val="0070C0"/>
          <w:spacing w:val="-1"/>
          <w:sz w:val="24"/>
          <w:szCs w:val="24"/>
        </w:rPr>
      </w:pPr>
    </w:p>
    <w:p w14:paraId="47AC49FA" w14:textId="77777777" w:rsidR="00813122" w:rsidRPr="004D5F24" w:rsidRDefault="00813122" w:rsidP="00813122">
      <w:pPr>
        <w:spacing w:before="44" w:after="0" w:line="276" w:lineRule="exact"/>
        <w:ind w:left="1260" w:firstLine="80"/>
        <w:rPr>
          <w:rFonts w:ascii="Arial" w:hAnsi="Arial" w:cs="Arial"/>
          <w:color w:val="0070C0"/>
          <w:spacing w:val="2"/>
          <w:sz w:val="24"/>
          <w:szCs w:val="24"/>
        </w:rPr>
      </w:pPr>
      <w:r w:rsidRPr="004D5F24">
        <w:rPr>
          <w:rFonts w:ascii="Arial" w:hAnsi="Arial" w:cs="Arial"/>
          <w:color w:val="0070C0"/>
          <w:spacing w:val="-1"/>
          <w:sz w:val="24"/>
          <w:szCs w:val="24"/>
        </w:rPr>
        <w:t>d.</w:t>
      </w:r>
      <w:r w:rsidRPr="004D5F24">
        <w:rPr>
          <w:rFonts w:ascii="Arial" w:hAnsi="Arial" w:cs="Arial"/>
          <w:color w:val="0070C0"/>
          <w:spacing w:val="2"/>
          <w:sz w:val="24"/>
          <w:szCs w:val="24"/>
        </w:rPr>
        <w:t xml:space="preserve"> Strumenti didattici digitali</w:t>
      </w:r>
    </w:p>
    <w:p w14:paraId="379EE864" w14:textId="77777777" w:rsidR="00813122" w:rsidRPr="00FE6D56" w:rsidRDefault="00813122" w:rsidP="00813122">
      <w:pPr>
        <w:autoSpaceDE w:val="0"/>
        <w:autoSpaceDN w:val="0"/>
        <w:adjustRightInd w:val="0"/>
        <w:spacing w:after="0" w:line="240" w:lineRule="auto"/>
        <w:rPr>
          <w:rFonts w:ascii="Arial" w:hAnsi="Arial" w:cs="Arial"/>
          <w:spacing w:val="-1"/>
          <w:sz w:val="24"/>
          <w:szCs w:val="24"/>
        </w:rPr>
      </w:pPr>
      <w:r w:rsidRPr="002A6F7C">
        <w:rPr>
          <w:rFonts w:ascii="Arial" w:hAnsi="Arial" w:cs="Arial"/>
          <w:color w:val="548DD4" w:themeColor="text2" w:themeTint="99"/>
          <w:spacing w:val="-1"/>
          <w:sz w:val="24"/>
          <w:szCs w:val="24"/>
        </w:rPr>
        <w:tab/>
      </w:r>
      <w:r w:rsidRPr="002A6F7C">
        <w:rPr>
          <w:rFonts w:ascii="Arial" w:hAnsi="Arial" w:cs="Arial"/>
          <w:color w:val="548DD4" w:themeColor="text2" w:themeTint="99"/>
          <w:spacing w:val="-1"/>
          <w:sz w:val="24"/>
          <w:szCs w:val="24"/>
        </w:rPr>
        <w:tab/>
      </w:r>
      <w:r w:rsidRPr="002A6F7C">
        <w:rPr>
          <w:rFonts w:ascii="Arial" w:hAnsi="Arial" w:cs="Arial"/>
          <w:color w:val="548DD4" w:themeColor="text2" w:themeTint="99"/>
          <w:spacing w:val="-1"/>
          <w:sz w:val="24"/>
          <w:szCs w:val="24"/>
        </w:rPr>
        <w:tab/>
      </w:r>
      <w:r w:rsidRPr="002A6F7C">
        <w:rPr>
          <w:rFonts w:ascii="Arial" w:hAnsi="Arial" w:cs="Arial"/>
          <w:color w:val="548DD4" w:themeColor="text2" w:themeTint="99"/>
          <w:spacing w:val="-1"/>
          <w:sz w:val="24"/>
          <w:szCs w:val="24"/>
        </w:rPr>
        <w:tab/>
      </w:r>
      <w:r w:rsidRPr="002A6F7C">
        <w:rPr>
          <w:rFonts w:ascii="Arial" w:hAnsi="Arial" w:cs="Arial"/>
          <w:color w:val="548DD4" w:themeColor="text2" w:themeTint="99"/>
          <w:spacing w:val="-1"/>
          <w:sz w:val="24"/>
          <w:szCs w:val="24"/>
        </w:rPr>
        <w:tab/>
      </w:r>
      <w:r w:rsidRPr="002A6F7C">
        <w:rPr>
          <w:rFonts w:ascii="Arial" w:hAnsi="Arial" w:cs="Arial"/>
          <w:color w:val="548DD4" w:themeColor="text2" w:themeTint="99"/>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r w:rsidRPr="00FE6D56">
        <w:rPr>
          <w:rFonts w:ascii="Arial" w:hAnsi="Arial" w:cs="Arial"/>
          <w:spacing w:val="-1"/>
          <w:sz w:val="24"/>
          <w:szCs w:val="24"/>
        </w:rPr>
        <w:tab/>
      </w:r>
    </w:p>
    <w:p w14:paraId="664625BC" w14:textId="77777777" w:rsidR="00813122" w:rsidRPr="00FE6D56" w:rsidRDefault="00813122" w:rsidP="002A6F7C">
      <w:pPr>
        <w:autoSpaceDE w:val="0"/>
        <w:autoSpaceDN w:val="0"/>
        <w:adjustRightInd w:val="0"/>
        <w:spacing w:after="0" w:line="240" w:lineRule="auto"/>
        <w:ind w:left="1340" w:right="701" w:firstLine="16"/>
        <w:jc w:val="both"/>
        <w:rPr>
          <w:rFonts w:ascii="Arial" w:hAnsi="Arial" w:cs="Arial"/>
          <w:spacing w:val="-1"/>
          <w:sz w:val="24"/>
          <w:szCs w:val="24"/>
        </w:rPr>
      </w:pPr>
      <w:r w:rsidRPr="00FE6D56">
        <w:rPr>
          <w:rFonts w:ascii="Arial" w:hAnsi="Arial" w:cs="Arial"/>
          <w:spacing w:val="-1"/>
          <w:sz w:val="24"/>
          <w:szCs w:val="24"/>
        </w:rPr>
        <w:t>L’istituto ha investito nell’acquisto di:</w:t>
      </w:r>
    </w:p>
    <w:p w14:paraId="2C227C3C" w14:textId="77777777" w:rsidR="00813122" w:rsidRPr="00FE6D56" w:rsidRDefault="00813122" w:rsidP="002A6F7C">
      <w:pPr>
        <w:autoSpaceDE w:val="0"/>
        <w:autoSpaceDN w:val="0"/>
        <w:adjustRightInd w:val="0"/>
        <w:spacing w:after="0" w:line="240" w:lineRule="auto"/>
        <w:ind w:left="1340" w:right="985" w:firstLine="16"/>
        <w:jc w:val="both"/>
        <w:rPr>
          <w:rFonts w:ascii="Arial" w:hAnsi="Arial" w:cs="Arial"/>
          <w:spacing w:val="-1"/>
          <w:sz w:val="24"/>
          <w:szCs w:val="24"/>
        </w:rPr>
      </w:pPr>
    </w:p>
    <w:p w14:paraId="4204C298" w14:textId="77777777" w:rsidR="00813122" w:rsidRPr="002A6F7C" w:rsidRDefault="00813122" w:rsidP="002A6F7C">
      <w:pPr>
        <w:pStyle w:val="Paragrafoelenco"/>
        <w:numPr>
          <w:ilvl w:val="0"/>
          <w:numId w:val="7"/>
        </w:numPr>
        <w:autoSpaceDE w:val="0"/>
        <w:autoSpaceDN w:val="0"/>
        <w:adjustRightInd w:val="0"/>
        <w:spacing w:after="0"/>
        <w:ind w:right="985"/>
        <w:jc w:val="both"/>
        <w:rPr>
          <w:rFonts w:ascii="Arial" w:hAnsi="Arial" w:cs="Arial"/>
          <w:bCs/>
          <w:sz w:val="24"/>
          <w:szCs w:val="24"/>
          <w:lang w:val="it-IT" w:eastAsia="it-IT"/>
        </w:rPr>
      </w:pPr>
      <w:r w:rsidRPr="00FE6D56">
        <w:rPr>
          <w:rFonts w:ascii="Arial" w:hAnsi="Arial" w:cs="Arial"/>
          <w:spacing w:val="-1"/>
          <w:sz w:val="24"/>
          <w:szCs w:val="24"/>
          <w:lang w:val="it-IT"/>
        </w:rPr>
        <w:t>una Digital Board per aula allo scopo di favorire l’apprendimento dei corsisti e di agevolare il lavoro dei docenti, che possono sfruttare le nuove tecnologie per la didattica</w:t>
      </w:r>
      <w:r w:rsidR="002A6F7C">
        <w:rPr>
          <w:rFonts w:ascii="Arial" w:hAnsi="Arial" w:cs="Arial"/>
          <w:spacing w:val="-1"/>
          <w:sz w:val="24"/>
          <w:szCs w:val="24"/>
          <w:lang w:val="it-IT"/>
        </w:rPr>
        <w:t xml:space="preserve">. </w:t>
      </w:r>
      <w:r w:rsidRPr="002A6F7C">
        <w:rPr>
          <w:rFonts w:ascii="Arial" w:hAnsi="Arial" w:cs="Arial"/>
          <w:spacing w:val="-1"/>
          <w:sz w:val="24"/>
          <w:szCs w:val="24"/>
          <w:lang w:val="it-IT"/>
        </w:rPr>
        <w:t>Le Di</w:t>
      </w:r>
      <w:r w:rsidR="002A6F7C">
        <w:rPr>
          <w:rFonts w:ascii="Arial" w:hAnsi="Arial" w:cs="Arial"/>
          <w:spacing w:val="-1"/>
          <w:sz w:val="24"/>
          <w:szCs w:val="24"/>
          <w:lang w:val="it-IT"/>
        </w:rPr>
        <w:t xml:space="preserve">gital </w:t>
      </w:r>
      <w:r w:rsidRPr="002A6F7C">
        <w:rPr>
          <w:rFonts w:ascii="Arial" w:hAnsi="Arial" w:cs="Arial"/>
          <w:spacing w:val="-1"/>
          <w:sz w:val="24"/>
          <w:szCs w:val="24"/>
          <w:lang w:val="it-IT"/>
        </w:rPr>
        <w:t xml:space="preserve"> Board sono presenti in tutte le sedi e nel punto di erogazione di Lendinara;</w:t>
      </w:r>
      <w:r w:rsidRPr="002A6F7C">
        <w:rPr>
          <w:rFonts w:ascii="Arial" w:hAnsi="Arial" w:cs="Arial"/>
          <w:spacing w:val="-1"/>
          <w:sz w:val="24"/>
          <w:szCs w:val="24"/>
          <w:lang w:val="it-IT"/>
        </w:rPr>
        <w:tab/>
      </w:r>
      <w:r w:rsidRPr="002A6F7C">
        <w:rPr>
          <w:rFonts w:ascii="Arial" w:hAnsi="Arial" w:cs="Arial"/>
          <w:spacing w:val="-1"/>
          <w:sz w:val="24"/>
          <w:szCs w:val="24"/>
          <w:lang w:val="it-IT"/>
        </w:rPr>
        <w:tab/>
      </w:r>
      <w:r w:rsidR="007717EA">
        <w:rPr>
          <w:rFonts w:ascii="Arial" w:hAnsi="Arial" w:cs="Arial"/>
          <w:bCs/>
          <w:sz w:val="24"/>
          <w:szCs w:val="24"/>
          <w:lang w:val="it-IT" w:eastAsia="it-IT"/>
        </w:rPr>
        <w:tab/>
      </w:r>
      <w:r w:rsidR="007717EA">
        <w:rPr>
          <w:rFonts w:ascii="Arial" w:hAnsi="Arial" w:cs="Arial"/>
          <w:bCs/>
          <w:sz w:val="24"/>
          <w:szCs w:val="24"/>
          <w:lang w:val="it-IT" w:eastAsia="it-IT"/>
        </w:rPr>
        <w:tab/>
      </w:r>
      <w:r w:rsidR="007717EA">
        <w:rPr>
          <w:rFonts w:ascii="Arial" w:hAnsi="Arial" w:cs="Arial"/>
          <w:bCs/>
          <w:sz w:val="24"/>
          <w:szCs w:val="24"/>
          <w:lang w:val="it-IT" w:eastAsia="it-IT"/>
        </w:rPr>
        <w:tab/>
      </w:r>
      <w:r w:rsidR="007717EA">
        <w:rPr>
          <w:rFonts w:ascii="Arial" w:hAnsi="Arial" w:cs="Arial"/>
          <w:bCs/>
          <w:sz w:val="24"/>
          <w:szCs w:val="24"/>
          <w:lang w:val="it-IT" w:eastAsia="it-IT"/>
        </w:rPr>
        <w:tab/>
      </w:r>
      <w:r w:rsidR="007717EA">
        <w:rPr>
          <w:rFonts w:ascii="Arial" w:hAnsi="Arial" w:cs="Arial"/>
          <w:bCs/>
          <w:sz w:val="24"/>
          <w:szCs w:val="24"/>
          <w:lang w:val="it-IT" w:eastAsia="it-IT"/>
        </w:rPr>
        <w:tab/>
      </w:r>
      <w:r w:rsidRPr="002A6F7C">
        <w:rPr>
          <w:rFonts w:ascii="Arial" w:hAnsi="Arial" w:cs="Arial"/>
          <w:bCs/>
          <w:sz w:val="24"/>
          <w:szCs w:val="24"/>
          <w:lang w:val="it-IT" w:eastAsia="it-IT"/>
        </w:rPr>
        <w:tab/>
      </w:r>
    </w:p>
    <w:p w14:paraId="4BAA0EEB" w14:textId="77777777" w:rsidR="002A6F7C" w:rsidRDefault="00813122" w:rsidP="002A6F7C">
      <w:pPr>
        <w:pStyle w:val="Paragrafoelenco"/>
        <w:numPr>
          <w:ilvl w:val="0"/>
          <w:numId w:val="7"/>
        </w:numPr>
        <w:autoSpaceDE w:val="0"/>
        <w:autoSpaceDN w:val="0"/>
        <w:adjustRightInd w:val="0"/>
        <w:spacing w:after="0"/>
        <w:ind w:right="985"/>
        <w:jc w:val="both"/>
        <w:rPr>
          <w:rFonts w:ascii="Arial" w:hAnsi="Arial" w:cs="Arial"/>
          <w:bCs/>
          <w:sz w:val="24"/>
          <w:szCs w:val="24"/>
          <w:lang w:val="it-IT" w:eastAsia="it-IT"/>
        </w:rPr>
      </w:pPr>
      <w:r w:rsidRPr="00FE6D56">
        <w:rPr>
          <w:rFonts w:ascii="Arial" w:hAnsi="Arial" w:cs="Arial"/>
          <w:bCs/>
          <w:sz w:val="24"/>
          <w:szCs w:val="24"/>
          <w:lang w:val="it-IT" w:eastAsia="it-IT"/>
        </w:rPr>
        <w:t xml:space="preserve">un innovativo sistema di registrazione “interattiva” delle lezioni, funzionale all’attivazione della FAD; </w:t>
      </w:r>
    </w:p>
    <w:p w14:paraId="560B3512" w14:textId="77777777" w:rsidR="00813122" w:rsidRPr="002A6F7C" w:rsidRDefault="00813122" w:rsidP="002A6F7C">
      <w:pPr>
        <w:pStyle w:val="Paragrafoelenco"/>
        <w:numPr>
          <w:ilvl w:val="0"/>
          <w:numId w:val="7"/>
        </w:numPr>
        <w:autoSpaceDE w:val="0"/>
        <w:autoSpaceDN w:val="0"/>
        <w:adjustRightInd w:val="0"/>
        <w:spacing w:after="0"/>
        <w:ind w:right="985"/>
        <w:jc w:val="both"/>
        <w:rPr>
          <w:rFonts w:ascii="Arial" w:hAnsi="Arial" w:cs="Arial"/>
          <w:bCs/>
          <w:sz w:val="24"/>
          <w:szCs w:val="24"/>
          <w:lang w:val="it-IT" w:eastAsia="it-IT"/>
        </w:rPr>
      </w:pPr>
      <w:r w:rsidRPr="002A6F7C">
        <w:rPr>
          <w:rFonts w:ascii="Arial" w:hAnsi="Arial" w:cs="Arial"/>
          <w:bCs/>
          <w:sz w:val="24"/>
          <w:szCs w:val="24"/>
          <w:lang w:val="it-IT" w:eastAsia="it-IT"/>
        </w:rPr>
        <w:t>la strutturazione della piattaforma Moodle nella quale inserire le lezioni della FAD.</w:t>
      </w:r>
    </w:p>
    <w:p w14:paraId="06FFDC5E" w14:textId="77777777" w:rsidR="00813122" w:rsidRPr="004D5F24" w:rsidRDefault="00813122" w:rsidP="002A6F7C">
      <w:pPr>
        <w:pStyle w:val="Paragrafoelenco"/>
        <w:rPr>
          <w:rFonts w:ascii="Arial Bold Italic" w:hAnsi="Arial Bold Italic" w:cs="Arial Bold Italic"/>
          <w:color w:val="0070C0"/>
          <w:w w:val="102"/>
          <w:sz w:val="24"/>
          <w:szCs w:val="24"/>
          <w:lang w:val="it-IT"/>
        </w:rPr>
      </w:pPr>
    </w:p>
    <w:p w14:paraId="20B5BA0C" w14:textId="77777777" w:rsidR="00813122" w:rsidRPr="004D5F24" w:rsidRDefault="00813122" w:rsidP="00813122">
      <w:pPr>
        <w:pStyle w:val="Paragrafoelenco"/>
        <w:autoSpaceDE w:val="0"/>
        <w:autoSpaceDN w:val="0"/>
        <w:adjustRightInd w:val="0"/>
        <w:spacing w:before="158" w:after="0" w:line="276" w:lineRule="exact"/>
        <w:ind w:left="1340"/>
        <w:rPr>
          <w:rFonts w:ascii="Arial Bold Italic" w:hAnsi="Arial Bold Italic" w:cs="Arial Bold Italic"/>
          <w:color w:val="0070C0"/>
          <w:w w:val="102"/>
          <w:sz w:val="24"/>
          <w:szCs w:val="24"/>
          <w:lang w:val="it-IT"/>
        </w:rPr>
      </w:pPr>
      <w:r w:rsidRPr="004D5F24">
        <w:rPr>
          <w:rFonts w:ascii="Arial Bold Italic" w:hAnsi="Arial Bold Italic" w:cs="Arial Bold Italic"/>
          <w:color w:val="0070C0"/>
          <w:w w:val="102"/>
          <w:sz w:val="24"/>
          <w:szCs w:val="24"/>
          <w:lang w:val="it-IT"/>
        </w:rPr>
        <w:t xml:space="preserve">e   Valutazione </w:t>
      </w:r>
      <w:r w:rsidR="007717EA">
        <w:rPr>
          <w:rFonts w:ascii="Arial Bold Italic" w:hAnsi="Arial Bold Italic" w:cs="Arial Bold Italic"/>
          <w:color w:val="0070C0"/>
          <w:w w:val="102"/>
          <w:sz w:val="24"/>
          <w:szCs w:val="24"/>
          <w:lang w:val="it-IT"/>
        </w:rPr>
        <w:t>nei corsi di primo livello-primo periodo didattico</w:t>
      </w:r>
    </w:p>
    <w:p w14:paraId="76AF252A" w14:textId="77777777" w:rsidR="00813122" w:rsidRPr="00913AFB" w:rsidRDefault="00813122" w:rsidP="00813122">
      <w:pPr>
        <w:pStyle w:val="Paragrafoelenco"/>
        <w:autoSpaceDE w:val="0"/>
        <w:autoSpaceDN w:val="0"/>
        <w:adjustRightInd w:val="0"/>
        <w:spacing w:before="158" w:after="0" w:line="276" w:lineRule="exact"/>
        <w:ind w:left="1340"/>
        <w:rPr>
          <w:sz w:val="24"/>
          <w:szCs w:val="24"/>
          <w:lang w:val="it-IT"/>
        </w:rPr>
      </w:pPr>
    </w:p>
    <w:p w14:paraId="3831AF0C" w14:textId="77777777" w:rsidR="00813122" w:rsidRPr="00913AFB" w:rsidRDefault="00813122" w:rsidP="00813122">
      <w:pPr>
        <w:spacing w:before="128" w:after="0" w:line="276" w:lineRule="exact"/>
        <w:ind w:left="1416"/>
      </w:pPr>
      <w:r w:rsidRPr="00913AFB">
        <w:rPr>
          <w:rFonts w:ascii="Arial Italic" w:hAnsi="Arial Italic" w:cs="Arial Italic"/>
          <w:color w:val="000000"/>
          <w:sz w:val="24"/>
          <w:szCs w:val="24"/>
        </w:rPr>
        <w:t>Perché si valuta?</w:t>
      </w:r>
      <w:r w:rsidRPr="00913AFB">
        <w:rPr>
          <w:rFonts w:ascii="Arial" w:hAnsi="Arial" w:cs="Arial"/>
          <w:color w:val="000000"/>
          <w:sz w:val="24"/>
          <w:szCs w:val="24"/>
        </w:rPr>
        <w:t xml:space="preserve"> La valutazione risponde alle seguenti funzioni fondamentali:</w:t>
      </w:r>
    </w:p>
    <w:p w14:paraId="651543B0" w14:textId="77777777" w:rsidR="00813122" w:rsidRPr="00913AFB" w:rsidRDefault="00813122" w:rsidP="00813122">
      <w:pPr>
        <w:spacing w:before="64" w:after="0" w:line="276" w:lineRule="exact"/>
        <w:ind w:left="1700"/>
      </w:pPr>
      <w:r w:rsidRPr="00913AFB">
        <w:rPr>
          <w:rFonts w:ascii="Arial" w:hAnsi="Arial" w:cs="Arial"/>
          <w:color w:val="000000"/>
          <w:sz w:val="24"/>
          <w:szCs w:val="24"/>
        </w:rPr>
        <w:t>• verificare l’acquisizione degli apprendimenti pregressi e programmati;</w:t>
      </w:r>
    </w:p>
    <w:p w14:paraId="7BD29917" w14:textId="77777777" w:rsidR="00813122" w:rsidRPr="00913AFB" w:rsidRDefault="00813122" w:rsidP="00813122">
      <w:pPr>
        <w:spacing w:before="28" w:after="0" w:line="320" w:lineRule="exact"/>
        <w:ind w:left="1700" w:right="939"/>
        <w:jc w:val="both"/>
      </w:pPr>
      <w:r>
        <w:rPr>
          <w:rFonts w:ascii="Arial" w:hAnsi="Arial" w:cs="Arial"/>
          <w:color w:val="000000"/>
          <w:w w:val="104"/>
          <w:sz w:val="24"/>
          <w:szCs w:val="24"/>
        </w:rPr>
        <w:t xml:space="preserve">• adeguare le proposte </w:t>
      </w:r>
      <w:r w:rsidRPr="00913AFB">
        <w:rPr>
          <w:rFonts w:ascii="Arial" w:hAnsi="Arial" w:cs="Arial"/>
          <w:color w:val="000000"/>
          <w:w w:val="104"/>
          <w:sz w:val="24"/>
          <w:szCs w:val="24"/>
        </w:rPr>
        <w:t xml:space="preserve">didattiche  e  le  richieste  alle  possibilità  e  ai  ritmi  di </w:t>
      </w:r>
      <w:r w:rsidRPr="00913AFB">
        <w:rPr>
          <w:rFonts w:ascii="Arial" w:hAnsi="Arial" w:cs="Arial"/>
          <w:color w:val="000000"/>
          <w:sz w:val="24"/>
          <w:szCs w:val="24"/>
        </w:rPr>
        <w:t>apprendimento individuali e del gruppo;</w:t>
      </w:r>
    </w:p>
    <w:p w14:paraId="5948059C" w14:textId="77777777" w:rsidR="00813122" w:rsidRPr="00913AFB" w:rsidRDefault="00813122" w:rsidP="00813122">
      <w:pPr>
        <w:spacing w:after="0" w:line="320" w:lineRule="exact"/>
        <w:ind w:left="1700" w:right="946"/>
        <w:jc w:val="both"/>
      </w:pPr>
      <w:r w:rsidRPr="00913AFB">
        <w:rPr>
          <w:rFonts w:ascii="Arial" w:hAnsi="Arial" w:cs="Arial"/>
          <w:color w:val="000000"/>
          <w:w w:val="103"/>
          <w:sz w:val="24"/>
          <w:szCs w:val="24"/>
        </w:rPr>
        <w:t xml:space="preserve">• predisporre eventuali interventi di rinforzo o consolidamento e di potenziamento, </w:t>
      </w:r>
      <w:r w:rsidRPr="00913AFB">
        <w:rPr>
          <w:rFonts w:ascii="Arial" w:hAnsi="Arial" w:cs="Arial"/>
          <w:color w:val="000000"/>
          <w:sz w:val="24"/>
          <w:szCs w:val="24"/>
        </w:rPr>
        <w:t>individuali e collettivi;</w:t>
      </w:r>
    </w:p>
    <w:p w14:paraId="3B0C0E0F" w14:textId="77777777" w:rsidR="00813122" w:rsidRPr="00913AFB" w:rsidRDefault="00813122" w:rsidP="00813122">
      <w:pPr>
        <w:spacing w:before="20" w:after="0" w:line="320" w:lineRule="exact"/>
        <w:ind w:left="1700" w:right="946"/>
        <w:jc w:val="both"/>
      </w:pPr>
      <w:r w:rsidRPr="00913AFB">
        <w:rPr>
          <w:rFonts w:ascii="Arial" w:hAnsi="Arial" w:cs="Arial"/>
          <w:color w:val="000000"/>
          <w:sz w:val="24"/>
          <w:szCs w:val="24"/>
        </w:rPr>
        <w:t>• promuovere l’autovalutazione delle proprie competenze, l’autoconsapevolezza delle proprie potenzialità;</w:t>
      </w:r>
    </w:p>
    <w:p w14:paraId="58842DDD" w14:textId="77777777" w:rsidR="00813122" w:rsidRPr="00913AFB" w:rsidRDefault="00813122" w:rsidP="00813122">
      <w:pPr>
        <w:spacing w:before="37" w:after="0" w:line="276" w:lineRule="exact"/>
        <w:ind w:left="1700"/>
      </w:pPr>
      <w:r w:rsidRPr="00913AFB">
        <w:rPr>
          <w:rFonts w:ascii="Arial" w:hAnsi="Arial" w:cs="Arial"/>
          <w:color w:val="000000"/>
          <w:sz w:val="24"/>
          <w:szCs w:val="24"/>
        </w:rPr>
        <w:t>• fornire ai docenti elementi di autovalutazione del proprio intervento didattico;</w:t>
      </w:r>
    </w:p>
    <w:p w14:paraId="61E05E03" w14:textId="77777777" w:rsidR="00813122" w:rsidRPr="00913AFB" w:rsidRDefault="00813122" w:rsidP="00813122">
      <w:pPr>
        <w:spacing w:before="64" w:after="0" w:line="276" w:lineRule="exact"/>
        <w:ind w:left="1700"/>
      </w:pPr>
      <w:r w:rsidRPr="00913AFB">
        <w:rPr>
          <w:rFonts w:ascii="Arial" w:hAnsi="Arial" w:cs="Arial"/>
          <w:color w:val="000000"/>
          <w:sz w:val="24"/>
          <w:szCs w:val="24"/>
        </w:rPr>
        <w:t>• comunicare alle famiglie gli esiti formativi scolastici (per i minorenni).</w:t>
      </w:r>
    </w:p>
    <w:p w14:paraId="7783740D" w14:textId="77777777" w:rsidR="00813122" w:rsidRPr="00913AFB" w:rsidRDefault="00813122" w:rsidP="00813122">
      <w:pPr>
        <w:spacing w:after="0" w:line="320" w:lineRule="exact"/>
        <w:ind w:left="1416"/>
        <w:rPr>
          <w:sz w:val="24"/>
          <w:szCs w:val="24"/>
        </w:rPr>
      </w:pPr>
    </w:p>
    <w:p w14:paraId="09080432" w14:textId="77777777" w:rsidR="00813122" w:rsidRPr="00913AFB" w:rsidRDefault="00813122" w:rsidP="00813122">
      <w:pPr>
        <w:spacing w:before="8" w:after="0" w:line="320" w:lineRule="exact"/>
        <w:ind w:left="1416" w:right="942"/>
        <w:jc w:val="both"/>
      </w:pPr>
      <w:r w:rsidRPr="00913AFB">
        <w:rPr>
          <w:rFonts w:ascii="Arial Italic" w:hAnsi="Arial Italic" w:cs="Arial Italic"/>
          <w:color w:val="000000"/>
          <w:w w:val="110"/>
          <w:sz w:val="24"/>
          <w:szCs w:val="24"/>
        </w:rPr>
        <w:t>Chi e che cosa si valuta?</w:t>
      </w:r>
      <w:r w:rsidRPr="00913AFB">
        <w:rPr>
          <w:rFonts w:ascii="Arial" w:hAnsi="Arial" w:cs="Arial"/>
          <w:color w:val="000000"/>
          <w:w w:val="110"/>
          <w:sz w:val="24"/>
          <w:szCs w:val="24"/>
        </w:rPr>
        <w:t xml:space="preserve"> Le UDA rappresentano il principale riferimento per la </w:t>
      </w:r>
      <w:r w:rsidRPr="00913AFB">
        <w:rPr>
          <w:rFonts w:ascii="Arial" w:hAnsi="Arial" w:cs="Arial"/>
          <w:color w:val="000000"/>
          <w:sz w:val="24"/>
          <w:szCs w:val="24"/>
        </w:rPr>
        <w:t>valutazione.</w:t>
      </w:r>
    </w:p>
    <w:p w14:paraId="1395B42E" w14:textId="77777777" w:rsidR="00813122" w:rsidRPr="00913AFB" w:rsidRDefault="00813122" w:rsidP="00813122">
      <w:pPr>
        <w:spacing w:after="0" w:line="320" w:lineRule="exact"/>
        <w:ind w:left="1416" w:right="947"/>
      </w:pPr>
      <w:r w:rsidRPr="00913AFB">
        <w:rPr>
          <w:rFonts w:ascii="Arial" w:hAnsi="Arial" w:cs="Arial"/>
          <w:color w:val="000000"/>
          <w:spacing w:val="2"/>
          <w:sz w:val="24"/>
          <w:szCs w:val="24"/>
        </w:rPr>
        <w:t>La competenza è del Gruppo di livello per i percorsi di primo livello</w:t>
      </w:r>
      <w:r w:rsidR="007717EA">
        <w:rPr>
          <w:rFonts w:ascii="Arial" w:hAnsi="Arial" w:cs="Arial"/>
          <w:color w:val="000000"/>
          <w:spacing w:val="2"/>
          <w:sz w:val="24"/>
          <w:szCs w:val="24"/>
        </w:rPr>
        <w:t xml:space="preserve">. </w:t>
      </w:r>
      <w:r w:rsidRPr="00913AFB">
        <w:rPr>
          <w:rFonts w:ascii="Arial" w:hAnsi="Arial" w:cs="Arial"/>
          <w:color w:val="000000"/>
          <w:spacing w:val="2"/>
          <w:sz w:val="24"/>
          <w:szCs w:val="24"/>
        </w:rPr>
        <w:t xml:space="preserve"> </w:t>
      </w:r>
      <w:r w:rsidRPr="00913AFB">
        <w:rPr>
          <w:rFonts w:ascii="Arial" w:hAnsi="Arial" w:cs="Arial"/>
          <w:color w:val="000000"/>
          <w:sz w:val="24"/>
          <w:szCs w:val="24"/>
        </w:rPr>
        <w:t xml:space="preserve"> </w:t>
      </w:r>
      <w:r w:rsidRPr="00913AFB">
        <w:br/>
      </w:r>
      <w:r w:rsidRPr="00913AFB">
        <w:rPr>
          <w:rFonts w:ascii="Arial" w:hAnsi="Arial" w:cs="Arial"/>
          <w:color w:val="000000"/>
          <w:sz w:val="24"/>
          <w:szCs w:val="24"/>
        </w:rPr>
        <w:t>Costituiscono oggetto della valutazione:</w:t>
      </w:r>
    </w:p>
    <w:p w14:paraId="712DFD28" w14:textId="77777777" w:rsidR="00813122" w:rsidRPr="00913AFB" w:rsidRDefault="00813122" w:rsidP="00813122">
      <w:pPr>
        <w:spacing w:before="37" w:after="0" w:line="276" w:lineRule="exact"/>
        <w:ind w:left="1416"/>
      </w:pPr>
      <w:r w:rsidRPr="00913AFB">
        <w:rPr>
          <w:rFonts w:ascii="Arial" w:hAnsi="Arial" w:cs="Arial"/>
          <w:color w:val="000000"/>
          <w:w w:val="102"/>
          <w:sz w:val="24"/>
          <w:szCs w:val="24"/>
        </w:rPr>
        <w:t>•   l’analisi dei prerequisiti</w:t>
      </w:r>
    </w:p>
    <w:p w14:paraId="0C55ED6E" w14:textId="77777777" w:rsidR="002A6F7C" w:rsidRDefault="007717EA" w:rsidP="002A6F7C">
      <w:pPr>
        <w:spacing w:before="45" w:after="0" w:line="300" w:lineRule="exact"/>
        <w:ind w:left="1416" w:right="944"/>
        <w:jc w:val="both"/>
      </w:pPr>
      <w:r>
        <w:rPr>
          <w:rFonts w:ascii="Arial" w:hAnsi="Arial" w:cs="Arial"/>
          <w:color w:val="000000"/>
          <w:spacing w:val="3"/>
          <w:sz w:val="24"/>
          <w:szCs w:val="24"/>
        </w:rPr>
        <w:t xml:space="preserve">•  </w:t>
      </w:r>
      <w:r w:rsidR="00813122" w:rsidRPr="00913AFB">
        <w:rPr>
          <w:rFonts w:ascii="Arial" w:hAnsi="Arial" w:cs="Arial"/>
          <w:color w:val="000000"/>
          <w:spacing w:val="3"/>
          <w:sz w:val="24"/>
          <w:szCs w:val="24"/>
        </w:rPr>
        <w:t xml:space="preserve">la verifica degli apprendimenti programmati, ossia delle competenze, delle abilità e </w:t>
      </w:r>
      <w:r w:rsidR="00813122" w:rsidRPr="00913AFB">
        <w:rPr>
          <w:rFonts w:ascii="Arial" w:hAnsi="Arial" w:cs="Arial"/>
          <w:color w:val="000000"/>
          <w:sz w:val="24"/>
          <w:szCs w:val="24"/>
        </w:rPr>
        <w:t>conoscenze disciplinari indicate nelle UDA;</w:t>
      </w:r>
    </w:p>
    <w:p w14:paraId="57825F37" w14:textId="77777777" w:rsidR="00813122" w:rsidRPr="002A6F7C" w:rsidRDefault="007717EA" w:rsidP="002A6F7C">
      <w:pPr>
        <w:spacing w:before="45" w:after="0" w:line="300" w:lineRule="exact"/>
        <w:ind w:left="1416" w:right="944"/>
        <w:jc w:val="both"/>
      </w:pPr>
      <w:r>
        <w:rPr>
          <w:rFonts w:ascii="Arial" w:hAnsi="Arial" w:cs="Arial"/>
          <w:color w:val="000000"/>
          <w:spacing w:val="3"/>
          <w:sz w:val="24"/>
          <w:szCs w:val="24"/>
        </w:rPr>
        <w:t xml:space="preserve">• </w:t>
      </w:r>
      <w:r w:rsidR="00813122" w:rsidRPr="00913AFB">
        <w:rPr>
          <w:rFonts w:ascii="Arial" w:hAnsi="Arial" w:cs="Arial"/>
          <w:color w:val="000000"/>
          <w:spacing w:val="3"/>
          <w:sz w:val="24"/>
          <w:szCs w:val="24"/>
        </w:rPr>
        <w:t>la   valutazio</w:t>
      </w:r>
      <w:r w:rsidR="00813122">
        <w:rPr>
          <w:rFonts w:ascii="Arial" w:hAnsi="Arial" w:cs="Arial"/>
          <w:color w:val="000000"/>
          <w:spacing w:val="3"/>
          <w:sz w:val="24"/>
          <w:szCs w:val="24"/>
        </w:rPr>
        <w:t>ne   del   comportamento,   cioè</w:t>
      </w:r>
      <w:r w:rsidR="00813122" w:rsidRPr="00913AFB">
        <w:rPr>
          <w:rFonts w:ascii="Arial" w:hAnsi="Arial" w:cs="Arial"/>
          <w:color w:val="000000"/>
          <w:spacing w:val="3"/>
          <w:sz w:val="24"/>
          <w:szCs w:val="24"/>
        </w:rPr>
        <w:t xml:space="preserve">   della   partecipazione,   dell’impegno manifestato, dell’interesse, del rispetto delle regole e dell’autonomia, come condizioni </w:t>
      </w:r>
      <w:r w:rsidR="00813122" w:rsidRPr="00913AFB">
        <w:rPr>
          <w:rFonts w:ascii="Arial" w:hAnsi="Arial" w:cs="Arial"/>
          <w:color w:val="000000"/>
          <w:sz w:val="24"/>
          <w:szCs w:val="24"/>
        </w:rPr>
        <w:t>che rendono l’apprendimento efficace e formativo (in particolare per gli utenti minori). La valutazione accompagna e regola l’azione didattica. Tre sono le fasi fondamentali:</w:t>
      </w:r>
    </w:p>
    <w:p w14:paraId="3F8B9B0B" w14:textId="77777777" w:rsidR="00813122" w:rsidRPr="00913AFB" w:rsidRDefault="00813122" w:rsidP="00813122">
      <w:pPr>
        <w:spacing w:after="0" w:line="310" w:lineRule="exact"/>
        <w:ind w:left="1416"/>
        <w:rPr>
          <w:sz w:val="24"/>
          <w:szCs w:val="24"/>
        </w:rPr>
      </w:pPr>
    </w:p>
    <w:p w14:paraId="69C7DB92" w14:textId="6A2705D0" w:rsidR="00813122" w:rsidRPr="00913AFB" w:rsidRDefault="002F7BDB" w:rsidP="00813122">
      <w:pPr>
        <w:spacing w:before="19" w:after="0" w:line="310" w:lineRule="exact"/>
        <w:ind w:left="1416" w:right="938"/>
        <w:jc w:val="both"/>
      </w:pPr>
      <w:r>
        <w:rPr>
          <w:noProof/>
          <w:lang w:eastAsia="it-IT"/>
        </w:rPr>
        <mc:AlternateContent>
          <mc:Choice Requires="wps">
            <w:drawing>
              <wp:anchor distT="0" distB="0" distL="114300" distR="114300" simplePos="0" relativeHeight="251665408" behindDoc="1" locked="0" layoutInCell="0" allowOverlap="1" wp14:anchorId="05E1F6C6" wp14:editId="53FE9F03">
                <wp:simplePos x="0" y="0"/>
                <wp:positionH relativeFrom="page">
                  <wp:posOffset>715645</wp:posOffset>
                </wp:positionH>
                <wp:positionV relativeFrom="page">
                  <wp:posOffset>868045</wp:posOffset>
                </wp:positionV>
                <wp:extent cx="7556500" cy="10680700"/>
                <wp:effectExtent l="1270" t="1270" r="0" b="0"/>
                <wp:wrapNone/>
                <wp:docPr id="15"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00" cy="10680700"/>
                        </a:xfrm>
                        <a:custGeom>
                          <a:avLst/>
                          <a:gdLst>
                            <a:gd name="T0" fmla="*/ 0 w 11900"/>
                            <a:gd name="T1" fmla="*/ 2147483646 h 16820"/>
                            <a:gd name="T2" fmla="*/ 0 w 11900"/>
                            <a:gd name="T3" fmla="*/ 0 h 16820"/>
                            <a:gd name="T4" fmla="*/ 2147483646 w 11900"/>
                            <a:gd name="T5" fmla="*/ 0 h 16820"/>
                            <a:gd name="T6" fmla="*/ 2147483646 w 11900"/>
                            <a:gd name="T7" fmla="*/ 2147483646 h 16820"/>
                            <a:gd name="T8" fmla="*/ 2147483646 w 11900"/>
                            <a:gd name="T9" fmla="*/ 2147483646 h 168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00" h="16820">
                              <a:moveTo>
                                <a:pt x="0" y="16820"/>
                              </a:moveTo>
                              <a:lnTo>
                                <a:pt x="0" y="0"/>
                              </a:lnTo>
                              <a:lnTo>
                                <a:pt x="11900" y="0"/>
                              </a:lnTo>
                              <a:lnTo>
                                <a:pt x="11900" y="168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CFBFFB" id="Freeform 2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35pt,909.35pt,56.35pt,68.35pt,651.35pt,68.35pt,651.35pt,909.35pt" coordsize="1190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" o:allowincell="f" stroked="f">
                <v:path arrowok="t" o:connecttype="custom" o:connectlocs="0,2147483646;0,0;2147483646,0;2147483646,2147483646;2147483646,2147483646" o:connectangles="0,0,0,0,0"/>
                <w10:wrap anchorx="page" anchory="page"/>
              </v:polyline>
            </w:pict>
          </mc:Fallback>
        </mc:AlternateContent>
      </w:r>
      <w:r w:rsidR="00813122" w:rsidRPr="00913AFB">
        <w:rPr>
          <w:rFonts w:ascii="Arial" w:hAnsi="Arial" w:cs="Arial"/>
          <w:color w:val="000000"/>
          <w:w w:val="109"/>
          <w:sz w:val="24"/>
          <w:szCs w:val="24"/>
        </w:rPr>
        <w:t xml:space="preserve">1. </w:t>
      </w:r>
      <w:r w:rsidR="00813122" w:rsidRPr="00913AFB">
        <w:rPr>
          <w:rFonts w:ascii="Arial Bold" w:hAnsi="Arial Bold" w:cs="Arial Bold"/>
          <w:color w:val="000000"/>
          <w:w w:val="109"/>
          <w:sz w:val="24"/>
          <w:szCs w:val="24"/>
        </w:rPr>
        <w:t xml:space="preserve">  Fase iniziale</w:t>
      </w:r>
      <w:r w:rsidR="00813122" w:rsidRPr="00913AFB">
        <w:rPr>
          <w:rFonts w:ascii="Arial" w:hAnsi="Arial" w:cs="Arial"/>
          <w:color w:val="000000"/>
          <w:w w:val="109"/>
          <w:sz w:val="24"/>
          <w:szCs w:val="24"/>
        </w:rPr>
        <w:t xml:space="preserve"> con prove d’ingresso nei vari ambiti disciplinari: gli elementi di </w:t>
      </w:r>
      <w:r w:rsidR="00813122" w:rsidRPr="00913AFB">
        <w:br/>
      </w:r>
      <w:r w:rsidR="00813122" w:rsidRPr="00913AFB">
        <w:rPr>
          <w:rFonts w:ascii="Arial" w:hAnsi="Arial" w:cs="Arial"/>
          <w:color w:val="000000"/>
          <w:spacing w:val="1"/>
          <w:sz w:val="24"/>
          <w:szCs w:val="24"/>
        </w:rPr>
        <w:t xml:space="preserve">conoscenza ottenuti permettono la definizione dei livelli di partenza del gruppo di livello </w:t>
      </w:r>
      <w:r w:rsidR="00813122" w:rsidRPr="00913AFB">
        <w:rPr>
          <w:rFonts w:ascii="Arial" w:hAnsi="Arial" w:cs="Arial"/>
          <w:color w:val="000000"/>
          <w:sz w:val="24"/>
          <w:szCs w:val="24"/>
        </w:rPr>
        <w:t>e il riconoscimento dei crediti agli studenti che sono già in possesso di competenze.</w:t>
      </w:r>
    </w:p>
    <w:p w14:paraId="333F636E" w14:textId="77777777" w:rsidR="00813122" w:rsidRPr="00913AFB" w:rsidRDefault="00813122" w:rsidP="00813122">
      <w:pPr>
        <w:spacing w:after="0" w:line="276" w:lineRule="exact"/>
        <w:ind w:left="1416"/>
        <w:rPr>
          <w:sz w:val="24"/>
          <w:szCs w:val="24"/>
        </w:rPr>
      </w:pPr>
    </w:p>
    <w:p w14:paraId="21D64250" w14:textId="77777777" w:rsidR="00813122" w:rsidRDefault="00813122" w:rsidP="00813122">
      <w:pPr>
        <w:spacing w:before="83" w:after="0" w:line="276" w:lineRule="exact"/>
        <w:ind w:left="1416"/>
        <w:rPr>
          <w:rFonts w:ascii="Arial Bold" w:hAnsi="Arial Bold" w:cs="Arial Bold"/>
          <w:color w:val="000000"/>
          <w:spacing w:val="-1"/>
          <w:sz w:val="24"/>
          <w:szCs w:val="24"/>
        </w:rPr>
      </w:pPr>
      <w:r w:rsidRPr="00913AFB">
        <w:rPr>
          <w:rFonts w:ascii="Arial Bold" w:hAnsi="Arial Bold" w:cs="Arial Bold"/>
          <w:color w:val="000000"/>
          <w:spacing w:val="-1"/>
          <w:sz w:val="24"/>
          <w:szCs w:val="24"/>
        </w:rPr>
        <w:t xml:space="preserve">FASCE DI LIVELLO </w:t>
      </w:r>
      <w:r w:rsidR="00DC1773">
        <w:rPr>
          <w:rFonts w:ascii="Arial Bold" w:hAnsi="Arial Bold" w:cs="Arial Bold"/>
          <w:color w:val="000000"/>
          <w:spacing w:val="-1"/>
          <w:sz w:val="24"/>
          <w:szCs w:val="24"/>
        </w:rPr>
        <w:t>–</w:t>
      </w:r>
      <w:r w:rsidRPr="00913AFB">
        <w:rPr>
          <w:rFonts w:ascii="Arial Bold" w:hAnsi="Arial Bold" w:cs="Arial Bold"/>
          <w:color w:val="000000"/>
          <w:spacing w:val="-1"/>
          <w:sz w:val="24"/>
          <w:szCs w:val="24"/>
        </w:rPr>
        <w:t xml:space="preserve"> INDICATORI</w:t>
      </w:r>
    </w:p>
    <w:tbl>
      <w:tblPr>
        <w:tblStyle w:val="Grigliatabella"/>
        <w:tblW w:w="0" w:type="auto"/>
        <w:tblInd w:w="1416" w:type="dxa"/>
        <w:tblLayout w:type="fixed"/>
        <w:tblLook w:val="04A0" w:firstRow="1" w:lastRow="0" w:firstColumn="1" w:lastColumn="0" w:noHBand="0" w:noVBand="1"/>
      </w:tblPr>
      <w:tblGrid>
        <w:gridCol w:w="2115"/>
        <w:gridCol w:w="7403"/>
      </w:tblGrid>
      <w:tr w:rsidR="009B01EA" w14:paraId="1159B568" w14:textId="77777777" w:rsidTr="009B01EA">
        <w:trPr>
          <w:trHeight w:val="369"/>
        </w:trPr>
        <w:tc>
          <w:tcPr>
            <w:tcW w:w="2115" w:type="dxa"/>
            <w:vMerge w:val="restart"/>
          </w:tcPr>
          <w:p w14:paraId="33BAB840" w14:textId="77777777" w:rsidR="009B01EA" w:rsidRDefault="009B01EA" w:rsidP="009B01EA">
            <w:pPr>
              <w:spacing w:before="83" w:after="0" w:line="276" w:lineRule="exact"/>
              <w:jc w:val="center"/>
              <w:rPr>
                <w:rFonts w:ascii="Arial" w:hAnsi="Arial" w:cs="Arial"/>
                <w:sz w:val="28"/>
                <w:szCs w:val="28"/>
              </w:rPr>
            </w:pPr>
          </w:p>
          <w:p w14:paraId="1D3B4A24" w14:textId="77777777" w:rsidR="009B01EA" w:rsidRPr="009B01EA" w:rsidRDefault="009B01EA" w:rsidP="009B01EA">
            <w:pPr>
              <w:spacing w:before="83" w:after="0" w:line="276" w:lineRule="exact"/>
              <w:jc w:val="center"/>
              <w:rPr>
                <w:rFonts w:ascii="Arial" w:hAnsi="Arial" w:cs="Arial"/>
                <w:sz w:val="28"/>
                <w:szCs w:val="28"/>
              </w:rPr>
            </w:pPr>
            <w:r w:rsidRPr="009B01EA">
              <w:rPr>
                <w:rFonts w:ascii="Arial" w:hAnsi="Arial" w:cs="Arial"/>
                <w:sz w:val="28"/>
                <w:szCs w:val="28"/>
              </w:rPr>
              <w:t>ALTA</w:t>
            </w:r>
          </w:p>
        </w:tc>
        <w:tc>
          <w:tcPr>
            <w:tcW w:w="7403" w:type="dxa"/>
          </w:tcPr>
          <w:p w14:paraId="06980738" w14:textId="77777777" w:rsidR="009B01EA" w:rsidRDefault="009B01EA" w:rsidP="00813122">
            <w:pPr>
              <w:spacing w:before="83" w:after="0" w:line="276" w:lineRule="exact"/>
            </w:pPr>
            <w:r w:rsidRPr="00913AFB">
              <w:rPr>
                <w:rFonts w:ascii="Arial" w:hAnsi="Arial" w:cs="Arial"/>
                <w:color w:val="000000"/>
                <w:spacing w:val="-1"/>
                <w:sz w:val="24"/>
                <w:szCs w:val="24"/>
              </w:rPr>
              <w:t>Partecipazione e interesse: attivi</w:t>
            </w:r>
          </w:p>
        </w:tc>
      </w:tr>
      <w:tr w:rsidR="009B01EA" w14:paraId="71252BFC" w14:textId="77777777" w:rsidTr="009B01EA">
        <w:trPr>
          <w:trHeight w:val="369"/>
        </w:trPr>
        <w:tc>
          <w:tcPr>
            <w:tcW w:w="2115" w:type="dxa"/>
            <w:vMerge/>
          </w:tcPr>
          <w:p w14:paraId="399103E4" w14:textId="77777777" w:rsidR="009B01EA" w:rsidRPr="009B01EA" w:rsidRDefault="009B01EA" w:rsidP="00813122">
            <w:pPr>
              <w:spacing w:before="83" w:after="0" w:line="276" w:lineRule="exact"/>
              <w:rPr>
                <w:rFonts w:ascii="Arial" w:hAnsi="Arial" w:cs="Arial"/>
              </w:rPr>
            </w:pPr>
          </w:p>
        </w:tc>
        <w:tc>
          <w:tcPr>
            <w:tcW w:w="7403" w:type="dxa"/>
          </w:tcPr>
          <w:p w14:paraId="0B4F02A5" w14:textId="77777777" w:rsidR="009B01EA" w:rsidRDefault="009B01EA" w:rsidP="00813122">
            <w:pPr>
              <w:spacing w:before="83" w:after="0" w:line="276" w:lineRule="exact"/>
            </w:pPr>
            <w:r w:rsidRPr="00913AFB">
              <w:rPr>
                <w:rFonts w:ascii="Arial" w:hAnsi="Arial" w:cs="Arial"/>
                <w:color w:val="000000"/>
                <w:sz w:val="24"/>
                <w:szCs w:val="24"/>
              </w:rPr>
              <w:t>Metodo di lavoro: autonomo</w:t>
            </w:r>
          </w:p>
        </w:tc>
      </w:tr>
      <w:tr w:rsidR="009B01EA" w14:paraId="5D1594EE" w14:textId="77777777" w:rsidTr="009B01EA">
        <w:trPr>
          <w:trHeight w:val="497"/>
        </w:trPr>
        <w:tc>
          <w:tcPr>
            <w:tcW w:w="2115" w:type="dxa"/>
            <w:vMerge/>
          </w:tcPr>
          <w:p w14:paraId="3A155DA8" w14:textId="77777777" w:rsidR="009B01EA" w:rsidRPr="009B01EA" w:rsidRDefault="009B01EA" w:rsidP="00813122">
            <w:pPr>
              <w:spacing w:before="83" w:after="0" w:line="276" w:lineRule="exact"/>
              <w:rPr>
                <w:rFonts w:ascii="Arial" w:hAnsi="Arial" w:cs="Arial"/>
              </w:rPr>
            </w:pPr>
          </w:p>
        </w:tc>
        <w:tc>
          <w:tcPr>
            <w:tcW w:w="7403" w:type="dxa"/>
          </w:tcPr>
          <w:p w14:paraId="60B6BA4A" w14:textId="77777777" w:rsidR="009B01EA" w:rsidRDefault="009B01EA" w:rsidP="00813122">
            <w:pPr>
              <w:spacing w:before="83" w:after="0" w:line="276" w:lineRule="exact"/>
            </w:pPr>
            <w:r w:rsidRPr="00913AFB">
              <w:rPr>
                <w:rFonts w:ascii="Arial" w:hAnsi="Arial" w:cs="Arial"/>
                <w:color w:val="000000"/>
                <w:sz w:val="24"/>
                <w:szCs w:val="24"/>
              </w:rPr>
              <w:t>Acquisizione</w:t>
            </w:r>
            <w:r>
              <w:rPr>
                <w:rFonts w:ascii="Arial" w:hAnsi="Arial" w:cs="Arial"/>
                <w:color w:val="000000"/>
                <w:sz w:val="24"/>
                <w:szCs w:val="24"/>
              </w:rPr>
              <w:t xml:space="preserve"> e rielaborazione dei contenuti </w:t>
            </w:r>
            <w:r w:rsidRPr="00913AFB">
              <w:rPr>
                <w:rFonts w:ascii="Arial" w:hAnsi="Arial" w:cs="Arial"/>
                <w:color w:val="000000"/>
                <w:sz w:val="24"/>
                <w:szCs w:val="24"/>
              </w:rPr>
              <w:t>proposti: buone</w:t>
            </w:r>
          </w:p>
        </w:tc>
      </w:tr>
      <w:tr w:rsidR="009B01EA" w14:paraId="1CC8E567" w14:textId="77777777" w:rsidTr="009B01EA">
        <w:trPr>
          <w:trHeight w:val="369"/>
        </w:trPr>
        <w:tc>
          <w:tcPr>
            <w:tcW w:w="2115" w:type="dxa"/>
            <w:vMerge w:val="restart"/>
          </w:tcPr>
          <w:p w14:paraId="1FFF4574" w14:textId="77777777" w:rsidR="009B01EA" w:rsidRPr="009B01EA" w:rsidRDefault="009B01EA" w:rsidP="009B01EA">
            <w:pPr>
              <w:spacing w:before="8" w:after="0" w:line="320" w:lineRule="exact"/>
              <w:ind w:left="2124" w:right="4021"/>
              <w:jc w:val="center"/>
              <w:rPr>
                <w:rFonts w:ascii="Arial" w:hAnsi="Arial" w:cs="Arial"/>
                <w:color w:val="000000"/>
                <w:sz w:val="24"/>
                <w:szCs w:val="24"/>
              </w:rPr>
            </w:pPr>
          </w:p>
          <w:p w14:paraId="1F184890" w14:textId="77777777" w:rsidR="009B01EA" w:rsidRPr="00124C62" w:rsidRDefault="009B01EA" w:rsidP="009B01EA">
            <w:pPr>
              <w:spacing w:before="83" w:after="0" w:line="276" w:lineRule="exact"/>
              <w:jc w:val="center"/>
              <w:rPr>
                <w:rFonts w:ascii="Arial" w:hAnsi="Arial" w:cs="Arial"/>
                <w:b/>
              </w:rPr>
            </w:pPr>
            <w:r w:rsidRPr="00124C62">
              <w:rPr>
                <w:rFonts w:ascii="Arial" w:hAnsi="Arial" w:cs="Arial"/>
                <w:b/>
                <w:color w:val="000000"/>
                <w:spacing w:val="2"/>
                <w:sz w:val="24"/>
                <w:szCs w:val="24"/>
              </w:rPr>
              <w:t>MEDIA</w:t>
            </w:r>
          </w:p>
        </w:tc>
        <w:tc>
          <w:tcPr>
            <w:tcW w:w="7403" w:type="dxa"/>
          </w:tcPr>
          <w:p w14:paraId="01A4727D" w14:textId="77777777" w:rsidR="009B01EA" w:rsidRDefault="009B01EA" w:rsidP="009B01EA">
            <w:pPr>
              <w:spacing w:before="83" w:after="0" w:line="276" w:lineRule="exact"/>
            </w:pPr>
            <w:r w:rsidRPr="00913AFB">
              <w:rPr>
                <w:rFonts w:ascii="Arial" w:hAnsi="Arial" w:cs="Arial"/>
                <w:color w:val="000000"/>
                <w:spacing w:val="2"/>
                <w:sz w:val="24"/>
                <w:szCs w:val="24"/>
              </w:rPr>
              <w:t xml:space="preserve">Partecipazione e interesse discreti </w:t>
            </w:r>
          </w:p>
        </w:tc>
      </w:tr>
      <w:tr w:rsidR="009B01EA" w14:paraId="5F255E01" w14:textId="77777777" w:rsidTr="009B01EA">
        <w:trPr>
          <w:trHeight w:val="369"/>
        </w:trPr>
        <w:tc>
          <w:tcPr>
            <w:tcW w:w="2115" w:type="dxa"/>
            <w:vMerge/>
          </w:tcPr>
          <w:p w14:paraId="6215588A" w14:textId="77777777" w:rsidR="009B01EA" w:rsidRPr="009B01EA" w:rsidRDefault="009B01EA" w:rsidP="00813122">
            <w:pPr>
              <w:spacing w:before="83" w:after="0" w:line="276" w:lineRule="exact"/>
              <w:rPr>
                <w:rFonts w:ascii="Arial" w:hAnsi="Arial" w:cs="Arial"/>
              </w:rPr>
            </w:pPr>
          </w:p>
        </w:tc>
        <w:tc>
          <w:tcPr>
            <w:tcW w:w="7403" w:type="dxa"/>
          </w:tcPr>
          <w:p w14:paraId="67F28D58" w14:textId="77777777" w:rsidR="009B01EA" w:rsidRDefault="009B01EA" w:rsidP="00813122">
            <w:pPr>
              <w:spacing w:before="83" w:after="0" w:line="276" w:lineRule="exact"/>
            </w:pPr>
            <w:r w:rsidRPr="00913AFB">
              <w:rPr>
                <w:rFonts w:ascii="Arial" w:hAnsi="Arial" w:cs="Arial"/>
                <w:color w:val="000000"/>
                <w:sz w:val="24"/>
                <w:szCs w:val="24"/>
              </w:rPr>
              <w:t>Metodo di lavoro abbastanza autonomo</w:t>
            </w:r>
          </w:p>
        </w:tc>
      </w:tr>
      <w:tr w:rsidR="009B01EA" w14:paraId="3FEBFB3F" w14:textId="77777777" w:rsidTr="009B01EA">
        <w:trPr>
          <w:trHeight w:val="369"/>
        </w:trPr>
        <w:tc>
          <w:tcPr>
            <w:tcW w:w="2115" w:type="dxa"/>
            <w:vMerge/>
          </w:tcPr>
          <w:p w14:paraId="379441ED" w14:textId="77777777" w:rsidR="009B01EA" w:rsidRPr="009B01EA" w:rsidRDefault="009B01EA" w:rsidP="00813122">
            <w:pPr>
              <w:spacing w:before="83" w:after="0" w:line="276" w:lineRule="exact"/>
              <w:rPr>
                <w:rFonts w:ascii="Arial" w:hAnsi="Arial" w:cs="Arial"/>
              </w:rPr>
            </w:pPr>
          </w:p>
        </w:tc>
        <w:tc>
          <w:tcPr>
            <w:tcW w:w="7403" w:type="dxa"/>
          </w:tcPr>
          <w:p w14:paraId="4DB1FAB6" w14:textId="77777777" w:rsidR="009B01EA" w:rsidRDefault="009B01EA" w:rsidP="00813122">
            <w:pPr>
              <w:spacing w:before="83" w:after="0" w:line="276" w:lineRule="exact"/>
            </w:pPr>
            <w:r w:rsidRPr="00913AFB">
              <w:rPr>
                <w:rFonts w:ascii="Arial" w:hAnsi="Arial" w:cs="Arial"/>
                <w:color w:val="000000"/>
                <w:sz w:val="24"/>
                <w:szCs w:val="24"/>
              </w:rPr>
              <w:t>Acquisizione e rielaborazione dei contenuti proposti: discrete</w:t>
            </w:r>
          </w:p>
        </w:tc>
      </w:tr>
      <w:tr w:rsidR="009B01EA" w14:paraId="2556BC7A" w14:textId="77777777" w:rsidTr="009B01EA">
        <w:trPr>
          <w:trHeight w:val="388"/>
        </w:trPr>
        <w:tc>
          <w:tcPr>
            <w:tcW w:w="2115" w:type="dxa"/>
            <w:vMerge w:val="restart"/>
          </w:tcPr>
          <w:p w14:paraId="5B1285A3" w14:textId="77777777" w:rsidR="009B01EA" w:rsidRDefault="009B01EA" w:rsidP="009B01EA">
            <w:pPr>
              <w:spacing w:before="83" w:after="0" w:line="276" w:lineRule="exact"/>
              <w:rPr>
                <w:rFonts w:ascii="Arial" w:hAnsi="Arial" w:cs="Arial"/>
                <w:sz w:val="28"/>
                <w:szCs w:val="28"/>
              </w:rPr>
            </w:pPr>
          </w:p>
          <w:p w14:paraId="709DB1AD" w14:textId="77777777" w:rsidR="009B01EA" w:rsidRPr="009B01EA" w:rsidRDefault="009B01EA" w:rsidP="009B01EA">
            <w:pPr>
              <w:spacing w:before="83" w:after="0" w:line="276" w:lineRule="exact"/>
              <w:jc w:val="center"/>
              <w:rPr>
                <w:rFonts w:ascii="Arial" w:hAnsi="Arial" w:cs="Arial"/>
                <w:sz w:val="28"/>
                <w:szCs w:val="28"/>
              </w:rPr>
            </w:pPr>
            <w:r w:rsidRPr="009B01EA">
              <w:rPr>
                <w:rFonts w:ascii="Arial" w:hAnsi="Arial" w:cs="Arial"/>
                <w:sz w:val="28"/>
                <w:szCs w:val="28"/>
              </w:rPr>
              <w:t>BASSA</w:t>
            </w:r>
          </w:p>
        </w:tc>
        <w:tc>
          <w:tcPr>
            <w:tcW w:w="7403" w:type="dxa"/>
          </w:tcPr>
          <w:p w14:paraId="6CB63687" w14:textId="77777777" w:rsidR="009B01EA" w:rsidRDefault="009B01EA" w:rsidP="00813122">
            <w:pPr>
              <w:spacing w:before="83" w:after="0" w:line="276" w:lineRule="exact"/>
            </w:pPr>
            <w:r w:rsidRPr="00913AFB">
              <w:rPr>
                <w:rFonts w:ascii="Arial" w:hAnsi="Arial" w:cs="Arial"/>
                <w:color w:val="000000"/>
                <w:spacing w:val="1"/>
                <w:sz w:val="24"/>
                <w:szCs w:val="24"/>
              </w:rPr>
              <w:t xml:space="preserve">Partecipazione e interesse: sufficienti </w:t>
            </w:r>
          </w:p>
        </w:tc>
      </w:tr>
      <w:tr w:rsidR="009B01EA" w14:paraId="6953CDDB" w14:textId="77777777" w:rsidTr="009B01EA">
        <w:trPr>
          <w:trHeight w:val="388"/>
        </w:trPr>
        <w:tc>
          <w:tcPr>
            <w:tcW w:w="2115" w:type="dxa"/>
            <w:vMerge/>
          </w:tcPr>
          <w:p w14:paraId="0B89494C" w14:textId="77777777" w:rsidR="009B01EA" w:rsidRDefault="009B01EA" w:rsidP="00813122">
            <w:pPr>
              <w:spacing w:before="83" w:after="0" w:line="276" w:lineRule="exact"/>
            </w:pPr>
          </w:p>
        </w:tc>
        <w:tc>
          <w:tcPr>
            <w:tcW w:w="7403" w:type="dxa"/>
          </w:tcPr>
          <w:p w14:paraId="2CCDAC32" w14:textId="77777777" w:rsidR="009B01EA" w:rsidRPr="009B01EA" w:rsidRDefault="009B01EA" w:rsidP="009B01EA">
            <w:pPr>
              <w:spacing w:after="0" w:line="320" w:lineRule="exact"/>
              <w:ind w:right="2496"/>
            </w:pPr>
            <w:r w:rsidRPr="00913AFB">
              <w:rPr>
                <w:rFonts w:ascii="Arial" w:hAnsi="Arial" w:cs="Arial"/>
                <w:color w:val="000000"/>
                <w:spacing w:val="1"/>
                <w:sz w:val="24"/>
                <w:szCs w:val="24"/>
              </w:rPr>
              <w:t xml:space="preserve">  </w:t>
            </w:r>
            <w:r>
              <w:rPr>
                <w:rFonts w:ascii="Arial" w:hAnsi="Arial" w:cs="Arial"/>
                <w:color w:val="000000"/>
                <w:sz w:val="24"/>
                <w:szCs w:val="24"/>
              </w:rPr>
              <w:t xml:space="preserve">Metodo di lavoro: poco </w:t>
            </w:r>
            <w:r w:rsidRPr="00913AFB">
              <w:rPr>
                <w:rFonts w:ascii="Arial" w:hAnsi="Arial" w:cs="Arial"/>
                <w:color w:val="000000"/>
                <w:sz w:val="24"/>
                <w:szCs w:val="24"/>
              </w:rPr>
              <w:t>autonomo</w:t>
            </w:r>
          </w:p>
        </w:tc>
      </w:tr>
      <w:tr w:rsidR="009B01EA" w14:paraId="1CD276FF" w14:textId="77777777" w:rsidTr="009B01EA">
        <w:trPr>
          <w:trHeight w:val="388"/>
        </w:trPr>
        <w:tc>
          <w:tcPr>
            <w:tcW w:w="2115" w:type="dxa"/>
            <w:vMerge/>
          </w:tcPr>
          <w:p w14:paraId="4F0D46A4" w14:textId="77777777" w:rsidR="009B01EA" w:rsidRDefault="009B01EA" w:rsidP="00813122">
            <w:pPr>
              <w:spacing w:before="83" w:after="0" w:line="276" w:lineRule="exact"/>
            </w:pPr>
          </w:p>
        </w:tc>
        <w:tc>
          <w:tcPr>
            <w:tcW w:w="7403" w:type="dxa"/>
          </w:tcPr>
          <w:p w14:paraId="4B5BD3A0" w14:textId="77777777" w:rsidR="009B01EA" w:rsidRPr="009B01EA" w:rsidRDefault="009B01EA" w:rsidP="009B01EA">
            <w:pPr>
              <w:spacing w:before="17" w:after="0" w:line="276" w:lineRule="exact"/>
            </w:pPr>
            <w:r w:rsidRPr="00913AFB">
              <w:rPr>
                <w:rFonts w:ascii="Arial" w:hAnsi="Arial" w:cs="Arial"/>
                <w:color w:val="000000"/>
                <w:sz w:val="24"/>
                <w:szCs w:val="24"/>
              </w:rPr>
              <w:t>Acquisizione e rielaborazione dei contenuti: scarsa</w:t>
            </w:r>
          </w:p>
        </w:tc>
      </w:tr>
    </w:tbl>
    <w:p w14:paraId="512BCE41" w14:textId="77777777" w:rsidR="00DC1773" w:rsidRPr="00913AFB" w:rsidRDefault="00DC1773" w:rsidP="00813122">
      <w:pPr>
        <w:spacing w:before="83" w:after="0" w:line="276" w:lineRule="exact"/>
        <w:ind w:left="1416"/>
      </w:pPr>
    </w:p>
    <w:p w14:paraId="1894879B" w14:textId="77777777" w:rsidR="00813122" w:rsidRPr="00913AFB" w:rsidRDefault="00DC1773" w:rsidP="00723620">
      <w:pPr>
        <w:spacing w:before="36" w:after="0" w:line="276" w:lineRule="exact"/>
        <w:ind w:left="2124"/>
        <w:jc w:val="both"/>
      </w:pPr>
      <w:r>
        <w:rPr>
          <w:rFonts w:ascii="Arial" w:hAnsi="Arial" w:cs="Arial"/>
          <w:color w:val="000000"/>
          <w:sz w:val="24"/>
          <w:szCs w:val="24"/>
        </w:rPr>
        <w:t xml:space="preserve">      </w:t>
      </w:r>
    </w:p>
    <w:p w14:paraId="1522FFAE" w14:textId="77777777" w:rsidR="00813122" w:rsidRPr="00913AFB" w:rsidRDefault="00813122" w:rsidP="00813122">
      <w:pPr>
        <w:spacing w:before="8" w:after="0" w:line="320" w:lineRule="exact"/>
        <w:ind w:left="1416" w:right="945"/>
        <w:jc w:val="both"/>
      </w:pPr>
      <w:r w:rsidRPr="00913AFB">
        <w:rPr>
          <w:rFonts w:ascii="Arial" w:hAnsi="Arial" w:cs="Arial"/>
          <w:color w:val="000000"/>
          <w:spacing w:val="2"/>
          <w:sz w:val="24"/>
          <w:szCs w:val="24"/>
        </w:rPr>
        <w:t xml:space="preserve">2. </w:t>
      </w:r>
      <w:r w:rsidRPr="00913AFB">
        <w:rPr>
          <w:rFonts w:ascii="Arial Bold" w:hAnsi="Arial Bold" w:cs="Arial Bold"/>
          <w:color w:val="000000"/>
          <w:spacing w:val="2"/>
          <w:sz w:val="24"/>
          <w:szCs w:val="24"/>
        </w:rPr>
        <w:t xml:space="preserve">  Fase intermedia</w:t>
      </w:r>
      <w:r w:rsidRPr="00913AFB">
        <w:rPr>
          <w:rFonts w:ascii="Arial" w:hAnsi="Arial" w:cs="Arial"/>
          <w:color w:val="000000"/>
          <w:spacing w:val="2"/>
          <w:sz w:val="24"/>
          <w:szCs w:val="24"/>
        </w:rPr>
        <w:t xml:space="preserve"> come momento di valutazione intermedia e finale del processo di </w:t>
      </w:r>
      <w:r w:rsidRPr="00913AFB">
        <w:rPr>
          <w:rFonts w:ascii="Arial" w:hAnsi="Arial" w:cs="Arial"/>
          <w:color w:val="000000"/>
          <w:sz w:val="24"/>
          <w:szCs w:val="24"/>
        </w:rPr>
        <w:t>apprendimento dei vari percorsi disciplinari (UDA);</w:t>
      </w:r>
    </w:p>
    <w:p w14:paraId="7AB77CCA" w14:textId="77777777" w:rsidR="00813122" w:rsidRDefault="00813122" w:rsidP="00813122">
      <w:pPr>
        <w:spacing w:before="137" w:after="0" w:line="276" w:lineRule="exact"/>
        <w:ind w:left="2204"/>
        <w:rPr>
          <w:rFonts w:ascii="Arial Bold" w:hAnsi="Arial Bold" w:cs="Arial Bold"/>
          <w:color w:val="000000"/>
          <w:spacing w:val="-1"/>
          <w:sz w:val="24"/>
          <w:szCs w:val="24"/>
        </w:rPr>
      </w:pPr>
      <w:r w:rsidRPr="00913AFB">
        <w:rPr>
          <w:rFonts w:ascii="Arial Bold" w:hAnsi="Arial Bold" w:cs="Arial Bold"/>
          <w:color w:val="000000"/>
          <w:spacing w:val="-1"/>
          <w:sz w:val="24"/>
          <w:szCs w:val="24"/>
        </w:rPr>
        <w:t xml:space="preserve">INDICATORI </w:t>
      </w:r>
      <w:r w:rsidR="00621997">
        <w:rPr>
          <w:rFonts w:ascii="Arial Bold" w:hAnsi="Arial Bold" w:cs="Arial Bold"/>
          <w:color w:val="000000"/>
          <w:spacing w:val="-1"/>
          <w:sz w:val="24"/>
          <w:szCs w:val="24"/>
        </w:rPr>
        <w:t>–</w:t>
      </w:r>
      <w:r w:rsidRPr="00913AFB">
        <w:rPr>
          <w:rFonts w:ascii="Arial Bold" w:hAnsi="Arial Bold" w:cs="Arial Bold"/>
          <w:color w:val="000000"/>
          <w:spacing w:val="-1"/>
          <w:sz w:val="24"/>
          <w:szCs w:val="24"/>
        </w:rPr>
        <w:t xml:space="preserve"> VOTO</w:t>
      </w:r>
    </w:p>
    <w:p w14:paraId="6C3B55A1" w14:textId="77777777" w:rsidR="00621997" w:rsidRDefault="00621997" w:rsidP="00813122">
      <w:pPr>
        <w:spacing w:before="137" w:after="0" w:line="276" w:lineRule="exact"/>
        <w:ind w:left="2204"/>
        <w:rPr>
          <w:rFonts w:ascii="Arial Bold" w:hAnsi="Arial Bold" w:cs="Arial Bold"/>
          <w:color w:val="000000"/>
          <w:spacing w:val="-1"/>
          <w:sz w:val="24"/>
          <w:szCs w:val="24"/>
        </w:rPr>
      </w:pPr>
    </w:p>
    <w:tbl>
      <w:tblPr>
        <w:tblStyle w:val="Grigliatabella"/>
        <w:tblW w:w="0" w:type="auto"/>
        <w:tblInd w:w="1384" w:type="dxa"/>
        <w:tblLook w:val="04A0" w:firstRow="1" w:lastRow="0" w:firstColumn="1" w:lastColumn="0" w:noHBand="0" w:noVBand="1"/>
      </w:tblPr>
      <w:tblGrid>
        <w:gridCol w:w="851"/>
        <w:gridCol w:w="8646"/>
      </w:tblGrid>
      <w:tr w:rsidR="00621997" w14:paraId="203D8283" w14:textId="77777777" w:rsidTr="00723620">
        <w:trPr>
          <w:trHeight w:val="1731"/>
        </w:trPr>
        <w:tc>
          <w:tcPr>
            <w:tcW w:w="851" w:type="dxa"/>
          </w:tcPr>
          <w:p w14:paraId="3B50F242" w14:textId="77777777" w:rsidR="00621997" w:rsidRDefault="00621997" w:rsidP="00781DD4">
            <w:pPr>
              <w:spacing w:before="137" w:after="0" w:line="276" w:lineRule="exact"/>
              <w:jc w:val="center"/>
              <w:rPr>
                <w:rFonts w:ascii="Arial Bold" w:hAnsi="Arial Bold" w:cs="Arial Bold"/>
                <w:color w:val="000000"/>
                <w:spacing w:val="-1"/>
                <w:sz w:val="24"/>
                <w:szCs w:val="24"/>
              </w:rPr>
            </w:pPr>
            <w:r w:rsidRPr="00913AFB">
              <w:rPr>
                <w:rFonts w:ascii="Arial Bold" w:hAnsi="Arial Bold" w:cs="Arial Bold"/>
                <w:color w:val="000000"/>
                <w:spacing w:val="2"/>
                <w:sz w:val="24"/>
                <w:szCs w:val="24"/>
              </w:rPr>
              <w:t>10-9</w:t>
            </w:r>
          </w:p>
        </w:tc>
        <w:tc>
          <w:tcPr>
            <w:tcW w:w="8646" w:type="dxa"/>
          </w:tcPr>
          <w:p w14:paraId="2B6A8FB1" w14:textId="77777777" w:rsidR="00621997" w:rsidRPr="00913AFB" w:rsidRDefault="00621997" w:rsidP="0076662F">
            <w:pPr>
              <w:tabs>
                <w:tab w:val="left" w:pos="2972"/>
                <w:tab w:val="left" w:pos="3332"/>
              </w:tabs>
              <w:spacing w:before="69" w:after="0" w:line="276" w:lineRule="exact"/>
              <w:ind w:left="33"/>
              <w:jc w:val="both"/>
            </w:pPr>
            <w:r w:rsidRPr="00913AFB">
              <w:rPr>
                <w:rFonts w:ascii="Arial" w:hAnsi="Arial" w:cs="Arial"/>
                <w:color w:val="000000"/>
                <w:spacing w:val="2"/>
                <w:sz w:val="24"/>
                <w:szCs w:val="24"/>
              </w:rPr>
              <w:t>•</w:t>
            </w:r>
            <w:r>
              <w:rPr>
                <w:rFonts w:ascii="Arial" w:hAnsi="Arial" w:cs="Arial"/>
                <w:color w:val="000000"/>
                <w:sz w:val="24"/>
                <w:szCs w:val="24"/>
              </w:rPr>
              <w:t xml:space="preserve"> </w:t>
            </w:r>
            <w:r w:rsidRPr="00913AFB">
              <w:rPr>
                <w:rFonts w:ascii="Arial" w:hAnsi="Arial" w:cs="Arial"/>
                <w:color w:val="000000"/>
                <w:spacing w:val="2"/>
                <w:sz w:val="24"/>
                <w:szCs w:val="24"/>
              </w:rPr>
              <w:t>Possiede conoscenze complete, approfondite e personalizzate</w:t>
            </w:r>
          </w:p>
          <w:p w14:paraId="3217383E" w14:textId="77777777" w:rsidR="00621997" w:rsidRPr="00621997" w:rsidRDefault="00621997" w:rsidP="0076662F">
            <w:pPr>
              <w:tabs>
                <w:tab w:val="left" w:pos="3332"/>
              </w:tabs>
              <w:spacing w:before="76" w:after="0" w:line="276" w:lineRule="exact"/>
              <w:ind w:left="33" w:right="843"/>
              <w:jc w:val="both"/>
              <w:rPr>
                <w:rFonts w:ascii="Arial" w:hAnsi="Arial" w:cs="Arial"/>
                <w:color w:val="000000"/>
                <w:spacing w:val="2"/>
                <w:sz w:val="24"/>
                <w:szCs w:val="24"/>
              </w:rPr>
            </w:pPr>
            <w:r w:rsidRPr="00913AFB">
              <w:rPr>
                <w:rFonts w:ascii="Arial" w:hAnsi="Arial" w:cs="Arial"/>
                <w:color w:val="000000"/>
                <w:spacing w:val="2"/>
                <w:sz w:val="24"/>
                <w:szCs w:val="24"/>
              </w:rPr>
              <w:t>•</w:t>
            </w:r>
            <w:r>
              <w:rPr>
                <w:rFonts w:ascii="Arial" w:hAnsi="Arial" w:cs="Arial"/>
                <w:color w:val="000000"/>
                <w:sz w:val="24"/>
                <w:szCs w:val="24"/>
              </w:rPr>
              <w:t xml:space="preserve"> </w:t>
            </w:r>
            <w:r w:rsidRPr="00913AFB">
              <w:rPr>
                <w:rFonts w:ascii="Arial" w:hAnsi="Arial" w:cs="Arial"/>
                <w:color w:val="000000"/>
                <w:spacing w:val="2"/>
                <w:sz w:val="24"/>
                <w:szCs w:val="24"/>
              </w:rPr>
              <w:t>Applica  conoscenze  e  competenze  in  situazioni  diverse  con</w:t>
            </w:r>
            <w:r>
              <w:rPr>
                <w:rFonts w:ascii="Arial" w:hAnsi="Arial" w:cs="Arial"/>
                <w:color w:val="000000"/>
                <w:spacing w:val="2"/>
                <w:sz w:val="24"/>
                <w:szCs w:val="24"/>
              </w:rPr>
              <w:t xml:space="preserve"> </w:t>
            </w:r>
            <w:r w:rsidRPr="00913AFB">
              <w:rPr>
                <w:rFonts w:ascii="Arial" w:hAnsi="Arial" w:cs="Arial"/>
                <w:color w:val="000000"/>
                <w:spacing w:val="2"/>
                <w:sz w:val="24"/>
                <w:szCs w:val="24"/>
              </w:rPr>
              <w:t>precisione e autonomia</w:t>
            </w:r>
          </w:p>
          <w:p w14:paraId="3FD56C2E" w14:textId="77777777" w:rsidR="00621997" w:rsidRPr="00913AFB" w:rsidRDefault="00621997" w:rsidP="0076662F">
            <w:pPr>
              <w:tabs>
                <w:tab w:val="left" w:pos="3332"/>
              </w:tabs>
              <w:spacing w:before="55" w:after="0" w:line="276" w:lineRule="exact"/>
              <w:ind w:left="33"/>
              <w:jc w:val="both"/>
            </w:pPr>
            <w:r w:rsidRPr="00913AFB">
              <w:rPr>
                <w:rFonts w:ascii="Arial" w:hAnsi="Arial" w:cs="Arial"/>
                <w:color w:val="000000"/>
                <w:spacing w:val="2"/>
                <w:sz w:val="24"/>
                <w:szCs w:val="24"/>
              </w:rPr>
              <w:t>•</w:t>
            </w:r>
            <w:r>
              <w:rPr>
                <w:rFonts w:ascii="Arial" w:hAnsi="Arial" w:cs="Arial"/>
                <w:color w:val="000000"/>
                <w:sz w:val="24"/>
                <w:szCs w:val="24"/>
              </w:rPr>
              <w:t xml:space="preserve"> </w:t>
            </w:r>
            <w:r w:rsidRPr="00913AFB">
              <w:rPr>
                <w:rFonts w:ascii="Arial" w:hAnsi="Arial" w:cs="Arial"/>
                <w:color w:val="000000"/>
                <w:spacing w:val="2"/>
                <w:sz w:val="24"/>
                <w:szCs w:val="24"/>
              </w:rPr>
              <w:t>Organizza in modo autonomo e completo le consegne, utilizzando</w:t>
            </w:r>
          </w:p>
          <w:p w14:paraId="79A3E963" w14:textId="77777777" w:rsidR="00723620" w:rsidRPr="00723620" w:rsidRDefault="00621997" w:rsidP="0076662F">
            <w:pPr>
              <w:spacing w:before="44" w:after="0" w:line="276" w:lineRule="exact"/>
              <w:ind w:left="33"/>
              <w:jc w:val="both"/>
            </w:pPr>
            <w:r w:rsidRPr="00913AFB">
              <w:rPr>
                <w:rFonts w:ascii="Arial" w:hAnsi="Arial" w:cs="Arial"/>
                <w:color w:val="000000"/>
                <w:spacing w:val="2"/>
                <w:sz w:val="24"/>
                <w:szCs w:val="24"/>
              </w:rPr>
              <w:t>strategie adeguate ed elaborando percorsi personalizzati</w:t>
            </w:r>
          </w:p>
        </w:tc>
      </w:tr>
      <w:tr w:rsidR="00621997" w14:paraId="5BDC3B61" w14:textId="77777777" w:rsidTr="00723620">
        <w:trPr>
          <w:trHeight w:val="185"/>
        </w:trPr>
        <w:tc>
          <w:tcPr>
            <w:tcW w:w="851" w:type="dxa"/>
          </w:tcPr>
          <w:p w14:paraId="72C4A5B1" w14:textId="77777777" w:rsidR="00621997" w:rsidRDefault="00621997" w:rsidP="00781DD4">
            <w:pPr>
              <w:spacing w:before="137" w:after="0" w:line="276" w:lineRule="exact"/>
              <w:jc w:val="center"/>
              <w:rPr>
                <w:rFonts w:ascii="Arial Bold" w:hAnsi="Arial Bold" w:cs="Arial Bold"/>
                <w:color w:val="000000"/>
                <w:spacing w:val="-1"/>
                <w:sz w:val="24"/>
                <w:szCs w:val="24"/>
              </w:rPr>
            </w:pPr>
            <w:r>
              <w:rPr>
                <w:rFonts w:ascii="Arial Bold" w:hAnsi="Arial Bold" w:cs="Arial Bold"/>
                <w:color w:val="000000"/>
                <w:spacing w:val="-1"/>
                <w:sz w:val="24"/>
                <w:szCs w:val="24"/>
              </w:rPr>
              <w:t>8</w:t>
            </w:r>
          </w:p>
        </w:tc>
        <w:tc>
          <w:tcPr>
            <w:tcW w:w="8646" w:type="dxa"/>
          </w:tcPr>
          <w:p w14:paraId="7D1569CA" w14:textId="77777777" w:rsidR="00621997" w:rsidRPr="00913AFB" w:rsidRDefault="00621997" w:rsidP="0076662F">
            <w:pPr>
              <w:tabs>
                <w:tab w:val="left" w:pos="3332"/>
              </w:tabs>
              <w:spacing w:before="53" w:after="0" w:line="276" w:lineRule="exact"/>
              <w:ind w:left="33"/>
              <w:jc w:val="both"/>
            </w:pPr>
            <w:r w:rsidRPr="00913AFB">
              <w:rPr>
                <w:rFonts w:ascii="Arial" w:hAnsi="Arial" w:cs="Arial"/>
                <w:color w:val="000000"/>
                <w:spacing w:val="2"/>
                <w:sz w:val="24"/>
                <w:szCs w:val="24"/>
              </w:rPr>
              <w:t>•</w:t>
            </w:r>
            <w:r w:rsidR="00CC529A">
              <w:rPr>
                <w:rFonts w:ascii="Arial" w:hAnsi="Arial" w:cs="Arial"/>
                <w:color w:val="000000"/>
                <w:sz w:val="24"/>
                <w:szCs w:val="24"/>
              </w:rPr>
              <w:t xml:space="preserve"> </w:t>
            </w:r>
            <w:r w:rsidRPr="00913AFB">
              <w:rPr>
                <w:rFonts w:ascii="Arial" w:hAnsi="Arial" w:cs="Arial"/>
                <w:color w:val="000000"/>
                <w:spacing w:val="2"/>
                <w:sz w:val="24"/>
                <w:szCs w:val="24"/>
              </w:rPr>
              <w:t>Possiede conoscenze articolate e sicure</w:t>
            </w:r>
          </w:p>
          <w:p w14:paraId="39885934" w14:textId="77777777" w:rsidR="00621997" w:rsidRPr="00913AFB" w:rsidRDefault="00723620" w:rsidP="0076662F">
            <w:pPr>
              <w:tabs>
                <w:tab w:val="left" w:pos="3332"/>
              </w:tabs>
              <w:spacing w:before="72" w:after="0" w:line="276" w:lineRule="exact"/>
              <w:ind w:left="33"/>
              <w:jc w:val="both"/>
            </w:pPr>
            <w:r w:rsidRPr="00723620">
              <w:rPr>
                <w:rFonts w:ascii="Arial" w:hAnsi="Arial" w:cs="Arial"/>
                <w:color w:val="000000"/>
                <w:spacing w:val="2"/>
                <w:sz w:val="24"/>
                <w:szCs w:val="24"/>
              </w:rPr>
              <w:t>•</w:t>
            </w:r>
            <w:r w:rsidRPr="00723620">
              <w:rPr>
                <w:rFonts w:ascii="Arial" w:hAnsi="Arial" w:cs="Arial"/>
                <w:color w:val="000000"/>
                <w:sz w:val="24"/>
                <w:szCs w:val="24"/>
              </w:rPr>
              <w:t xml:space="preserve"> </w:t>
            </w:r>
            <w:r w:rsidR="00621997" w:rsidRPr="00723620">
              <w:rPr>
                <w:rFonts w:ascii="Arial" w:hAnsi="Arial" w:cs="Arial"/>
                <w:color w:val="000000"/>
                <w:spacing w:val="2"/>
                <w:sz w:val="24"/>
                <w:szCs w:val="24"/>
              </w:rPr>
              <w:t>È in grado di rielaborare e trasferire conoscenze e competenze in</w:t>
            </w:r>
          </w:p>
          <w:p w14:paraId="3ED2EC3E" w14:textId="77777777" w:rsidR="00621997" w:rsidRPr="00913AFB" w:rsidRDefault="00621997" w:rsidP="0076662F">
            <w:pPr>
              <w:spacing w:before="40" w:after="0" w:line="276" w:lineRule="exact"/>
              <w:ind w:left="33"/>
              <w:jc w:val="both"/>
            </w:pPr>
            <w:r w:rsidRPr="00913AFB">
              <w:rPr>
                <w:rFonts w:ascii="Arial" w:hAnsi="Arial" w:cs="Arial"/>
                <w:color w:val="000000"/>
                <w:spacing w:val="1"/>
                <w:sz w:val="24"/>
                <w:szCs w:val="24"/>
              </w:rPr>
              <w:t>situazioni differenti</w:t>
            </w:r>
          </w:p>
          <w:p w14:paraId="3CBDE3E2" w14:textId="77777777" w:rsidR="00723620" w:rsidRPr="00723620" w:rsidRDefault="00621997" w:rsidP="0076662F">
            <w:pPr>
              <w:tabs>
                <w:tab w:val="left" w:pos="3332"/>
              </w:tabs>
              <w:spacing w:before="60" w:after="0" w:line="276" w:lineRule="exact"/>
              <w:ind w:left="33"/>
              <w:jc w:val="both"/>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Esegue con autonomia e impegno le consegne</w:t>
            </w:r>
          </w:p>
        </w:tc>
      </w:tr>
      <w:tr w:rsidR="00621997" w14:paraId="25C9C897" w14:textId="77777777" w:rsidTr="00723620">
        <w:tc>
          <w:tcPr>
            <w:tcW w:w="851" w:type="dxa"/>
          </w:tcPr>
          <w:p w14:paraId="2ADECFC2" w14:textId="77777777" w:rsidR="00621997" w:rsidRDefault="00621997" w:rsidP="00781DD4">
            <w:pPr>
              <w:spacing w:before="137" w:after="0" w:line="276" w:lineRule="exact"/>
              <w:jc w:val="center"/>
              <w:rPr>
                <w:rFonts w:ascii="Arial Bold" w:hAnsi="Arial Bold" w:cs="Arial Bold"/>
                <w:color w:val="000000"/>
                <w:spacing w:val="-1"/>
                <w:sz w:val="24"/>
                <w:szCs w:val="24"/>
              </w:rPr>
            </w:pPr>
            <w:r>
              <w:rPr>
                <w:rFonts w:ascii="Arial Bold" w:hAnsi="Arial Bold" w:cs="Arial Bold"/>
                <w:color w:val="000000"/>
                <w:spacing w:val="-1"/>
                <w:sz w:val="24"/>
                <w:szCs w:val="24"/>
              </w:rPr>
              <w:t>7</w:t>
            </w:r>
          </w:p>
        </w:tc>
        <w:tc>
          <w:tcPr>
            <w:tcW w:w="8646" w:type="dxa"/>
          </w:tcPr>
          <w:p w14:paraId="40D4FEF2" w14:textId="77777777" w:rsidR="00621997" w:rsidRPr="00913AFB" w:rsidRDefault="00621997" w:rsidP="0076662F">
            <w:pPr>
              <w:tabs>
                <w:tab w:val="left" w:pos="2972"/>
                <w:tab w:val="left" w:pos="3332"/>
              </w:tabs>
              <w:spacing w:before="52" w:after="0" w:line="276" w:lineRule="exact"/>
              <w:ind w:left="33"/>
              <w:jc w:val="both"/>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Possiede conoscenze articolate e di norma sicure</w:t>
            </w:r>
          </w:p>
          <w:p w14:paraId="46456FF7" w14:textId="77777777" w:rsidR="00621997" w:rsidRPr="00913AFB" w:rsidRDefault="00723620" w:rsidP="0076662F">
            <w:pPr>
              <w:tabs>
                <w:tab w:val="left" w:pos="3332"/>
              </w:tabs>
              <w:spacing w:before="72" w:after="0" w:line="276" w:lineRule="exact"/>
              <w:ind w:left="33"/>
              <w:jc w:val="both"/>
            </w:pPr>
            <w:r>
              <w:rPr>
                <w:rFonts w:ascii="Arial" w:hAnsi="Arial" w:cs="Arial"/>
                <w:color w:val="000000"/>
                <w:spacing w:val="2"/>
                <w:sz w:val="24"/>
                <w:szCs w:val="24"/>
              </w:rPr>
              <w:t xml:space="preserve"> </w:t>
            </w:r>
            <w:r w:rsidR="00621997" w:rsidRPr="00913AFB">
              <w:rPr>
                <w:rFonts w:ascii="Arial" w:hAnsi="Arial" w:cs="Arial"/>
                <w:color w:val="000000"/>
                <w:spacing w:val="2"/>
                <w:sz w:val="24"/>
                <w:szCs w:val="24"/>
              </w:rPr>
              <w:t>•</w:t>
            </w:r>
            <w:r>
              <w:rPr>
                <w:rFonts w:ascii="Arial" w:hAnsi="Arial" w:cs="Arial"/>
                <w:color w:val="000000"/>
                <w:sz w:val="24"/>
                <w:szCs w:val="24"/>
              </w:rPr>
              <w:t xml:space="preserve"> </w:t>
            </w:r>
            <w:r w:rsidR="00621997" w:rsidRPr="00913AFB">
              <w:rPr>
                <w:rFonts w:ascii="Arial" w:hAnsi="Arial" w:cs="Arial"/>
                <w:color w:val="000000"/>
                <w:spacing w:val="2"/>
                <w:sz w:val="24"/>
                <w:szCs w:val="24"/>
              </w:rPr>
              <w:t>Coglie il senso dei contenuti e li elabora in modo apprezzabile</w:t>
            </w:r>
          </w:p>
          <w:p w14:paraId="70E53FB4" w14:textId="77777777" w:rsidR="00621997" w:rsidRPr="00723620" w:rsidRDefault="0076662F" w:rsidP="0076662F">
            <w:pPr>
              <w:tabs>
                <w:tab w:val="left" w:pos="3332"/>
              </w:tabs>
              <w:spacing w:before="56" w:after="0" w:line="276" w:lineRule="exact"/>
              <w:ind w:left="33"/>
              <w:jc w:val="both"/>
            </w:pPr>
            <w:r>
              <w:rPr>
                <w:rFonts w:ascii="Arial" w:hAnsi="Arial" w:cs="Arial"/>
                <w:color w:val="000000"/>
                <w:spacing w:val="2"/>
                <w:sz w:val="24"/>
                <w:szCs w:val="24"/>
              </w:rPr>
              <w:t xml:space="preserve"> </w:t>
            </w:r>
            <w:r w:rsidR="00621997"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00621997" w:rsidRPr="00913AFB">
              <w:rPr>
                <w:rFonts w:ascii="Arial" w:hAnsi="Arial" w:cs="Arial"/>
                <w:color w:val="000000"/>
                <w:spacing w:val="2"/>
                <w:sz w:val="24"/>
                <w:szCs w:val="24"/>
              </w:rPr>
              <w:t>Sa trasferire abilità e competenze in situazioni differenti con una</w:t>
            </w:r>
            <w:r w:rsidR="00723620">
              <w:t xml:space="preserve"> </w:t>
            </w:r>
            <w:r w:rsidR="00621997" w:rsidRPr="00913AFB">
              <w:rPr>
                <w:rFonts w:ascii="Arial" w:hAnsi="Arial" w:cs="Arial"/>
                <w:color w:val="000000"/>
                <w:spacing w:val="2"/>
                <w:sz w:val="24"/>
                <w:szCs w:val="24"/>
              </w:rPr>
              <w:t>certa autonomia</w:t>
            </w:r>
          </w:p>
        </w:tc>
      </w:tr>
      <w:tr w:rsidR="00621997" w14:paraId="1BE505B5" w14:textId="77777777" w:rsidTr="00723620">
        <w:tc>
          <w:tcPr>
            <w:tcW w:w="851" w:type="dxa"/>
          </w:tcPr>
          <w:p w14:paraId="4921076C" w14:textId="77777777" w:rsidR="00621997" w:rsidRDefault="00621997" w:rsidP="00781DD4">
            <w:pPr>
              <w:spacing w:before="137" w:after="0" w:line="276" w:lineRule="exact"/>
              <w:jc w:val="center"/>
              <w:rPr>
                <w:rFonts w:ascii="Arial Bold" w:hAnsi="Arial Bold" w:cs="Arial Bold"/>
                <w:color w:val="000000"/>
                <w:spacing w:val="-1"/>
                <w:sz w:val="24"/>
                <w:szCs w:val="24"/>
              </w:rPr>
            </w:pPr>
            <w:r>
              <w:rPr>
                <w:rFonts w:ascii="Arial Bold" w:hAnsi="Arial Bold" w:cs="Arial Bold"/>
                <w:color w:val="000000"/>
                <w:spacing w:val="-1"/>
                <w:sz w:val="24"/>
                <w:szCs w:val="24"/>
              </w:rPr>
              <w:t>6</w:t>
            </w:r>
          </w:p>
        </w:tc>
        <w:tc>
          <w:tcPr>
            <w:tcW w:w="8646" w:type="dxa"/>
          </w:tcPr>
          <w:p w14:paraId="1326876A" w14:textId="77777777" w:rsidR="00621997" w:rsidRPr="00913AFB" w:rsidRDefault="00621997" w:rsidP="0076662F">
            <w:pPr>
              <w:tabs>
                <w:tab w:val="left" w:pos="2972"/>
                <w:tab w:val="left" w:pos="3332"/>
              </w:tabs>
              <w:spacing w:before="51" w:after="0" w:line="276" w:lineRule="exact"/>
              <w:ind w:left="33"/>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Possiede conoscenze sufficienti</w:t>
            </w:r>
          </w:p>
          <w:p w14:paraId="4825A46E" w14:textId="77777777" w:rsidR="00621997" w:rsidRPr="00913AFB" w:rsidRDefault="00621997" w:rsidP="0076662F">
            <w:pPr>
              <w:tabs>
                <w:tab w:val="left" w:pos="3332"/>
              </w:tabs>
              <w:spacing w:before="73" w:after="0" w:line="276" w:lineRule="exact"/>
              <w:ind w:left="33"/>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Sa orientarsi nelle tematiche fondamentali proposte</w:t>
            </w:r>
          </w:p>
          <w:p w14:paraId="6721EF45" w14:textId="77777777" w:rsidR="00621997" w:rsidRPr="00781DD4" w:rsidRDefault="00621997" w:rsidP="0076662F">
            <w:pPr>
              <w:tabs>
                <w:tab w:val="left" w:pos="3332"/>
              </w:tabs>
              <w:spacing w:before="55" w:after="0" w:line="276" w:lineRule="exact"/>
              <w:ind w:left="33"/>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Sa eseguire consegne anche se con imprecisione</w:t>
            </w:r>
          </w:p>
        </w:tc>
      </w:tr>
      <w:tr w:rsidR="00621997" w14:paraId="3885388B" w14:textId="77777777" w:rsidTr="00723620">
        <w:tc>
          <w:tcPr>
            <w:tcW w:w="851" w:type="dxa"/>
          </w:tcPr>
          <w:p w14:paraId="3C18A9DA" w14:textId="77777777" w:rsidR="00621997" w:rsidRDefault="00621997" w:rsidP="00781DD4">
            <w:pPr>
              <w:spacing w:before="137" w:after="0" w:line="276" w:lineRule="exact"/>
              <w:jc w:val="center"/>
              <w:rPr>
                <w:rFonts w:ascii="Arial Bold" w:hAnsi="Arial Bold" w:cs="Arial Bold"/>
                <w:color w:val="000000"/>
                <w:spacing w:val="-1"/>
                <w:sz w:val="24"/>
                <w:szCs w:val="24"/>
              </w:rPr>
            </w:pPr>
            <w:r>
              <w:rPr>
                <w:rFonts w:ascii="Arial Bold" w:hAnsi="Arial Bold" w:cs="Arial Bold"/>
                <w:color w:val="000000"/>
                <w:spacing w:val="-1"/>
                <w:sz w:val="24"/>
                <w:szCs w:val="24"/>
              </w:rPr>
              <w:t>5</w:t>
            </w:r>
          </w:p>
        </w:tc>
        <w:tc>
          <w:tcPr>
            <w:tcW w:w="8646" w:type="dxa"/>
          </w:tcPr>
          <w:p w14:paraId="1938D369" w14:textId="77777777" w:rsidR="00621997" w:rsidRPr="00913AFB" w:rsidRDefault="00621997" w:rsidP="00723620">
            <w:pPr>
              <w:tabs>
                <w:tab w:val="left" w:pos="2972"/>
                <w:tab w:val="left" w:pos="3332"/>
              </w:tabs>
              <w:spacing w:before="53" w:after="0" w:line="276" w:lineRule="exact"/>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Possiede conoscenze molto frammentarie e superficiali</w:t>
            </w:r>
          </w:p>
          <w:p w14:paraId="34131400" w14:textId="77777777" w:rsidR="00621997" w:rsidRPr="00913AFB" w:rsidRDefault="00621997" w:rsidP="00723620">
            <w:pPr>
              <w:tabs>
                <w:tab w:val="left" w:pos="3332"/>
              </w:tabs>
              <w:spacing w:before="75" w:after="0" w:line="276" w:lineRule="exact"/>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Fatica a trasferire conoscenze e competenze in ambiti determinati</w:t>
            </w:r>
          </w:p>
          <w:p w14:paraId="5AF307F5" w14:textId="77777777" w:rsidR="00621997" w:rsidRPr="00781DD4" w:rsidRDefault="00621997" w:rsidP="00781DD4">
            <w:pPr>
              <w:tabs>
                <w:tab w:val="left" w:pos="3332"/>
              </w:tabs>
              <w:spacing w:before="57" w:after="0" w:line="276" w:lineRule="exact"/>
            </w:pPr>
            <w:r w:rsidRPr="00913AFB">
              <w:rPr>
                <w:rFonts w:ascii="Arial" w:hAnsi="Arial" w:cs="Arial"/>
                <w:color w:val="000000"/>
                <w:spacing w:val="2"/>
                <w:sz w:val="24"/>
                <w:szCs w:val="24"/>
              </w:rPr>
              <w:t>•</w:t>
            </w:r>
            <w:r w:rsidR="00723620">
              <w:rPr>
                <w:rFonts w:ascii="Arial" w:hAnsi="Arial" w:cs="Arial"/>
                <w:color w:val="000000"/>
                <w:sz w:val="24"/>
                <w:szCs w:val="24"/>
              </w:rPr>
              <w:t xml:space="preserve"> </w:t>
            </w:r>
            <w:r w:rsidRPr="00913AFB">
              <w:rPr>
                <w:rFonts w:ascii="Arial" w:hAnsi="Arial" w:cs="Arial"/>
                <w:color w:val="000000"/>
                <w:spacing w:val="2"/>
                <w:sz w:val="24"/>
                <w:szCs w:val="24"/>
              </w:rPr>
              <w:t>Si applica superficialmente o con discontinuità</w:t>
            </w:r>
          </w:p>
        </w:tc>
      </w:tr>
    </w:tbl>
    <w:p w14:paraId="69D6ED9B" w14:textId="77777777" w:rsidR="00813122" w:rsidRPr="00913AFB" w:rsidRDefault="00813122" w:rsidP="00781DD4">
      <w:pPr>
        <w:spacing w:after="0" w:line="276" w:lineRule="exact"/>
        <w:rPr>
          <w:sz w:val="24"/>
          <w:szCs w:val="24"/>
        </w:rPr>
      </w:pPr>
    </w:p>
    <w:p w14:paraId="75664D97" w14:textId="77777777" w:rsidR="00813122" w:rsidRPr="00913AFB" w:rsidRDefault="00813122" w:rsidP="00813122">
      <w:pPr>
        <w:spacing w:after="0" w:line="276" w:lineRule="exact"/>
        <w:ind w:left="1840"/>
        <w:rPr>
          <w:sz w:val="24"/>
          <w:szCs w:val="24"/>
        </w:rPr>
      </w:pPr>
    </w:p>
    <w:p w14:paraId="70BB847A" w14:textId="77777777" w:rsidR="00813122" w:rsidRPr="00913AFB" w:rsidRDefault="00813122" w:rsidP="00813122">
      <w:pPr>
        <w:tabs>
          <w:tab w:val="left" w:pos="2200"/>
        </w:tabs>
        <w:spacing w:before="20" w:after="0" w:line="276" w:lineRule="exact"/>
        <w:ind w:left="1840"/>
      </w:pPr>
      <w:r w:rsidRPr="00913AFB">
        <w:rPr>
          <w:rFonts w:ascii="Arial" w:hAnsi="Arial" w:cs="Arial"/>
          <w:color w:val="000000"/>
          <w:sz w:val="24"/>
          <w:szCs w:val="24"/>
        </w:rPr>
        <w:t xml:space="preserve">3. </w:t>
      </w:r>
      <w:r w:rsidRPr="00913AFB">
        <w:rPr>
          <w:rFonts w:ascii="Arial Bold" w:hAnsi="Arial Bold" w:cs="Arial Bold"/>
          <w:color w:val="000000"/>
          <w:sz w:val="24"/>
          <w:szCs w:val="24"/>
        </w:rPr>
        <w:tab/>
      </w:r>
      <w:r w:rsidRPr="00913AFB">
        <w:rPr>
          <w:rFonts w:ascii="Arial Bold" w:hAnsi="Arial Bold" w:cs="Arial Bold"/>
          <w:color w:val="000000"/>
          <w:w w:val="107"/>
          <w:sz w:val="24"/>
          <w:szCs w:val="24"/>
        </w:rPr>
        <w:t>Fase finale</w:t>
      </w:r>
      <w:r w:rsidRPr="00913AFB">
        <w:rPr>
          <w:rFonts w:ascii="Arial" w:hAnsi="Arial" w:cs="Arial"/>
          <w:color w:val="000000"/>
          <w:w w:val="107"/>
          <w:sz w:val="24"/>
          <w:szCs w:val="24"/>
        </w:rPr>
        <w:t xml:space="preserve"> come valutazione (stessi indicatori della tabella precedente) e</w:t>
      </w:r>
    </w:p>
    <w:p w14:paraId="64D62871" w14:textId="77777777" w:rsidR="00813122" w:rsidRPr="00913AFB" w:rsidRDefault="00813122" w:rsidP="00813122">
      <w:pPr>
        <w:tabs>
          <w:tab w:val="left" w:pos="10287"/>
        </w:tabs>
        <w:spacing w:after="0" w:line="320" w:lineRule="exact"/>
        <w:ind w:left="2200" w:right="944"/>
        <w:jc w:val="both"/>
      </w:pPr>
      <w:r w:rsidRPr="00913AFB">
        <w:rPr>
          <w:rFonts w:ascii="Arial" w:hAnsi="Arial" w:cs="Arial"/>
          <w:color w:val="000000"/>
          <w:w w:val="104"/>
          <w:sz w:val="24"/>
          <w:szCs w:val="24"/>
        </w:rPr>
        <w:t xml:space="preserve">presentazione  del  gruppo  di  livello  all’esame  conclusivo  del  primo </w:t>
      </w:r>
      <w:r w:rsidRPr="00913AFB">
        <w:rPr>
          <w:rFonts w:ascii="Arial" w:hAnsi="Arial" w:cs="Arial"/>
          <w:color w:val="000000"/>
          <w:spacing w:val="-1"/>
          <w:sz w:val="24"/>
          <w:szCs w:val="24"/>
        </w:rPr>
        <w:t>ciclo d’istruzione (da inserire nella relazione finale)</w:t>
      </w:r>
    </w:p>
    <w:p w14:paraId="06DA5517" w14:textId="77777777" w:rsidR="00813122" w:rsidRPr="00913AFB" w:rsidRDefault="00813122" w:rsidP="00813122">
      <w:pPr>
        <w:spacing w:after="0" w:line="276" w:lineRule="exact"/>
        <w:ind w:left="2356"/>
        <w:rPr>
          <w:sz w:val="24"/>
          <w:szCs w:val="24"/>
        </w:rPr>
      </w:pPr>
    </w:p>
    <w:p w14:paraId="00FF0543" w14:textId="77777777" w:rsidR="00813122" w:rsidRDefault="00723620" w:rsidP="00723620">
      <w:pPr>
        <w:tabs>
          <w:tab w:val="left" w:pos="6914"/>
        </w:tabs>
        <w:spacing w:before="89" w:after="0" w:line="276" w:lineRule="exact"/>
        <w:rPr>
          <w:rFonts w:ascii="Arial Bold" w:hAnsi="Arial Bold" w:cs="Arial Bold"/>
          <w:color w:val="000000"/>
          <w:sz w:val="24"/>
          <w:szCs w:val="24"/>
        </w:rPr>
      </w:pPr>
      <w:r>
        <w:rPr>
          <w:rFonts w:ascii="Arial Bold" w:hAnsi="Arial Bold" w:cs="Arial Bold"/>
          <w:color w:val="000000"/>
          <w:spacing w:val="-1"/>
          <w:sz w:val="24"/>
          <w:szCs w:val="24"/>
        </w:rPr>
        <w:t xml:space="preserve">                            </w:t>
      </w:r>
      <w:r w:rsidR="00813122" w:rsidRPr="00913AFB">
        <w:rPr>
          <w:rFonts w:ascii="Arial Bold" w:hAnsi="Arial Bold" w:cs="Arial Bold"/>
          <w:color w:val="000000"/>
          <w:spacing w:val="-1"/>
          <w:sz w:val="24"/>
          <w:szCs w:val="24"/>
        </w:rPr>
        <w:t xml:space="preserve">FASCIA DI LIVELLO </w:t>
      </w:r>
      <w:r w:rsidR="00813122" w:rsidRPr="00913AFB">
        <w:rPr>
          <w:rFonts w:ascii="Arial Bold" w:hAnsi="Arial Bold" w:cs="Arial Bold"/>
          <w:color w:val="000000"/>
          <w:sz w:val="24"/>
          <w:szCs w:val="24"/>
        </w:rPr>
        <w:tab/>
        <w:t>DESCRITTORI</w:t>
      </w:r>
    </w:p>
    <w:tbl>
      <w:tblPr>
        <w:tblStyle w:val="Grigliatabella"/>
        <w:tblW w:w="0" w:type="auto"/>
        <w:tblInd w:w="1384" w:type="dxa"/>
        <w:tblLayout w:type="fixed"/>
        <w:tblLook w:val="04A0" w:firstRow="1" w:lastRow="0" w:firstColumn="1" w:lastColumn="0" w:noHBand="0" w:noVBand="1"/>
      </w:tblPr>
      <w:tblGrid>
        <w:gridCol w:w="2835"/>
        <w:gridCol w:w="6662"/>
      </w:tblGrid>
      <w:tr w:rsidR="00723620" w14:paraId="659569D7" w14:textId="77777777" w:rsidTr="00496686">
        <w:tc>
          <w:tcPr>
            <w:tcW w:w="2835" w:type="dxa"/>
          </w:tcPr>
          <w:p w14:paraId="52798DC4" w14:textId="77777777" w:rsidR="00723620" w:rsidRDefault="00723620" w:rsidP="00496686">
            <w:pPr>
              <w:tabs>
                <w:tab w:val="left" w:pos="6914"/>
              </w:tabs>
              <w:spacing w:before="89" w:after="0" w:line="276" w:lineRule="exact"/>
              <w:jc w:val="center"/>
            </w:pPr>
            <w:r w:rsidRPr="00913AFB">
              <w:rPr>
                <w:rFonts w:ascii="Arial Bold" w:hAnsi="Arial Bold" w:cs="Arial Bold"/>
                <w:color w:val="000000"/>
                <w:spacing w:val="-2"/>
                <w:sz w:val="24"/>
                <w:szCs w:val="24"/>
              </w:rPr>
              <w:t>ALTA</w:t>
            </w:r>
          </w:p>
        </w:tc>
        <w:tc>
          <w:tcPr>
            <w:tcW w:w="6662" w:type="dxa"/>
          </w:tcPr>
          <w:p w14:paraId="1C407B69" w14:textId="77777777" w:rsidR="00723620" w:rsidRPr="00913AFB" w:rsidRDefault="00723620" w:rsidP="00496686">
            <w:pPr>
              <w:tabs>
                <w:tab w:val="left" w:pos="6696"/>
              </w:tabs>
              <w:spacing w:before="44" w:after="0" w:line="276" w:lineRule="exact"/>
              <w:ind w:right="1127"/>
            </w:pPr>
            <w:r w:rsidRPr="00913AFB">
              <w:rPr>
                <w:rFonts w:ascii="Arial" w:hAnsi="Arial" w:cs="Arial"/>
                <w:color w:val="000000"/>
                <w:sz w:val="24"/>
                <w:szCs w:val="24"/>
              </w:rPr>
              <w:t>Partecipazione/interesse: attivi</w:t>
            </w:r>
          </w:p>
          <w:p w14:paraId="70CB3CF7" w14:textId="77777777" w:rsidR="00723620" w:rsidRPr="00913AFB" w:rsidRDefault="00723620" w:rsidP="00723620">
            <w:pPr>
              <w:tabs>
                <w:tab w:val="left" w:pos="5069"/>
              </w:tabs>
              <w:spacing w:before="48" w:after="0" w:line="276" w:lineRule="exact"/>
            </w:pPr>
            <w:r w:rsidRPr="00913AFB">
              <w:rPr>
                <w:rFonts w:ascii="Arial" w:hAnsi="Arial" w:cs="Arial"/>
                <w:color w:val="000000"/>
                <w:spacing w:val="-1"/>
                <w:sz w:val="24"/>
                <w:szCs w:val="24"/>
              </w:rPr>
              <w:t>Impegno: attivo/costruttivo</w:t>
            </w:r>
          </w:p>
          <w:p w14:paraId="3FEEB70F" w14:textId="77777777" w:rsidR="00723620" w:rsidRDefault="00723620" w:rsidP="00723620">
            <w:pPr>
              <w:tabs>
                <w:tab w:val="left" w:pos="6914"/>
              </w:tabs>
              <w:spacing w:before="89" w:after="0" w:line="276" w:lineRule="exact"/>
              <w:rPr>
                <w:rFonts w:ascii="Arial" w:hAnsi="Arial" w:cs="Arial"/>
                <w:color w:val="000000"/>
                <w:sz w:val="24"/>
                <w:szCs w:val="24"/>
              </w:rPr>
            </w:pPr>
            <w:r w:rsidRPr="00913AFB">
              <w:rPr>
                <w:rFonts w:ascii="Arial" w:hAnsi="Arial" w:cs="Arial"/>
                <w:color w:val="000000"/>
                <w:sz w:val="24"/>
                <w:szCs w:val="24"/>
              </w:rPr>
              <w:t xml:space="preserve">Metodo di lavoro: autonomo/ efficace </w:t>
            </w:r>
          </w:p>
          <w:p w14:paraId="43F18082" w14:textId="77777777" w:rsidR="00496686" w:rsidRDefault="00723620" w:rsidP="00723620">
            <w:pPr>
              <w:tabs>
                <w:tab w:val="left" w:pos="6914"/>
              </w:tabs>
              <w:spacing w:before="89" w:after="0" w:line="276" w:lineRule="exact"/>
              <w:rPr>
                <w:rFonts w:ascii="Arial" w:hAnsi="Arial" w:cs="Arial"/>
                <w:color w:val="000000"/>
                <w:sz w:val="24"/>
                <w:szCs w:val="24"/>
              </w:rPr>
            </w:pPr>
            <w:r w:rsidRPr="00913AFB">
              <w:rPr>
                <w:rFonts w:ascii="Arial" w:hAnsi="Arial" w:cs="Arial"/>
                <w:color w:val="000000"/>
                <w:sz w:val="24"/>
                <w:szCs w:val="24"/>
              </w:rPr>
              <w:t>Progressi: notevoli</w:t>
            </w:r>
            <w:r w:rsidR="00496686" w:rsidRPr="00913AFB">
              <w:rPr>
                <w:rFonts w:ascii="Arial" w:hAnsi="Arial" w:cs="Arial"/>
                <w:color w:val="000000"/>
                <w:sz w:val="24"/>
                <w:szCs w:val="24"/>
              </w:rPr>
              <w:t xml:space="preserve"> </w:t>
            </w:r>
          </w:p>
          <w:p w14:paraId="22DBCEB3" w14:textId="77777777" w:rsidR="00723620" w:rsidRDefault="00496686" w:rsidP="00723620">
            <w:pPr>
              <w:tabs>
                <w:tab w:val="left" w:pos="6914"/>
              </w:tabs>
              <w:spacing w:before="89" w:after="0" w:line="276" w:lineRule="exact"/>
            </w:pPr>
            <w:r w:rsidRPr="00913AFB">
              <w:rPr>
                <w:rFonts w:ascii="Arial" w:hAnsi="Arial" w:cs="Arial"/>
                <w:color w:val="000000"/>
                <w:sz w:val="24"/>
                <w:szCs w:val="24"/>
              </w:rPr>
              <w:t>Raggiungimento obiettivi: completo/ esauriente</w:t>
            </w:r>
          </w:p>
        </w:tc>
      </w:tr>
      <w:tr w:rsidR="00723620" w14:paraId="0F779192" w14:textId="77777777" w:rsidTr="00781DD4">
        <w:trPr>
          <w:trHeight w:val="1862"/>
        </w:trPr>
        <w:tc>
          <w:tcPr>
            <w:tcW w:w="2835" w:type="dxa"/>
          </w:tcPr>
          <w:p w14:paraId="300A3B84" w14:textId="77777777" w:rsidR="007F64F0" w:rsidRDefault="00723620" w:rsidP="00496686">
            <w:pPr>
              <w:tabs>
                <w:tab w:val="left" w:pos="6914"/>
              </w:tabs>
              <w:spacing w:before="89" w:after="0" w:line="276" w:lineRule="exact"/>
              <w:jc w:val="center"/>
            </w:pPr>
            <w:r w:rsidRPr="00913AFB">
              <w:rPr>
                <w:rFonts w:ascii="Arial Bold" w:hAnsi="Arial Bold" w:cs="Arial Bold"/>
                <w:color w:val="000000"/>
                <w:sz w:val="24"/>
                <w:szCs w:val="24"/>
              </w:rPr>
              <w:t>MED</w:t>
            </w:r>
            <w:r w:rsidR="007F64F0">
              <w:rPr>
                <w:rFonts w:ascii="Arial Bold" w:hAnsi="Arial Bold" w:cs="Arial Bold"/>
                <w:color w:val="000000"/>
                <w:sz w:val="24"/>
                <w:szCs w:val="24"/>
              </w:rPr>
              <w:t>IA</w:t>
            </w:r>
          </w:p>
          <w:p w14:paraId="139A0BB3" w14:textId="77777777" w:rsidR="00723620" w:rsidRPr="007F64F0" w:rsidRDefault="00723620" w:rsidP="007F64F0"/>
        </w:tc>
        <w:tc>
          <w:tcPr>
            <w:tcW w:w="6662" w:type="dxa"/>
          </w:tcPr>
          <w:p w14:paraId="17BF9637" w14:textId="77777777" w:rsidR="00723620" w:rsidRPr="00913AFB" w:rsidRDefault="00723620" w:rsidP="00723620">
            <w:pPr>
              <w:spacing w:after="0" w:line="340" w:lineRule="exact"/>
              <w:ind w:right="1645"/>
              <w:jc w:val="both"/>
            </w:pPr>
            <w:r w:rsidRPr="00913AFB">
              <w:rPr>
                <w:rFonts w:ascii="Arial" w:hAnsi="Arial" w:cs="Arial"/>
                <w:color w:val="000000"/>
                <w:sz w:val="24"/>
                <w:szCs w:val="24"/>
              </w:rPr>
              <w:t>Partecipazione/interesse: produttivi</w:t>
            </w:r>
          </w:p>
          <w:p w14:paraId="2BF27AB2" w14:textId="77777777" w:rsidR="00723620" w:rsidRPr="00913AFB" w:rsidRDefault="00723620" w:rsidP="00723620">
            <w:pPr>
              <w:tabs>
                <w:tab w:val="left" w:pos="5069"/>
              </w:tabs>
              <w:spacing w:before="21" w:after="0" w:line="276" w:lineRule="exact"/>
            </w:pPr>
            <w:r w:rsidRPr="00913AFB">
              <w:rPr>
                <w:rFonts w:ascii="Arial" w:hAnsi="Arial" w:cs="Arial"/>
                <w:color w:val="000000"/>
                <w:sz w:val="24"/>
                <w:szCs w:val="24"/>
              </w:rPr>
              <w:t>Impegno: positivo</w:t>
            </w:r>
          </w:p>
          <w:p w14:paraId="1059D9C8" w14:textId="77777777" w:rsidR="00723620" w:rsidRDefault="00723620" w:rsidP="00723620">
            <w:pPr>
              <w:tabs>
                <w:tab w:val="left" w:pos="6914"/>
              </w:tabs>
              <w:spacing w:before="89" w:after="0" w:line="276" w:lineRule="exact"/>
              <w:rPr>
                <w:rFonts w:ascii="Arial" w:hAnsi="Arial" w:cs="Arial"/>
                <w:color w:val="000000"/>
                <w:sz w:val="24"/>
                <w:szCs w:val="24"/>
              </w:rPr>
            </w:pPr>
            <w:r w:rsidRPr="00913AFB">
              <w:rPr>
                <w:rFonts w:ascii="Arial" w:hAnsi="Arial" w:cs="Arial"/>
                <w:color w:val="000000"/>
                <w:sz w:val="24"/>
                <w:szCs w:val="24"/>
              </w:rPr>
              <w:t>Metodo di lavoro: autonomo</w:t>
            </w:r>
          </w:p>
          <w:p w14:paraId="62047C56" w14:textId="77777777" w:rsidR="00496686" w:rsidRPr="00913AFB" w:rsidRDefault="00496686" w:rsidP="00496686">
            <w:pPr>
              <w:spacing w:after="0" w:line="320" w:lineRule="exact"/>
              <w:ind w:right="3662"/>
              <w:jc w:val="both"/>
            </w:pPr>
            <w:r w:rsidRPr="00913AFB">
              <w:rPr>
                <w:rFonts w:ascii="Arial" w:hAnsi="Arial" w:cs="Arial"/>
                <w:color w:val="000000"/>
                <w:sz w:val="24"/>
                <w:szCs w:val="24"/>
              </w:rPr>
              <w:t>Progressi: evidenti</w:t>
            </w:r>
          </w:p>
          <w:p w14:paraId="6122CF4C" w14:textId="77777777" w:rsidR="00781DD4" w:rsidRPr="002A6F7C" w:rsidRDefault="00496686" w:rsidP="007F64F0">
            <w:pPr>
              <w:tabs>
                <w:tab w:val="left" w:pos="6914"/>
              </w:tabs>
              <w:spacing w:before="89" w:after="0" w:line="276" w:lineRule="exact"/>
              <w:rPr>
                <w:rFonts w:ascii="Arial" w:hAnsi="Arial" w:cs="Arial"/>
                <w:color w:val="000000"/>
                <w:sz w:val="24"/>
                <w:szCs w:val="24"/>
              </w:rPr>
            </w:pPr>
            <w:r w:rsidRPr="00913AFB">
              <w:rPr>
                <w:rFonts w:ascii="Arial" w:hAnsi="Arial" w:cs="Arial"/>
                <w:color w:val="000000"/>
                <w:sz w:val="24"/>
                <w:szCs w:val="24"/>
              </w:rPr>
              <w:t>Raggiungimento obiettivi: s</w:t>
            </w:r>
            <w:r w:rsidR="007F64F0">
              <w:rPr>
                <w:rFonts w:ascii="Arial" w:hAnsi="Arial" w:cs="Arial"/>
                <w:color w:val="000000"/>
                <w:sz w:val="24"/>
                <w:szCs w:val="24"/>
              </w:rPr>
              <w:t>od</w:t>
            </w:r>
            <w:r w:rsidRPr="00913AFB">
              <w:rPr>
                <w:rFonts w:ascii="Arial" w:hAnsi="Arial" w:cs="Arial"/>
                <w:color w:val="000000"/>
                <w:sz w:val="24"/>
                <w:szCs w:val="24"/>
              </w:rPr>
              <w:t>disfacent</w:t>
            </w:r>
            <w:r w:rsidR="00781DD4">
              <w:rPr>
                <w:rFonts w:ascii="Arial" w:hAnsi="Arial" w:cs="Arial"/>
                <w:color w:val="000000"/>
                <w:sz w:val="24"/>
                <w:szCs w:val="24"/>
              </w:rPr>
              <w:t>e</w:t>
            </w:r>
          </w:p>
        </w:tc>
      </w:tr>
      <w:tr w:rsidR="00723620" w14:paraId="3EA14B38" w14:textId="77777777" w:rsidTr="00496686">
        <w:tc>
          <w:tcPr>
            <w:tcW w:w="2835" w:type="dxa"/>
          </w:tcPr>
          <w:p w14:paraId="79184449" w14:textId="77777777" w:rsidR="00723620" w:rsidRDefault="00496686" w:rsidP="00496686">
            <w:pPr>
              <w:tabs>
                <w:tab w:val="left" w:pos="6914"/>
              </w:tabs>
              <w:spacing w:before="89" w:after="0" w:line="276" w:lineRule="exact"/>
              <w:jc w:val="center"/>
            </w:pPr>
            <w:r w:rsidRPr="00913AFB">
              <w:rPr>
                <w:rFonts w:ascii="Arial Bold" w:hAnsi="Arial Bold" w:cs="Arial Bold"/>
                <w:color w:val="000000"/>
                <w:sz w:val="24"/>
                <w:szCs w:val="24"/>
              </w:rPr>
              <w:t>BASSA</w:t>
            </w:r>
          </w:p>
        </w:tc>
        <w:tc>
          <w:tcPr>
            <w:tcW w:w="6662" w:type="dxa"/>
          </w:tcPr>
          <w:p w14:paraId="330091D7" w14:textId="77777777" w:rsidR="00496686" w:rsidRDefault="00496686" w:rsidP="00813122">
            <w:pPr>
              <w:tabs>
                <w:tab w:val="left" w:pos="6914"/>
              </w:tabs>
              <w:spacing w:before="89" w:after="0" w:line="276" w:lineRule="exact"/>
              <w:rPr>
                <w:rFonts w:ascii="Arial" w:hAnsi="Arial" w:cs="Arial"/>
                <w:color w:val="000000"/>
                <w:sz w:val="24"/>
                <w:szCs w:val="24"/>
              </w:rPr>
            </w:pPr>
            <w:r w:rsidRPr="00913AFB">
              <w:rPr>
                <w:rFonts w:ascii="Arial" w:hAnsi="Arial" w:cs="Arial"/>
                <w:color w:val="000000"/>
                <w:sz w:val="24"/>
                <w:szCs w:val="24"/>
              </w:rPr>
              <w:t>Partecipazione/interesse: sufficienti</w:t>
            </w:r>
          </w:p>
          <w:p w14:paraId="37E7BF8B" w14:textId="77777777" w:rsidR="00723620" w:rsidRDefault="00496686" w:rsidP="00813122">
            <w:pPr>
              <w:tabs>
                <w:tab w:val="left" w:pos="6914"/>
              </w:tabs>
              <w:spacing w:before="89" w:after="0" w:line="276" w:lineRule="exact"/>
              <w:rPr>
                <w:rFonts w:ascii="Arial" w:hAnsi="Arial" w:cs="Arial"/>
                <w:color w:val="000000"/>
                <w:sz w:val="24"/>
                <w:szCs w:val="24"/>
              </w:rPr>
            </w:pPr>
            <w:r w:rsidRPr="00913AFB">
              <w:rPr>
                <w:rFonts w:ascii="Arial" w:hAnsi="Arial" w:cs="Arial"/>
                <w:color w:val="000000"/>
                <w:sz w:val="24"/>
                <w:szCs w:val="24"/>
              </w:rPr>
              <w:t xml:space="preserve"> Impegno: sufficiente</w:t>
            </w:r>
          </w:p>
          <w:p w14:paraId="50AC1A8D" w14:textId="77777777" w:rsidR="00496686" w:rsidRDefault="00496686" w:rsidP="00813122">
            <w:pPr>
              <w:tabs>
                <w:tab w:val="left" w:pos="6914"/>
              </w:tabs>
              <w:spacing w:before="89" w:after="0" w:line="276" w:lineRule="exact"/>
              <w:rPr>
                <w:rFonts w:ascii="Arial" w:hAnsi="Arial" w:cs="Arial"/>
                <w:color w:val="000000"/>
                <w:sz w:val="24"/>
                <w:szCs w:val="24"/>
              </w:rPr>
            </w:pPr>
            <w:r w:rsidRPr="00913AFB">
              <w:rPr>
                <w:rFonts w:ascii="Arial" w:hAnsi="Arial" w:cs="Arial"/>
                <w:color w:val="000000"/>
                <w:sz w:val="24"/>
                <w:szCs w:val="24"/>
              </w:rPr>
              <w:t>Metodo di lavoro: abbastanza autonomo</w:t>
            </w:r>
          </w:p>
          <w:p w14:paraId="75837201" w14:textId="77777777" w:rsidR="00496686" w:rsidRPr="00913AFB" w:rsidRDefault="00496686" w:rsidP="00496686">
            <w:pPr>
              <w:spacing w:after="0" w:line="320" w:lineRule="exact"/>
              <w:ind w:right="2357"/>
              <w:jc w:val="both"/>
            </w:pPr>
            <w:r w:rsidRPr="00913AFB">
              <w:rPr>
                <w:rFonts w:ascii="Arial" w:hAnsi="Arial" w:cs="Arial"/>
                <w:color w:val="000000"/>
                <w:sz w:val="24"/>
                <w:szCs w:val="24"/>
              </w:rPr>
              <w:t>Progressi: apprezzabili</w:t>
            </w:r>
          </w:p>
          <w:p w14:paraId="4EB987F3" w14:textId="77777777" w:rsidR="00496686" w:rsidRDefault="003F3E84" w:rsidP="00813122">
            <w:pPr>
              <w:tabs>
                <w:tab w:val="left" w:pos="6914"/>
              </w:tabs>
              <w:spacing w:before="89" w:after="0" w:line="276" w:lineRule="exact"/>
            </w:pPr>
            <w:r w:rsidRPr="00913AFB">
              <w:rPr>
                <w:rFonts w:ascii="Arial" w:hAnsi="Arial" w:cs="Arial"/>
                <w:color w:val="000000"/>
                <w:sz w:val="24"/>
                <w:szCs w:val="24"/>
              </w:rPr>
              <w:t>Raggiungimento obiettivi: sufficiente</w:t>
            </w:r>
          </w:p>
        </w:tc>
      </w:tr>
      <w:tr w:rsidR="00723620" w14:paraId="6266CCF0" w14:textId="77777777" w:rsidTr="00496686">
        <w:tc>
          <w:tcPr>
            <w:tcW w:w="2835" w:type="dxa"/>
          </w:tcPr>
          <w:p w14:paraId="4CCF8A4B" w14:textId="77777777" w:rsidR="00723620" w:rsidRDefault="003F3E84" w:rsidP="003F3E84">
            <w:pPr>
              <w:tabs>
                <w:tab w:val="left" w:pos="6914"/>
              </w:tabs>
              <w:spacing w:before="89" w:after="0" w:line="276" w:lineRule="exact"/>
              <w:jc w:val="center"/>
            </w:pPr>
            <w:r w:rsidRPr="00913AFB">
              <w:rPr>
                <w:rFonts w:ascii="Arial Bold" w:hAnsi="Arial Bold" w:cs="Arial Bold"/>
                <w:color w:val="000000"/>
                <w:sz w:val="24"/>
                <w:szCs w:val="24"/>
              </w:rPr>
              <w:t>NON SUFFICIENTE</w:t>
            </w:r>
          </w:p>
        </w:tc>
        <w:tc>
          <w:tcPr>
            <w:tcW w:w="6662" w:type="dxa"/>
          </w:tcPr>
          <w:p w14:paraId="50F94F1D" w14:textId="77777777" w:rsidR="003F3E84" w:rsidRPr="00913AFB" w:rsidRDefault="003F3E84" w:rsidP="003F3E84">
            <w:pPr>
              <w:spacing w:before="44" w:after="0" w:line="276" w:lineRule="exact"/>
            </w:pPr>
            <w:r w:rsidRPr="00913AFB">
              <w:rPr>
                <w:rFonts w:ascii="Arial" w:hAnsi="Arial" w:cs="Arial"/>
                <w:color w:val="000000"/>
                <w:sz w:val="24"/>
                <w:szCs w:val="24"/>
              </w:rPr>
              <w:t>Partecipazione/interesse: non sufficiente</w:t>
            </w:r>
          </w:p>
          <w:p w14:paraId="075CECA5" w14:textId="77777777" w:rsidR="003F3E84" w:rsidRPr="00913AFB" w:rsidRDefault="003F3E84" w:rsidP="003F3E84">
            <w:pPr>
              <w:tabs>
                <w:tab w:val="left" w:pos="5069"/>
              </w:tabs>
              <w:spacing w:before="44" w:after="0" w:line="276" w:lineRule="exact"/>
            </w:pPr>
            <w:r w:rsidRPr="00913AFB">
              <w:rPr>
                <w:rFonts w:ascii="Arial" w:hAnsi="Arial" w:cs="Arial"/>
                <w:color w:val="000000"/>
                <w:sz w:val="24"/>
                <w:szCs w:val="24"/>
              </w:rPr>
              <w:t>Impegno: non sufficiente</w:t>
            </w:r>
          </w:p>
          <w:p w14:paraId="12EF3901" w14:textId="77777777" w:rsidR="003F3E84" w:rsidRPr="00913AFB" w:rsidRDefault="003F3E84" w:rsidP="003F3E84">
            <w:pPr>
              <w:spacing w:before="44" w:after="0" w:line="276" w:lineRule="exact"/>
            </w:pPr>
            <w:r w:rsidRPr="00913AFB">
              <w:rPr>
                <w:rFonts w:ascii="Arial" w:hAnsi="Arial" w:cs="Arial"/>
                <w:color w:val="000000"/>
                <w:sz w:val="24"/>
                <w:szCs w:val="24"/>
              </w:rPr>
              <w:t>Metodo di lavoro: non autonomo</w:t>
            </w:r>
          </w:p>
          <w:p w14:paraId="7E6AA4A4" w14:textId="77777777" w:rsidR="003F3E84" w:rsidRPr="00913AFB" w:rsidRDefault="003F3E84" w:rsidP="003F3E84">
            <w:pPr>
              <w:spacing w:before="44" w:after="0" w:line="276" w:lineRule="exact"/>
            </w:pPr>
            <w:r w:rsidRPr="00913AFB">
              <w:rPr>
                <w:rFonts w:ascii="Arial" w:hAnsi="Arial" w:cs="Arial"/>
                <w:color w:val="000000"/>
                <w:sz w:val="24"/>
                <w:szCs w:val="24"/>
              </w:rPr>
              <w:t>Progressi: non apprezzabili</w:t>
            </w:r>
          </w:p>
          <w:p w14:paraId="5C3B1A24" w14:textId="77777777" w:rsidR="00723620" w:rsidRDefault="003F3E84" w:rsidP="003F3E84">
            <w:pPr>
              <w:tabs>
                <w:tab w:val="left" w:pos="6914"/>
              </w:tabs>
              <w:spacing w:before="89" w:after="0" w:line="276" w:lineRule="exact"/>
            </w:pPr>
            <w:r w:rsidRPr="00913AFB">
              <w:rPr>
                <w:rFonts w:ascii="Arial" w:hAnsi="Arial" w:cs="Arial"/>
                <w:color w:val="000000"/>
                <w:sz w:val="24"/>
                <w:szCs w:val="24"/>
              </w:rPr>
              <w:t>Raggiungimento obiettivi: non sufficiente</w:t>
            </w:r>
          </w:p>
        </w:tc>
      </w:tr>
    </w:tbl>
    <w:p w14:paraId="1CD108AD" w14:textId="77777777" w:rsidR="00723620" w:rsidRPr="00913AFB" w:rsidRDefault="00723620" w:rsidP="00813122">
      <w:pPr>
        <w:tabs>
          <w:tab w:val="left" w:pos="6914"/>
        </w:tabs>
        <w:spacing w:before="89" w:after="0" w:line="276" w:lineRule="exact"/>
        <w:ind w:left="2356"/>
      </w:pPr>
    </w:p>
    <w:p w14:paraId="1A46A77F" w14:textId="77777777" w:rsidR="00813122" w:rsidRPr="006A457D" w:rsidRDefault="00813122" w:rsidP="00813122">
      <w:pPr>
        <w:tabs>
          <w:tab w:val="left" w:pos="1916"/>
          <w:tab w:val="left" w:pos="2228"/>
          <w:tab w:val="left" w:pos="4866"/>
        </w:tabs>
        <w:spacing w:before="8" w:after="0" w:line="320" w:lineRule="exact"/>
        <w:ind w:left="1416" w:right="939"/>
        <w:jc w:val="both"/>
        <w:rPr>
          <w:rFonts w:ascii="Arial" w:hAnsi="Arial" w:cs="Arial"/>
          <w:color w:val="000000"/>
          <w:sz w:val="24"/>
          <w:szCs w:val="24"/>
        </w:rPr>
      </w:pPr>
      <w:r w:rsidRPr="00913AFB">
        <w:rPr>
          <w:rFonts w:ascii="Arial" w:hAnsi="Arial" w:cs="Arial"/>
          <w:color w:val="000000"/>
          <w:sz w:val="24"/>
          <w:szCs w:val="24"/>
        </w:rPr>
        <w:t xml:space="preserve">Per </w:t>
      </w:r>
      <w:r w:rsidRPr="00913AFB">
        <w:rPr>
          <w:rFonts w:ascii="Arial" w:hAnsi="Arial" w:cs="Arial"/>
          <w:color w:val="000000"/>
          <w:sz w:val="24"/>
          <w:szCs w:val="24"/>
        </w:rPr>
        <w:tab/>
      </w:r>
      <w:r w:rsidRPr="00913AFB">
        <w:rPr>
          <w:rFonts w:ascii="Arial" w:hAnsi="Arial" w:cs="Arial"/>
          <w:color w:val="000000"/>
          <w:spacing w:val="-1"/>
          <w:sz w:val="24"/>
          <w:szCs w:val="24"/>
        </w:rPr>
        <w:t xml:space="preserve">la </w:t>
      </w:r>
      <w:r w:rsidRPr="00913AFB">
        <w:rPr>
          <w:rFonts w:ascii="Arial" w:hAnsi="Arial" w:cs="Arial"/>
          <w:color w:val="000000"/>
          <w:sz w:val="24"/>
          <w:szCs w:val="24"/>
        </w:rPr>
        <w:tab/>
      </w:r>
      <w:r w:rsidRPr="00913AFB">
        <w:rPr>
          <w:rFonts w:ascii="Arial" w:hAnsi="Arial" w:cs="Arial"/>
          <w:color w:val="000000"/>
          <w:w w:val="102"/>
          <w:sz w:val="24"/>
          <w:szCs w:val="24"/>
        </w:rPr>
        <w:t xml:space="preserve">valutazione si rimanda </w:t>
      </w:r>
      <w:r w:rsidRPr="00913AFB">
        <w:rPr>
          <w:rFonts w:ascii="Arial" w:hAnsi="Arial" w:cs="Arial"/>
          <w:color w:val="000000"/>
          <w:sz w:val="24"/>
          <w:szCs w:val="24"/>
        </w:rPr>
        <w:tab/>
      </w:r>
      <w:r w:rsidRPr="00913AFB">
        <w:rPr>
          <w:rFonts w:ascii="Arial" w:hAnsi="Arial" w:cs="Arial"/>
          <w:color w:val="000000"/>
          <w:w w:val="107"/>
          <w:sz w:val="24"/>
          <w:szCs w:val="24"/>
        </w:rPr>
        <w:t xml:space="preserve">alle griglie, già presenti nel sito del CPIA di Rovigo </w:t>
      </w:r>
      <w:hyperlink r:id="rId18" w:history="1">
        <w:r w:rsidRPr="00913AFB">
          <w:rPr>
            <w:rFonts w:ascii="Arial" w:hAnsi="Arial" w:cs="Arial"/>
            <w:color w:val="000000"/>
            <w:spacing w:val="2"/>
            <w:sz w:val="24"/>
            <w:szCs w:val="24"/>
          </w:rPr>
          <w:t>(</w:t>
        </w:r>
        <w:r w:rsidRPr="00913AFB">
          <w:rPr>
            <w:rFonts w:ascii="Arial" w:hAnsi="Arial" w:cs="Arial"/>
            <w:color w:val="0000FF"/>
            <w:spacing w:val="2"/>
            <w:sz w:val="24"/>
            <w:szCs w:val="24"/>
          </w:rPr>
          <w:t>https://cpiarovigo.edu.it/)</w:t>
        </w:r>
      </w:hyperlink>
      <w:r w:rsidRPr="00913AFB">
        <w:rPr>
          <w:rFonts w:ascii="Arial" w:hAnsi="Arial" w:cs="Arial"/>
          <w:color w:val="000000"/>
          <w:spacing w:val="2"/>
          <w:sz w:val="24"/>
          <w:szCs w:val="24"/>
        </w:rPr>
        <w:t xml:space="preserve">  nella  sezione  Valutazione  alunni,  e  relative  al </w:t>
      </w:r>
      <w:r w:rsidRPr="00913AFB">
        <w:rPr>
          <w:rFonts w:ascii="Arial" w:hAnsi="Arial" w:cs="Arial"/>
          <w:color w:val="000000"/>
          <w:sz w:val="24"/>
          <w:szCs w:val="24"/>
        </w:rPr>
        <w:t xml:space="preserve">“Giudizio globale dello sviluppo degli apprendimenti” e al “Giudizio sul Comportamento”. Le griglie </w:t>
      </w:r>
      <w:r w:rsidRPr="00913AFB">
        <w:rPr>
          <w:rFonts w:ascii="Arial" w:hAnsi="Arial" w:cs="Arial"/>
          <w:color w:val="000000"/>
          <w:w w:val="105"/>
          <w:sz w:val="24"/>
          <w:szCs w:val="24"/>
        </w:rPr>
        <w:t>sono state redatte seguendo le nuove norme su</w:t>
      </w:r>
      <w:r w:rsidR="00781DD4">
        <w:rPr>
          <w:rFonts w:ascii="Arial" w:hAnsi="Arial" w:cs="Arial"/>
          <w:color w:val="000000"/>
          <w:w w:val="105"/>
          <w:sz w:val="24"/>
          <w:szCs w:val="24"/>
        </w:rPr>
        <w:t>lla valutazione ai sensi del D.</w:t>
      </w:r>
      <w:r w:rsidRPr="00913AFB">
        <w:rPr>
          <w:rFonts w:ascii="Arial" w:hAnsi="Arial" w:cs="Arial"/>
          <w:color w:val="000000"/>
          <w:w w:val="105"/>
          <w:sz w:val="24"/>
          <w:szCs w:val="24"/>
        </w:rPr>
        <w:t xml:space="preserve">Leg. </w:t>
      </w:r>
      <w:r w:rsidRPr="00913AFB">
        <w:rPr>
          <w:rFonts w:ascii="Arial" w:hAnsi="Arial" w:cs="Arial"/>
          <w:color w:val="000000"/>
          <w:sz w:val="24"/>
          <w:szCs w:val="24"/>
        </w:rPr>
        <w:t>62/2017.</w:t>
      </w:r>
    </w:p>
    <w:p w14:paraId="23947407" w14:textId="77777777" w:rsidR="00813122" w:rsidRDefault="00813122" w:rsidP="00813122">
      <w:pPr>
        <w:spacing w:after="0" w:line="310" w:lineRule="exact"/>
        <w:ind w:left="1132"/>
        <w:rPr>
          <w:sz w:val="24"/>
          <w:szCs w:val="24"/>
        </w:rPr>
      </w:pPr>
    </w:p>
    <w:p w14:paraId="1133EF90" w14:textId="77777777" w:rsidR="007717EA" w:rsidRDefault="007717EA" w:rsidP="00813122">
      <w:pPr>
        <w:spacing w:after="0" w:line="310" w:lineRule="exact"/>
        <w:ind w:left="1132"/>
        <w:rPr>
          <w:sz w:val="24"/>
          <w:szCs w:val="24"/>
        </w:rPr>
      </w:pPr>
    </w:p>
    <w:p w14:paraId="107A1193" w14:textId="77777777" w:rsidR="007717EA" w:rsidRDefault="007717EA" w:rsidP="00813122">
      <w:pPr>
        <w:spacing w:after="0" w:line="310" w:lineRule="exact"/>
        <w:ind w:left="1132"/>
        <w:rPr>
          <w:sz w:val="24"/>
          <w:szCs w:val="24"/>
        </w:rPr>
      </w:pPr>
    </w:p>
    <w:p w14:paraId="3600F8F6" w14:textId="77777777" w:rsidR="00931EF6" w:rsidRPr="004D5F24" w:rsidRDefault="00931EF6" w:rsidP="00931EF6">
      <w:pPr>
        <w:pStyle w:val="Paragrafoelenco"/>
        <w:autoSpaceDE w:val="0"/>
        <w:autoSpaceDN w:val="0"/>
        <w:adjustRightInd w:val="0"/>
        <w:spacing w:before="158" w:after="0" w:line="276" w:lineRule="exact"/>
        <w:ind w:left="1340"/>
        <w:rPr>
          <w:rFonts w:ascii="Arial Bold Italic" w:hAnsi="Arial Bold Italic" w:cs="Arial Bold Italic"/>
          <w:color w:val="0070C0"/>
          <w:w w:val="102"/>
          <w:sz w:val="24"/>
          <w:szCs w:val="24"/>
          <w:lang w:val="it-IT"/>
        </w:rPr>
      </w:pPr>
      <w:r w:rsidRPr="00931EF6">
        <w:rPr>
          <w:rFonts w:ascii="Arial Bold Italic" w:hAnsi="Arial Bold Italic" w:cs="Arial Bold Italic"/>
          <w:color w:val="0070C0"/>
          <w:w w:val="102"/>
          <w:sz w:val="24"/>
          <w:szCs w:val="24"/>
          <w:highlight w:val="yellow"/>
          <w:lang w:val="it-IT"/>
        </w:rPr>
        <w:t>f-  Valutazione nei corsi di alfabetizzazione DA INSERIRE</w:t>
      </w:r>
      <w:r w:rsidR="001272A1">
        <w:rPr>
          <w:rFonts w:ascii="Arial Bold Italic" w:hAnsi="Arial Bold Italic" w:cs="Arial Bold Italic"/>
          <w:color w:val="0070C0"/>
          <w:w w:val="102"/>
          <w:sz w:val="24"/>
          <w:szCs w:val="24"/>
          <w:lang w:val="it-IT"/>
        </w:rPr>
        <w:t xml:space="preserve"> </w:t>
      </w:r>
    </w:p>
    <w:p w14:paraId="5E5BD6EC" w14:textId="77777777" w:rsidR="00931EF6" w:rsidRDefault="00931EF6" w:rsidP="00813122">
      <w:pPr>
        <w:spacing w:after="0" w:line="310" w:lineRule="exact"/>
        <w:ind w:left="1132"/>
        <w:rPr>
          <w:sz w:val="24"/>
          <w:szCs w:val="24"/>
        </w:rPr>
      </w:pPr>
    </w:p>
    <w:p w14:paraId="0451089C" w14:textId="77777777" w:rsidR="007717EA" w:rsidRPr="00913AFB" w:rsidRDefault="007717EA" w:rsidP="00813122">
      <w:pPr>
        <w:spacing w:after="0" w:line="310" w:lineRule="exact"/>
        <w:ind w:left="1132"/>
        <w:rPr>
          <w:sz w:val="24"/>
          <w:szCs w:val="24"/>
        </w:rPr>
      </w:pPr>
    </w:p>
    <w:p w14:paraId="33C3F93A" w14:textId="77777777" w:rsidR="00813122" w:rsidRPr="00913AFB" w:rsidRDefault="00813122" w:rsidP="00813122">
      <w:pPr>
        <w:spacing w:after="0" w:line="310" w:lineRule="exact"/>
        <w:ind w:left="1132"/>
        <w:rPr>
          <w:sz w:val="24"/>
          <w:szCs w:val="24"/>
        </w:rPr>
      </w:pPr>
    </w:p>
    <w:p w14:paraId="003CF486" w14:textId="77777777" w:rsidR="00813122" w:rsidRPr="00913AFB" w:rsidRDefault="00813122" w:rsidP="00813122">
      <w:pPr>
        <w:spacing w:before="129" w:after="0" w:line="310" w:lineRule="exact"/>
        <w:ind w:left="1132"/>
      </w:pPr>
      <w:r w:rsidRPr="00913AFB">
        <w:rPr>
          <w:rFonts w:ascii="Arial Bold" w:hAnsi="Arial Bold" w:cs="Arial Bold"/>
          <w:color w:val="365F91"/>
          <w:w w:val="96"/>
          <w:sz w:val="32"/>
          <w:szCs w:val="32"/>
        </w:rPr>
        <w:t>3.</w:t>
      </w:r>
      <w:r w:rsidRPr="00913AFB">
        <w:rPr>
          <w:rFonts w:ascii="Arial Bold" w:hAnsi="Arial Bold" w:cs="Arial Bold"/>
          <w:color w:val="365F91"/>
          <w:spacing w:val="-2"/>
          <w:sz w:val="26"/>
          <w:szCs w:val="26"/>
        </w:rPr>
        <w:t xml:space="preserve"> </w:t>
      </w:r>
      <w:r w:rsidRPr="00913AFB">
        <w:rPr>
          <w:rFonts w:ascii="Arial Bold" w:hAnsi="Arial Bold" w:cs="Arial Bold"/>
          <w:color w:val="365F91"/>
          <w:w w:val="96"/>
          <w:sz w:val="32"/>
          <w:szCs w:val="32"/>
        </w:rPr>
        <w:t>A</w:t>
      </w:r>
      <w:r w:rsidRPr="00913AFB">
        <w:rPr>
          <w:rFonts w:ascii="Arial Bold" w:hAnsi="Arial Bold" w:cs="Arial Bold"/>
          <w:color w:val="365F91"/>
          <w:spacing w:val="-2"/>
          <w:sz w:val="26"/>
          <w:szCs w:val="26"/>
        </w:rPr>
        <w:t xml:space="preserve">UTONOMIA </w:t>
      </w:r>
      <w:r w:rsidRPr="00913AFB">
        <w:rPr>
          <w:rFonts w:ascii="Arial Bold" w:hAnsi="Arial Bold" w:cs="Arial Bold"/>
          <w:color w:val="365F91"/>
          <w:w w:val="96"/>
          <w:sz w:val="32"/>
          <w:szCs w:val="32"/>
        </w:rPr>
        <w:t>O</w:t>
      </w:r>
      <w:r w:rsidRPr="00913AFB">
        <w:rPr>
          <w:rFonts w:ascii="Arial Bold" w:hAnsi="Arial Bold" w:cs="Arial Bold"/>
          <w:color w:val="365F91"/>
          <w:spacing w:val="-2"/>
          <w:sz w:val="26"/>
          <w:szCs w:val="26"/>
        </w:rPr>
        <w:t>RGANIZZATIVA</w:t>
      </w:r>
    </w:p>
    <w:p w14:paraId="3D7D72F9" w14:textId="77777777" w:rsidR="00813122" w:rsidRPr="00913AFB" w:rsidRDefault="00813122" w:rsidP="00813122">
      <w:pPr>
        <w:spacing w:after="0" w:line="320" w:lineRule="exact"/>
        <w:ind w:left="1132"/>
        <w:rPr>
          <w:sz w:val="24"/>
          <w:szCs w:val="24"/>
        </w:rPr>
      </w:pPr>
    </w:p>
    <w:p w14:paraId="10B0A070" w14:textId="77777777" w:rsidR="00813122" w:rsidRPr="00FE6D56" w:rsidRDefault="00813122" w:rsidP="00813122">
      <w:pPr>
        <w:spacing w:before="2" w:after="0" w:line="320" w:lineRule="exact"/>
        <w:ind w:left="1132" w:right="941"/>
        <w:jc w:val="both"/>
      </w:pPr>
      <w:r w:rsidRPr="00913AFB">
        <w:rPr>
          <w:rFonts w:ascii="Arial" w:hAnsi="Arial" w:cs="Arial"/>
          <w:color w:val="000000"/>
          <w:spacing w:val="1"/>
          <w:sz w:val="24"/>
          <w:szCs w:val="24"/>
        </w:rPr>
        <w:t xml:space="preserve">Nell’offerta formativa del C.P.I.A.  ha un ruolo fondamentale la fase dell’accoglienza. Essa infatti permette di conoscere bisogni, capacità di base, interessi e aspettative, disponibilità </w:t>
      </w:r>
      <w:r w:rsidRPr="00913AFB">
        <w:rPr>
          <w:rFonts w:ascii="Arial" w:hAnsi="Arial" w:cs="Arial"/>
          <w:color w:val="000000"/>
          <w:w w:val="109"/>
          <w:sz w:val="24"/>
          <w:szCs w:val="24"/>
        </w:rPr>
        <w:t xml:space="preserve">di tempo degli utenti e quindi di tarare discipline, contenuti delle stesse, obiettivi e </w:t>
      </w:r>
      <w:r w:rsidRPr="00913AFB">
        <w:rPr>
          <w:rFonts w:ascii="Arial" w:hAnsi="Arial" w:cs="Arial"/>
          <w:color w:val="000000"/>
          <w:spacing w:val="1"/>
          <w:sz w:val="24"/>
          <w:szCs w:val="24"/>
        </w:rPr>
        <w:t xml:space="preserve">metodologie. L’accurata gestione </w:t>
      </w:r>
      <w:r w:rsidRPr="00FE6D56">
        <w:rPr>
          <w:rFonts w:ascii="Arial" w:hAnsi="Arial" w:cs="Arial"/>
          <w:spacing w:val="1"/>
          <w:sz w:val="24"/>
          <w:szCs w:val="24"/>
        </w:rPr>
        <w:t xml:space="preserve">di questa fase é determinante per definire quali e quanti </w:t>
      </w:r>
      <w:r w:rsidRPr="00FE6D56">
        <w:rPr>
          <w:rFonts w:ascii="Arial" w:hAnsi="Arial" w:cs="Arial"/>
          <w:sz w:val="24"/>
          <w:szCs w:val="24"/>
        </w:rPr>
        <w:t>percorsi formativi attivare.</w:t>
      </w:r>
    </w:p>
    <w:p w14:paraId="6307B2B7" w14:textId="77777777" w:rsidR="007717EA" w:rsidRDefault="00813122" w:rsidP="002A6F7C">
      <w:pPr>
        <w:spacing w:before="5" w:after="0" w:line="315" w:lineRule="exact"/>
        <w:ind w:left="1132" w:right="943"/>
        <w:jc w:val="both"/>
      </w:pPr>
      <w:r w:rsidRPr="00913AFB">
        <w:rPr>
          <w:rFonts w:ascii="Arial" w:hAnsi="Arial" w:cs="Arial"/>
          <w:color w:val="000000"/>
          <w:w w:val="104"/>
          <w:sz w:val="24"/>
          <w:szCs w:val="24"/>
        </w:rPr>
        <w:t xml:space="preserve">In  sintonia  con  il  Memorandum  sull’istruzione  e  la  formazione  permanente  della </w:t>
      </w:r>
      <w:r w:rsidRPr="00913AFB">
        <w:rPr>
          <w:rFonts w:ascii="Arial" w:hAnsi="Arial" w:cs="Arial"/>
          <w:color w:val="000000"/>
          <w:spacing w:val="2"/>
          <w:sz w:val="24"/>
          <w:szCs w:val="24"/>
        </w:rPr>
        <w:t xml:space="preserve">Commissione delle Comunità europee del 30 ottobre 2000, e con la normativa scolastica </w:t>
      </w:r>
      <w:r w:rsidRPr="00913AFB">
        <w:rPr>
          <w:rFonts w:ascii="Arial" w:hAnsi="Arial" w:cs="Arial"/>
          <w:color w:val="000000"/>
          <w:w w:val="104"/>
          <w:sz w:val="24"/>
          <w:szCs w:val="24"/>
        </w:rPr>
        <w:t xml:space="preserve">vigente in tema di certificazioni, il C.P.I.A. si impegna ad elaborare strumenti (colloqui </w:t>
      </w:r>
      <w:r w:rsidRPr="00913AFB">
        <w:rPr>
          <w:rFonts w:ascii="Arial" w:hAnsi="Arial" w:cs="Arial"/>
          <w:color w:val="000000"/>
          <w:w w:val="102"/>
          <w:sz w:val="24"/>
          <w:szCs w:val="24"/>
        </w:rPr>
        <w:t>individuali,   test   disciplinari,   rilevamento   delle   esperienze   scolastiche   pregresse documentabili,  di  quelle  lavorative  e  di  eventuali  altri  titoli  culturali)  e  sistemi  per</w:t>
      </w:r>
      <w:r w:rsidR="00124C62">
        <w:rPr>
          <w:rFonts w:ascii="Arial" w:hAnsi="Arial" w:cs="Arial"/>
          <w:color w:val="000000"/>
          <w:w w:val="102"/>
          <w:sz w:val="24"/>
          <w:szCs w:val="24"/>
        </w:rPr>
        <w:t xml:space="preserve"> </w:t>
      </w:r>
      <w:r w:rsidRPr="00913AFB">
        <w:rPr>
          <w:rFonts w:ascii="Arial" w:hAnsi="Arial" w:cs="Arial"/>
          <w:color w:val="000000"/>
          <w:w w:val="103"/>
          <w:sz w:val="24"/>
          <w:szCs w:val="24"/>
        </w:rPr>
        <w:t xml:space="preserve">convalidare l’esperienza precedente attraverso la valutazione e il riconoscimento delle </w:t>
      </w:r>
      <w:r w:rsidRPr="00913AFB">
        <w:rPr>
          <w:rFonts w:ascii="Arial" w:hAnsi="Arial" w:cs="Arial"/>
          <w:color w:val="000000"/>
          <w:spacing w:val="1"/>
          <w:sz w:val="24"/>
          <w:szCs w:val="24"/>
        </w:rPr>
        <w:t xml:space="preserve">competenze acquisite in contesti diversi, anche nell’ambito dell’educazione non formale e </w:t>
      </w:r>
      <w:r w:rsidRPr="00913AFB">
        <w:rPr>
          <w:rFonts w:ascii="Arial" w:hAnsi="Arial" w:cs="Arial"/>
          <w:color w:val="000000"/>
          <w:w w:val="106"/>
          <w:sz w:val="24"/>
          <w:szCs w:val="24"/>
        </w:rPr>
        <w:t xml:space="preserve">informale. Tale riconoscimento di competenze pregresse si tradurrà in un immediato </w:t>
      </w:r>
      <w:r w:rsidRPr="00913AFB">
        <w:rPr>
          <w:rFonts w:ascii="Arial" w:hAnsi="Arial" w:cs="Arial"/>
          <w:color w:val="000000"/>
          <w:sz w:val="24"/>
          <w:szCs w:val="24"/>
        </w:rPr>
        <w:t xml:space="preserve">accreditamento di moduli e conseguente accorciamento del percorso formativo. </w:t>
      </w:r>
    </w:p>
    <w:p w14:paraId="39600201" w14:textId="77777777" w:rsidR="00813122" w:rsidRPr="00913AFB" w:rsidRDefault="00813122" w:rsidP="002A6F7C">
      <w:pPr>
        <w:spacing w:before="5" w:after="0" w:line="315" w:lineRule="exact"/>
        <w:ind w:left="1132" w:right="943"/>
        <w:jc w:val="both"/>
      </w:pPr>
      <w:r w:rsidRPr="00913AFB">
        <w:rPr>
          <w:rFonts w:ascii="Arial" w:hAnsi="Arial" w:cs="Arial"/>
          <w:color w:val="000000"/>
          <w:w w:val="107"/>
          <w:sz w:val="24"/>
          <w:szCs w:val="24"/>
        </w:rPr>
        <w:t xml:space="preserve">La raccolta delle informazioni durante il colloquio permette inoltre di capire quanto il </w:t>
      </w:r>
      <w:r w:rsidRPr="00913AFB">
        <w:rPr>
          <w:rFonts w:ascii="Arial" w:hAnsi="Arial" w:cs="Arial"/>
          <w:color w:val="000000"/>
          <w:w w:val="104"/>
          <w:sz w:val="24"/>
          <w:szCs w:val="24"/>
        </w:rPr>
        <w:t xml:space="preserve">C.P.I.A.  possa  rispondere  all’esigenza  formativa  del  singolo  e  quanto  invece  sia </w:t>
      </w:r>
      <w:r w:rsidRPr="00913AFB">
        <w:rPr>
          <w:rFonts w:ascii="Arial" w:hAnsi="Arial" w:cs="Arial"/>
          <w:color w:val="000000"/>
          <w:sz w:val="24"/>
          <w:szCs w:val="24"/>
        </w:rPr>
        <w:t xml:space="preserve">necessario indirizzare l'utente verso altri percorsi formativi ed integrati con altre istituzioni. </w:t>
      </w:r>
      <w:r w:rsidRPr="00913AFB">
        <w:br/>
      </w:r>
      <w:r w:rsidRPr="00913AFB">
        <w:rPr>
          <w:rFonts w:ascii="Arial" w:hAnsi="Arial" w:cs="Arial"/>
          <w:color w:val="000000"/>
          <w:w w:val="102"/>
          <w:sz w:val="24"/>
          <w:szCs w:val="24"/>
        </w:rPr>
        <w:t xml:space="preserve">Diventa inoltre necessario gestire una funzione di orientamento soprattutto quando ci si </w:t>
      </w:r>
      <w:r w:rsidRPr="00913AFB">
        <w:rPr>
          <w:rFonts w:ascii="Arial" w:hAnsi="Arial" w:cs="Arial"/>
          <w:color w:val="000000"/>
          <w:spacing w:val="3"/>
          <w:sz w:val="24"/>
          <w:szCs w:val="24"/>
        </w:rPr>
        <w:t xml:space="preserve">rivolge a stranieri con media e alta scolarità che vogliono riprendere a studiare in Italia o </w:t>
      </w:r>
      <w:r w:rsidRPr="00913AFB">
        <w:rPr>
          <w:rFonts w:ascii="Arial" w:hAnsi="Arial" w:cs="Arial"/>
          <w:color w:val="000000"/>
          <w:sz w:val="24"/>
          <w:szCs w:val="24"/>
        </w:rPr>
        <w:t>rivalutare i loro titoli di studio nel contesto del sistema scolastico italiano.</w:t>
      </w:r>
    </w:p>
    <w:p w14:paraId="3339ACF1" w14:textId="77777777" w:rsidR="00813122" w:rsidRPr="00913AFB" w:rsidRDefault="00813122" w:rsidP="00813122">
      <w:pPr>
        <w:spacing w:after="0" w:line="310" w:lineRule="exact"/>
        <w:ind w:left="1132"/>
        <w:rPr>
          <w:sz w:val="24"/>
          <w:szCs w:val="24"/>
        </w:rPr>
      </w:pPr>
    </w:p>
    <w:p w14:paraId="46AC6574" w14:textId="77777777" w:rsidR="00813122" w:rsidRPr="00913AFB" w:rsidRDefault="00813122" w:rsidP="00813122">
      <w:pPr>
        <w:spacing w:after="0" w:line="310" w:lineRule="exact"/>
        <w:ind w:left="1132"/>
        <w:rPr>
          <w:sz w:val="24"/>
          <w:szCs w:val="24"/>
        </w:rPr>
      </w:pPr>
    </w:p>
    <w:p w14:paraId="5EBCED0E" w14:textId="77777777" w:rsidR="00813122" w:rsidRPr="00913AFB" w:rsidRDefault="00813122" w:rsidP="00813122">
      <w:pPr>
        <w:spacing w:before="50" w:after="0" w:line="310" w:lineRule="exact"/>
        <w:ind w:left="1132"/>
      </w:pPr>
      <w:r w:rsidRPr="00913AFB">
        <w:rPr>
          <w:rFonts w:ascii="Arial Bold" w:hAnsi="Arial Bold" w:cs="Arial Bold"/>
          <w:color w:val="365F91"/>
          <w:w w:val="95"/>
          <w:sz w:val="32"/>
          <w:szCs w:val="32"/>
        </w:rPr>
        <w:t>4.</w:t>
      </w:r>
      <w:r w:rsidRPr="00913AFB">
        <w:rPr>
          <w:rFonts w:ascii="Arial Bold" w:hAnsi="Arial Bold" w:cs="Arial Bold"/>
          <w:color w:val="365F91"/>
          <w:spacing w:val="-3"/>
          <w:sz w:val="26"/>
          <w:szCs w:val="26"/>
        </w:rPr>
        <w:t xml:space="preserve"> </w:t>
      </w:r>
      <w:r w:rsidRPr="00913AFB">
        <w:rPr>
          <w:rFonts w:ascii="Arial Bold" w:hAnsi="Arial Bold" w:cs="Arial Bold"/>
          <w:color w:val="365F91"/>
          <w:w w:val="95"/>
          <w:sz w:val="32"/>
          <w:szCs w:val="32"/>
        </w:rPr>
        <w:t>O</w:t>
      </w:r>
      <w:r w:rsidRPr="00913AFB">
        <w:rPr>
          <w:rFonts w:ascii="Arial Bold" w:hAnsi="Arial Bold" w:cs="Arial Bold"/>
          <w:color w:val="365F91"/>
          <w:spacing w:val="-3"/>
          <w:sz w:val="26"/>
          <w:szCs w:val="26"/>
        </w:rPr>
        <w:t xml:space="preserve">FFERTA </w:t>
      </w:r>
      <w:r w:rsidRPr="00913AFB">
        <w:rPr>
          <w:rFonts w:ascii="Arial Bold" w:hAnsi="Arial Bold" w:cs="Arial Bold"/>
          <w:color w:val="365F91"/>
          <w:w w:val="95"/>
          <w:sz w:val="32"/>
          <w:szCs w:val="32"/>
        </w:rPr>
        <w:t>F</w:t>
      </w:r>
      <w:r w:rsidRPr="00913AFB">
        <w:rPr>
          <w:rFonts w:ascii="Arial Bold" w:hAnsi="Arial Bold" w:cs="Arial Bold"/>
          <w:color w:val="365F91"/>
          <w:spacing w:val="-3"/>
          <w:sz w:val="26"/>
          <w:szCs w:val="26"/>
        </w:rPr>
        <w:t>ORMATIVA</w:t>
      </w:r>
    </w:p>
    <w:p w14:paraId="10DF0ABB" w14:textId="77777777" w:rsidR="00813122" w:rsidRPr="00913AFB" w:rsidRDefault="00813122" w:rsidP="00813122">
      <w:pPr>
        <w:spacing w:after="0" w:line="316" w:lineRule="exact"/>
        <w:ind w:left="1132"/>
        <w:rPr>
          <w:sz w:val="24"/>
          <w:szCs w:val="24"/>
        </w:rPr>
      </w:pPr>
    </w:p>
    <w:p w14:paraId="57AB56D6" w14:textId="77777777" w:rsidR="00813122" w:rsidRPr="00913AFB" w:rsidRDefault="00813122" w:rsidP="00813122">
      <w:pPr>
        <w:tabs>
          <w:tab w:val="left" w:pos="6945"/>
        </w:tabs>
        <w:spacing w:before="30" w:after="0" w:line="316" w:lineRule="exact"/>
        <w:ind w:left="1132" w:right="939"/>
        <w:jc w:val="both"/>
      </w:pPr>
      <w:r w:rsidRPr="00913AFB">
        <w:rPr>
          <w:rFonts w:ascii="Arial" w:hAnsi="Arial" w:cs="Arial"/>
          <w:color w:val="000000"/>
          <w:spacing w:val="3"/>
          <w:sz w:val="24"/>
          <w:szCs w:val="24"/>
        </w:rPr>
        <w:t xml:space="preserve">Il  CPIA  sta  collaborando  con  altre  istituzioni  per </w:t>
      </w:r>
      <w:r w:rsidRPr="00913AFB">
        <w:rPr>
          <w:rFonts w:ascii="Arial" w:hAnsi="Arial" w:cs="Arial"/>
          <w:color w:val="000000"/>
          <w:sz w:val="24"/>
          <w:szCs w:val="24"/>
        </w:rPr>
        <w:tab/>
      </w:r>
      <w:r w:rsidRPr="00913AFB">
        <w:rPr>
          <w:rFonts w:ascii="Arial" w:hAnsi="Arial" w:cs="Arial"/>
          <w:color w:val="000000"/>
          <w:spacing w:val="2"/>
          <w:sz w:val="24"/>
          <w:szCs w:val="24"/>
        </w:rPr>
        <w:t xml:space="preserve">“leggere”  i  bisogni  formativi  della </w:t>
      </w:r>
      <w:r w:rsidRPr="00913AFB">
        <w:rPr>
          <w:rFonts w:ascii="Arial" w:hAnsi="Arial" w:cs="Arial"/>
          <w:color w:val="000000"/>
          <w:w w:val="102"/>
          <w:sz w:val="24"/>
          <w:szCs w:val="24"/>
        </w:rPr>
        <w:t xml:space="preserve">popolazione adulta, collegandosi anche con il mondo del lavoro e con gli Enti Locali per l’informazione  capillare  sulle  iniziative  progettate  e  per  un  eventuale  dislocamento </w:t>
      </w:r>
      <w:r w:rsidRPr="00913AFB">
        <w:rPr>
          <w:rFonts w:ascii="Arial" w:hAnsi="Arial" w:cs="Arial"/>
          <w:color w:val="000000"/>
          <w:w w:val="103"/>
          <w:sz w:val="24"/>
          <w:szCs w:val="24"/>
        </w:rPr>
        <w:t xml:space="preserve">territoriale di una parte delle attività.  Tra queste troviamo: Az. ULS, Istituti di Istruzione </w:t>
      </w:r>
      <w:r w:rsidRPr="00913AFB">
        <w:rPr>
          <w:rFonts w:ascii="Arial" w:hAnsi="Arial" w:cs="Arial"/>
          <w:color w:val="000000"/>
          <w:w w:val="104"/>
          <w:sz w:val="24"/>
          <w:szCs w:val="24"/>
        </w:rPr>
        <w:t xml:space="preserve">secondaria di II grado, Centri di Formazione Professionale, Centro per l’impiego della </w:t>
      </w:r>
      <w:r w:rsidRPr="00913AFB">
        <w:rPr>
          <w:rFonts w:ascii="Arial" w:hAnsi="Arial" w:cs="Arial"/>
          <w:color w:val="000000"/>
          <w:sz w:val="24"/>
          <w:szCs w:val="24"/>
        </w:rPr>
        <w:t>Provincia, ecc.</w:t>
      </w:r>
    </w:p>
    <w:p w14:paraId="632F44B4" w14:textId="77777777" w:rsidR="00813122" w:rsidRPr="00913AFB" w:rsidRDefault="00813122" w:rsidP="00813122">
      <w:pPr>
        <w:spacing w:before="1" w:after="0" w:line="320" w:lineRule="exact"/>
        <w:ind w:left="1132" w:right="948"/>
        <w:jc w:val="both"/>
      </w:pPr>
      <w:r w:rsidRPr="00913AFB">
        <w:rPr>
          <w:rFonts w:ascii="Arial" w:hAnsi="Arial" w:cs="Arial"/>
          <w:color w:val="000000"/>
          <w:spacing w:val="2"/>
          <w:sz w:val="24"/>
          <w:szCs w:val="24"/>
        </w:rPr>
        <w:t xml:space="preserve">In questo ambito, a seguito dei contatti avviati con il territorio, sono state programmate le </w:t>
      </w:r>
      <w:r w:rsidRPr="00913AFB">
        <w:rPr>
          <w:rFonts w:ascii="Arial" w:hAnsi="Arial" w:cs="Arial"/>
          <w:color w:val="000000"/>
          <w:sz w:val="24"/>
          <w:szCs w:val="24"/>
        </w:rPr>
        <w:t>seguenti attività formative:</w:t>
      </w:r>
    </w:p>
    <w:p w14:paraId="276B9BFD" w14:textId="77777777" w:rsidR="00813122" w:rsidRPr="00913AFB" w:rsidRDefault="00813122" w:rsidP="00813122">
      <w:pPr>
        <w:spacing w:before="37" w:after="0" w:line="276" w:lineRule="exact"/>
        <w:ind w:left="1840"/>
      </w:pPr>
      <w:r w:rsidRPr="00913AFB">
        <w:rPr>
          <w:rFonts w:ascii="Arial" w:hAnsi="Arial" w:cs="Arial"/>
          <w:color w:val="000000"/>
          <w:sz w:val="24"/>
          <w:szCs w:val="24"/>
        </w:rPr>
        <w:t>a.  corsi di alfabetizzazione e di apprendimento della lingua italiana per stranieri;</w:t>
      </w:r>
    </w:p>
    <w:p w14:paraId="664BF048" w14:textId="77777777" w:rsidR="00813122" w:rsidRPr="00913AFB" w:rsidRDefault="00813122" w:rsidP="00813122">
      <w:pPr>
        <w:spacing w:before="44" w:after="0" w:line="276" w:lineRule="exact"/>
        <w:ind w:left="1840"/>
      </w:pPr>
      <w:r w:rsidRPr="00913AFB">
        <w:rPr>
          <w:rFonts w:ascii="Arial" w:hAnsi="Arial" w:cs="Arial"/>
          <w:color w:val="000000"/>
          <w:spacing w:val="1"/>
          <w:sz w:val="24"/>
          <w:szCs w:val="24"/>
        </w:rPr>
        <w:t xml:space="preserve">b.  corsi </w:t>
      </w:r>
      <w:r w:rsidR="00124C62">
        <w:rPr>
          <w:rFonts w:ascii="Arial" w:hAnsi="Arial" w:cs="Arial"/>
          <w:color w:val="000000"/>
          <w:spacing w:val="1"/>
          <w:sz w:val="24"/>
          <w:szCs w:val="24"/>
        </w:rPr>
        <w:t>di primo livello – primo</w:t>
      </w:r>
      <w:r w:rsidRPr="00913AFB">
        <w:rPr>
          <w:rFonts w:ascii="Arial" w:hAnsi="Arial" w:cs="Arial"/>
          <w:color w:val="000000"/>
          <w:spacing w:val="1"/>
          <w:sz w:val="24"/>
          <w:szCs w:val="24"/>
        </w:rPr>
        <w:t xml:space="preserve"> periodo didattico;</w:t>
      </w:r>
    </w:p>
    <w:p w14:paraId="0A4DDCEA" w14:textId="77777777" w:rsidR="00813122" w:rsidRPr="00913AFB" w:rsidRDefault="00813122" w:rsidP="00813122">
      <w:pPr>
        <w:spacing w:before="40" w:after="0" w:line="276" w:lineRule="exact"/>
        <w:ind w:left="1840"/>
      </w:pPr>
      <w:r>
        <w:rPr>
          <w:rFonts w:ascii="Arial" w:hAnsi="Arial" w:cs="Arial"/>
          <w:color w:val="000000"/>
          <w:sz w:val="24"/>
          <w:szCs w:val="24"/>
        </w:rPr>
        <w:t>c</w:t>
      </w:r>
      <w:r w:rsidRPr="00913AFB">
        <w:rPr>
          <w:rFonts w:ascii="Arial" w:hAnsi="Arial" w:cs="Arial"/>
          <w:color w:val="000000"/>
          <w:sz w:val="24"/>
          <w:szCs w:val="24"/>
        </w:rPr>
        <w:t>.  corsi modulari brevi (ampliamento dell’offerta formativa);</w:t>
      </w:r>
    </w:p>
    <w:p w14:paraId="6820BFEB" w14:textId="77777777" w:rsidR="00813122" w:rsidRDefault="00813122" w:rsidP="00813122">
      <w:pPr>
        <w:spacing w:after="0" w:line="276" w:lineRule="exact"/>
        <w:ind w:left="1132"/>
        <w:rPr>
          <w:sz w:val="24"/>
          <w:szCs w:val="24"/>
        </w:rPr>
      </w:pPr>
    </w:p>
    <w:p w14:paraId="4B6F7C14" w14:textId="77777777" w:rsidR="00CC30F6" w:rsidRDefault="00CC30F6" w:rsidP="00813122">
      <w:pPr>
        <w:spacing w:after="0" w:line="276" w:lineRule="exact"/>
        <w:ind w:left="1132"/>
        <w:rPr>
          <w:sz w:val="24"/>
          <w:szCs w:val="24"/>
        </w:rPr>
      </w:pPr>
    </w:p>
    <w:p w14:paraId="0EF7DFB7" w14:textId="77777777" w:rsidR="00CC30F6" w:rsidRDefault="00CC30F6" w:rsidP="00813122">
      <w:pPr>
        <w:spacing w:after="0" w:line="276" w:lineRule="exact"/>
        <w:ind w:left="1132"/>
        <w:rPr>
          <w:sz w:val="24"/>
          <w:szCs w:val="24"/>
        </w:rPr>
      </w:pPr>
    </w:p>
    <w:p w14:paraId="564E17CA" w14:textId="77777777" w:rsidR="00931EF6" w:rsidRDefault="00931EF6" w:rsidP="00813122">
      <w:pPr>
        <w:spacing w:after="0" w:line="276" w:lineRule="exact"/>
        <w:ind w:left="1132"/>
        <w:rPr>
          <w:sz w:val="24"/>
          <w:szCs w:val="24"/>
        </w:rPr>
      </w:pPr>
    </w:p>
    <w:p w14:paraId="0CF395F3" w14:textId="77777777" w:rsidR="00931EF6" w:rsidRDefault="00931EF6" w:rsidP="00813122">
      <w:pPr>
        <w:spacing w:after="0" w:line="276" w:lineRule="exact"/>
        <w:ind w:left="1132"/>
        <w:rPr>
          <w:sz w:val="24"/>
          <w:szCs w:val="24"/>
        </w:rPr>
      </w:pPr>
    </w:p>
    <w:p w14:paraId="77CC3E86" w14:textId="77777777" w:rsidR="00CC30F6" w:rsidRPr="00913AFB" w:rsidRDefault="00CC30F6" w:rsidP="00813122">
      <w:pPr>
        <w:spacing w:after="0" w:line="276" w:lineRule="exact"/>
        <w:ind w:left="1132"/>
        <w:rPr>
          <w:sz w:val="24"/>
          <w:szCs w:val="24"/>
        </w:rPr>
      </w:pPr>
    </w:p>
    <w:p w14:paraId="7187A42C" w14:textId="77777777" w:rsidR="00813122" w:rsidRPr="00CC30F6" w:rsidRDefault="00813122" w:rsidP="00CC30F6">
      <w:pPr>
        <w:pStyle w:val="Paragrafoelenco"/>
        <w:numPr>
          <w:ilvl w:val="0"/>
          <w:numId w:val="25"/>
        </w:numPr>
        <w:spacing w:before="168" w:after="0" w:line="276" w:lineRule="exact"/>
        <w:rPr>
          <w:rFonts w:ascii="Arial Bold Italic" w:hAnsi="Arial Bold Italic" w:cs="Arial Bold Italic"/>
          <w:color w:val="365F91"/>
          <w:sz w:val="24"/>
          <w:szCs w:val="24"/>
        </w:rPr>
      </w:pPr>
      <w:r w:rsidRPr="00CC30F6">
        <w:rPr>
          <w:rFonts w:ascii="Arial Bold Italic" w:hAnsi="Arial Bold Italic" w:cs="Arial Bold Italic"/>
          <w:color w:val="365F91"/>
          <w:sz w:val="24"/>
          <w:szCs w:val="24"/>
        </w:rPr>
        <w:t>Corsi di alfabetizzazione e di apprendimento della lingua italiana per stranieri</w:t>
      </w:r>
    </w:p>
    <w:p w14:paraId="7BB211CF" w14:textId="77777777" w:rsidR="00CC30F6" w:rsidRPr="00913AFB" w:rsidRDefault="00CC30F6" w:rsidP="00CC30F6">
      <w:pPr>
        <w:pStyle w:val="Paragrafoelenco"/>
        <w:spacing w:before="168" w:after="0" w:line="276" w:lineRule="exact"/>
        <w:ind w:left="1492"/>
      </w:pPr>
    </w:p>
    <w:p w14:paraId="79622CB4" w14:textId="77777777" w:rsidR="00813122" w:rsidRPr="00913AFB" w:rsidRDefault="00813122" w:rsidP="00813122">
      <w:pPr>
        <w:spacing w:after="0" w:line="320" w:lineRule="exact"/>
        <w:ind w:left="1132"/>
        <w:rPr>
          <w:sz w:val="24"/>
          <w:szCs w:val="24"/>
        </w:rPr>
      </w:pPr>
    </w:p>
    <w:p w14:paraId="4659F4FE" w14:textId="77777777" w:rsidR="00813122" w:rsidRPr="00913AFB" w:rsidRDefault="00813122" w:rsidP="00124C62">
      <w:pPr>
        <w:spacing w:before="8" w:after="0" w:line="320" w:lineRule="exact"/>
        <w:ind w:left="1132" w:right="945"/>
        <w:jc w:val="both"/>
      </w:pPr>
      <w:r w:rsidRPr="00913AFB">
        <w:rPr>
          <w:rFonts w:ascii="Arial" w:hAnsi="Arial" w:cs="Arial"/>
          <w:color w:val="000000"/>
          <w:w w:val="102"/>
          <w:sz w:val="24"/>
          <w:szCs w:val="24"/>
        </w:rPr>
        <w:t xml:space="preserve">Sono finalizzati al conseguimento di un titolo attestante il raggiungimento di un livello di </w:t>
      </w:r>
      <w:r w:rsidRPr="00913AFB">
        <w:rPr>
          <w:rFonts w:ascii="Arial" w:hAnsi="Arial" w:cs="Arial"/>
          <w:color w:val="000000"/>
          <w:w w:val="107"/>
          <w:sz w:val="24"/>
          <w:szCs w:val="24"/>
        </w:rPr>
        <w:t>conoscenza della lingua italiana non in</w:t>
      </w:r>
      <w:r w:rsidR="00124C62">
        <w:rPr>
          <w:rFonts w:ascii="Arial" w:hAnsi="Arial" w:cs="Arial"/>
          <w:color w:val="000000"/>
          <w:w w:val="107"/>
          <w:sz w:val="24"/>
          <w:szCs w:val="24"/>
        </w:rPr>
        <w:t xml:space="preserve">feriore ad A2 del Quadro comune </w:t>
      </w:r>
      <w:r w:rsidRPr="00913AFB">
        <w:rPr>
          <w:rFonts w:ascii="Arial" w:hAnsi="Arial" w:cs="Arial"/>
          <w:color w:val="000000"/>
          <w:w w:val="107"/>
          <w:sz w:val="24"/>
          <w:szCs w:val="24"/>
        </w:rPr>
        <w:t xml:space="preserve">europeo di </w:t>
      </w:r>
      <w:r w:rsidRPr="00913AFB">
        <w:rPr>
          <w:rFonts w:ascii="Arial" w:hAnsi="Arial" w:cs="Arial"/>
          <w:color w:val="000000"/>
          <w:sz w:val="24"/>
          <w:szCs w:val="24"/>
        </w:rPr>
        <w:t xml:space="preserve">riferimento per la conoscenza delle lingue elaborato dal Consiglio d’Europa. </w:t>
      </w:r>
      <w:r w:rsidRPr="00913AFB">
        <w:br/>
      </w:r>
      <w:r w:rsidRPr="00913AFB">
        <w:rPr>
          <w:rFonts w:ascii="Arial" w:hAnsi="Arial" w:cs="Arial"/>
          <w:color w:val="000000"/>
          <w:w w:val="109"/>
          <w:sz w:val="24"/>
          <w:szCs w:val="24"/>
        </w:rPr>
        <w:t xml:space="preserve">Il certificato di conoscenza della lingua italiana a livello A2 è utile per il rilascio del </w:t>
      </w:r>
      <w:r>
        <w:rPr>
          <w:rFonts w:ascii="Arial" w:hAnsi="Arial" w:cs="Arial"/>
          <w:color w:val="000000"/>
          <w:sz w:val="24"/>
          <w:szCs w:val="24"/>
        </w:rPr>
        <w:t>permesso CE</w:t>
      </w:r>
      <w:r w:rsidRPr="00913AFB">
        <w:rPr>
          <w:rFonts w:ascii="Arial" w:hAnsi="Arial" w:cs="Arial"/>
          <w:color w:val="000000"/>
          <w:sz w:val="24"/>
          <w:szCs w:val="24"/>
        </w:rPr>
        <w:t xml:space="preserve"> per soggiornanti di lungo periodo (</w:t>
      </w:r>
      <w:r>
        <w:rPr>
          <w:rFonts w:ascii="Arial" w:hAnsi="Arial" w:cs="Arial"/>
          <w:color w:val="000000"/>
          <w:sz w:val="24"/>
          <w:szCs w:val="24"/>
        </w:rPr>
        <w:t xml:space="preserve">ex </w:t>
      </w:r>
      <w:r w:rsidRPr="00913AFB">
        <w:rPr>
          <w:rFonts w:ascii="Arial" w:hAnsi="Arial" w:cs="Arial"/>
          <w:color w:val="000000"/>
          <w:sz w:val="24"/>
          <w:szCs w:val="24"/>
        </w:rPr>
        <w:t xml:space="preserve">DM </w:t>
      </w:r>
      <w:r>
        <w:rPr>
          <w:rFonts w:ascii="Arial" w:hAnsi="Arial" w:cs="Arial"/>
          <w:color w:val="000000"/>
          <w:sz w:val="24"/>
          <w:szCs w:val="24"/>
        </w:rPr>
        <w:t>7 dicembre 2021)</w:t>
      </w:r>
    </w:p>
    <w:p w14:paraId="04189B01" w14:textId="77777777" w:rsidR="00813122" w:rsidRDefault="00813122" w:rsidP="00124C62">
      <w:pPr>
        <w:spacing w:after="0" w:line="276" w:lineRule="exact"/>
        <w:ind w:left="1132"/>
        <w:jc w:val="both"/>
        <w:rPr>
          <w:color w:val="00B050"/>
          <w:sz w:val="24"/>
          <w:szCs w:val="24"/>
        </w:rPr>
      </w:pPr>
    </w:p>
    <w:p w14:paraId="3EFF29F7" w14:textId="77777777" w:rsidR="00813122" w:rsidRPr="00FE6D56" w:rsidRDefault="00813122" w:rsidP="00124C62">
      <w:pPr>
        <w:spacing w:after="0" w:line="276" w:lineRule="auto"/>
        <w:ind w:left="1132" w:right="425"/>
        <w:jc w:val="both"/>
        <w:rPr>
          <w:rFonts w:ascii="Arial" w:hAnsi="Arial" w:cs="Arial"/>
          <w:sz w:val="24"/>
          <w:szCs w:val="24"/>
        </w:rPr>
      </w:pPr>
      <w:r w:rsidRPr="00FE6D56">
        <w:rPr>
          <w:rFonts w:ascii="Arial" w:hAnsi="Arial" w:cs="Arial"/>
          <w:sz w:val="24"/>
          <w:szCs w:val="24"/>
        </w:rPr>
        <w:t>I corsi di alfabetizzazione si suddividono in corsi:</w:t>
      </w:r>
    </w:p>
    <w:p w14:paraId="5DF9AFD6" w14:textId="77777777" w:rsidR="00813122" w:rsidRPr="00FE6D56" w:rsidRDefault="00813122" w:rsidP="00124C62">
      <w:pPr>
        <w:pStyle w:val="Paragrafoelenco"/>
        <w:numPr>
          <w:ilvl w:val="0"/>
          <w:numId w:val="3"/>
        </w:numPr>
        <w:spacing w:after="0"/>
        <w:ind w:right="992"/>
        <w:rPr>
          <w:rFonts w:ascii="Arial" w:hAnsi="Arial" w:cs="Arial"/>
          <w:sz w:val="24"/>
          <w:szCs w:val="24"/>
          <w:lang w:val="it-IT"/>
        </w:rPr>
      </w:pPr>
      <w:r w:rsidRPr="00FE6D56">
        <w:rPr>
          <w:rFonts w:ascii="Arial" w:hAnsi="Arial" w:cs="Arial"/>
          <w:sz w:val="24"/>
          <w:szCs w:val="24"/>
          <w:lang w:val="it-IT"/>
        </w:rPr>
        <w:t>Intensivi (annuali,  con cinque lezioni a settimana) rivolti a studenti di almeno quindici anni iscritti alle Secondarie di primo e secondo grado;</w:t>
      </w:r>
    </w:p>
    <w:p w14:paraId="4EDB8D0B" w14:textId="77777777" w:rsidR="00813122" w:rsidRPr="00FE6D56" w:rsidRDefault="00813122" w:rsidP="00124C62">
      <w:pPr>
        <w:pStyle w:val="Paragrafoelenco"/>
        <w:numPr>
          <w:ilvl w:val="0"/>
          <w:numId w:val="3"/>
        </w:numPr>
        <w:spacing w:after="0"/>
        <w:ind w:right="992"/>
        <w:jc w:val="both"/>
        <w:rPr>
          <w:rFonts w:ascii="Arial" w:hAnsi="Arial" w:cs="Arial"/>
          <w:sz w:val="24"/>
          <w:szCs w:val="24"/>
          <w:lang w:val="it-IT"/>
        </w:rPr>
      </w:pPr>
      <w:r w:rsidRPr="00FE6D56">
        <w:rPr>
          <w:rFonts w:ascii="Arial" w:hAnsi="Arial" w:cs="Arial"/>
          <w:sz w:val="24"/>
          <w:szCs w:val="24"/>
          <w:lang w:val="it-IT"/>
        </w:rPr>
        <w:t>Semi-intensivi (quadrimestrali con tre lezioni a settimana, due delle quali tenute da un docente alfabetizzatore e la terza – di potenziamento della letto-scrittura – tenuta d</w:t>
      </w:r>
      <w:r>
        <w:rPr>
          <w:rFonts w:ascii="Arial" w:hAnsi="Arial" w:cs="Arial"/>
          <w:sz w:val="24"/>
          <w:szCs w:val="24"/>
          <w:lang w:val="it-IT"/>
        </w:rPr>
        <w:t>a un docente del primo livello), che costituiscono il percorso didattico prioritario;</w:t>
      </w:r>
    </w:p>
    <w:p w14:paraId="57BEB2D7" w14:textId="77777777" w:rsidR="00813122" w:rsidRPr="007F64F0" w:rsidRDefault="00813122" w:rsidP="00124C62">
      <w:pPr>
        <w:pStyle w:val="Paragrafoelenco"/>
        <w:numPr>
          <w:ilvl w:val="0"/>
          <w:numId w:val="3"/>
        </w:numPr>
        <w:spacing w:after="0"/>
        <w:ind w:right="992"/>
        <w:jc w:val="both"/>
        <w:rPr>
          <w:rFonts w:ascii="Arial" w:hAnsi="Arial" w:cs="Arial"/>
          <w:sz w:val="24"/>
          <w:szCs w:val="24"/>
          <w:lang w:val="it-IT"/>
        </w:rPr>
      </w:pPr>
      <w:r w:rsidRPr="00FE6D56">
        <w:rPr>
          <w:rFonts w:ascii="Arial" w:hAnsi="Arial" w:cs="Arial"/>
          <w:sz w:val="24"/>
          <w:szCs w:val="24"/>
          <w:lang w:val="it-IT"/>
        </w:rPr>
        <w:t>Corsi annu</w:t>
      </w:r>
      <w:r>
        <w:rPr>
          <w:rFonts w:ascii="Arial" w:hAnsi="Arial" w:cs="Arial"/>
          <w:sz w:val="24"/>
          <w:szCs w:val="24"/>
          <w:lang w:val="it-IT"/>
        </w:rPr>
        <w:t>ali con due lezioni a settimana, solo qualora non sia possibile, a causa della numerica del personale docente, effettuare corsi semi-intensivi</w:t>
      </w:r>
    </w:p>
    <w:p w14:paraId="49DFC5C3" w14:textId="77777777" w:rsidR="00813122" w:rsidRDefault="00813122" w:rsidP="00813122">
      <w:pPr>
        <w:spacing w:after="0" w:line="276" w:lineRule="exact"/>
        <w:ind w:left="1132"/>
        <w:rPr>
          <w:color w:val="00B050"/>
          <w:sz w:val="24"/>
          <w:szCs w:val="24"/>
        </w:rPr>
      </w:pPr>
    </w:p>
    <w:p w14:paraId="28B293A5" w14:textId="77777777" w:rsidR="00813122" w:rsidRPr="00913AFB" w:rsidRDefault="00813122" w:rsidP="00813122">
      <w:pPr>
        <w:spacing w:before="141" w:after="0" w:line="276" w:lineRule="exact"/>
        <w:ind w:left="1132"/>
      </w:pPr>
      <w:r w:rsidRPr="00913AFB">
        <w:rPr>
          <w:rFonts w:ascii="Arial Bold Italic" w:hAnsi="Arial Bold Italic" w:cs="Arial Bold Italic"/>
          <w:color w:val="365F91"/>
          <w:spacing w:val="1"/>
          <w:sz w:val="24"/>
          <w:szCs w:val="24"/>
        </w:rPr>
        <w:t>b. Corsi di primo livel</w:t>
      </w:r>
      <w:r>
        <w:rPr>
          <w:rFonts w:ascii="Arial Bold Italic" w:hAnsi="Arial Bold Italic" w:cs="Arial Bold Italic"/>
          <w:color w:val="365F91"/>
          <w:spacing w:val="1"/>
          <w:sz w:val="24"/>
          <w:szCs w:val="24"/>
        </w:rPr>
        <w:t>lo - primo</w:t>
      </w:r>
      <w:r w:rsidRPr="00913AFB">
        <w:rPr>
          <w:rFonts w:ascii="Arial Bold Italic" w:hAnsi="Arial Bold Italic" w:cs="Arial Bold Italic"/>
          <w:color w:val="365F91"/>
          <w:spacing w:val="1"/>
          <w:sz w:val="24"/>
          <w:szCs w:val="24"/>
        </w:rPr>
        <w:t xml:space="preserve"> periodo didattico</w:t>
      </w:r>
    </w:p>
    <w:p w14:paraId="65D6F78E" w14:textId="77777777" w:rsidR="00813122" w:rsidRPr="00913AFB" w:rsidRDefault="00813122" w:rsidP="00813122">
      <w:pPr>
        <w:spacing w:after="0" w:line="320" w:lineRule="exact"/>
        <w:ind w:left="1132"/>
        <w:rPr>
          <w:sz w:val="24"/>
          <w:szCs w:val="24"/>
        </w:rPr>
      </w:pPr>
    </w:p>
    <w:p w14:paraId="02E401E5" w14:textId="77777777" w:rsidR="00813122" w:rsidRPr="00913AFB" w:rsidRDefault="00813122" w:rsidP="00813122">
      <w:pPr>
        <w:spacing w:before="8" w:after="0" w:line="320" w:lineRule="exact"/>
        <w:ind w:left="1132" w:right="944"/>
        <w:jc w:val="both"/>
      </w:pPr>
      <w:r w:rsidRPr="00913AFB">
        <w:rPr>
          <w:rFonts w:ascii="Arial" w:hAnsi="Arial" w:cs="Arial"/>
          <w:color w:val="000000"/>
          <w:w w:val="104"/>
          <w:sz w:val="24"/>
          <w:szCs w:val="24"/>
        </w:rPr>
        <w:t xml:space="preserve">Sono finalizzati al conseguimento del titolo conclusivo del primo ciclo di istruzione (ex </w:t>
      </w:r>
      <w:r w:rsidRPr="00913AFB">
        <w:rPr>
          <w:rFonts w:ascii="Arial" w:hAnsi="Arial" w:cs="Arial"/>
          <w:color w:val="000000"/>
          <w:sz w:val="24"/>
          <w:szCs w:val="24"/>
        </w:rPr>
        <w:t>licenza media)</w:t>
      </w:r>
    </w:p>
    <w:p w14:paraId="0029529C" w14:textId="77777777" w:rsidR="00813122" w:rsidRDefault="00813122" w:rsidP="00813122">
      <w:pPr>
        <w:spacing w:after="0" w:line="320" w:lineRule="exact"/>
        <w:ind w:left="1132" w:right="943"/>
        <w:jc w:val="both"/>
        <w:rPr>
          <w:rFonts w:ascii="Arial" w:hAnsi="Arial" w:cs="Arial"/>
          <w:color w:val="000000"/>
          <w:sz w:val="24"/>
          <w:szCs w:val="24"/>
        </w:rPr>
      </w:pPr>
      <w:r w:rsidRPr="00913AFB">
        <w:rPr>
          <w:rFonts w:ascii="Arial" w:hAnsi="Arial" w:cs="Arial"/>
          <w:color w:val="000000"/>
          <w:w w:val="108"/>
          <w:sz w:val="24"/>
          <w:szCs w:val="24"/>
        </w:rPr>
        <w:t xml:space="preserve">ORARIO COMPLESSIVO: 400 ore più ulteriori 200 ore se l’adulto non possiede la </w:t>
      </w:r>
      <w:r w:rsidRPr="00913AFB">
        <w:rPr>
          <w:rFonts w:ascii="Arial" w:hAnsi="Arial" w:cs="Arial"/>
          <w:color w:val="000000"/>
          <w:sz w:val="24"/>
          <w:szCs w:val="24"/>
        </w:rPr>
        <w:t>certificazione di scuola primaria</w:t>
      </w:r>
    </w:p>
    <w:p w14:paraId="4C52E8CA" w14:textId="77777777" w:rsidR="00813122" w:rsidRDefault="00813122" w:rsidP="00813122">
      <w:pPr>
        <w:spacing w:after="0" w:line="320" w:lineRule="exact"/>
        <w:ind w:left="1132" w:right="943"/>
        <w:jc w:val="both"/>
        <w:rPr>
          <w:rFonts w:ascii="Arial" w:hAnsi="Arial" w:cs="Arial"/>
          <w:color w:val="000000"/>
          <w:sz w:val="24"/>
          <w:szCs w:val="24"/>
        </w:rPr>
      </w:pPr>
    </w:p>
    <w:p w14:paraId="23B96E1D" w14:textId="77777777" w:rsidR="00813122" w:rsidRPr="00913AFB" w:rsidRDefault="00813122" w:rsidP="00813122">
      <w:pPr>
        <w:spacing w:after="0" w:line="320" w:lineRule="exact"/>
        <w:ind w:left="1132" w:right="943"/>
        <w:jc w:val="both"/>
      </w:pPr>
      <w:r w:rsidRPr="002A6F7C">
        <w:rPr>
          <w:rFonts w:ascii="Arial" w:hAnsi="Arial" w:cs="Arial"/>
          <w:color w:val="548DD4" w:themeColor="text2" w:themeTint="99"/>
          <w:sz w:val="24"/>
          <w:szCs w:val="24"/>
        </w:rPr>
        <w:t>c.</w:t>
      </w:r>
      <w:r>
        <w:rPr>
          <w:rFonts w:ascii="Arial" w:hAnsi="Arial" w:cs="Arial"/>
          <w:color w:val="000000"/>
          <w:sz w:val="24"/>
          <w:szCs w:val="24"/>
        </w:rPr>
        <w:t xml:space="preserve"> </w:t>
      </w:r>
      <w:r w:rsidRPr="00913AFB">
        <w:rPr>
          <w:rFonts w:ascii="Arial Bold Italic" w:hAnsi="Arial Bold Italic" w:cs="Arial Bold Italic"/>
          <w:color w:val="365F91"/>
          <w:sz w:val="24"/>
          <w:szCs w:val="24"/>
        </w:rPr>
        <w:t xml:space="preserve"> Corsi modulari brevi</w:t>
      </w:r>
    </w:p>
    <w:p w14:paraId="1BC204DC" w14:textId="77777777" w:rsidR="00813122" w:rsidRPr="00913AFB" w:rsidRDefault="00813122" w:rsidP="00813122">
      <w:pPr>
        <w:spacing w:after="0" w:line="276" w:lineRule="exact"/>
        <w:ind w:left="1840"/>
        <w:rPr>
          <w:sz w:val="24"/>
          <w:szCs w:val="24"/>
        </w:rPr>
      </w:pPr>
    </w:p>
    <w:p w14:paraId="7D4139D8" w14:textId="77777777" w:rsidR="00813122" w:rsidRPr="00913AFB" w:rsidRDefault="00813122" w:rsidP="00813122">
      <w:pPr>
        <w:spacing w:before="108" w:after="0" w:line="276" w:lineRule="exact"/>
        <w:ind w:left="1840"/>
      </w:pPr>
      <w:r w:rsidRPr="00913AFB">
        <w:rPr>
          <w:rFonts w:ascii="Arial" w:hAnsi="Arial" w:cs="Arial"/>
          <w:color w:val="07001A"/>
          <w:spacing w:val="2"/>
          <w:sz w:val="24"/>
          <w:szCs w:val="24"/>
        </w:rPr>
        <w:t>•   Corsi di lingue straniere - inglese, spagnolo.</w:t>
      </w:r>
    </w:p>
    <w:p w14:paraId="4A551013" w14:textId="77777777" w:rsidR="00813122" w:rsidRPr="00913AFB" w:rsidRDefault="00813122" w:rsidP="00813122">
      <w:pPr>
        <w:spacing w:before="44" w:after="0" w:line="276" w:lineRule="exact"/>
        <w:ind w:left="1840"/>
      </w:pPr>
      <w:r w:rsidRPr="00913AFB">
        <w:rPr>
          <w:rFonts w:ascii="Arial" w:hAnsi="Arial" w:cs="Arial"/>
          <w:color w:val="07001A"/>
          <w:spacing w:val="1"/>
          <w:sz w:val="24"/>
          <w:szCs w:val="24"/>
        </w:rPr>
        <w:t>•   Corsi d’informatica di base ed avanzato.</w:t>
      </w:r>
    </w:p>
    <w:p w14:paraId="3C568570" w14:textId="77777777" w:rsidR="00813122" w:rsidRDefault="00813122" w:rsidP="00813122">
      <w:pPr>
        <w:spacing w:before="64" w:after="0" w:line="276" w:lineRule="exact"/>
        <w:ind w:left="1840"/>
        <w:rPr>
          <w:rFonts w:ascii="Arial" w:hAnsi="Arial" w:cs="Arial"/>
          <w:color w:val="07001A"/>
          <w:spacing w:val="2"/>
          <w:sz w:val="24"/>
          <w:szCs w:val="24"/>
        </w:rPr>
      </w:pPr>
      <w:r w:rsidRPr="00913AFB">
        <w:rPr>
          <w:rFonts w:ascii="Arial" w:hAnsi="Arial" w:cs="Arial"/>
          <w:color w:val="07001A"/>
          <w:spacing w:val="1"/>
          <w:sz w:val="24"/>
          <w:szCs w:val="24"/>
        </w:rPr>
        <w:t xml:space="preserve">•   </w:t>
      </w:r>
      <w:r>
        <w:rPr>
          <w:rFonts w:ascii="Arial" w:hAnsi="Arial" w:cs="Arial"/>
          <w:color w:val="07001A"/>
          <w:spacing w:val="1"/>
          <w:sz w:val="24"/>
          <w:szCs w:val="24"/>
        </w:rPr>
        <w:t>Corsi di italiano L2 di livello Alfa e B1.</w:t>
      </w:r>
    </w:p>
    <w:p w14:paraId="5E4A000A" w14:textId="77777777" w:rsidR="00813122" w:rsidRDefault="00813122" w:rsidP="00813122">
      <w:pPr>
        <w:spacing w:before="161" w:after="0" w:line="276" w:lineRule="exact"/>
        <w:ind w:left="1040" w:firstLine="80"/>
        <w:rPr>
          <w:rFonts w:ascii="Arial Bold Italic" w:hAnsi="Arial Bold Italic" w:cs="Arial Bold Italic"/>
          <w:color w:val="365F91"/>
          <w:sz w:val="24"/>
          <w:szCs w:val="24"/>
        </w:rPr>
      </w:pPr>
    </w:p>
    <w:p w14:paraId="57F05E1E" w14:textId="77777777" w:rsidR="00813122" w:rsidRPr="00124C62" w:rsidRDefault="00813122" w:rsidP="00813122">
      <w:pPr>
        <w:spacing w:before="161" w:after="0" w:line="276" w:lineRule="exact"/>
        <w:ind w:left="1040" w:firstLine="80"/>
        <w:rPr>
          <w:rFonts w:ascii="Arial Bold Italic" w:hAnsi="Arial Bold Italic" w:cs="Arial Bold Italic"/>
          <w:color w:val="0070C0"/>
          <w:sz w:val="24"/>
          <w:szCs w:val="24"/>
        </w:rPr>
      </w:pPr>
      <w:r w:rsidRPr="00124C62">
        <w:rPr>
          <w:rFonts w:ascii="Arial Bold Italic" w:hAnsi="Arial Bold Italic" w:cs="Arial Bold Italic"/>
          <w:color w:val="0070C0"/>
          <w:sz w:val="24"/>
          <w:szCs w:val="24"/>
        </w:rPr>
        <w:t>d. Corsi CIVIS</w:t>
      </w:r>
    </w:p>
    <w:p w14:paraId="3B57809C" w14:textId="77777777" w:rsidR="00813122" w:rsidRPr="001272A1" w:rsidRDefault="00813122" w:rsidP="001272A1">
      <w:pPr>
        <w:shd w:val="clear" w:color="auto" w:fill="FFFFFF"/>
        <w:spacing w:before="100" w:beforeAutospacing="1" w:after="100" w:afterAutospacing="1" w:line="276" w:lineRule="auto"/>
        <w:ind w:left="1070" w:right="985"/>
        <w:jc w:val="both"/>
        <w:rPr>
          <w:rFonts w:ascii="Arial" w:hAnsi="Arial" w:cs="Arial"/>
          <w:sz w:val="24"/>
          <w:szCs w:val="24"/>
          <w:lang w:eastAsia="it-IT"/>
        </w:rPr>
      </w:pPr>
      <w:r w:rsidRPr="007F64F0">
        <w:rPr>
          <w:rFonts w:ascii="Arial" w:hAnsi="Arial" w:cs="Arial"/>
          <w:spacing w:val="2"/>
          <w:sz w:val="24"/>
          <w:szCs w:val="24"/>
        </w:rPr>
        <w:t>Data la specificità del territorio, l’Istituto utilizza i fondi europei per l’attivazione di corsi CIVIS nelle zone limitrofe alle sedi del CPIA (quali, ad esempio, Fiesso Umbertiano, Occhiobello, Gavello</w:t>
      </w:r>
      <w:r w:rsidR="007F64F0">
        <w:rPr>
          <w:rFonts w:ascii="Arial" w:hAnsi="Arial" w:cs="Arial"/>
          <w:spacing w:val="2"/>
          <w:sz w:val="24"/>
          <w:szCs w:val="24"/>
        </w:rPr>
        <w:t>, Trecenta, Bergantino,</w:t>
      </w:r>
      <w:r w:rsidRPr="007F64F0">
        <w:rPr>
          <w:rFonts w:ascii="Arial" w:hAnsi="Arial" w:cs="Arial"/>
          <w:spacing w:val="2"/>
          <w:sz w:val="24"/>
          <w:szCs w:val="24"/>
        </w:rPr>
        <w:t xml:space="preserve"> etc.) in b</w:t>
      </w:r>
      <w:r w:rsidR="007F64F0" w:rsidRPr="007F64F0">
        <w:rPr>
          <w:rFonts w:ascii="Arial" w:hAnsi="Arial" w:cs="Arial"/>
          <w:spacing w:val="2"/>
          <w:sz w:val="24"/>
          <w:szCs w:val="24"/>
        </w:rPr>
        <w:t>ase alle richieste dei comuni. Questi corsi sono</w:t>
      </w:r>
      <w:r w:rsidRPr="007F64F0">
        <w:rPr>
          <w:rFonts w:ascii="Arial" w:hAnsi="Arial" w:cs="Arial"/>
          <w:spacing w:val="2"/>
          <w:sz w:val="24"/>
          <w:szCs w:val="24"/>
        </w:rPr>
        <w:t xml:space="preserve"> rivolti ai </w:t>
      </w:r>
      <w:r w:rsidRPr="007F64F0">
        <w:rPr>
          <w:rFonts w:ascii="Arial" w:hAnsi="Arial" w:cs="Arial"/>
          <w:sz w:val="24"/>
          <w:szCs w:val="24"/>
          <w:lang w:eastAsia="it-IT"/>
        </w:rPr>
        <w:t>cittadini di Paesi terzi regolarmente soggiornanti sul territorio nazionale che abbiano compiuto il 16° anno di età</w:t>
      </w:r>
      <w:r w:rsidR="007F64F0" w:rsidRPr="007F64F0">
        <w:rPr>
          <w:rFonts w:ascii="Arial" w:hAnsi="Arial" w:cs="Arial"/>
          <w:sz w:val="24"/>
          <w:szCs w:val="24"/>
          <w:lang w:eastAsia="it-IT"/>
        </w:rPr>
        <w:t xml:space="preserve"> e che siano </w:t>
      </w:r>
      <w:r w:rsidRPr="007F64F0">
        <w:rPr>
          <w:rFonts w:ascii="Arial" w:hAnsi="Arial" w:cs="Arial"/>
          <w:sz w:val="24"/>
          <w:szCs w:val="24"/>
          <w:lang w:eastAsia="it-IT"/>
        </w:rPr>
        <w:t>titolari di regolare permesso di soggiorno e/o dello status di rifugiato (quindi con </w:t>
      </w:r>
      <w:r w:rsidR="007F64F0" w:rsidRPr="007F64F0">
        <w:rPr>
          <w:rFonts w:ascii="Arial" w:hAnsi="Arial" w:cs="Arial"/>
          <w:bCs/>
          <w:sz w:val="24"/>
          <w:szCs w:val="24"/>
          <w:lang w:eastAsia="it-IT"/>
        </w:rPr>
        <w:t>codice fiscale</w:t>
      </w:r>
      <w:r w:rsidR="007F64F0" w:rsidRPr="007F64F0">
        <w:rPr>
          <w:rFonts w:ascii="Arial" w:hAnsi="Arial" w:cs="Arial"/>
          <w:b/>
          <w:bCs/>
          <w:sz w:val="24"/>
          <w:szCs w:val="24"/>
          <w:lang w:eastAsia="it-IT"/>
        </w:rPr>
        <w:t xml:space="preserve"> </w:t>
      </w:r>
      <w:r w:rsidRPr="007F64F0">
        <w:rPr>
          <w:rFonts w:ascii="Arial" w:hAnsi="Arial" w:cs="Arial"/>
          <w:sz w:val="24"/>
          <w:szCs w:val="24"/>
          <w:lang w:eastAsia="it-IT"/>
        </w:rPr>
        <w:t>già assegnato)</w:t>
      </w:r>
      <w:r w:rsidR="007F64F0">
        <w:rPr>
          <w:rFonts w:ascii="Arial" w:hAnsi="Arial" w:cs="Arial"/>
          <w:sz w:val="24"/>
          <w:szCs w:val="24"/>
          <w:lang w:eastAsia="it-IT"/>
        </w:rPr>
        <w:t>.</w:t>
      </w:r>
      <w:r w:rsidRPr="007F64F0">
        <w:rPr>
          <w:rFonts w:ascii="Arial" w:hAnsi="Arial" w:cs="Arial"/>
          <w:sz w:val="24"/>
          <w:szCs w:val="24"/>
          <w:lang w:eastAsia="it-IT"/>
        </w:rPr>
        <w:t xml:space="preserve"> Per i prossimi anni scolastici si cercherà di strutturare una Rete con gli Enti del terzo settore e con gli EE.LL. finalizzata alla individuazione dei bisogni territoriali. </w:t>
      </w:r>
      <w:r w:rsidRPr="00666E2F">
        <w:rPr>
          <w:rFonts w:ascii="Arial" w:hAnsi="Arial" w:cs="Arial"/>
          <w:color w:val="00B050"/>
          <w:spacing w:val="2"/>
          <w:sz w:val="24"/>
          <w:szCs w:val="24"/>
        </w:rPr>
        <w:tab/>
      </w:r>
    </w:p>
    <w:p w14:paraId="26EDC71A" w14:textId="77777777" w:rsidR="00813122" w:rsidRPr="00913AFB" w:rsidRDefault="00813122" w:rsidP="00813122">
      <w:pPr>
        <w:spacing w:before="86" w:after="0" w:line="310" w:lineRule="exact"/>
        <w:ind w:left="1132"/>
      </w:pPr>
      <w:r w:rsidRPr="00913AFB">
        <w:rPr>
          <w:rFonts w:ascii="Arial Bold" w:hAnsi="Arial Bold" w:cs="Arial Bold"/>
          <w:color w:val="365F91"/>
          <w:sz w:val="32"/>
          <w:szCs w:val="32"/>
        </w:rPr>
        <w:t>5.</w:t>
      </w:r>
      <w:r w:rsidRPr="00913AFB">
        <w:rPr>
          <w:rFonts w:ascii="Arial Bold" w:hAnsi="Arial Bold" w:cs="Arial Bold"/>
          <w:color w:val="365F91"/>
          <w:spacing w:val="-1"/>
          <w:sz w:val="26"/>
          <w:szCs w:val="26"/>
        </w:rPr>
        <w:t xml:space="preserve"> </w:t>
      </w:r>
      <w:r w:rsidRPr="00913AFB">
        <w:rPr>
          <w:rFonts w:ascii="Arial Bold" w:hAnsi="Arial Bold" w:cs="Arial Bold"/>
          <w:color w:val="365F91"/>
          <w:sz w:val="32"/>
          <w:szCs w:val="32"/>
        </w:rPr>
        <w:t>L</w:t>
      </w:r>
      <w:r w:rsidRPr="00913AFB">
        <w:rPr>
          <w:rFonts w:ascii="Arial Bold" w:hAnsi="Arial Bold" w:cs="Arial Bold"/>
          <w:color w:val="365F91"/>
          <w:spacing w:val="-1"/>
          <w:sz w:val="26"/>
          <w:szCs w:val="26"/>
        </w:rPr>
        <w:t xml:space="preserve">A </w:t>
      </w:r>
      <w:r w:rsidRPr="00913AFB">
        <w:rPr>
          <w:rFonts w:ascii="Arial Bold" w:hAnsi="Arial Bold" w:cs="Arial Bold"/>
          <w:color w:val="365F91"/>
          <w:sz w:val="32"/>
          <w:szCs w:val="32"/>
        </w:rPr>
        <w:t>S</w:t>
      </w:r>
      <w:r w:rsidRPr="00913AFB">
        <w:rPr>
          <w:rFonts w:ascii="Arial Bold" w:hAnsi="Arial Bold" w:cs="Arial Bold"/>
          <w:color w:val="365F91"/>
          <w:spacing w:val="-1"/>
          <w:sz w:val="26"/>
          <w:szCs w:val="26"/>
        </w:rPr>
        <w:t xml:space="preserve">CUOLA </w:t>
      </w:r>
      <w:r w:rsidRPr="00913AFB">
        <w:rPr>
          <w:rFonts w:ascii="Arial Bold" w:hAnsi="Arial Bold" w:cs="Arial Bold"/>
          <w:color w:val="365F91"/>
          <w:sz w:val="32"/>
          <w:szCs w:val="32"/>
        </w:rPr>
        <w:t>C</w:t>
      </w:r>
      <w:r w:rsidRPr="00913AFB">
        <w:rPr>
          <w:rFonts w:ascii="Arial Bold" w:hAnsi="Arial Bold" w:cs="Arial Bold"/>
          <w:color w:val="365F91"/>
          <w:spacing w:val="-1"/>
          <w:sz w:val="26"/>
          <w:szCs w:val="26"/>
        </w:rPr>
        <w:t>ARCERARIA</w:t>
      </w:r>
    </w:p>
    <w:p w14:paraId="0AFBEF8A" w14:textId="77777777" w:rsidR="00813122" w:rsidRPr="00913AFB" w:rsidRDefault="00813122" w:rsidP="007F64F0">
      <w:pPr>
        <w:spacing w:after="0" w:line="320" w:lineRule="exact"/>
        <w:ind w:left="1132"/>
        <w:jc w:val="both"/>
        <w:rPr>
          <w:sz w:val="24"/>
          <w:szCs w:val="24"/>
        </w:rPr>
      </w:pPr>
    </w:p>
    <w:p w14:paraId="7E21325B" w14:textId="77777777" w:rsidR="00813122" w:rsidRPr="00913AFB" w:rsidRDefault="00813122" w:rsidP="007F64F0">
      <w:pPr>
        <w:spacing w:before="22" w:after="0" w:line="320" w:lineRule="exact"/>
        <w:ind w:left="1132" w:right="944"/>
        <w:jc w:val="both"/>
      </w:pPr>
      <w:r w:rsidRPr="00913AFB">
        <w:rPr>
          <w:rFonts w:ascii="Arial" w:hAnsi="Arial" w:cs="Arial"/>
          <w:color w:val="000000"/>
          <w:w w:val="102"/>
          <w:sz w:val="24"/>
          <w:szCs w:val="24"/>
        </w:rPr>
        <w:t xml:space="preserve">La scuola in carcere è elemento fondamentale del percorso di riabilitazione per il futuro </w:t>
      </w:r>
      <w:r w:rsidRPr="00913AFB">
        <w:rPr>
          <w:rFonts w:ascii="Arial" w:hAnsi="Arial" w:cs="Arial"/>
          <w:color w:val="000000"/>
          <w:spacing w:val="3"/>
          <w:sz w:val="24"/>
          <w:szCs w:val="24"/>
        </w:rPr>
        <w:t xml:space="preserve">reinserimento  della  persona  detenuta  nella  società.  È  un  luogo  di  socializzazione, </w:t>
      </w:r>
      <w:r w:rsidRPr="00913AFB">
        <w:rPr>
          <w:rFonts w:ascii="Arial" w:hAnsi="Arial" w:cs="Arial"/>
          <w:color w:val="000000"/>
          <w:sz w:val="24"/>
          <w:szCs w:val="24"/>
        </w:rPr>
        <w:t>confronto, accettazione e scoperta dell’alterità.</w:t>
      </w:r>
    </w:p>
    <w:p w14:paraId="5A95DA39" w14:textId="77777777" w:rsidR="00813122" w:rsidRPr="00913AFB" w:rsidRDefault="00813122" w:rsidP="007F64F0">
      <w:pPr>
        <w:spacing w:before="4" w:after="0" w:line="316" w:lineRule="exact"/>
        <w:ind w:left="1132" w:right="942"/>
        <w:jc w:val="both"/>
      </w:pPr>
      <w:r w:rsidRPr="00913AFB">
        <w:rPr>
          <w:rFonts w:ascii="Arial" w:hAnsi="Arial" w:cs="Arial"/>
          <w:color w:val="000000"/>
          <w:spacing w:val="3"/>
          <w:sz w:val="24"/>
          <w:szCs w:val="24"/>
        </w:rPr>
        <w:t xml:space="preserve">Attraverso l’attività didattica, flessibile e calibrata sui bisogni individuali del corsista e del </w:t>
      </w:r>
      <w:r w:rsidRPr="00913AFB">
        <w:rPr>
          <w:rFonts w:ascii="Arial" w:hAnsi="Arial" w:cs="Arial"/>
          <w:color w:val="000000"/>
          <w:w w:val="106"/>
          <w:sz w:val="24"/>
          <w:szCs w:val="24"/>
        </w:rPr>
        <w:t xml:space="preserve">gruppo classe, ciascuno costruisce, recupera e consolida la propria identità al fine di </w:t>
      </w:r>
      <w:r w:rsidRPr="00913AFB">
        <w:rPr>
          <w:rFonts w:ascii="Arial" w:hAnsi="Arial" w:cs="Arial"/>
          <w:color w:val="000000"/>
          <w:sz w:val="24"/>
          <w:szCs w:val="24"/>
        </w:rPr>
        <w:t xml:space="preserve">riconquistare progressivamente una dimensione progettuale sulla propria esistenza. </w:t>
      </w:r>
      <w:r w:rsidRPr="00913AFB">
        <w:br/>
      </w:r>
      <w:r w:rsidRPr="00913AFB">
        <w:rPr>
          <w:rFonts w:ascii="Arial" w:hAnsi="Arial" w:cs="Arial"/>
          <w:color w:val="000000"/>
          <w:sz w:val="24"/>
          <w:szCs w:val="24"/>
        </w:rPr>
        <w:t>La</w:t>
      </w:r>
      <w:r>
        <w:rPr>
          <w:rFonts w:ascii="Arial" w:hAnsi="Arial" w:cs="Arial"/>
          <w:color w:val="000000"/>
          <w:sz w:val="24"/>
          <w:szCs w:val="24"/>
        </w:rPr>
        <w:t xml:space="preserve"> scuola è</w:t>
      </w:r>
      <w:r w:rsidRPr="00913AFB">
        <w:rPr>
          <w:rFonts w:ascii="Arial" w:hAnsi="Arial" w:cs="Arial"/>
          <w:color w:val="000000"/>
          <w:sz w:val="24"/>
          <w:szCs w:val="24"/>
        </w:rPr>
        <w:t xml:space="preserve"> anche l’occasione per ristabilire una “normalità” nella scansione della giornata; </w:t>
      </w:r>
      <w:r w:rsidRPr="00913AFB">
        <w:rPr>
          <w:rFonts w:ascii="Arial" w:hAnsi="Arial" w:cs="Arial"/>
          <w:color w:val="000000"/>
          <w:w w:val="106"/>
          <w:sz w:val="24"/>
          <w:szCs w:val="24"/>
        </w:rPr>
        <w:t xml:space="preserve">è un impegno, favorisce una presa di responsabilità verso se stessi e verso gli altri a </w:t>
      </w:r>
      <w:r w:rsidRPr="00913AFB">
        <w:rPr>
          <w:rFonts w:ascii="Arial" w:hAnsi="Arial" w:cs="Arial"/>
          <w:color w:val="000000"/>
          <w:sz w:val="24"/>
          <w:szCs w:val="24"/>
        </w:rPr>
        <w:t>partire dal rapporto che piano piano si costruisce con gli insegnanti.</w:t>
      </w:r>
    </w:p>
    <w:p w14:paraId="41E19EA3" w14:textId="77777777" w:rsidR="00813122" w:rsidRPr="00913AFB" w:rsidRDefault="00813122" w:rsidP="007F64F0">
      <w:pPr>
        <w:spacing w:before="1" w:after="0" w:line="320" w:lineRule="exact"/>
        <w:ind w:left="1132" w:right="948" w:firstLine="68"/>
        <w:jc w:val="both"/>
      </w:pPr>
      <w:r w:rsidRPr="00913AFB">
        <w:rPr>
          <w:rFonts w:ascii="Arial" w:hAnsi="Arial" w:cs="Arial"/>
          <w:color w:val="000000"/>
          <w:w w:val="104"/>
          <w:sz w:val="24"/>
          <w:szCs w:val="24"/>
        </w:rPr>
        <w:t xml:space="preserve">La classe è il luogo dove è possibile essere studenti e non carcerati, dove è possibile </w:t>
      </w:r>
      <w:r w:rsidRPr="00913AFB">
        <w:rPr>
          <w:rFonts w:ascii="Arial" w:hAnsi="Arial" w:cs="Arial"/>
          <w:color w:val="000000"/>
          <w:sz w:val="24"/>
          <w:szCs w:val="24"/>
        </w:rPr>
        <w:t>stabilire relazioni volontarie e non costrittive, dove essere se stessi.</w:t>
      </w:r>
    </w:p>
    <w:p w14:paraId="078FBC91" w14:textId="77777777" w:rsidR="00813122" w:rsidRPr="00913AFB" w:rsidRDefault="00813122" w:rsidP="00813122">
      <w:pPr>
        <w:spacing w:before="5" w:after="0" w:line="315" w:lineRule="exact"/>
        <w:ind w:left="1132" w:right="938"/>
        <w:jc w:val="both"/>
      </w:pPr>
      <w:r w:rsidRPr="00913AFB">
        <w:rPr>
          <w:rFonts w:ascii="Arial" w:hAnsi="Arial" w:cs="Arial"/>
          <w:color w:val="000000"/>
          <w:spacing w:val="1"/>
          <w:sz w:val="24"/>
          <w:szCs w:val="24"/>
        </w:rPr>
        <w:t xml:space="preserve">In questo percorso, un ruolo fondamentale lo svolge la didattica che è sempre ritagliata su </w:t>
      </w:r>
      <w:r w:rsidRPr="00913AFB">
        <w:rPr>
          <w:rFonts w:ascii="Arial" w:hAnsi="Arial" w:cs="Arial"/>
          <w:color w:val="000000"/>
          <w:spacing w:val="2"/>
          <w:sz w:val="24"/>
          <w:szCs w:val="24"/>
        </w:rPr>
        <w:t xml:space="preserve">misura in base alle caratteristiche dei singoli e - non secondariamente - alle dinamiche di </w:t>
      </w:r>
      <w:r w:rsidRPr="00913AFB">
        <w:rPr>
          <w:rFonts w:ascii="Arial" w:hAnsi="Arial" w:cs="Arial"/>
          <w:color w:val="000000"/>
          <w:spacing w:val="3"/>
          <w:sz w:val="24"/>
          <w:szCs w:val="24"/>
        </w:rPr>
        <w:t xml:space="preserve">gruppo che si rivelano nel tempo scuola. Per questo, la scuola in carcere (più che in altri </w:t>
      </w:r>
      <w:r w:rsidRPr="00913AFB">
        <w:rPr>
          <w:rFonts w:ascii="Arial" w:hAnsi="Arial" w:cs="Arial"/>
          <w:color w:val="000000"/>
          <w:spacing w:val="1"/>
          <w:sz w:val="24"/>
          <w:szCs w:val="24"/>
        </w:rPr>
        <w:t xml:space="preserve">luoghi) necessita di programmazioni aperte e flessibili, adattabili facilmente ai bisogni che </w:t>
      </w:r>
      <w:r w:rsidRPr="00913AFB">
        <w:rPr>
          <w:rFonts w:ascii="Arial" w:hAnsi="Arial" w:cs="Arial"/>
          <w:color w:val="000000"/>
          <w:sz w:val="24"/>
          <w:szCs w:val="24"/>
        </w:rPr>
        <w:t>di volta in volta emergono, di rispondere agli input dei corsisti.</w:t>
      </w:r>
    </w:p>
    <w:p w14:paraId="3041C8FD" w14:textId="77777777" w:rsidR="00813122" w:rsidRPr="00913AFB" w:rsidRDefault="00813122" w:rsidP="00813122">
      <w:pPr>
        <w:spacing w:before="4" w:after="0" w:line="317" w:lineRule="exact"/>
        <w:ind w:left="1132" w:right="940"/>
        <w:jc w:val="both"/>
      </w:pPr>
      <w:r w:rsidRPr="00913AFB">
        <w:rPr>
          <w:rFonts w:ascii="Arial" w:hAnsi="Arial" w:cs="Arial"/>
          <w:color w:val="000000"/>
          <w:w w:val="110"/>
          <w:sz w:val="24"/>
          <w:szCs w:val="24"/>
        </w:rPr>
        <w:t xml:space="preserve">L’attività in classe deve essere volta ad un recupero dell’autostima e del senso di </w:t>
      </w:r>
      <w:r w:rsidRPr="00913AFB">
        <w:rPr>
          <w:rFonts w:ascii="Arial" w:hAnsi="Arial" w:cs="Arial"/>
          <w:color w:val="000000"/>
          <w:spacing w:val="1"/>
          <w:sz w:val="24"/>
          <w:szCs w:val="24"/>
        </w:rPr>
        <w:t xml:space="preserve">autoefficacia, ad una meta-riflessione sulla propria biografia e sui propri vissuti traumatici, </w:t>
      </w:r>
      <w:r w:rsidRPr="00913AFB">
        <w:rPr>
          <w:rFonts w:ascii="Arial" w:hAnsi="Arial" w:cs="Arial"/>
          <w:color w:val="000000"/>
          <w:w w:val="104"/>
          <w:sz w:val="24"/>
          <w:szCs w:val="24"/>
        </w:rPr>
        <w:t xml:space="preserve">nella direzione di una ri-definizione di sé, con l’obiettivo di riuscire, una volta terminata </w:t>
      </w:r>
      <w:r w:rsidRPr="00913AFB">
        <w:rPr>
          <w:rFonts w:ascii="Arial" w:hAnsi="Arial" w:cs="Arial"/>
          <w:color w:val="000000"/>
          <w:w w:val="102"/>
          <w:sz w:val="24"/>
          <w:szCs w:val="24"/>
        </w:rPr>
        <w:t xml:space="preserve">l’esperienza   della   detenzione,   a   riprendere   la   propria   vita </w:t>
      </w:r>
      <w:r w:rsidRPr="00913AFB">
        <w:rPr>
          <w:rFonts w:ascii="Arial" w:hAnsi="Arial" w:cs="Arial"/>
          <w:color w:val="000000"/>
          <w:w w:val="101"/>
          <w:sz w:val="24"/>
          <w:szCs w:val="24"/>
        </w:rPr>
        <w:t xml:space="preserve">“fuori”   con   nuova </w:t>
      </w:r>
      <w:r w:rsidRPr="00913AFB">
        <w:rPr>
          <w:rFonts w:ascii="Arial" w:hAnsi="Arial" w:cs="Arial"/>
          <w:color w:val="000000"/>
          <w:w w:val="106"/>
          <w:sz w:val="24"/>
          <w:szCs w:val="24"/>
        </w:rPr>
        <w:t xml:space="preserve">consapevolezza e nuovi strumenti. Ovvio che in tutto ciò, la possibilità di ottenere un </w:t>
      </w:r>
      <w:r w:rsidRPr="00913AFB">
        <w:rPr>
          <w:rFonts w:ascii="Arial" w:hAnsi="Arial" w:cs="Arial"/>
          <w:color w:val="000000"/>
          <w:spacing w:val="1"/>
          <w:sz w:val="24"/>
          <w:szCs w:val="24"/>
        </w:rPr>
        <w:t xml:space="preserve">diploma di primo livello o delle certificazioni linguistiche, gioca un ruolo importantissimo; è anche il punto di arrivo di un percorso che, di per sé, deve essere arricchente e capace di </w:t>
      </w:r>
      <w:r w:rsidRPr="00913AFB">
        <w:rPr>
          <w:rFonts w:ascii="Arial" w:hAnsi="Arial" w:cs="Arial"/>
          <w:color w:val="000000"/>
          <w:sz w:val="24"/>
          <w:szCs w:val="24"/>
        </w:rPr>
        <w:t>provocare un cambiamento.</w:t>
      </w:r>
    </w:p>
    <w:p w14:paraId="66C8623B" w14:textId="77777777" w:rsidR="00813122" w:rsidRPr="00913AFB" w:rsidRDefault="00813122" w:rsidP="00813122">
      <w:pPr>
        <w:spacing w:after="0" w:line="276" w:lineRule="exact"/>
        <w:ind w:left="6190"/>
        <w:rPr>
          <w:sz w:val="24"/>
          <w:szCs w:val="24"/>
        </w:rPr>
      </w:pPr>
    </w:p>
    <w:p w14:paraId="306D66D9" w14:textId="77777777" w:rsidR="00813122" w:rsidRPr="00913AFB" w:rsidRDefault="00813122" w:rsidP="00813122">
      <w:pPr>
        <w:spacing w:after="0" w:line="276" w:lineRule="exact"/>
        <w:ind w:left="6190"/>
        <w:rPr>
          <w:sz w:val="24"/>
          <w:szCs w:val="24"/>
        </w:rPr>
      </w:pPr>
    </w:p>
    <w:p w14:paraId="700F5E82" w14:textId="77777777" w:rsidR="00813122" w:rsidRPr="00913AFB" w:rsidRDefault="00813122" w:rsidP="00813122">
      <w:pPr>
        <w:spacing w:before="44" w:after="0" w:line="276" w:lineRule="exact"/>
        <w:ind w:left="1132"/>
      </w:pPr>
      <w:r>
        <w:rPr>
          <w:rFonts w:ascii="Arial Bold Italic" w:hAnsi="Arial Bold Italic" w:cs="Arial Bold Italic"/>
          <w:color w:val="365F91"/>
          <w:sz w:val="24"/>
          <w:szCs w:val="24"/>
        </w:rPr>
        <w:t xml:space="preserve">a. La collaborazione tra </w:t>
      </w:r>
      <w:r w:rsidRPr="00913AFB">
        <w:rPr>
          <w:rFonts w:ascii="Arial Bold Italic" w:hAnsi="Arial Bold Italic" w:cs="Arial Bold Italic"/>
          <w:color w:val="365F91"/>
          <w:sz w:val="24"/>
          <w:szCs w:val="24"/>
        </w:rPr>
        <w:t>CPIA e la Casa Circondariale di Rovigo</w:t>
      </w:r>
    </w:p>
    <w:p w14:paraId="18A98C9A" w14:textId="77777777" w:rsidR="00813122" w:rsidRPr="00913AFB" w:rsidRDefault="00813122" w:rsidP="00813122">
      <w:pPr>
        <w:spacing w:after="0" w:line="320" w:lineRule="exact"/>
        <w:ind w:left="1132"/>
        <w:rPr>
          <w:sz w:val="24"/>
          <w:szCs w:val="24"/>
        </w:rPr>
      </w:pPr>
    </w:p>
    <w:p w14:paraId="3B83AEA9" w14:textId="77777777" w:rsidR="00813122" w:rsidRPr="00913AFB" w:rsidRDefault="00813122" w:rsidP="002A6F7C">
      <w:pPr>
        <w:spacing w:before="48" w:after="0" w:line="320" w:lineRule="exact"/>
        <w:ind w:left="1132" w:right="937"/>
        <w:jc w:val="both"/>
      </w:pPr>
      <w:r w:rsidRPr="00913AFB">
        <w:rPr>
          <w:rFonts w:ascii="Arial" w:hAnsi="Arial" w:cs="Arial"/>
          <w:color w:val="000000"/>
          <w:w w:val="107"/>
          <w:sz w:val="24"/>
          <w:szCs w:val="24"/>
        </w:rPr>
        <w:t xml:space="preserve">L’attività di collaborazione del Centro con la Casa Circondariale di Rovigo </w:t>
      </w:r>
      <w:r>
        <w:rPr>
          <w:rFonts w:ascii="Arial" w:hAnsi="Arial" w:cs="Arial"/>
          <w:color w:val="000000"/>
          <w:w w:val="107"/>
          <w:sz w:val="24"/>
          <w:szCs w:val="24"/>
        </w:rPr>
        <w:t>è</w:t>
      </w:r>
      <w:r w:rsidRPr="00913AFB">
        <w:rPr>
          <w:rFonts w:ascii="Arial" w:hAnsi="Arial" w:cs="Arial"/>
          <w:color w:val="000000"/>
          <w:w w:val="107"/>
          <w:sz w:val="24"/>
          <w:szCs w:val="24"/>
        </w:rPr>
        <w:t xml:space="preserve"> iniziata </w:t>
      </w:r>
      <w:r w:rsidRPr="00913AFB">
        <w:rPr>
          <w:rFonts w:ascii="Arial" w:hAnsi="Arial" w:cs="Arial"/>
          <w:color w:val="000000"/>
          <w:spacing w:val="1"/>
          <w:sz w:val="24"/>
          <w:szCs w:val="24"/>
        </w:rPr>
        <w:t xml:space="preserve">quando si sono costituiti i Centri Territoriali Permanenti, in particolare a Rovigo il CTP era </w:t>
      </w:r>
      <w:r w:rsidRPr="00913AFB">
        <w:rPr>
          <w:rFonts w:ascii="Arial" w:hAnsi="Arial" w:cs="Arial"/>
          <w:color w:val="000000"/>
          <w:sz w:val="24"/>
          <w:szCs w:val="24"/>
        </w:rPr>
        <w:t>parte dell’allora IV Circolo Didattico.</w:t>
      </w:r>
    </w:p>
    <w:p w14:paraId="45D06482" w14:textId="77777777" w:rsidR="002A6F7C" w:rsidRDefault="00813122" w:rsidP="002A6F7C">
      <w:pPr>
        <w:spacing w:before="4" w:after="0" w:line="316" w:lineRule="exact"/>
        <w:ind w:left="1132" w:right="937"/>
        <w:jc w:val="both"/>
      </w:pPr>
      <w:r w:rsidRPr="00913AFB">
        <w:rPr>
          <w:rFonts w:ascii="Arial" w:hAnsi="Arial" w:cs="Arial"/>
          <w:color w:val="000000"/>
          <w:sz w:val="24"/>
          <w:szCs w:val="24"/>
        </w:rPr>
        <w:t xml:space="preserve">La Casa Circondariale di Rovigo era situata in via Mazzini accanto al Tribunale di Rovigo e </w:t>
      </w:r>
      <w:r w:rsidRPr="00913AFB">
        <w:rPr>
          <w:rFonts w:ascii="Arial" w:hAnsi="Arial" w:cs="Arial"/>
          <w:color w:val="000000"/>
          <w:spacing w:val="1"/>
          <w:sz w:val="24"/>
          <w:szCs w:val="24"/>
        </w:rPr>
        <w:t xml:space="preserve">lì il CTP organizzava corsi per l'istruzione e la formazione in età adulta quali corsi di lingua </w:t>
      </w:r>
      <w:r w:rsidRPr="00913AFB">
        <w:rPr>
          <w:rFonts w:ascii="Arial" w:hAnsi="Arial" w:cs="Arial"/>
          <w:color w:val="000000"/>
          <w:w w:val="105"/>
          <w:sz w:val="24"/>
          <w:szCs w:val="24"/>
        </w:rPr>
        <w:t xml:space="preserve">italiana per detenuti stranieri, corsi di lingua inglese e corsi di informatica di base con </w:t>
      </w:r>
      <w:r w:rsidRPr="00913AFB">
        <w:rPr>
          <w:rFonts w:ascii="Arial" w:hAnsi="Arial" w:cs="Arial"/>
          <w:color w:val="000000"/>
          <w:spacing w:val="2"/>
          <w:sz w:val="24"/>
          <w:szCs w:val="24"/>
        </w:rPr>
        <w:t>l’obiettivo di offrire opportunità di arricchimento cu</w:t>
      </w:r>
      <w:r w:rsidR="002A6F7C">
        <w:rPr>
          <w:rFonts w:ascii="Arial" w:hAnsi="Arial" w:cs="Arial"/>
          <w:color w:val="000000"/>
          <w:spacing w:val="2"/>
          <w:sz w:val="24"/>
          <w:szCs w:val="24"/>
        </w:rPr>
        <w:t xml:space="preserve">lturale e occasioni di crescita </w:t>
      </w:r>
      <w:r w:rsidRPr="00913AFB">
        <w:rPr>
          <w:rFonts w:ascii="Arial" w:hAnsi="Arial" w:cs="Arial"/>
          <w:color w:val="000000"/>
          <w:spacing w:val="2"/>
          <w:sz w:val="24"/>
          <w:szCs w:val="24"/>
        </w:rPr>
        <w:t xml:space="preserve">personale </w:t>
      </w:r>
      <w:r w:rsidRPr="00913AFB">
        <w:rPr>
          <w:rFonts w:ascii="Arial" w:hAnsi="Arial" w:cs="Arial"/>
          <w:color w:val="000000"/>
          <w:sz w:val="24"/>
          <w:szCs w:val="24"/>
        </w:rPr>
        <w:t xml:space="preserve">e professionale alla popolazione detenuta al fine di una migliore integrazione sociale. </w:t>
      </w:r>
    </w:p>
    <w:p w14:paraId="66ACA445" w14:textId="77777777" w:rsidR="00813122" w:rsidRPr="00913AFB" w:rsidRDefault="00813122" w:rsidP="002A6F7C">
      <w:pPr>
        <w:spacing w:before="4" w:after="0" w:line="316" w:lineRule="exact"/>
        <w:ind w:left="1132" w:right="937"/>
        <w:jc w:val="both"/>
      </w:pPr>
      <w:r w:rsidRPr="00913AFB">
        <w:rPr>
          <w:rFonts w:ascii="Arial" w:hAnsi="Arial" w:cs="Arial"/>
          <w:color w:val="000000"/>
          <w:sz w:val="24"/>
          <w:szCs w:val="24"/>
        </w:rPr>
        <w:t xml:space="preserve">Dall’a.s. </w:t>
      </w:r>
      <w:r w:rsidRPr="00913AFB">
        <w:rPr>
          <w:rFonts w:ascii="Arial" w:hAnsi="Arial" w:cs="Arial"/>
          <w:color w:val="000000"/>
          <w:w w:val="106"/>
          <w:sz w:val="24"/>
          <w:szCs w:val="24"/>
        </w:rPr>
        <w:t xml:space="preserve">2015/16,  con  l’istituzione  del  CPIA  e  con  l’apertura  della  nuova  Casa </w:t>
      </w:r>
      <w:r w:rsidRPr="00913AFB">
        <w:br/>
      </w:r>
      <w:r w:rsidRPr="00913AFB">
        <w:rPr>
          <w:rFonts w:ascii="Arial" w:hAnsi="Arial" w:cs="Arial"/>
          <w:color w:val="000000"/>
          <w:w w:val="102"/>
          <w:sz w:val="24"/>
          <w:szCs w:val="24"/>
        </w:rPr>
        <w:t xml:space="preserve">Circondariale che ospita un maggior numero di detenuti, è iniziato un percorso di offerta </w:t>
      </w:r>
      <w:r w:rsidRPr="00913AFB">
        <w:rPr>
          <w:rFonts w:ascii="Arial" w:hAnsi="Arial" w:cs="Arial"/>
          <w:color w:val="000000"/>
          <w:spacing w:val="3"/>
          <w:sz w:val="24"/>
          <w:szCs w:val="24"/>
        </w:rPr>
        <w:t xml:space="preserve">formativa più strutturato, con l’intento di offrire un corso per il conseguimento del titolo di </w:t>
      </w:r>
      <w:r w:rsidRPr="00913AFB">
        <w:rPr>
          <w:rFonts w:ascii="Arial" w:hAnsi="Arial" w:cs="Arial"/>
          <w:color w:val="000000"/>
          <w:w w:val="105"/>
          <w:sz w:val="24"/>
          <w:szCs w:val="24"/>
        </w:rPr>
        <w:t xml:space="preserve">studio conclusivo del primo ciclo d’istruzione. </w:t>
      </w:r>
    </w:p>
    <w:p w14:paraId="0826CB21" w14:textId="77777777" w:rsidR="00813122" w:rsidRPr="00913AFB" w:rsidRDefault="00813122" w:rsidP="002A6F7C">
      <w:pPr>
        <w:spacing w:before="4" w:after="0" w:line="316" w:lineRule="exact"/>
        <w:ind w:left="1132" w:right="939"/>
        <w:jc w:val="both"/>
      </w:pPr>
      <w:r w:rsidRPr="00913AFB">
        <w:rPr>
          <w:rFonts w:ascii="Arial" w:hAnsi="Arial" w:cs="Arial"/>
          <w:color w:val="000000"/>
          <w:sz w:val="24"/>
          <w:szCs w:val="24"/>
        </w:rPr>
        <w:t xml:space="preserve">Gli esiti positivi hanno fatto sì che il percorso verso la costituzione di una scuola carceraria </w:t>
      </w:r>
      <w:r w:rsidRPr="00913AFB">
        <w:rPr>
          <w:rFonts w:ascii="Arial" w:hAnsi="Arial" w:cs="Arial"/>
          <w:color w:val="000000"/>
          <w:spacing w:val="2"/>
          <w:sz w:val="24"/>
          <w:szCs w:val="24"/>
        </w:rPr>
        <w:t>fosse una conseguenza naturale</w:t>
      </w:r>
      <w:r>
        <w:rPr>
          <w:rFonts w:ascii="Arial" w:hAnsi="Arial" w:cs="Arial"/>
          <w:color w:val="000000"/>
          <w:spacing w:val="2"/>
          <w:sz w:val="24"/>
          <w:szCs w:val="24"/>
        </w:rPr>
        <w:t>.</w:t>
      </w:r>
    </w:p>
    <w:p w14:paraId="534B5F38" w14:textId="77777777" w:rsidR="00813122" w:rsidRPr="00913AFB" w:rsidRDefault="00813122" w:rsidP="002A6F7C">
      <w:pPr>
        <w:spacing w:before="1" w:after="0" w:line="320" w:lineRule="exact"/>
        <w:ind w:left="1132" w:right="946"/>
        <w:jc w:val="both"/>
      </w:pPr>
      <w:r w:rsidRPr="00913AFB">
        <w:rPr>
          <w:rFonts w:ascii="Arial" w:hAnsi="Arial" w:cs="Arial"/>
          <w:color w:val="000000"/>
          <w:w w:val="102"/>
          <w:sz w:val="24"/>
          <w:szCs w:val="24"/>
        </w:rPr>
        <w:t xml:space="preserve">Il Decreto Regionale n. 2044 del 28.12.2018, riguardante il dimensionamento della rete </w:t>
      </w:r>
      <w:r w:rsidRPr="00913AFB">
        <w:rPr>
          <w:rFonts w:ascii="Arial" w:hAnsi="Arial" w:cs="Arial"/>
          <w:color w:val="000000"/>
          <w:w w:val="104"/>
          <w:sz w:val="24"/>
          <w:szCs w:val="24"/>
        </w:rPr>
        <w:t xml:space="preserve">scolastica del Veneto, ha sancito la nascita della nuova sede per il CPIA di Rovigo, la </w:t>
      </w:r>
      <w:r w:rsidRPr="00913AFB">
        <w:rPr>
          <w:rFonts w:ascii="Arial" w:hAnsi="Arial" w:cs="Arial"/>
          <w:color w:val="000000"/>
          <w:sz w:val="24"/>
          <w:szCs w:val="24"/>
        </w:rPr>
        <w:t>scuola carceraria, unica nuova realtà in tutta la provincia</w:t>
      </w:r>
      <w:r>
        <w:rPr>
          <w:rFonts w:ascii="Arial" w:hAnsi="Arial" w:cs="Arial"/>
          <w:color w:val="000000"/>
          <w:sz w:val="24"/>
          <w:szCs w:val="24"/>
        </w:rPr>
        <w:t xml:space="preserve">, presso la quale vengono proposti gli stessi corsi istituzionali e gli stessi corsi di ampliamento dell’offerta formativa che caratterizzano il CPIA di Rovigo. </w:t>
      </w:r>
    </w:p>
    <w:p w14:paraId="0D90C3F5" w14:textId="77777777" w:rsidR="00813122" w:rsidRPr="00913AFB" w:rsidRDefault="00813122" w:rsidP="00813122">
      <w:pPr>
        <w:spacing w:after="0" w:line="360" w:lineRule="exact"/>
        <w:ind w:left="1132"/>
        <w:rPr>
          <w:sz w:val="24"/>
          <w:szCs w:val="24"/>
        </w:rPr>
      </w:pPr>
    </w:p>
    <w:p w14:paraId="05BA54F7" w14:textId="77777777" w:rsidR="00813122" w:rsidRPr="00913AFB" w:rsidRDefault="00813122" w:rsidP="00813122">
      <w:pPr>
        <w:spacing w:after="0" w:line="360" w:lineRule="exact"/>
        <w:ind w:left="1132"/>
        <w:rPr>
          <w:sz w:val="24"/>
          <w:szCs w:val="24"/>
        </w:rPr>
      </w:pPr>
    </w:p>
    <w:p w14:paraId="585A3BBB" w14:textId="77777777" w:rsidR="00813122" w:rsidRPr="00913AFB" w:rsidRDefault="00813122" w:rsidP="00813122">
      <w:pPr>
        <w:spacing w:before="107" w:after="0" w:line="360" w:lineRule="exact"/>
        <w:ind w:left="1132" w:right="914"/>
        <w:jc w:val="both"/>
      </w:pPr>
      <w:r w:rsidRPr="00913AFB">
        <w:rPr>
          <w:rFonts w:ascii="Arial Bold" w:hAnsi="Arial Bold" w:cs="Arial Bold"/>
          <w:color w:val="365F91"/>
          <w:sz w:val="32"/>
          <w:szCs w:val="32"/>
        </w:rPr>
        <w:t>6.</w:t>
      </w:r>
      <w:r w:rsidRPr="00913AFB">
        <w:rPr>
          <w:rFonts w:ascii="Arial Bold" w:hAnsi="Arial Bold" w:cs="Arial Bold"/>
          <w:color w:val="365F91"/>
          <w:spacing w:val="4"/>
          <w:sz w:val="26"/>
          <w:szCs w:val="26"/>
        </w:rPr>
        <w:t xml:space="preserve"> </w:t>
      </w:r>
      <w:r w:rsidR="00931EF6">
        <w:rPr>
          <w:rFonts w:ascii="Arial Bold" w:hAnsi="Arial Bold" w:cs="Arial Bold"/>
          <w:color w:val="365F91"/>
          <w:sz w:val="32"/>
          <w:szCs w:val="32"/>
        </w:rPr>
        <w:t xml:space="preserve"> </w:t>
      </w:r>
      <w:r w:rsidRPr="00913AFB">
        <w:rPr>
          <w:rFonts w:ascii="Arial Bold" w:hAnsi="Arial Bold" w:cs="Arial Bold"/>
          <w:color w:val="365F91"/>
          <w:sz w:val="32"/>
          <w:szCs w:val="32"/>
        </w:rPr>
        <w:t>C</w:t>
      </w:r>
      <w:r w:rsidRPr="00913AFB">
        <w:rPr>
          <w:rFonts w:ascii="Arial Bold" w:hAnsi="Arial Bold" w:cs="Arial Bold"/>
          <w:color w:val="365F91"/>
          <w:spacing w:val="4"/>
          <w:sz w:val="26"/>
          <w:szCs w:val="26"/>
        </w:rPr>
        <w:t xml:space="preserve">OMMISSIONE   PER   LA   DEFINIZIONE   DEL </w:t>
      </w:r>
      <w:r w:rsidRPr="00913AFB">
        <w:rPr>
          <w:rFonts w:ascii="Arial Bold" w:hAnsi="Arial Bold" w:cs="Arial Bold"/>
          <w:color w:val="365F91"/>
          <w:sz w:val="32"/>
          <w:szCs w:val="32"/>
        </w:rPr>
        <w:t xml:space="preserve">  P</w:t>
      </w:r>
      <w:r w:rsidRPr="00913AFB">
        <w:rPr>
          <w:rFonts w:ascii="Arial Bold" w:hAnsi="Arial Bold" w:cs="Arial Bold"/>
          <w:color w:val="365F91"/>
          <w:spacing w:val="4"/>
          <w:sz w:val="26"/>
          <w:szCs w:val="26"/>
        </w:rPr>
        <w:t xml:space="preserve">ATTO </w:t>
      </w:r>
      <w:r w:rsidRPr="00913AFB">
        <w:rPr>
          <w:rFonts w:ascii="Arial Bold" w:hAnsi="Arial Bold" w:cs="Arial Bold"/>
          <w:color w:val="365F91"/>
          <w:sz w:val="32"/>
          <w:szCs w:val="32"/>
        </w:rPr>
        <w:t xml:space="preserve">  F</w:t>
      </w:r>
      <w:r w:rsidRPr="00913AFB">
        <w:rPr>
          <w:rFonts w:ascii="Arial Bold" w:hAnsi="Arial Bold" w:cs="Arial Bold"/>
          <w:color w:val="365F91"/>
          <w:spacing w:val="4"/>
          <w:sz w:val="26"/>
          <w:szCs w:val="26"/>
        </w:rPr>
        <w:t xml:space="preserve">ORMATIVO </w:t>
      </w:r>
      <w:r w:rsidRPr="00913AFB">
        <w:rPr>
          <w:rFonts w:ascii="Arial Bold" w:hAnsi="Arial Bold" w:cs="Arial Bold"/>
          <w:color w:val="365F91"/>
          <w:sz w:val="32"/>
          <w:szCs w:val="32"/>
        </w:rPr>
        <w:t>I</w:t>
      </w:r>
      <w:r w:rsidRPr="00913AFB">
        <w:rPr>
          <w:rFonts w:ascii="Arial Bold" w:hAnsi="Arial Bold" w:cs="Arial Bold"/>
          <w:color w:val="365F91"/>
          <w:sz w:val="26"/>
          <w:szCs w:val="26"/>
        </w:rPr>
        <w:t>NDIVIDUALE</w:t>
      </w:r>
      <w:r>
        <w:rPr>
          <w:rFonts w:ascii="Arial Bold" w:hAnsi="Arial Bold" w:cs="Arial Bold"/>
          <w:color w:val="365F91"/>
          <w:sz w:val="26"/>
          <w:szCs w:val="26"/>
        </w:rPr>
        <w:t xml:space="preserve"> </w:t>
      </w:r>
    </w:p>
    <w:p w14:paraId="18B25106" w14:textId="77777777" w:rsidR="00813122" w:rsidRPr="00913AFB" w:rsidRDefault="00813122" w:rsidP="00813122">
      <w:pPr>
        <w:spacing w:before="314" w:after="0" w:line="320" w:lineRule="exact"/>
        <w:ind w:left="1132" w:right="939"/>
        <w:jc w:val="both"/>
      </w:pPr>
      <w:r w:rsidRPr="00913AFB">
        <w:rPr>
          <w:rFonts w:ascii="Arial" w:hAnsi="Arial" w:cs="Arial"/>
          <w:color w:val="000000"/>
          <w:spacing w:val="1"/>
          <w:sz w:val="24"/>
          <w:szCs w:val="24"/>
        </w:rPr>
        <w:t xml:space="preserve">Ai fini dell’ammissione al periodo didattico cui l’adulto chiede di accedere avendone titolo, </w:t>
      </w:r>
      <w:r w:rsidRPr="00913AFB">
        <w:rPr>
          <w:rFonts w:ascii="Arial" w:hAnsi="Arial" w:cs="Arial"/>
          <w:color w:val="000000"/>
          <w:w w:val="112"/>
          <w:sz w:val="24"/>
          <w:szCs w:val="24"/>
        </w:rPr>
        <w:t>il CPIA costituisce, nel quadro di un</w:t>
      </w:r>
      <w:r>
        <w:rPr>
          <w:rFonts w:ascii="Arial" w:hAnsi="Arial" w:cs="Arial"/>
          <w:color w:val="000000"/>
          <w:w w:val="112"/>
          <w:sz w:val="24"/>
          <w:szCs w:val="24"/>
        </w:rPr>
        <w:t xml:space="preserve">o specifico accordo di rete con le </w:t>
      </w:r>
      <w:r w:rsidRPr="00913AFB">
        <w:rPr>
          <w:rFonts w:ascii="Arial" w:hAnsi="Arial" w:cs="Arial"/>
          <w:color w:val="000000"/>
          <w:w w:val="112"/>
          <w:sz w:val="24"/>
          <w:szCs w:val="24"/>
        </w:rPr>
        <w:t xml:space="preserve">istituzioni </w:t>
      </w:r>
      <w:r w:rsidRPr="00913AFB">
        <w:rPr>
          <w:rFonts w:ascii="Arial" w:hAnsi="Arial" w:cs="Arial"/>
          <w:color w:val="000000"/>
          <w:spacing w:val="2"/>
          <w:sz w:val="24"/>
          <w:szCs w:val="24"/>
        </w:rPr>
        <w:t xml:space="preserve">scolastiche  dove  sono incardinati  i  percorsi  di  secondo  livello,  la  Commissione  per </w:t>
      </w:r>
      <w:r w:rsidRPr="00913AFB">
        <w:rPr>
          <w:rFonts w:ascii="Arial" w:hAnsi="Arial" w:cs="Arial"/>
          <w:color w:val="000000"/>
          <w:sz w:val="24"/>
          <w:szCs w:val="24"/>
        </w:rPr>
        <w:t>la  definizione  del  patto  formativo individuale.</w:t>
      </w:r>
    </w:p>
    <w:p w14:paraId="0BDB0FBA" w14:textId="77777777" w:rsidR="00813122" w:rsidRPr="00913AFB" w:rsidRDefault="00813122" w:rsidP="00813122">
      <w:pPr>
        <w:spacing w:before="6" w:after="0" w:line="313" w:lineRule="exact"/>
        <w:ind w:left="1132" w:right="943"/>
        <w:jc w:val="both"/>
      </w:pPr>
      <w:r w:rsidRPr="00913AFB">
        <w:rPr>
          <w:rFonts w:ascii="Arial" w:hAnsi="Arial" w:cs="Arial"/>
          <w:color w:val="000000"/>
          <w:spacing w:val="2"/>
          <w:sz w:val="24"/>
          <w:szCs w:val="24"/>
        </w:rPr>
        <w:t xml:space="preserve">La Commissione è formata da docenti del primo livello e da docenti del secondo livello, è </w:t>
      </w:r>
      <w:r w:rsidRPr="00913AFB">
        <w:rPr>
          <w:rFonts w:ascii="Arial" w:hAnsi="Arial" w:cs="Arial"/>
          <w:color w:val="000000"/>
          <w:w w:val="102"/>
          <w:sz w:val="24"/>
          <w:szCs w:val="24"/>
        </w:rPr>
        <w:t xml:space="preserve">presieduta  dal  Dirigente  scolastico  del  CPIA  di  Rovigo.  Il  compito  principale  della </w:t>
      </w:r>
      <w:r w:rsidRPr="00913AFB">
        <w:rPr>
          <w:rFonts w:ascii="Arial" w:hAnsi="Arial" w:cs="Arial"/>
          <w:color w:val="000000"/>
          <w:spacing w:val="2"/>
          <w:sz w:val="24"/>
          <w:szCs w:val="24"/>
        </w:rPr>
        <w:t xml:space="preserve">Commissione  è  l'ammissione  dell'adulto  al  periodo  didattico  cui  chiede  di  accedere </w:t>
      </w:r>
      <w:r w:rsidRPr="00913AFB">
        <w:rPr>
          <w:rFonts w:ascii="Arial" w:hAnsi="Arial" w:cs="Arial"/>
          <w:color w:val="000000"/>
          <w:sz w:val="24"/>
          <w:szCs w:val="24"/>
        </w:rPr>
        <w:t>avendone titolo.</w:t>
      </w:r>
    </w:p>
    <w:p w14:paraId="6DF6FD0D" w14:textId="77777777" w:rsidR="00813122" w:rsidRPr="00913AFB" w:rsidRDefault="00813122" w:rsidP="00813122">
      <w:pPr>
        <w:spacing w:before="2" w:after="0" w:line="320" w:lineRule="exact"/>
        <w:ind w:left="1132" w:right="946"/>
        <w:jc w:val="both"/>
      </w:pPr>
      <w:r w:rsidRPr="00913AFB">
        <w:rPr>
          <w:rFonts w:ascii="Arial" w:hAnsi="Arial" w:cs="Arial"/>
          <w:color w:val="000000"/>
          <w:w w:val="105"/>
          <w:sz w:val="24"/>
          <w:szCs w:val="24"/>
        </w:rPr>
        <w:t>La Commissione ha altresì il compito di definire il Patto formativo individuale. Il Patto rappresenta un contratto condiviso e sottoscritto dall’adulto, dalla Commissione e dal</w:t>
      </w:r>
      <w:r>
        <w:t xml:space="preserve"> </w:t>
      </w:r>
      <w:r w:rsidRPr="00913AFB">
        <w:rPr>
          <w:rFonts w:ascii="Arial" w:hAnsi="Arial" w:cs="Arial"/>
          <w:color w:val="000000"/>
          <w:w w:val="105"/>
          <w:sz w:val="24"/>
          <w:szCs w:val="24"/>
        </w:rPr>
        <w:t xml:space="preserve">Dirigente del CPIA con il quale viene formalizzato il percorso di studio personalizzato </w:t>
      </w:r>
      <w:r w:rsidRPr="00913AFB">
        <w:rPr>
          <w:rFonts w:ascii="Arial" w:hAnsi="Arial" w:cs="Arial"/>
          <w:color w:val="000000"/>
          <w:sz w:val="24"/>
          <w:szCs w:val="24"/>
        </w:rPr>
        <w:t>(PSP) relativo al periodo didattico del percorso richiesto all’atto dell’iscrizione.</w:t>
      </w:r>
      <w:r>
        <w:rPr>
          <w:rFonts w:ascii="Arial" w:hAnsi="Arial" w:cs="Arial"/>
          <w:color w:val="000000"/>
          <w:sz w:val="24"/>
          <w:szCs w:val="24"/>
        </w:rPr>
        <w:t xml:space="preserve"> </w:t>
      </w:r>
    </w:p>
    <w:p w14:paraId="3756DB8D" w14:textId="77777777" w:rsidR="00813122" w:rsidRPr="00913AFB" w:rsidRDefault="00813122" w:rsidP="00813122">
      <w:pPr>
        <w:spacing w:after="0" w:line="310" w:lineRule="exact"/>
        <w:ind w:left="1132"/>
        <w:rPr>
          <w:sz w:val="24"/>
          <w:szCs w:val="24"/>
        </w:rPr>
      </w:pPr>
    </w:p>
    <w:p w14:paraId="1A318592" w14:textId="77777777" w:rsidR="00813122" w:rsidRPr="00913AFB" w:rsidRDefault="00813122" w:rsidP="00813122">
      <w:pPr>
        <w:spacing w:after="0" w:line="310" w:lineRule="exact"/>
        <w:ind w:left="1132"/>
        <w:rPr>
          <w:sz w:val="24"/>
          <w:szCs w:val="24"/>
        </w:rPr>
      </w:pPr>
    </w:p>
    <w:p w14:paraId="78DDE13E" w14:textId="77777777" w:rsidR="00813122" w:rsidRPr="00913AFB" w:rsidRDefault="00813122" w:rsidP="00813122">
      <w:pPr>
        <w:spacing w:before="92" w:after="0" w:line="310" w:lineRule="exact"/>
        <w:ind w:left="1132"/>
      </w:pPr>
      <w:r w:rsidRPr="00913AFB">
        <w:rPr>
          <w:rFonts w:ascii="Arial Bold" w:hAnsi="Arial Bold" w:cs="Arial Bold"/>
          <w:color w:val="365F91"/>
          <w:w w:val="96"/>
          <w:sz w:val="32"/>
          <w:szCs w:val="32"/>
        </w:rPr>
        <w:t>7.</w:t>
      </w:r>
      <w:r w:rsidRPr="00913AFB">
        <w:rPr>
          <w:rFonts w:ascii="Arial Bold" w:hAnsi="Arial Bold" w:cs="Arial Bold"/>
          <w:color w:val="365F91"/>
          <w:spacing w:val="-2"/>
          <w:sz w:val="26"/>
          <w:szCs w:val="26"/>
        </w:rPr>
        <w:t xml:space="preserve"> </w:t>
      </w:r>
      <w:r w:rsidRPr="00913AFB">
        <w:rPr>
          <w:rFonts w:ascii="Arial Bold" w:hAnsi="Arial Bold" w:cs="Arial Bold"/>
          <w:color w:val="365F91"/>
          <w:w w:val="96"/>
          <w:sz w:val="32"/>
          <w:szCs w:val="32"/>
        </w:rPr>
        <w:t>P</w:t>
      </w:r>
      <w:r w:rsidRPr="00913AFB">
        <w:rPr>
          <w:rFonts w:ascii="Arial Bold" w:hAnsi="Arial Bold" w:cs="Arial Bold"/>
          <w:color w:val="365F91"/>
          <w:spacing w:val="-2"/>
          <w:sz w:val="26"/>
          <w:szCs w:val="26"/>
        </w:rPr>
        <w:t xml:space="preserve">ATTO </w:t>
      </w:r>
      <w:r w:rsidRPr="00913AFB">
        <w:rPr>
          <w:rFonts w:ascii="Arial Bold" w:hAnsi="Arial Bold" w:cs="Arial Bold"/>
          <w:color w:val="365F91"/>
          <w:w w:val="96"/>
          <w:sz w:val="32"/>
          <w:szCs w:val="32"/>
        </w:rPr>
        <w:t>F</w:t>
      </w:r>
      <w:r w:rsidRPr="00913AFB">
        <w:rPr>
          <w:rFonts w:ascii="Arial Bold" w:hAnsi="Arial Bold" w:cs="Arial Bold"/>
          <w:color w:val="365F91"/>
          <w:spacing w:val="-2"/>
          <w:sz w:val="26"/>
          <w:szCs w:val="26"/>
        </w:rPr>
        <w:t xml:space="preserve">ORMATIVO </w:t>
      </w:r>
      <w:r w:rsidRPr="00913AFB">
        <w:rPr>
          <w:rFonts w:ascii="Arial Bold" w:hAnsi="Arial Bold" w:cs="Arial Bold"/>
          <w:color w:val="365F91"/>
          <w:w w:val="96"/>
          <w:sz w:val="32"/>
          <w:szCs w:val="32"/>
        </w:rPr>
        <w:t>I</w:t>
      </w:r>
      <w:r w:rsidRPr="00913AFB">
        <w:rPr>
          <w:rFonts w:ascii="Arial Bold" w:hAnsi="Arial Bold" w:cs="Arial Bold"/>
          <w:color w:val="365F91"/>
          <w:spacing w:val="-2"/>
          <w:sz w:val="26"/>
          <w:szCs w:val="26"/>
        </w:rPr>
        <w:t>NDIVIDUALE</w:t>
      </w:r>
    </w:p>
    <w:p w14:paraId="7316F1FE" w14:textId="77777777" w:rsidR="00813122" w:rsidRPr="00913AFB" w:rsidRDefault="00813122" w:rsidP="00813122">
      <w:pPr>
        <w:spacing w:after="0" w:line="316" w:lineRule="exact"/>
        <w:ind w:left="1132"/>
        <w:rPr>
          <w:sz w:val="24"/>
          <w:szCs w:val="24"/>
        </w:rPr>
      </w:pPr>
    </w:p>
    <w:p w14:paraId="524EA1D2" w14:textId="77777777" w:rsidR="00813122" w:rsidRPr="00913AFB" w:rsidRDefault="00813122" w:rsidP="00813122">
      <w:pPr>
        <w:spacing w:before="30" w:after="0" w:line="316" w:lineRule="exact"/>
        <w:ind w:left="1132" w:right="939"/>
        <w:jc w:val="both"/>
      </w:pPr>
      <w:r w:rsidRPr="00913AFB">
        <w:rPr>
          <w:rFonts w:ascii="Arial" w:hAnsi="Arial" w:cs="Arial"/>
          <w:color w:val="000000"/>
          <w:w w:val="102"/>
          <w:sz w:val="24"/>
          <w:szCs w:val="24"/>
        </w:rPr>
        <w:t xml:space="preserve">Nel  CPIA  l’organizzazione  dell’offerta  didattica  si  basa  sulla  personalizzazione  del percorso   così   come   riassunto   nel   Patto   formativo   individuale,   definito   previo riconoscimento dei saperi e delle competenze formali, informali e non formali posseduti </w:t>
      </w:r>
      <w:r w:rsidRPr="00913AFB">
        <w:rPr>
          <w:rFonts w:ascii="Arial" w:hAnsi="Arial" w:cs="Arial"/>
          <w:color w:val="000000"/>
          <w:spacing w:val="2"/>
          <w:sz w:val="24"/>
          <w:szCs w:val="24"/>
        </w:rPr>
        <w:t xml:space="preserve">dall’adulto. La definizione del Patto formativo individuale </w:t>
      </w:r>
      <w:r w:rsidRPr="00276654">
        <w:rPr>
          <w:rFonts w:ascii="Arial" w:hAnsi="Arial" w:cs="Arial"/>
          <w:color w:val="17365D" w:themeColor="text2" w:themeShade="BF"/>
          <w:sz w:val="24"/>
          <w:szCs w:val="24"/>
        </w:rPr>
        <w:t>è</w:t>
      </w:r>
      <w:r w:rsidRPr="00913AFB">
        <w:rPr>
          <w:rFonts w:ascii="Arial" w:hAnsi="Arial" w:cs="Arial"/>
          <w:color w:val="000000"/>
          <w:sz w:val="24"/>
          <w:szCs w:val="24"/>
        </w:rPr>
        <w:t xml:space="preserve"> </w:t>
      </w:r>
      <w:r w:rsidRPr="00913AFB">
        <w:rPr>
          <w:rFonts w:ascii="Arial" w:hAnsi="Arial" w:cs="Arial"/>
          <w:color w:val="000000"/>
          <w:spacing w:val="2"/>
          <w:sz w:val="24"/>
          <w:szCs w:val="24"/>
        </w:rPr>
        <w:t xml:space="preserve">compito della </w:t>
      </w:r>
      <w:r>
        <w:rPr>
          <w:rFonts w:ascii="Arial" w:hAnsi="Arial" w:cs="Arial"/>
          <w:color w:val="000000"/>
          <w:spacing w:val="2"/>
          <w:sz w:val="24"/>
          <w:szCs w:val="24"/>
        </w:rPr>
        <w:t>Consiglio di Classe, per i corsi di primo livello, e del docente coordinatore, per i corsi di italiano L2</w:t>
      </w:r>
      <w:r w:rsidRPr="00913AFB">
        <w:rPr>
          <w:rFonts w:ascii="Arial" w:hAnsi="Arial" w:cs="Arial"/>
          <w:color w:val="000000"/>
          <w:spacing w:val="2"/>
          <w:sz w:val="24"/>
          <w:szCs w:val="24"/>
        </w:rPr>
        <w:t xml:space="preserve">. Il </w:t>
      </w:r>
      <w:r w:rsidRPr="00913AFB">
        <w:rPr>
          <w:rFonts w:ascii="Arial" w:hAnsi="Arial" w:cs="Arial"/>
          <w:color w:val="000000"/>
          <w:w w:val="105"/>
          <w:sz w:val="24"/>
          <w:szCs w:val="24"/>
        </w:rPr>
        <w:t xml:space="preserve">Patto  rappresenta  un  contratto  condiviso  e  sottoscritto  dall’adulto  con  cui  viene </w:t>
      </w:r>
      <w:r w:rsidRPr="00913AFB">
        <w:rPr>
          <w:rFonts w:ascii="Arial" w:hAnsi="Arial" w:cs="Arial"/>
          <w:color w:val="000000"/>
          <w:spacing w:val="2"/>
          <w:sz w:val="24"/>
          <w:szCs w:val="24"/>
        </w:rPr>
        <w:t xml:space="preserve">formalizzato  il  percorso  di  studio  personalizzato </w:t>
      </w:r>
      <w:r w:rsidRPr="00913AFB">
        <w:rPr>
          <w:rFonts w:ascii="Arial" w:hAnsi="Arial" w:cs="Arial"/>
          <w:color w:val="000000"/>
          <w:spacing w:val="3"/>
          <w:sz w:val="24"/>
          <w:szCs w:val="24"/>
        </w:rPr>
        <w:t xml:space="preserve">(PSP)  relativo  al  periodo  richiesto </w:t>
      </w:r>
      <w:r w:rsidRPr="00913AFB">
        <w:rPr>
          <w:rFonts w:ascii="Arial" w:hAnsi="Arial" w:cs="Arial"/>
          <w:color w:val="000000"/>
          <w:sz w:val="24"/>
          <w:szCs w:val="24"/>
        </w:rPr>
        <w:t>dall’adulto, e riporta:</w:t>
      </w:r>
    </w:p>
    <w:p w14:paraId="2DA2DB91" w14:textId="77777777" w:rsidR="00813122" w:rsidRPr="00913AFB" w:rsidRDefault="00813122" w:rsidP="00813122">
      <w:pPr>
        <w:spacing w:before="38" w:after="0" w:line="276" w:lineRule="exact"/>
        <w:ind w:left="1244"/>
      </w:pPr>
      <w:r w:rsidRPr="00913AFB">
        <w:rPr>
          <w:rFonts w:ascii="Arial" w:hAnsi="Arial" w:cs="Arial"/>
          <w:color w:val="000000"/>
          <w:spacing w:val="1"/>
          <w:sz w:val="24"/>
          <w:szCs w:val="24"/>
        </w:rPr>
        <w:t>−   i dati anagrafici;</w:t>
      </w:r>
    </w:p>
    <w:p w14:paraId="5BCE2131" w14:textId="77777777" w:rsidR="00813122" w:rsidRPr="00913AFB" w:rsidRDefault="00813122" w:rsidP="00813122">
      <w:pPr>
        <w:spacing w:before="64" w:after="0" w:line="276" w:lineRule="exact"/>
        <w:ind w:left="1244"/>
      </w:pPr>
      <w:r w:rsidRPr="00913AFB">
        <w:rPr>
          <w:rFonts w:ascii="Arial" w:hAnsi="Arial" w:cs="Arial"/>
          <w:color w:val="000000"/>
          <w:sz w:val="24"/>
          <w:szCs w:val="24"/>
        </w:rPr>
        <w:t xml:space="preserve">−   il periodo didattico del percorso al quale </w:t>
      </w:r>
      <w:r w:rsidRPr="00573154">
        <w:rPr>
          <w:rFonts w:ascii="Arial" w:hAnsi="Arial" w:cs="Arial"/>
          <w:color w:val="00B050"/>
          <w:sz w:val="24"/>
          <w:szCs w:val="24"/>
        </w:rPr>
        <w:t>è</w:t>
      </w:r>
      <w:r w:rsidRPr="00913AFB">
        <w:rPr>
          <w:rFonts w:ascii="Arial" w:hAnsi="Arial" w:cs="Arial"/>
          <w:color w:val="000000"/>
          <w:sz w:val="24"/>
          <w:szCs w:val="24"/>
        </w:rPr>
        <w:t xml:space="preserve"> iscritto l’adulto;</w:t>
      </w:r>
    </w:p>
    <w:p w14:paraId="0DDC34A3" w14:textId="77777777" w:rsidR="00813122" w:rsidRPr="00913AFB" w:rsidRDefault="00813122" w:rsidP="00813122">
      <w:pPr>
        <w:tabs>
          <w:tab w:val="left" w:pos="1604"/>
        </w:tabs>
        <w:spacing w:before="28" w:after="0" w:line="320" w:lineRule="exact"/>
        <w:ind w:left="1244" w:right="945"/>
        <w:jc w:val="both"/>
      </w:pPr>
      <w:r w:rsidRPr="00913AFB">
        <w:rPr>
          <w:rFonts w:ascii="Arial" w:hAnsi="Arial" w:cs="Arial"/>
          <w:color w:val="000000"/>
          <w:w w:val="108"/>
          <w:sz w:val="24"/>
          <w:szCs w:val="24"/>
        </w:rPr>
        <w:t>−</w:t>
      </w:r>
      <w:r w:rsidR="00D927EB">
        <w:rPr>
          <w:rFonts w:ascii="Arial" w:hAnsi="Arial" w:cs="Arial"/>
          <w:color w:val="000000"/>
          <w:w w:val="108"/>
          <w:sz w:val="24"/>
          <w:szCs w:val="24"/>
        </w:rPr>
        <w:t xml:space="preserve">  </w:t>
      </w:r>
      <w:r w:rsidRPr="00913AFB">
        <w:rPr>
          <w:rFonts w:ascii="Arial" w:hAnsi="Arial" w:cs="Arial"/>
          <w:color w:val="000000"/>
          <w:w w:val="108"/>
          <w:sz w:val="24"/>
          <w:szCs w:val="24"/>
        </w:rPr>
        <w:t xml:space="preserve">l’elenco delle competenze riconosciute come crediti ad esito delle procedure di </w:t>
      </w:r>
      <w:r w:rsidRPr="00913AFB">
        <w:rPr>
          <w:rFonts w:ascii="Arial" w:hAnsi="Arial" w:cs="Arial"/>
          <w:color w:val="000000"/>
          <w:sz w:val="24"/>
          <w:szCs w:val="24"/>
        </w:rPr>
        <w:t>individuazione, valutazione ed attestazione;</w:t>
      </w:r>
    </w:p>
    <w:p w14:paraId="53DC10E7" w14:textId="77777777" w:rsidR="00813122" w:rsidRPr="00913AFB" w:rsidRDefault="00813122" w:rsidP="00813122">
      <w:pPr>
        <w:spacing w:before="37" w:after="0" w:line="276" w:lineRule="exact"/>
        <w:ind w:left="1244"/>
      </w:pPr>
      <w:r w:rsidRPr="00913AFB">
        <w:rPr>
          <w:rFonts w:ascii="Arial" w:hAnsi="Arial" w:cs="Arial"/>
          <w:color w:val="000000"/>
          <w:sz w:val="24"/>
          <w:szCs w:val="24"/>
        </w:rPr>
        <w:t>−   il monte ore complessivo del Piano di Studio Personalizzato;</w:t>
      </w:r>
    </w:p>
    <w:p w14:paraId="3C8156E5" w14:textId="77777777" w:rsidR="00813122" w:rsidRPr="00913AFB" w:rsidRDefault="00813122" w:rsidP="00813122">
      <w:pPr>
        <w:tabs>
          <w:tab w:val="left" w:pos="1604"/>
        </w:tabs>
        <w:spacing w:before="28" w:after="0" w:line="320" w:lineRule="exact"/>
        <w:ind w:left="1244" w:right="945"/>
        <w:jc w:val="both"/>
      </w:pPr>
      <w:r w:rsidRPr="00913AFB">
        <w:rPr>
          <w:rFonts w:ascii="Arial" w:hAnsi="Arial" w:cs="Arial"/>
          <w:color w:val="000000"/>
          <w:w w:val="106"/>
          <w:sz w:val="24"/>
          <w:szCs w:val="24"/>
        </w:rPr>
        <w:t>−   il piano delle UdA relative alle competenze da acquisire</w:t>
      </w:r>
      <w:r>
        <w:rPr>
          <w:rFonts w:ascii="Arial" w:hAnsi="Arial" w:cs="Arial"/>
          <w:color w:val="000000"/>
          <w:w w:val="106"/>
          <w:sz w:val="24"/>
          <w:szCs w:val="24"/>
        </w:rPr>
        <w:t>;</w:t>
      </w:r>
      <w:r w:rsidRPr="00913AFB">
        <w:rPr>
          <w:rFonts w:ascii="Arial" w:hAnsi="Arial" w:cs="Arial"/>
          <w:color w:val="000000"/>
          <w:w w:val="106"/>
          <w:sz w:val="24"/>
          <w:szCs w:val="24"/>
        </w:rPr>
        <w:t xml:space="preserve"> </w:t>
      </w:r>
    </w:p>
    <w:p w14:paraId="48EF5506" w14:textId="77777777" w:rsidR="00813122" w:rsidRPr="00913AFB" w:rsidRDefault="00813122" w:rsidP="00813122">
      <w:pPr>
        <w:spacing w:before="57" w:after="0" w:line="276" w:lineRule="exact"/>
        <w:ind w:left="1244"/>
      </w:pPr>
      <w:r w:rsidRPr="00913AFB">
        <w:rPr>
          <w:rFonts w:ascii="Arial" w:hAnsi="Arial" w:cs="Arial"/>
          <w:color w:val="000000"/>
          <w:sz w:val="24"/>
          <w:szCs w:val="24"/>
        </w:rPr>
        <w:t>−   l’indicazione della durata di fruizione del PSP;</w:t>
      </w:r>
    </w:p>
    <w:p w14:paraId="209DAC1C" w14:textId="77777777" w:rsidR="00813122" w:rsidRDefault="00813122" w:rsidP="00813122">
      <w:pPr>
        <w:spacing w:before="44" w:after="0" w:line="276" w:lineRule="exact"/>
        <w:ind w:left="1244"/>
        <w:rPr>
          <w:rFonts w:ascii="Arial" w:hAnsi="Arial" w:cs="Arial"/>
          <w:color w:val="000000"/>
          <w:sz w:val="24"/>
          <w:szCs w:val="24"/>
        </w:rPr>
      </w:pPr>
      <w:r w:rsidRPr="00913AFB">
        <w:rPr>
          <w:rFonts w:ascii="Arial" w:hAnsi="Arial" w:cs="Arial"/>
          <w:color w:val="000000"/>
          <w:sz w:val="24"/>
          <w:szCs w:val="24"/>
        </w:rPr>
        <w:t>−   la firma del Dirigente del CPIA, del docente tutor e dell’adulto.</w:t>
      </w:r>
    </w:p>
    <w:p w14:paraId="5BE07B59" w14:textId="77777777" w:rsidR="00813122" w:rsidRPr="00D3259C" w:rsidRDefault="00813122" w:rsidP="00124C62">
      <w:pPr>
        <w:spacing w:after="0" w:line="320" w:lineRule="exact"/>
        <w:rPr>
          <w:color w:val="00B050"/>
          <w:sz w:val="24"/>
          <w:szCs w:val="24"/>
        </w:rPr>
      </w:pPr>
    </w:p>
    <w:p w14:paraId="4DE8E29E" w14:textId="77777777" w:rsidR="00813122" w:rsidRPr="00913AFB" w:rsidRDefault="00813122" w:rsidP="00813122">
      <w:pPr>
        <w:spacing w:before="8" w:after="0" w:line="320" w:lineRule="exact"/>
        <w:ind w:left="1132" w:right="940"/>
        <w:jc w:val="both"/>
      </w:pPr>
      <w:r w:rsidRPr="00913AFB">
        <w:rPr>
          <w:rFonts w:ascii="Arial" w:hAnsi="Arial" w:cs="Arial"/>
          <w:color w:val="000000"/>
          <w:spacing w:val="3"/>
          <w:sz w:val="24"/>
          <w:szCs w:val="24"/>
        </w:rPr>
        <w:t xml:space="preserve">In caso di necessità di eventuali aggiornamenti del percorso formativo, dovuti agli esiti di </w:t>
      </w:r>
      <w:r w:rsidRPr="00913AFB">
        <w:rPr>
          <w:rFonts w:ascii="Arial" w:hAnsi="Arial" w:cs="Arial"/>
          <w:color w:val="000000"/>
          <w:w w:val="106"/>
          <w:sz w:val="24"/>
          <w:szCs w:val="24"/>
        </w:rPr>
        <w:t xml:space="preserve">valutazione formativa, alla variazione di uno o più termini pattuiti oppure su richiesta </w:t>
      </w:r>
      <w:r w:rsidRPr="00913AFB">
        <w:rPr>
          <w:rFonts w:ascii="Arial" w:hAnsi="Arial" w:cs="Arial"/>
          <w:color w:val="000000"/>
          <w:w w:val="105"/>
          <w:sz w:val="24"/>
          <w:szCs w:val="24"/>
        </w:rPr>
        <w:t xml:space="preserve">dell’utente, </w:t>
      </w:r>
      <w:r w:rsidRPr="004D20BC">
        <w:rPr>
          <w:rFonts w:ascii="Arial" w:hAnsi="Arial" w:cs="Arial"/>
          <w:sz w:val="24"/>
          <w:szCs w:val="24"/>
        </w:rPr>
        <w:t>è</w:t>
      </w:r>
      <w:r w:rsidRPr="00913AFB">
        <w:rPr>
          <w:rFonts w:ascii="Arial" w:hAnsi="Arial" w:cs="Arial"/>
          <w:color w:val="000000"/>
          <w:w w:val="105"/>
          <w:sz w:val="24"/>
          <w:szCs w:val="24"/>
        </w:rPr>
        <w:t xml:space="preserve"> sempre possibile modificare e rinegoziare il percorso descritto nel Patto </w:t>
      </w:r>
      <w:r w:rsidRPr="00913AFB">
        <w:rPr>
          <w:rFonts w:ascii="Arial" w:hAnsi="Arial" w:cs="Arial"/>
          <w:color w:val="000000"/>
          <w:sz w:val="24"/>
          <w:szCs w:val="24"/>
        </w:rPr>
        <w:t>formativo, che viene ad essere formulato dopo le seguenti fasi:</w:t>
      </w:r>
    </w:p>
    <w:p w14:paraId="7A4AA6B4" w14:textId="77777777" w:rsidR="00813122" w:rsidRPr="00913AFB" w:rsidRDefault="00813122" w:rsidP="00813122">
      <w:pPr>
        <w:spacing w:after="0" w:line="276" w:lineRule="exact"/>
        <w:ind w:left="6185"/>
        <w:rPr>
          <w:sz w:val="24"/>
          <w:szCs w:val="24"/>
        </w:rPr>
      </w:pPr>
    </w:p>
    <w:p w14:paraId="1CEA4965" w14:textId="390C023E" w:rsidR="00813122" w:rsidRPr="0033790B" w:rsidRDefault="002F7BDB" w:rsidP="002A6F7C">
      <w:pPr>
        <w:spacing w:before="44" w:after="0" w:line="276" w:lineRule="auto"/>
        <w:ind w:left="1134" w:right="709"/>
        <w:jc w:val="both"/>
        <w:rPr>
          <w:rFonts w:ascii="Arial" w:hAnsi="Arial" w:cs="Arial"/>
          <w:sz w:val="24"/>
          <w:szCs w:val="24"/>
        </w:rPr>
      </w:pPr>
      <w:r>
        <w:rPr>
          <w:rFonts w:ascii="Arial" w:hAnsi="Arial" w:cs="Arial"/>
          <w:noProof/>
          <w:sz w:val="24"/>
          <w:szCs w:val="24"/>
          <w:lang w:eastAsia="it-IT"/>
        </w:rPr>
        <mc:AlternateContent>
          <mc:Choice Requires="wps">
            <w:drawing>
              <wp:anchor distT="0" distB="0" distL="114300" distR="114300" simplePos="0" relativeHeight="251667456" behindDoc="1" locked="0" layoutInCell="0" allowOverlap="1" wp14:anchorId="48C4B337" wp14:editId="46940EE3">
                <wp:simplePos x="0" y="0"/>
                <wp:positionH relativeFrom="page">
                  <wp:posOffset>561975</wp:posOffset>
                </wp:positionH>
                <wp:positionV relativeFrom="page">
                  <wp:posOffset>2357755</wp:posOffset>
                </wp:positionV>
                <wp:extent cx="7556500" cy="10680700"/>
                <wp:effectExtent l="0" t="0" r="0" b="1270"/>
                <wp:wrapNone/>
                <wp:docPr id="14"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00" cy="10680700"/>
                        </a:xfrm>
                        <a:custGeom>
                          <a:avLst/>
                          <a:gdLst>
                            <a:gd name="T0" fmla="*/ 0 w 11900"/>
                            <a:gd name="T1" fmla="*/ 2147483646 h 16820"/>
                            <a:gd name="T2" fmla="*/ 0 w 11900"/>
                            <a:gd name="T3" fmla="*/ 0 h 16820"/>
                            <a:gd name="T4" fmla="*/ 2147483646 w 11900"/>
                            <a:gd name="T5" fmla="*/ 0 h 16820"/>
                            <a:gd name="T6" fmla="*/ 2147483646 w 11900"/>
                            <a:gd name="T7" fmla="*/ 2147483646 h 16820"/>
                            <a:gd name="T8" fmla="*/ 2147483646 w 11900"/>
                            <a:gd name="T9" fmla="*/ 2147483646 h 168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00" h="16820">
                              <a:moveTo>
                                <a:pt x="0" y="16820"/>
                              </a:moveTo>
                              <a:lnTo>
                                <a:pt x="0" y="0"/>
                              </a:lnTo>
                              <a:lnTo>
                                <a:pt x="11900" y="0"/>
                              </a:lnTo>
                              <a:lnTo>
                                <a:pt x="11900" y="168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D13D6D" id="Freeform 20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25pt,1026.65pt,44.25pt,185.65pt,639.25pt,185.65pt,639.25pt,1026.65pt" coordsize="1190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" o:allowincell="f" stroked="f">
                <v:path arrowok="t" o:connecttype="custom" o:connectlocs="0,2147483646;0,0;2147483646,0;2147483646,2147483646;2147483646,2147483646" o:connectangles="0,0,0,0,0"/>
                <w10:wrap anchorx="page" anchory="page"/>
              </v:polyline>
            </w:pict>
          </mc:Fallback>
        </mc:AlternateContent>
      </w:r>
      <w:r w:rsidR="00813122" w:rsidRPr="0033790B">
        <w:rPr>
          <w:rFonts w:ascii="Arial" w:hAnsi="Arial" w:cs="Arial"/>
          <w:sz w:val="24"/>
          <w:szCs w:val="24"/>
        </w:rPr>
        <w:t>Per i corsi di alfabetizzazione, organizzati in quadrimestri, il Patto Formativo Individuale può essere di due tipologie:</w:t>
      </w:r>
    </w:p>
    <w:p w14:paraId="630E60DC" w14:textId="77777777" w:rsidR="00813122" w:rsidRPr="0033790B" w:rsidRDefault="00813122" w:rsidP="002A6F7C">
      <w:pPr>
        <w:spacing w:before="44" w:after="0" w:line="276" w:lineRule="auto"/>
        <w:ind w:left="1134" w:right="709"/>
        <w:jc w:val="both"/>
        <w:rPr>
          <w:rFonts w:ascii="Arial" w:hAnsi="Arial" w:cs="Arial"/>
          <w:sz w:val="24"/>
          <w:szCs w:val="24"/>
        </w:rPr>
      </w:pPr>
      <w:r w:rsidRPr="0033790B">
        <w:rPr>
          <w:rFonts w:ascii="Arial" w:hAnsi="Arial" w:cs="Arial"/>
          <w:sz w:val="24"/>
          <w:szCs w:val="24"/>
        </w:rPr>
        <w:t xml:space="preserve">1. </w:t>
      </w:r>
      <w:r w:rsidRPr="0033790B">
        <w:rPr>
          <w:rFonts w:ascii="Arial" w:hAnsi="Arial" w:cs="Arial"/>
          <w:sz w:val="24"/>
          <w:szCs w:val="24"/>
          <w:u w:val="single"/>
        </w:rPr>
        <w:t>Patto cosiddetto “Annuale”</w:t>
      </w:r>
      <w:r w:rsidRPr="0033790B">
        <w:rPr>
          <w:rFonts w:ascii="Arial" w:hAnsi="Arial" w:cs="Arial"/>
          <w:sz w:val="24"/>
          <w:szCs w:val="24"/>
        </w:rPr>
        <w:t xml:space="preserve"> ovvero che consente, anche in un solo periodo didattico, di superare un livello linguistico o addirittura, in due periodi didattici, due livelli linguistici;</w:t>
      </w:r>
    </w:p>
    <w:p w14:paraId="39A6C877" w14:textId="77777777" w:rsidR="00813122" w:rsidRPr="0033790B" w:rsidRDefault="00813122" w:rsidP="002A6F7C">
      <w:pPr>
        <w:spacing w:before="44" w:after="0" w:line="276" w:lineRule="auto"/>
        <w:ind w:left="1134" w:right="709"/>
        <w:jc w:val="both"/>
        <w:rPr>
          <w:rFonts w:ascii="Arial" w:hAnsi="Arial" w:cs="Arial"/>
          <w:sz w:val="24"/>
          <w:szCs w:val="24"/>
        </w:rPr>
      </w:pPr>
      <w:r w:rsidRPr="0033790B">
        <w:rPr>
          <w:rFonts w:ascii="Arial" w:hAnsi="Arial" w:cs="Arial"/>
          <w:sz w:val="24"/>
          <w:szCs w:val="24"/>
        </w:rPr>
        <w:t xml:space="preserve">2. </w:t>
      </w:r>
      <w:r w:rsidRPr="0033790B">
        <w:rPr>
          <w:rFonts w:ascii="Arial" w:hAnsi="Arial" w:cs="Arial"/>
          <w:sz w:val="24"/>
          <w:szCs w:val="24"/>
          <w:u w:val="single"/>
        </w:rPr>
        <w:t>Patto cosiddetto “Biennale”,</w:t>
      </w:r>
      <w:r w:rsidRPr="0033790B">
        <w:rPr>
          <w:rFonts w:ascii="Arial" w:hAnsi="Arial" w:cs="Arial"/>
          <w:sz w:val="24"/>
          <w:szCs w:val="24"/>
        </w:rPr>
        <w:t xml:space="preserve"> da riservarsi ad analfabeti o a studenti con competenze linguistiche fragili, con l’obiettivo di conseguire il livello A2 </w:t>
      </w:r>
      <w:r w:rsidR="001272A1" w:rsidRPr="001272A1">
        <w:rPr>
          <w:rFonts w:ascii="Arial" w:hAnsi="Arial" w:cs="Arial"/>
          <w:sz w:val="24"/>
          <w:szCs w:val="24"/>
        </w:rPr>
        <w:t xml:space="preserve">in più </w:t>
      </w:r>
      <w:r w:rsidRPr="001272A1">
        <w:rPr>
          <w:rFonts w:ascii="Arial" w:hAnsi="Arial" w:cs="Arial"/>
          <w:sz w:val="24"/>
          <w:szCs w:val="24"/>
        </w:rPr>
        <w:t>periodi didattici</w:t>
      </w:r>
      <w:r w:rsidRPr="0033790B">
        <w:rPr>
          <w:rFonts w:ascii="Arial" w:hAnsi="Arial" w:cs="Arial"/>
          <w:sz w:val="24"/>
          <w:szCs w:val="24"/>
        </w:rPr>
        <w:t>.</w:t>
      </w:r>
    </w:p>
    <w:p w14:paraId="4E655053" w14:textId="77777777" w:rsidR="00813122" w:rsidRPr="0033790B" w:rsidRDefault="00813122" w:rsidP="002A6F7C">
      <w:pPr>
        <w:spacing w:before="44" w:after="0" w:line="276" w:lineRule="auto"/>
        <w:ind w:left="1134" w:right="709"/>
        <w:jc w:val="both"/>
        <w:rPr>
          <w:rFonts w:ascii="Arial" w:hAnsi="Arial" w:cs="Arial"/>
          <w:sz w:val="24"/>
          <w:szCs w:val="24"/>
        </w:rPr>
      </w:pPr>
      <w:r w:rsidRPr="0033790B">
        <w:rPr>
          <w:rFonts w:ascii="Arial" w:hAnsi="Arial" w:cs="Arial"/>
          <w:sz w:val="24"/>
          <w:szCs w:val="24"/>
        </w:rPr>
        <w:t>Tale Patto, nella sua formulazione ministeriale è allegato al PTOF</w:t>
      </w:r>
      <w:r w:rsidR="0033790B">
        <w:rPr>
          <w:rFonts w:ascii="Arial" w:hAnsi="Arial" w:cs="Arial"/>
          <w:sz w:val="24"/>
          <w:szCs w:val="24"/>
        </w:rPr>
        <w:t xml:space="preserve"> (Allegato N. 1</w:t>
      </w:r>
      <w:r w:rsidRPr="0033790B">
        <w:rPr>
          <w:rFonts w:ascii="Arial" w:hAnsi="Arial" w:cs="Arial"/>
          <w:sz w:val="24"/>
          <w:szCs w:val="24"/>
        </w:rPr>
        <w:t>)</w:t>
      </w:r>
    </w:p>
    <w:p w14:paraId="1FC76ADA" w14:textId="77777777" w:rsidR="00813122" w:rsidRPr="0033790B" w:rsidRDefault="00813122" w:rsidP="002A6F7C">
      <w:pPr>
        <w:spacing w:before="44" w:after="0" w:line="276" w:lineRule="auto"/>
        <w:ind w:left="1134" w:right="709"/>
        <w:jc w:val="both"/>
        <w:rPr>
          <w:rFonts w:ascii="Arial" w:hAnsi="Arial" w:cs="Arial"/>
          <w:sz w:val="24"/>
          <w:szCs w:val="24"/>
        </w:rPr>
      </w:pPr>
      <w:r w:rsidRPr="0033790B">
        <w:rPr>
          <w:rFonts w:ascii="Arial" w:hAnsi="Arial" w:cs="Arial"/>
          <w:sz w:val="24"/>
          <w:szCs w:val="24"/>
        </w:rPr>
        <w:t xml:space="preserve">Per i corsi di primo livello il  Patto è generalmente annuale oppure può essere biennale qualora il corsista straniero  non possegga una buona conoscenza della lingua italiana. Il patto biennale prevede quindi una  frequentazione dei corsi di italiano per il consolidamento della lingua, per poi passare  nel corso </w:t>
      </w:r>
      <w:r w:rsidR="0033790B">
        <w:rPr>
          <w:rFonts w:ascii="Arial" w:hAnsi="Arial" w:cs="Arial"/>
          <w:sz w:val="24"/>
          <w:szCs w:val="24"/>
        </w:rPr>
        <w:t>di primo livello. (Allegato n. 2</w:t>
      </w:r>
      <w:r w:rsidRPr="0033790B">
        <w:rPr>
          <w:rFonts w:ascii="Arial" w:hAnsi="Arial" w:cs="Arial"/>
          <w:sz w:val="24"/>
          <w:szCs w:val="24"/>
        </w:rPr>
        <w:t>).</w:t>
      </w:r>
    </w:p>
    <w:p w14:paraId="405AF9D9" w14:textId="77777777" w:rsidR="00813122" w:rsidRPr="0033790B" w:rsidRDefault="00813122" w:rsidP="00EE6173">
      <w:pPr>
        <w:spacing w:before="44" w:after="0" w:line="276" w:lineRule="auto"/>
        <w:ind w:left="1134" w:right="709"/>
        <w:jc w:val="both"/>
        <w:rPr>
          <w:rFonts w:ascii="Arial" w:hAnsi="Arial" w:cs="Arial"/>
          <w:sz w:val="24"/>
          <w:szCs w:val="24"/>
        </w:rPr>
      </w:pPr>
    </w:p>
    <w:p w14:paraId="7D2FCCB3" w14:textId="77777777" w:rsidR="00813122" w:rsidRPr="00913AFB" w:rsidRDefault="00813122" w:rsidP="002A6F7C">
      <w:pPr>
        <w:spacing w:before="46" w:after="0" w:line="310" w:lineRule="exact"/>
        <w:ind w:left="1132"/>
        <w:jc w:val="both"/>
      </w:pPr>
      <w:r w:rsidRPr="00913AFB">
        <w:rPr>
          <w:rFonts w:ascii="Arial Bold" w:hAnsi="Arial Bold" w:cs="Arial Bold"/>
          <w:color w:val="365F91"/>
          <w:sz w:val="32"/>
          <w:szCs w:val="32"/>
        </w:rPr>
        <w:t>8.</w:t>
      </w:r>
      <w:r w:rsidRPr="00913AFB">
        <w:rPr>
          <w:rFonts w:ascii="Arial Bold" w:hAnsi="Arial Bold" w:cs="Arial Bold"/>
          <w:color w:val="365F91"/>
          <w:sz w:val="26"/>
          <w:szCs w:val="26"/>
        </w:rPr>
        <w:t xml:space="preserve"> </w:t>
      </w:r>
      <w:r w:rsidRPr="00913AFB">
        <w:rPr>
          <w:rFonts w:ascii="Arial Bold" w:hAnsi="Arial Bold" w:cs="Arial Bold"/>
          <w:color w:val="365F91"/>
          <w:sz w:val="32"/>
          <w:szCs w:val="32"/>
        </w:rPr>
        <w:t>C</w:t>
      </w:r>
      <w:r w:rsidRPr="00913AFB">
        <w:rPr>
          <w:rFonts w:ascii="Arial Bold" w:hAnsi="Arial Bold" w:cs="Arial Bold"/>
          <w:color w:val="365F91"/>
          <w:sz w:val="26"/>
          <w:szCs w:val="26"/>
        </w:rPr>
        <w:t>ALENDARIO</w:t>
      </w:r>
    </w:p>
    <w:p w14:paraId="2DCCEB2F" w14:textId="77777777" w:rsidR="00813122" w:rsidRPr="00913AFB" w:rsidRDefault="00813122" w:rsidP="002A6F7C">
      <w:pPr>
        <w:spacing w:after="0" w:line="318" w:lineRule="exact"/>
        <w:ind w:left="1132"/>
        <w:jc w:val="both"/>
        <w:rPr>
          <w:sz w:val="24"/>
          <w:szCs w:val="24"/>
        </w:rPr>
      </w:pPr>
    </w:p>
    <w:p w14:paraId="2967432A" w14:textId="77777777" w:rsidR="002A6F7C" w:rsidRDefault="00813122" w:rsidP="002A6F7C">
      <w:pPr>
        <w:spacing w:before="6" w:after="0" w:line="318" w:lineRule="exact"/>
        <w:ind w:left="1132" w:right="936"/>
        <w:jc w:val="both"/>
      </w:pPr>
      <w:r w:rsidRPr="00913AFB">
        <w:rPr>
          <w:rFonts w:ascii="Arial" w:hAnsi="Arial" w:cs="Arial"/>
          <w:color w:val="000000"/>
          <w:w w:val="107"/>
          <w:sz w:val="24"/>
          <w:szCs w:val="24"/>
        </w:rPr>
        <w:t xml:space="preserve">L’anno scolastico si sviluppa nei termini temporali indicati dal Ministero e secondo il </w:t>
      </w:r>
      <w:r w:rsidRPr="00913AFB">
        <w:rPr>
          <w:rFonts w:ascii="Arial" w:hAnsi="Arial" w:cs="Arial"/>
          <w:color w:val="000000"/>
          <w:spacing w:val="1"/>
          <w:sz w:val="24"/>
          <w:szCs w:val="24"/>
        </w:rPr>
        <w:t xml:space="preserve">calendario scolastico regionale, per un totale di frequenza obbligatoria pari a 400 ore per i </w:t>
      </w:r>
      <w:r w:rsidRPr="00913AFB">
        <w:rPr>
          <w:rFonts w:ascii="Arial" w:hAnsi="Arial" w:cs="Arial"/>
          <w:color w:val="000000"/>
          <w:w w:val="102"/>
          <w:sz w:val="24"/>
          <w:szCs w:val="24"/>
        </w:rPr>
        <w:t>percorsi di primo livello - primo periodo didattico che conducono all’esame di Stato,</w:t>
      </w:r>
      <w:r w:rsidRPr="00913AFB">
        <w:rPr>
          <w:rFonts w:ascii="Arial" w:hAnsi="Arial" w:cs="Arial"/>
          <w:color w:val="000000"/>
          <w:w w:val="106"/>
          <w:sz w:val="24"/>
          <w:szCs w:val="24"/>
        </w:rPr>
        <w:t xml:space="preserve">comprendendo nel </w:t>
      </w:r>
      <w:r w:rsidRPr="00913AFB">
        <w:rPr>
          <w:rFonts w:ascii="Arial" w:hAnsi="Arial" w:cs="Arial"/>
          <w:color w:val="000000"/>
          <w:sz w:val="24"/>
          <w:szCs w:val="24"/>
        </w:rPr>
        <w:t xml:space="preserve">computo orario l’esito delle azioni di flessibilità e personalizzazione di cui sopra. </w:t>
      </w:r>
    </w:p>
    <w:p w14:paraId="79887AF8" w14:textId="77777777" w:rsidR="00813122" w:rsidRDefault="00813122" w:rsidP="002A6F7C">
      <w:pPr>
        <w:spacing w:before="6" w:after="0" w:line="318" w:lineRule="exact"/>
        <w:ind w:left="1132" w:right="936"/>
        <w:jc w:val="both"/>
        <w:rPr>
          <w:rFonts w:ascii="Arial" w:hAnsi="Arial" w:cs="Arial"/>
          <w:color w:val="000000"/>
          <w:sz w:val="24"/>
          <w:szCs w:val="24"/>
        </w:rPr>
      </w:pPr>
      <w:r w:rsidRPr="00913AFB">
        <w:rPr>
          <w:rFonts w:ascii="Arial" w:hAnsi="Arial" w:cs="Arial"/>
          <w:color w:val="000000"/>
          <w:spacing w:val="1"/>
          <w:sz w:val="24"/>
          <w:szCs w:val="24"/>
        </w:rPr>
        <w:t xml:space="preserve">Il percorso di 400 ore può essere implementato fino ad un massimo di ulteriori 200 ore per </w:t>
      </w:r>
      <w:r w:rsidRPr="00913AFB">
        <w:rPr>
          <w:rFonts w:ascii="Arial" w:hAnsi="Arial" w:cs="Arial"/>
          <w:color w:val="000000"/>
          <w:spacing w:val="3"/>
          <w:sz w:val="24"/>
          <w:szCs w:val="24"/>
        </w:rPr>
        <w:t xml:space="preserve">i corsisti che necessitino di un recupero di competenze di livello primario o di un rinforzo </w:t>
      </w:r>
      <w:r w:rsidRPr="00913AFB">
        <w:rPr>
          <w:rFonts w:ascii="Arial" w:hAnsi="Arial" w:cs="Arial"/>
          <w:color w:val="000000"/>
          <w:sz w:val="24"/>
          <w:szCs w:val="24"/>
        </w:rPr>
        <w:t xml:space="preserve">linguistico. La valutazione dei corsi di primo livello primo periodo didattico viene svolta con scrutinio quadrimestrale. Viene svolta una sessione di esami di Stato a giugno. </w:t>
      </w:r>
    </w:p>
    <w:p w14:paraId="03E27EB3" w14:textId="77777777" w:rsidR="00813122" w:rsidRPr="002A6F7C" w:rsidRDefault="00813122" w:rsidP="002A6F7C">
      <w:pPr>
        <w:spacing w:before="6" w:after="0" w:line="318" w:lineRule="exact"/>
        <w:ind w:left="1132" w:right="936"/>
        <w:jc w:val="both"/>
      </w:pPr>
      <w:r>
        <w:rPr>
          <w:rFonts w:ascii="Arial" w:hAnsi="Arial" w:cs="Arial"/>
          <w:color w:val="000000"/>
          <w:w w:val="107"/>
          <w:sz w:val="24"/>
          <w:szCs w:val="24"/>
        </w:rPr>
        <w:t>È possibile svolgere una sessione straordinaria di esami a febbraio per i corsisti che abbiano maturato i crediti necessari per sostenere l'esame.</w:t>
      </w:r>
    </w:p>
    <w:p w14:paraId="23233D38" w14:textId="77777777" w:rsidR="00813122" w:rsidRDefault="00813122" w:rsidP="0033790B">
      <w:pPr>
        <w:spacing w:after="0" w:line="276" w:lineRule="auto"/>
        <w:ind w:left="1132"/>
        <w:rPr>
          <w:color w:val="00B050"/>
          <w:sz w:val="24"/>
          <w:szCs w:val="24"/>
        </w:rPr>
      </w:pPr>
    </w:p>
    <w:p w14:paraId="19F05CEC" w14:textId="77777777" w:rsidR="00813122" w:rsidRPr="0033790B" w:rsidRDefault="00813122" w:rsidP="0033790B">
      <w:pPr>
        <w:spacing w:after="0" w:line="276" w:lineRule="auto"/>
        <w:ind w:left="1132" w:right="851"/>
        <w:jc w:val="both"/>
        <w:rPr>
          <w:rFonts w:ascii="Arial" w:hAnsi="Arial" w:cs="Arial"/>
          <w:sz w:val="24"/>
          <w:szCs w:val="24"/>
        </w:rPr>
      </w:pPr>
      <w:r w:rsidRPr="0033790B">
        <w:rPr>
          <w:rFonts w:ascii="Arial" w:hAnsi="Arial" w:cs="Arial"/>
          <w:sz w:val="24"/>
          <w:szCs w:val="24"/>
        </w:rPr>
        <w:t>Per i corsi di alfabetizzazione è previsto il seguente calendario:</w:t>
      </w:r>
    </w:p>
    <w:p w14:paraId="35297977" w14:textId="77777777" w:rsidR="00813122" w:rsidRPr="0033790B" w:rsidRDefault="00813122" w:rsidP="0033790B">
      <w:pPr>
        <w:spacing w:after="0" w:line="276" w:lineRule="auto"/>
        <w:ind w:left="1132" w:right="851"/>
        <w:jc w:val="both"/>
        <w:rPr>
          <w:rFonts w:ascii="Arial" w:hAnsi="Arial" w:cs="Arial"/>
          <w:sz w:val="24"/>
          <w:szCs w:val="24"/>
        </w:rPr>
      </w:pPr>
    </w:p>
    <w:p w14:paraId="132598C2" w14:textId="77777777" w:rsidR="00813122" w:rsidRPr="0033790B" w:rsidRDefault="00813122" w:rsidP="0033790B">
      <w:pPr>
        <w:pStyle w:val="Paragrafoelenco"/>
        <w:numPr>
          <w:ilvl w:val="0"/>
          <w:numId w:val="3"/>
        </w:numPr>
        <w:spacing w:after="0"/>
        <w:ind w:right="851"/>
        <w:jc w:val="both"/>
        <w:rPr>
          <w:rFonts w:ascii="Arial" w:hAnsi="Arial" w:cs="Arial"/>
          <w:sz w:val="24"/>
          <w:szCs w:val="24"/>
          <w:lang w:val="it-IT"/>
        </w:rPr>
      </w:pPr>
      <w:r w:rsidRPr="0033790B">
        <w:rPr>
          <w:rFonts w:ascii="Arial" w:hAnsi="Arial" w:cs="Arial"/>
          <w:sz w:val="24"/>
          <w:szCs w:val="24"/>
          <w:lang w:val="it-IT"/>
        </w:rPr>
        <w:t>Corsi intensivi (quadrimestrali con cinque lezioni a settimana) rivolti a studenti di almeno quindici anni iscritti alle Secondarie di primo e secondo grado;</w:t>
      </w:r>
    </w:p>
    <w:p w14:paraId="24620BBE" w14:textId="77777777" w:rsidR="00813122" w:rsidRPr="0033790B" w:rsidRDefault="00813122" w:rsidP="0033790B">
      <w:pPr>
        <w:pStyle w:val="Paragrafoelenco"/>
        <w:numPr>
          <w:ilvl w:val="0"/>
          <w:numId w:val="3"/>
        </w:numPr>
        <w:spacing w:after="0"/>
        <w:ind w:right="851"/>
        <w:jc w:val="both"/>
        <w:rPr>
          <w:rFonts w:ascii="Arial" w:hAnsi="Arial" w:cs="Arial"/>
          <w:sz w:val="24"/>
          <w:szCs w:val="24"/>
          <w:lang w:val="it-IT"/>
        </w:rPr>
      </w:pPr>
      <w:r w:rsidRPr="0033790B">
        <w:rPr>
          <w:rFonts w:ascii="Arial" w:hAnsi="Arial" w:cs="Arial"/>
          <w:sz w:val="24"/>
          <w:szCs w:val="24"/>
          <w:lang w:val="it-IT"/>
        </w:rPr>
        <w:t>Corsi semi-intensivi (quadrimestrali con tre lezioni a settimana, due delle quali tenute da un docente alfabetizzatore e la terza – di potenziamento della letto-scrittura – tenuta d</w:t>
      </w:r>
      <w:r w:rsidR="00225E89" w:rsidRPr="0033790B">
        <w:rPr>
          <w:rFonts w:ascii="Arial" w:hAnsi="Arial" w:cs="Arial"/>
          <w:sz w:val="24"/>
          <w:szCs w:val="24"/>
          <w:lang w:val="it-IT"/>
        </w:rPr>
        <w:t>a un docente del primo livello), che costituiscono il</w:t>
      </w:r>
      <w:r w:rsidR="00124C62">
        <w:rPr>
          <w:rFonts w:ascii="Arial" w:hAnsi="Arial" w:cs="Arial"/>
          <w:sz w:val="24"/>
          <w:szCs w:val="24"/>
          <w:lang w:val="it-IT"/>
        </w:rPr>
        <w:t xml:space="preserve"> percorso didattico prioritario;</w:t>
      </w:r>
    </w:p>
    <w:p w14:paraId="60693384" w14:textId="77777777" w:rsidR="00813122" w:rsidRPr="0033790B" w:rsidRDefault="00813122" w:rsidP="0033790B">
      <w:pPr>
        <w:pStyle w:val="Paragrafoelenco"/>
        <w:numPr>
          <w:ilvl w:val="0"/>
          <w:numId w:val="3"/>
        </w:numPr>
        <w:spacing w:after="0"/>
        <w:ind w:right="851"/>
        <w:jc w:val="both"/>
        <w:rPr>
          <w:rFonts w:ascii="Arial" w:hAnsi="Arial" w:cs="Arial"/>
          <w:sz w:val="24"/>
          <w:szCs w:val="24"/>
          <w:lang w:val="it-IT"/>
        </w:rPr>
      </w:pPr>
      <w:r w:rsidRPr="0033790B">
        <w:rPr>
          <w:rFonts w:ascii="Arial" w:hAnsi="Arial" w:cs="Arial"/>
          <w:sz w:val="24"/>
          <w:szCs w:val="24"/>
          <w:lang w:val="it-IT"/>
        </w:rPr>
        <w:t>Corsi annuali con due lezioni a settima</w:t>
      </w:r>
      <w:r w:rsidR="00124C62">
        <w:rPr>
          <w:rFonts w:ascii="Arial" w:hAnsi="Arial" w:cs="Arial"/>
          <w:sz w:val="24"/>
          <w:szCs w:val="24"/>
          <w:lang w:val="it-IT"/>
        </w:rPr>
        <w:t>na. Da sv</w:t>
      </w:r>
      <w:r w:rsidR="0033790B" w:rsidRPr="0033790B">
        <w:rPr>
          <w:rFonts w:ascii="Arial" w:hAnsi="Arial" w:cs="Arial"/>
          <w:sz w:val="24"/>
          <w:szCs w:val="24"/>
          <w:lang w:val="it-IT"/>
        </w:rPr>
        <w:t>olgere laddove la numerica dei docenti in organico non consen</w:t>
      </w:r>
      <w:r w:rsidR="00124C62">
        <w:rPr>
          <w:rFonts w:ascii="Arial" w:hAnsi="Arial" w:cs="Arial"/>
          <w:sz w:val="24"/>
          <w:szCs w:val="24"/>
          <w:lang w:val="it-IT"/>
        </w:rPr>
        <w:t>ta lo svolgimento dei corsi tri-</w:t>
      </w:r>
      <w:r w:rsidR="0033790B" w:rsidRPr="0033790B">
        <w:rPr>
          <w:rFonts w:ascii="Arial" w:hAnsi="Arial" w:cs="Arial"/>
          <w:sz w:val="24"/>
          <w:szCs w:val="24"/>
          <w:lang w:val="it-IT"/>
        </w:rPr>
        <w:t xml:space="preserve">settimanali. </w:t>
      </w:r>
    </w:p>
    <w:p w14:paraId="3EEA3156" w14:textId="77777777" w:rsidR="00813122" w:rsidRPr="0033790B" w:rsidRDefault="00813122" w:rsidP="0033790B">
      <w:pPr>
        <w:spacing w:before="234" w:after="0" w:line="276" w:lineRule="auto"/>
        <w:ind w:left="1132" w:right="851"/>
        <w:jc w:val="both"/>
        <w:rPr>
          <w:rFonts w:ascii="Arial" w:hAnsi="Arial" w:cs="Arial"/>
          <w:sz w:val="24"/>
          <w:szCs w:val="24"/>
        </w:rPr>
      </w:pPr>
      <w:r w:rsidRPr="0033790B">
        <w:rPr>
          <w:rFonts w:ascii="Arial" w:hAnsi="Arial" w:cs="Arial"/>
          <w:sz w:val="24"/>
          <w:szCs w:val="24"/>
        </w:rPr>
        <w:t xml:space="preserve">Per accedere al test finale è necessario che il corsista frequenti almeno il 70% delle lezioni previste per il corso. </w:t>
      </w:r>
    </w:p>
    <w:p w14:paraId="397376AD" w14:textId="77777777" w:rsidR="00813122" w:rsidRPr="0033790B" w:rsidRDefault="00813122" w:rsidP="0033790B">
      <w:pPr>
        <w:spacing w:after="0" w:line="310" w:lineRule="exact"/>
        <w:ind w:left="1132" w:right="851"/>
        <w:jc w:val="both"/>
        <w:rPr>
          <w:rFonts w:ascii="Arial" w:hAnsi="Arial" w:cs="Arial"/>
          <w:sz w:val="24"/>
          <w:szCs w:val="24"/>
        </w:rPr>
      </w:pPr>
    </w:p>
    <w:p w14:paraId="1D9C9ACC" w14:textId="77777777" w:rsidR="00813122" w:rsidRPr="00913AFB" w:rsidRDefault="00813122" w:rsidP="00813122">
      <w:pPr>
        <w:spacing w:before="110" w:after="0" w:line="310" w:lineRule="exact"/>
        <w:ind w:left="1132"/>
      </w:pPr>
      <w:r w:rsidRPr="00913AFB">
        <w:rPr>
          <w:rFonts w:ascii="Arial Bold" w:hAnsi="Arial Bold" w:cs="Arial Bold"/>
          <w:color w:val="365F91"/>
          <w:sz w:val="32"/>
          <w:szCs w:val="32"/>
        </w:rPr>
        <w:t>9.</w:t>
      </w:r>
      <w:r w:rsidRPr="00913AFB">
        <w:rPr>
          <w:rFonts w:ascii="Arial Bold" w:hAnsi="Arial Bold" w:cs="Arial Bold"/>
          <w:color w:val="365F91"/>
          <w:sz w:val="26"/>
          <w:szCs w:val="26"/>
        </w:rPr>
        <w:t xml:space="preserve"> </w:t>
      </w:r>
      <w:r w:rsidRPr="00913AFB">
        <w:rPr>
          <w:rFonts w:ascii="Arial Bold" w:hAnsi="Arial Bold" w:cs="Arial Bold"/>
          <w:color w:val="365F91"/>
          <w:sz w:val="32"/>
          <w:szCs w:val="32"/>
        </w:rPr>
        <w:t>E</w:t>
      </w:r>
      <w:r w:rsidRPr="00913AFB">
        <w:rPr>
          <w:rFonts w:ascii="Arial Bold" w:hAnsi="Arial Bold" w:cs="Arial Bold"/>
          <w:color w:val="365F91"/>
          <w:sz w:val="26"/>
          <w:szCs w:val="26"/>
        </w:rPr>
        <w:t xml:space="preserve">SAMI E </w:t>
      </w:r>
      <w:r w:rsidRPr="00913AFB">
        <w:rPr>
          <w:rFonts w:ascii="Arial Bold" w:hAnsi="Arial Bold" w:cs="Arial Bold"/>
          <w:color w:val="365F91"/>
          <w:sz w:val="32"/>
          <w:szCs w:val="32"/>
        </w:rPr>
        <w:t>C</w:t>
      </w:r>
      <w:r w:rsidRPr="00913AFB">
        <w:rPr>
          <w:rFonts w:ascii="Arial Bold" w:hAnsi="Arial Bold" w:cs="Arial Bold"/>
          <w:color w:val="365F91"/>
          <w:sz w:val="26"/>
          <w:szCs w:val="26"/>
        </w:rPr>
        <w:t>ERTIFICAZIONI</w:t>
      </w:r>
    </w:p>
    <w:p w14:paraId="1BEB56AF" w14:textId="77777777" w:rsidR="00813122" w:rsidRPr="00913AFB" w:rsidRDefault="00813122" w:rsidP="00813122">
      <w:pPr>
        <w:spacing w:before="259" w:after="0" w:line="276" w:lineRule="exact"/>
        <w:ind w:left="1132"/>
      </w:pPr>
      <w:r w:rsidRPr="00913AFB">
        <w:rPr>
          <w:rFonts w:ascii="Arial Bold Italic" w:hAnsi="Arial Bold Italic" w:cs="Arial Bold Italic"/>
          <w:color w:val="365F91"/>
          <w:sz w:val="24"/>
          <w:szCs w:val="24"/>
        </w:rPr>
        <w:t>a. Certificazioni CILS nei Corsi di alfabetizzazione</w:t>
      </w:r>
    </w:p>
    <w:p w14:paraId="2E69317F" w14:textId="77777777" w:rsidR="00CC30F6" w:rsidRPr="00CC30F6" w:rsidRDefault="00813122" w:rsidP="00CC30F6">
      <w:pPr>
        <w:spacing w:before="188" w:after="0" w:line="320" w:lineRule="exact"/>
        <w:ind w:left="1132" w:right="943"/>
        <w:jc w:val="both"/>
        <w:rPr>
          <w:rFonts w:ascii="Arial" w:hAnsi="Arial" w:cs="Arial"/>
          <w:color w:val="000000"/>
          <w:sz w:val="24"/>
          <w:szCs w:val="24"/>
        </w:rPr>
      </w:pPr>
      <w:r w:rsidRPr="00913AFB">
        <w:rPr>
          <w:rFonts w:ascii="Arial" w:hAnsi="Arial" w:cs="Arial"/>
          <w:color w:val="000000"/>
          <w:spacing w:val="1"/>
          <w:sz w:val="24"/>
          <w:szCs w:val="24"/>
        </w:rPr>
        <w:t xml:space="preserve">Da anni presso il CPIA di Rovigo </w:t>
      </w:r>
      <w:r>
        <w:rPr>
          <w:rFonts w:ascii="Arial" w:hAnsi="Arial" w:cs="Arial"/>
          <w:color w:val="000000"/>
          <w:spacing w:val="1"/>
          <w:sz w:val="24"/>
          <w:szCs w:val="24"/>
        </w:rPr>
        <w:t>è</w:t>
      </w:r>
      <w:r w:rsidRPr="00913AFB">
        <w:rPr>
          <w:rFonts w:ascii="Arial" w:hAnsi="Arial" w:cs="Arial"/>
          <w:color w:val="000000"/>
          <w:spacing w:val="1"/>
          <w:sz w:val="24"/>
          <w:szCs w:val="24"/>
        </w:rPr>
        <w:t xml:space="preserve"> attiva una convenzione con l’Università per Stranieri di </w:t>
      </w:r>
      <w:r w:rsidRPr="00913AFB">
        <w:rPr>
          <w:rFonts w:ascii="Arial" w:hAnsi="Arial" w:cs="Arial"/>
          <w:color w:val="000000"/>
          <w:spacing w:val="2"/>
          <w:sz w:val="24"/>
          <w:szCs w:val="24"/>
        </w:rPr>
        <w:t xml:space="preserve">Siena, grazie alla quale è possibile sostenere gli esami CILS (Certificato di Italiano come </w:t>
      </w:r>
      <w:r w:rsidRPr="00913AFB">
        <w:rPr>
          <w:rFonts w:ascii="Arial" w:hAnsi="Arial" w:cs="Arial"/>
          <w:color w:val="000000"/>
          <w:sz w:val="24"/>
          <w:szCs w:val="24"/>
        </w:rPr>
        <w:t>Lingua Straniera).</w:t>
      </w:r>
    </w:p>
    <w:p w14:paraId="149C9847" w14:textId="77777777" w:rsidR="00813122" w:rsidRPr="00913AFB" w:rsidRDefault="00813122" w:rsidP="00813122">
      <w:pPr>
        <w:spacing w:after="0" w:line="320" w:lineRule="exact"/>
        <w:ind w:left="1132" w:right="936"/>
        <w:jc w:val="both"/>
      </w:pPr>
      <w:r w:rsidRPr="00913AFB">
        <w:rPr>
          <w:rFonts w:ascii="Arial" w:hAnsi="Arial" w:cs="Arial"/>
          <w:color w:val="000000"/>
          <w:spacing w:val="1"/>
          <w:sz w:val="24"/>
          <w:szCs w:val="24"/>
        </w:rPr>
        <w:t xml:space="preserve">La   Certificazione   CILS   è   un   titolo   di   studio   ufficialmente   riconosciuto   a   livello </w:t>
      </w:r>
      <w:r w:rsidRPr="00913AFB">
        <w:rPr>
          <w:rFonts w:ascii="Arial" w:hAnsi="Arial" w:cs="Arial"/>
          <w:color w:val="000000"/>
          <w:sz w:val="24"/>
          <w:szCs w:val="24"/>
        </w:rPr>
        <w:t xml:space="preserve">internazionale, che attesta il grado di competenza linguistico-comunicativa in italiano come </w:t>
      </w:r>
      <w:r w:rsidRPr="00913AFB">
        <w:rPr>
          <w:rFonts w:ascii="Arial" w:hAnsi="Arial" w:cs="Arial"/>
          <w:color w:val="000000"/>
          <w:w w:val="108"/>
          <w:sz w:val="24"/>
          <w:szCs w:val="24"/>
        </w:rPr>
        <w:t xml:space="preserve">L2 sui sei livelli proposto dal Quadro Comune Europeo di Riferimento del Consiglio </w:t>
      </w:r>
      <w:r w:rsidRPr="00913AFB">
        <w:rPr>
          <w:rFonts w:ascii="Arial" w:hAnsi="Arial" w:cs="Arial"/>
          <w:color w:val="000000"/>
          <w:sz w:val="24"/>
          <w:szCs w:val="24"/>
        </w:rPr>
        <w:t>d’Europa.</w:t>
      </w:r>
    </w:p>
    <w:p w14:paraId="568A85AD" w14:textId="77777777" w:rsidR="00813122" w:rsidRPr="00913AFB" w:rsidRDefault="00813122" w:rsidP="00813122">
      <w:pPr>
        <w:spacing w:after="0" w:line="316" w:lineRule="exact"/>
        <w:ind w:left="1132" w:right="941"/>
        <w:jc w:val="both"/>
      </w:pPr>
      <w:r w:rsidRPr="00913AFB">
        <w:rPr>
          <w:rFonts w:ascii="Arial" w:hAnsi="Arial" w:cs="Arial"/>
          <w:color w:val="000000"/>
          <w:spacing w:val="3"/>
          <w:sz w:val="24"/>
          <w:szCs w:val="24"/>
        </w:rPr>
        <w:t xml:space="preserve">La Certificazione CILS </w:t>
      </w:r>
      <w:r>
        <w:rPr>
          <w:rFonts w:ascii="Arial" w:hAnsi="Arial" w:cs="Arial"/>
          <w:color w:val="000000"/>
          <w:spacing w:val="3"/>
          <w:sz w:val="24"/>
          <w:szCs w:val="24"/>
        </w:rPr>
        <w:t>è</w:t>
      </w:r>
      <w:r w:rsidRPr="00913AFB">
        <w:rPr>
          <w:rFonts w:ascii="Arial" w:hAnsi="Arial" w:cs="Arial"/>
          <w:color w:val="000000"/>
          <w:spacing w:val="3"/>
          <w:sz w:val="24"/>
          <w:szCs w:val="24"/>
        </w:rPr>
        <w:t xml:space="preserve"> utilizzabile dai cittadini stranieri per l’inserimento nel mondo del </w:t>
      </w:r>
      <w:r w:rsidRPr="00913AFB">
        <w:rPr>
          <w:rFonts w:ascii="Arial" w:hAnsi="Arial" w:cs="Arial"/>
          <w:color w:val="000000"/>
          <w:spacing w:val="1"/>
          <w:sz w:val="24"/>
          <w:szCs w:val="24"/>
        </w:rPr>
        <w:t xml:space="preserve">lavoro e dello studio, per l’iscrizione alle università Italiane (livello B2), per l’insegnamento </w:t>
      </w:r>
      <w:r w:rsidRPr="00913AFB">
        <w:rPr>
          <w:rFonts w:ascii="Arial" w:hAnsi="Arial" w:cs="Arial"/>
          <w:color w:val="000000"/>
          <w:spacing w:val="3"/>
          <w:sz w:val="24"/>
          <w:szCs w:val="24"/>
        </w:rPr>
        <w:t xml:space="preserve">dell’italiano. La Certificazione CILS </w:t>
      </w:r>
      <w:r>
        <w:rPr>
          <w:rFonts w:ascii="Arial" w:hAnsi="Arial" w:cs="Arial"/>
          <w:color w:val="000000"/>
          <w:spacing w:val="3"/>
          <w:sz w:val="24"/>
          <w:szCs w:val="24"/>
        </w:rPr>
        <w:t>è</w:t>
      </w:r>
      <w:r w:rsidRPr="00913AFB">
        <w:rPr>
          <w:rFonts w:ascii="Arial" w:hAnsi="Arial" w:cs="Arial"/>
          <w:color w:val="000000"/>
          <w:spacing w:val="3"/>
          <w:sz w:val="24"/>
          <w:szCs w:val="24"/>
        </w:rPr>
        <w:t xml:space="preserve"> la prima certificazione di italiano ad aver adottato il </w:t>
      </w:r>
      <w:r w:rsidRPr="00913AFB">
        <w:rPr>
          <w:rFonts w:ascii="Arial" w:hAnsi="Arial" w:cs="Arial"/>
          <w:color w:val="000000"/>
          <w:spacing w:val="1"/>
          <w:sz w:val="24"/>
          <w:szCs w:val="24"/>
        </w:rPr>
        <w:t xml:space="preserve">sistema di sei livelli di competenza linguistico-comunicativa proposto dal Quadro Comune </w:t>
      </w:r>
      <w:r w:rsidRPr="00913AFB">
        <w:rPr>
          <w:rFonts w:ascii="Arial" w:hAnsi="Arial" w:cs="Arial"/>
          <w:color w:val="000000"/>
          <w:sz w:val="24"/>
          <w:szCs w:val="24"/>
        </w:rPr>
        <w:t xml:space="preserve">Europeo di Riferimento del Consiglio d’Europa e ad aver realizzato moduli di certificazione specifici per lavoratori di origine straniera in Italia. </w:t>
      </w:r>
      <w:r>
        <w:rPr>
          <w:rFonts w:ascii="Arial" w:hAnsi="Arial" w:cs="Arial"/>
          <w:color w:val="000000"/>
          <w:sz w:val="24"/>
          <w:szCs w:val="24"/>
        </w:rPr>
        <w:t>Presso il CPIA di Rovigo è possibile sostenere gli esami relativi ai seguenti livelli:</w:t>
      </w:r>
    </w:p>
    <w:p w14:paraId="1B372C4B" w14:textId="77777777" w:rsidR="00813122" w:rsidRPr="00913AFB" w:rsidRDefault="00813122" w:rsidP="00813122">
      <w:pPr>
        <w:spacing w:after="0" w:line="276" w:lineRule="exact"/>
        <w:ind w:left="1492"/>
        <w:rPr>
          <w:sz w:val="24"/>
          <w:szCs w:val="24"/>
        </w:rPr>
      </w:pPr>
    </w:p>
    <w:p w14:paraId="2EAB090C" w14:textId="77777777" w:rsidR="00813122" w:rsidRPr="00913AFB" w:rsidRDefault="00813122" w:rsidP="00813122">
      <w:pPr>
        <w:spacing w:before="86" w:after="0" w:line="276" w:lineRule="exact"/>
        <w:ind w:left="1492"/>
      </w:pPr>
      <w:r>
        <w:rPr>
          <w:rFonts w:ascii="Arial" w:hAnsi="Arial" w:cs="Arial"/>
          <w:color w:val="000000"/>
          <w:spacing w:val="1"/>
          <w:sz w:val="24"/>
          <w:szCs w:val="24"/>
        </w:rPr>
        <w:t>•   Livello</w:t>
      </w:r>
      <w:r w:rsidRPr="00913AFB">
        <w:rPr>
          <w:rFonts w:ascii="Arial" w:hAnsi="Arial" w:cs="Arial"/>
          <w:color w:val="000000"/>
          <w:spacing w:val="1"/>
          <w:sz w:val="24"/>
          <w:szCs w:val="24"/>
        </w:rPr>
        <w:t xml:space="preserve"> A2 </w:t>
      </w:r>
    </w:p>
    <w:p w14:paraId="7286D5FE" w14:textId="77777777" w:rsidR="00813122" w:rsidRPr="00913AFB" w:rsidRDefault="00813122" w:rsidP="00813122">
      <w:pPr>
        <w:spacing w:before="64" w:after="0" w:line="276" w:lineRule="exact"/>
        <w:ind w:left="1492"/>
      </w:pPr>
      <w:r>
        <w:rPr>
          <w:rFonts w:ascii="Arial" w:hAnsi="Arial" w:cs="Arial"/>
          <w:color w:val="000000"/>
          <w:spacing w:val="1"/>
          <w:sz w:val="24"/>
          <w:szCs w:val="24"/>
        </w:rPr>
        <w:t>•   Livello</w:t>
      </w:r>
      <w:r w:rsidRPr="00913AFB">
        <w:rPr>
          <w:rFonts w:ascii="Arial" w:hAnsi="Arial" w:cs="Arial"/>
          <w:color w:val="000000"/>
          <w:spacing w:val="1"/>
          <w:sz w:val="24"/>
          <w:szCs w:val="24"/>
        </w:rPr>
        <w:t xml:space="preserve"> A2 </w:t>
      </w:r>
      <w:r>
        <w:rPr>
          <w:rFonts w:ascii="Arial" w:hAnsi="Arial" w:cs="Arial"/>
          <w:color w:val="000000"/>
          <w:spacing w:val="1"/>
          <w:sz w:val="24"/>
          <w:szCs w:val="24"/>
        </w:rPr>
        <w:t>- Integrazione</w:t>
      </w:r>
    </w:p>
    <w:p w14:paraId="39CC59CD" w14:textId="77777777" w:rsidR="00813122" w:rsidRPr="00913AFB" w:rsidRDefault="00813122" w:rsidP="00813122">
      <w:pPr>
        <w:spacing w:before="64" w:after="0" w:line="276" w:lineRule="exact"/>
        <w:ind w:left="1492"/>
      </w:pPr>
      <w:r w:rsidRPr="00913AFB">
        <w:rPr>
          <w:rFonts w:ascii="Arial" w:hAnsi="Arial" w:cs="Arial"/>
          <w:color w:val="000000"/>
          <w:spacing w:val="3"/>
          <w:sz w:val="24"/>
          <w:szCs w:val="24"/>
        </w:rPr>
        <w:t>•   Livello Uno-B1</w:t>
      </w:r>
    </w:p>
    <w:p w14:paraId="6F9DCFEE" w14:textId="77777777" w:rsidR="00813122" w:rsidRPr="00913AFB" w:rsidRDefault="00813122" w:rsidP="00813122">
      <w:pPr>
        <w:spacing w:before="64" w:after="0" w:line="276" w:lineRule="exact"/>
        <w:ind w:left="1492"/>
      </w:pPr>
      <w:r w:rsidRPr="00913AFB">
        <w:rPr>
          <w:rFonts w:ascii="Arial" w:hAnsi="Arial" w:cs="Arial"/>
          <w:color w:val="000000"/>
          <w:spacing w:val="3"/>
          <w:sz w:val="24"/>
          <w:szCs w:val="24"/>
        </w:rPr>
        <w:t xml:space="preserve">•   Livello </w:t>
      </w:r>
      <w:r>
        <w:rPr>
          <w:rFonts w:ascii="Arial" w:hAnsi="Arial" w:cs="Arial"/>
          <w:color w:val="000000"/>
          <w:spacing w:val="3"/>
          <w:sz w:val="24"/>
          <w:szCs w:val="24"/>
        </w:rPr>
        <w:t>B1 - Cittadinanza</w:t>
      </w:r>
    </w:p>
    <w:p w14:paraId="143EE216" w14:textId="77777777" w:rsidR="00813122" w:rsidRPr="00913AFB" w:rsidRDefault="00813122" w:rsidP="00781DD4">
      <w:pPr>
        <w:spacing w:after="0" w:line="317" w:lineRule="exact"/>
        <w:rPr>
          <w:sz w:val="24"/>
          <w:szCs w:val="24"/>
        </w:rPr>
      </w:pPr>
    </w:p>
    <w:p w14:paraId="4B742CF3" w14:textId="77777777" w:rsidR="00813122" w:rsidRDefault="00813122" w:rsidP="00CC4510">
      <w:pPr>
        <w:spacing w:before="14" w:after="0" w:line="317" w:lineRule="exact"/>
        <w:ind w:left="1132" w:right="939"/>
        <w:jc w:val="both"/>
        <w:rPr>
          <w:rFonts w:ascii="Arial" w:hAnsi="Arial" w:cs="Arial"/>
          <w:color w:val="000000"/>
          <w:sz w:val="24"/>
          <w:szCs w:val="24"/>
        </w:rPr>
      </w:pPr>
      <w:r w:rsidRPr="00913AFB">
        <w:rPr>
          <w:rFonts w:ascii="Arial" w:hAnsi="Arial" w:cs="Arial"/>
          <w:color w:val="000000"/>
          <w:w w:val="108"/>
          <w:sz w:val="24"/>
          <w:szCs w:val="24"/>
        </w:rPr>
        <w:t xml:space="preserve">La Legge 1° dicembre 2018, n. 132, lega l'ottenimento della cittadinanza italiana al </w:t>
      </w:r>
      <w:r w:rsidRPr="00913AFB">
        <w:rPr>
          <w:rFonts w:ascii="Arial" w:hAnsi="Arial" w:cs="Arial"/>
          <w:color w:val="000000"/>
          <w:w w:val="102"/>
          <w:sz w:val="24"/>
          <w:szCs w:val="24"/>
        </w:rPr>
        <w:t xml:space="preserve">possesso  del  livello  B1  in  lingua  italiana,  secondo il  Quadro  Comune  Europeo  di </w:t>
      </w:r>
      <w:r w:rsidRPr="00913AFB">
        <w:rPr>
          <w:rFonts w:ascii="Arial" w:hAnsi="Arial" w:cs="Arial"/>
          <w:color w:val="000000"/>
          <w:w w:val="109"/>
          <w:sz w:val="24"/>
          <w:szCs w:val="24"/>
        </w:rPr>
        <w:t xml:space="preserve">Riferimento per le Lingue (2001). Il Centro CILS ha creato un esame di tale livello, </w:t>
      </w:r>
      <w:r w:rsidRPr="00913AFB">
        <w:rPr>
          <w:rFonts w:ascii="Arial" w:hAnsi="Arial" w:cs="Arial"/>
          <w:color w:val="000000"/>
          <w:sz w:val="24"/>
          <w:szCs w:val="24"/>
        </w:rPr>
        <w:t xml:space="preserve">destinato proprio a coloro che richiedono la cittadinanza italiana. Avendo obiettivi specifici, </w:t>
      </w:r>
      <w:r w:rsidRPr="00913AFB">
        <w:rPr>
          <w:rFonts w:ascii="Arial" w:hAnsi="Arial" w:cs="Arial"/>
          <w:color w:val="000000"/>
          <w:spacing w:val="3"/>
          <w:sz w:val="24"/>
          <w:szCs w:val="24"/>
        </w:rPr>
        <w:t xml:space="preserve">l'esame CILS B1 Cittadinanza ha un costrutto e un formato diverso da quello dell'esame </w:t>
      </w:r>
      <w:r w:rsidRPr="00913AFB">
        <w:rPr>
          <w:rFonts w:ascii="Arial" w:hAnsi="Arial" w:cs="Arial"/>
          <w:color w:val="000000"/>
          <w:w w:val="105"/>
          <w:sz w:val="24"/>
          <w:szCs w:val="24"/>
        </w:rPr>
        <w:t xml:space="preserve">CILS UNO B1. In particolare il B1 Cittadinanza descrive una porzione di competenza </w:t>
      </w:r>
      <w:r w:rsidRPr="00913AFB">
        <w:rPr>
          <w:rFonts w:ascii="Arial" w:hAnsi="Arial" w:cs="Arial"/>
          <w:color w:val="000000"/>
          <w:w w:val="102"/>
          <w:sz w:val="24"/>
          <w:szCs w:val="24"/>
        </w:rPr>
        <w:t xml:space="preserve">molto più limitata rispetto al B1 standard e per questo ha una spendibilità limitata ai soli </w:t>
      </w:r>
      <w:r w:rsidRPr="00913AFB">
        <w:rPr>
          <w:rFonts w:ascii="Arial" w:hAnsi="Arial" w:cs="Arial"/>
          <w:color w:val="000000"/>
          <w:sz w:val="24"/>
          <w:szCs w:val="24"/>
        </w:rPr>
        <w:t>scopi della cittadinanza. Tale esame non copre gli scopi lavorativi, accademici ecc.Gli esami si svolgono presso la sede centrale di Rovigo.</w:t>
      </w:r>
    </w:p>
    <w:p w14:paraId="42ED40A4" w14:textId="77777777" w:rsidR="00781DD4" w:rsidRDefault="00781DD4" w:rsidP="00CC4510">
      <w:pPr>
        <w:spacing w:before="14" w:after="0" w:line="317" w:lineRule="exact"/>
        <w:ind w:left="1132" w:right="939"/>
        <w:jc w:val="both"/>
      </w:pPr>
    </w:p>
    <w:p w14:paraId="22D5AFAB" w14:textId="77777777" w:rsidR="00D927EB" w:rsidRDefault="00D927EB" w:rsidP="00CC4510">
      <w:pPr>
        <w:spacing w:before="14" w:after="0" w:line="317" w:lineRule="exact"/>
        <w:ind w:left="1132" w:right="939"/>
        <w:jc w:val="both"/>
      </w:pPr>
    </w:p>
    <w:p w14:paraId="7AC0EFA9" w14:textId="77777777" w:rsidR="00D927EB" w:rsidRPr="00913AFB" w:rsidRDefault="00D927EB" w:rsidP="00CC4510">
      <w:pPr>
        <w:spacing w:before="14" w:after="0" w:line="317" w:lineRule="exact"/>
        <w:ind w:left="1132" w:right="939"/>
        <w:jc w:val="both"/>
      </w:pPr>
    </w:p>
    <w:p w14:paraId="56B71D9B" w14:textId="77777777" w:rsidR="00813122" w:rsidRPr="00913AFB" w:rsidRDefault="00813122" w:rsidP="00813122">
      <w:pPr>
        <w:spacing w:before="264" w:after="0" w:line="276" w:lineRule="exact"/>
        <w:ind w:left="1132"/>
      </w:pPr>
      <w:r w:rsidRPr="00913AFB">
        <w:rPr>
          <w:rFonts w:ascii="Arial Bold Italic" w:hAnsi="Arial Bold Italic" w:cs="Arial Bold Italic"/>
          <w:color w:val="365F91"/>
          <w:sz w:val="24"/>
          <w:szCs w:val="24"/>
        </w:rPr>
        <w:t>b. Esame di Stato conclusivo del primo ciclo di istruzione</w:t>
      </w:r>
    </w:p>
    <w:p w14:paraId="49F79CD9" w14:textId="77777777" w:rsidR="00813122" w:rsidRPr="00781DD4" w:rsidRDefault="00813122" w:rsidP="00781DD4">
      <w:pPr>
        <w:spacing w:before="256" w:after="0" w:line="310" w:lineRule="exact"/>
        <w:ind w:left="1132" w:right="938"/>
        <w:jc w:val="both"/>
        <w:rPr>
          <w:rFonts w:ascii="Arial" w:hAnsi="Arial" w:cs="Arial"/>
          <w:color w:val="000000"/>
          <w:spacing w:val="3"/>
          <w:sz w:val="24"/>
          <w:szCs w:val="24"/>
        </w:rPr>
      </w:pPr>
      <w:r w:rsidRPr="00913AFB">
        <w:rPr>
          <w:rFonts w:ascii="Arial" w:hAnsi="Arial" w:cs="Arial"/>
          <w:color w:val="000000"/>
          <w:w w:val="106"/>
          <w:sz w:val="24"/>
          <w:szCs w:val="24"/>
        </w:rPr>
        <w:t xml:space="preserve">Il nuovo esame di stato per CPIA è disciplinato </w:t>
      </w:r>
      <w:r>
        <w:rPr>
          <w:rFonts w:ascii="Arial" w:hAnsi="Arial" w:cs="Arial"/>
          <w:color w:val="000000"/>
          <w:w w:val="106"/>
          <w:sz w:val="24"/>
          <w:szCs w:val="24"/>
        </w:rPr>
        <w:t>dal D.M. 62 del 13.04.2017 e dalle circolari emanate annualmente dal Ministero dell’Istruzione.</w:t>
      </w:r>
      <w:r w:rsidRPr="00913AFB">
        <w:rPr>
          <w:rFonts w:ascii="Arial" w:hAnsi="Arial" w:cs="Arial"/>
          <w:color w:val="000000"/>
          <w:spacing w:val="3"/>
          <w:sz w:val="24"/>
          <w:szCs w:val="24"/>
        </w:rPr>
        <w:t xml:space="preserve"> Il giudizio di idoneità all’ammissione </w:t>
      </w:r>
      <w:r>
        <w:rPr>
          <w:rFonts w:ascii="Arial" w:hAnsi="Arial" w:cs="Arial"/>
          <w:color w:val="000000"/>
          <w:spacing w:val="3"/>
          <w:sz w:val="24"/>
          <w:szCs w:val="24"/>
        </w:rPr>
        <w:t>è</w:t>
      </w:r>
      <w:r w:rsidRPr="00913AFB">
        <w:rPr>
          <w:rFonts w:ascii="Arial" w:hAnsi="Arial" w:cs="Arial"/>
          <w:color w:val="000000"/>
          <w:spacing w:val="3"/>
          <w:sz w:val="24"/>
          <w:szCs w:val="24"/>
        </w:rPr>
        <w:t xml:space="preserve"> espresso in decimi, e può essere </w:t>
      </w:r>
      <w:r w:rsidRPr="00913AFB">
        <w:rPr>
          <w:rFonts w:ascii="Arial" w:hAnsi="Arial" w:cs="Arial"/>
          <w:color w:val="000000"/>
          <w:sz w:val="24"/>
          <w:szCs w:val="24"/>
        </w:rPr>
        <w:t>anche inferiore a sei/decimi. I livelli sono così stabiliti:</w:t>
      </w:r>
    </w:p>
    <w:p w14:paraId="3B490CFF" w14:textId="77777777" w:rsidR="00813122" w:rsidRPr="00375E85" w:rsidRDefault="00813122" w:rsidP="00813122">
      <w:pPr>
        <w:spacing w:after="0" w:line="240" w:lineRule="exact"/>
        <w:rPr>
          <w:rFonts w:ascii="Times New Roman" w:hAnsi="Times New Roman"/>
          <w:sz w:val="24"/>
        </w:rPr>
      </w:pPr>
    </w:p>
    <w:p w14:paraId="7C845625" w14:textId="77777777" w:rsidR="00813122" w:rsidRPr="00913AFB" w:rsidRDefault="00813122" w:rsidP="00813122">
      <w:pPr>
        <w:spacing w:after="0" w:line="276" w:lineRule="exact"/>
        <w:ind w:left="1700"/>
        <w:rPr>
          <w:sz w:val="24"/>
          <w:szCs w:val="24"/>
        </w:rPr>
      </w:pPr>
    </w:p>
    <w:p w14:paraId="7BE9BC87" w14:textId="77777777" w:rsidR="00813122" w:rsidRPr="00913AFB" w:rsidRDefault="00813122" w:rsidP="00813122">
      <w:pPr>
        <w:tabs>
          <w:tab w:val="left" w:pos="3257"/>
        </w:tabs>
        <w:spacing w:before="99" w:after="0" w:line="276" w:lineRule="exact"/>
        <w:ind w:left="1700" w:firstLine="140"/>
      </w:pPr>
      <w:r w:rsidRPr="00913AFB">
        <w:rPr>
          <w:rFonts w:ascii="Arial" w:hAnsi="Arial" w:cs="Arial"/>
          <w:color w:val="000000"/>
          <w:w w:val="97"/>
          <w:sz w:val="24"/>
          <w:szCs w:val="24"/>
        </w:rPr>
        <w:t>6</w:t>
      </w:r>
      <w:r w:rsidRPr="00913AFB">
        <w:rPr>
          <w:rFonts w:ascii="Arial" w:hAnsi="Arial" w:cs="Arial"/>
          <w:color w:val="000000"/>
          <w:sz w:val="24"/>
          <w:szCs w:val="24"/>
        </w:rPr>
        <w:tab/>
        <w:t>Livello iniziale</w:t>
      </w:r>
    </w:p>
    <w:p w14:paraId="50F2873F" w14:textId="77777777" w:rsidR="00813122" w:rsidRPr="00913AFB" w:rsidRDefault="00813122" w:rsidP="00813122">
      <w:pPr>
        <w:tabs>
          <w:tab w:val="left" w:pos="3257"/>
        </w:tabs>
        <w:spacing w:before="44" w:after="0" w:line="276" w:lineRule="exact"/>
        <w:ind w:left="1700" w:firstLine="140"/>
      </w:pPr>
      <w:r w:rsidRPr="00913AFB">
        <w:rPr>
          <w:rFonts w:ascii="Arial" w:hAnsi="Arial" w:cs="Arial"/>
          <w:color w:val="000000"/>
          <w:w w:val="97"/>
          <w:sz w:val="24"/>
          <w:szCs w:val="24"/>
        </w:rPr>
        <w:t>7</w:t>
      </w:r>
      <w:r w:rsidRPr="00913AFB">
        <w:rPr>
          <w:rFonts w:ascii="Arial" w:hAnsi="Arial" w:cs="Arial"/>
          <w:color w:val="000000"/>
          <w:sz w:val="24"/>
          <w:szCs w:val="24"/>
        </w:rPr>
        <w:tab/>
        <w:t>Livello base</w:t>
      </w:r>
    </w:p>
    <w:p w14:paraId="033B4DA3" w14:textId="77777777" w:rsidR="00813122" w:rsidRPr="00913AFB" w:rsidRDefault="00813122" w:rsidP="00813122">
      <w:pPr>
        <w:tabs>
          <w:tab w:val="left" w:pos="3257"/>
        </w:tabs>
        <w:spacing w:before="40" w:after="0" w:line="276" w:lineRule="exact"/>
        <w:ind w:left="1700" w:firstLine="140"/>
      </w:pPr>
      <w:r w:rsidRPr="00913AFB">
        <w:rPr>
          <w:rFonts w:ascii="Arial" w:hAnsi="Arial" w:cs="Arial"/>
          <w:color w:val="000000"/>
          <w:w w:val="97"/>
          <w:sz w:val="24"/>
          <w:szCs w:val="24"/>
        </w:rPr>
        <w:t>8</w:t>
      </w:r>
      <w:r w:rsidRPr="00913AFB">
        <w:rPr>
          <w:rFonts w:ascii="Arial" w:hAnsi="Arial" w:cs="Arial"/>
          <w:color w:val="000000"/>
          <w:sz w:val="24"/>
          <w:szCs w:val="24"/>
        </w:rPr>
        <w:tab/>
        <w:t>Livello intermedio</w:t>
      </w:r>
    </w:p>
    <w:p w14:paraId="151E2036" w14:textId="77777777" w:rsidR="00813122" w:rsidRPr="00913AFB" w:rsidRDefault="00813122" w:rsidP="00813122">
      <w:pPr>
        <w:tabs>
          <w:tab w:val="left" w:pos="3257"/>
        </w:tabs>
        <w:spacing w:before="40" w:after="0" w:line="276" w:lineRule="exact"/>
        <w:ind w:left="1700"/>
      </w:pPr>
      <w:r w:rsidRPr="00913AFB">
        <w:rPr>
          <w:rFonts w:ascii="Arial" w:hAnsi="Arial" w:cs="Arial"/>
          <w:color w:val="000000"/>
          <w:sz w:val="24"/>
          <w:szCs w:val="24"/>
        </w:rPr>
        <w:t>9/10</w:t>
      </w:r>
      <w:r w:rsidRPr="00913AFB">
        <w:rPr>
          <w:rFonts w:ascii="Arial" w:hAnsi="Arial" w:cs="Arial"/>
          <w:color w:val="000000"/>
          <w:sz w:val="24"/>
          <w:szCs w:val="24"/>
        </w:rPr>
        <w:tab/>
        <w:t>Livello avanzato</w:t>
      </w:r>
    </w:p>
    <w:p w14:paraId="3FC681B9" w14:textId="77777777" w:rsidR="00813122" w:rsidRPr="00913AFB" w:rsidRDefault="00813122" w:rsidP="00813122">
      <w:pPr>
        <w:spacing w:after="0" w:line="310" w:lineRule="exact"/>
        <w:ind w:left="1132"/>
        <w:rPr>
          <w:sz w:val="24"/>
          <w:szCs w:val="24"/>
        </w:rPr>
      </w:pPr>
    </w:p>
    <w:p w14:paraId="3D6B7956" w14:textId="77777777" w:rsidR="00813122" w:rsidRPr="00913AFB" w:rsidRDefault="00813122" w:rsidP="00813122">
      <w:pPr>
        <w:spacing w:before="22" w:after="0" w:line="310" w:lineRule="exact"/>
        <w:ind w:left="1132" w:right="946"/>
        <w:jc w:val="both"/>
      </w:pPr>
      <w:r w:rsidRPr="00913AFB">
        <w:rPr>
          <w:rFonts w:ascii="Arial" w:hAnsi="Arial" w:cs="Arial"/>
          <w:color w:val="000000"/>
          <w:spacing w:val="1"/>
          <w:sz w:val="24"/>
          <w:szCs w:val="24"/>
        </w:rPr>
        <w:t xml:space="preserve">La prima prova scritta afferisce all’asse culturale dei linguaggi, italiano, mentre la seconda </w:t>
      </w:r>
      <w:r w:rsidRPr="00913AFB">
        <w:rPr>
          <w:rFonts w:ascii="Arial" w:hAnsi="Arial" w:cs="Arial"/>
          <w:color w:val="000000"/>
          <w:sz w:val="24"/>
          <w:szCs w:val="24"/>
        </w:rPr>
        <w:t>prova verifica la conoscenza della lingua comunitaria inglese; infine l’ultima prova scritta si riferisce ai risultati di apprendimento relativi all’asse matematico.</w:t>
      </w:r>
    </w:p>
    <w:p w14:paraId="5F1ABDFE" w14:textId="77777777" w:rsidR="00813122" w:rsidRPr="00913AFB" w:rsidRDefault="00813122" w:rsidP="00813122">
      <w:pPr>
        <w:spacing w:before="5" w:after="0" w:line="317" w:lineRule="exact"/>
        <w:ind w:left="1132" w:right="938"/>
        <w:jc w:val="both"/>
      </w:pPr>
      <w:r w:rsidRPr="00913AFB">
        <w:rPr>
          <w:rFonts w:ascii="Arial" w:hAnsi="Arial" w:cs="Arial"/>
          <w:color w:val="000000"/>
          <w:spacing w:val="3"/>
          <w:sz w:val="24"/>
          <w:szCs w:val="24"/>
        </w:rPr>
        <w:t xml:space="preserve">Il  colloquio  pluridisciplinare,  che  ha  inizio  con  la  discussione  sulle  prove  scritte,  è </w:t>
      </w:r>
      <w:r w:rsidRPr="00913AFB">
        <w:rPr>
          <w:rFonts w:ascii="Arial" w:hAnsi="Arial" w:cs="Arial"/>
          <w:color w:val="000000"/>
          <w:w w:val="106"/>
          <w:sz w:val="24"/>
          <w:szCs w:val="24"/>
        </w:rPr>
        <w:t xml:space="preserve">finalizzato ad accertare le competenze a conclusione del primo periodo didattico dei </w:t>
      </w:r>
      <w:r w:rsidRPr="00913AFB">
        <w:rPr>
          <w:rFonts w:ascii="Arial" w:hAnsi="Arial" w:cs="Arial"/>
          <w:color w:val="000000"/>
          <w:w w:val="103"/>
          <w:sz w:val="24"/>
          <w:szCs w:val="24"/>
        </w:rPr>
        <w:t xml:space="preserve">percorsi di primo livello con particolare riferimento a quelle non oggetto di prova scritta. </w:t>
      </w:r>
      <w:r w:rsidRPr="00913AFB">
        <w:br/>
      </w:r>
      <w:r w:rsidRPr="00913AFB">
        <w:rPr>
          <w:rFonts w:ascii="Arial" w:hAnsi="Arial" w:cs="Arial"/>
          <w:color w:val="000000"/>
          <w:spacing w:val="3"/>
          <w:sz w:val="24"/>
          <w:szCs w:val="24"/>
        </w:rPr>
        <w:t xml:space="preserve">Viene valorizzato il patrimonio culturale e professionale della persona a partire dalla sua </w:t>
      </w:r>
      <w:r w:rsidRPr="00913AFB">
        <w:rPr>
          <w:rFonts w:ascii="Arial" w:hAnsi="Arial" w:cs="Arial"/>
          <w:color w:val="000000"/>
          <w:w w:val="102"/>
          <w:sz w:val="24"/>
          <w:szCs w:val="24"/>
        </w:rPr>
        <w:t xml:space="preserve">storia  individuale  anche  nella  prospettiva  dell’apprendimento  permanente.  Inoltre  il </w:t>
      </w:r>
      <w:r w:rsidRPr="00913AFB">
        <w:rPr>
          <w:rFonts w:ascii="Arial" w:hAnsi="Arial" w:cs="Arial"/>
          <w:color w:val="000000"/>
          <w:w w:val="110"/>
          <w:sz w:val="24"/>
          <w:szCs w:val="24"/>
        </w:rPr>
        <w:t xml:space="preserve">colloquio può riguardare la discussione di un progetto di vita e di lavoro elaborato </w:t>
      </w:r>
      <w:r w:rsidRPr="00913AFB">
        <w:rPr>
          <w:rFonts w:ascii="Arial" w:hAnsi="Arial" w:cs="Arial"/>
          <w:color w:val="000000"/>
          <w:spacing w:val="3"/>
          <w:sz w:val="24"/>
          <w:szCs w:val="24"/>
        </w:rPr>
        <w:t xml:space="preserve">dall’adulto nel corso dell’anno, in modo anche da accertare il livello di acquisizione delle </w:t>
      </w:r>
      <w:r w:rsidRPr="00913AFB">
        <w:rPr>
          <w:rFonts w:ascii="Arial" w:hAnsi="Arial" w:cs="Arial"/>
          <w:color w:val="000000"/>
          <w:sz w:val="24"/>
          <w:szCs w:val="24"/>
        </w:rPr>
        <w:t>competenze chiave di cittadinanza.</w:t>
      </w:r>
    </w:p>
    <w:p w14:paraId="1FF7ACBD" w14:textId="77777777" w:rsidR="00813122" w:rsidRPr="00913AFB" w:rsidRDefault="00813122" w:rsidP="00813122">
      <w:pPr>
        <w:spacing w:after="0" w:line="276" w:lineRule="exact"/>
        <w:ind w:left="1132"/>
        <w:rPr>
          <w:sz w:val="24"/>
          <w:szCs w:val="24"/>
        </w:rPr>
      </w:pPr>
    </w:p>
    <w:p w14:paraId="7BAAA4F9" w14:textId="77777777" w:rsidR="00813122" w:rsidRPr="00913AFB" w:rsidRDefault="00813122" w:rsidP="00813122">
      <w:pPr>
        <w:spacing w:before="1" w:after="0" w:line="276" w:lineRule="exact"/>
        <w:ind w:left="1132"/>
      </w:pPr>
      <w:r w:rsidRPr="00913AFB">
        <w:rPr>
          <w:rFonts w:ascii="Arial Bold Italic" w:hAnsi="Arial Bold Italic" w:cs="Arial Bold Italic"/>
          <w:color w:val="365F91"/>
          <w:sz w:val="24"/>
          <w:szCs w:val="24"/>
        </w:rPr>
        <w:t>c. Esito dell’Esame</w:t>
      </w:r>
    </w:p>
    <w:p w14:paraId="5C87EE40" w14:textId="77777777" w:rsidR="00813122" w:rsidRPr="00913AFB" w:rsidRDefault="00813122" w:rsidP="00CC4510">
      <w:pPr>
        <w:spacing w:before="228" w:after="0" w:line="320" w:lineRule="exact"/>
        <w:ind w:left="1132" w:right="937"/>
        <w:jc w:val="both"/>
      </w:pPr>
      <w:r w:rsidRPr="00913AFB">
        <w:rPr>
          <w:rFonts w:ascii="Arial" w:hAnsi="Arial" w:cs="Arial"/>
          <w:color w:val="000000"/>
          <w:sz w:val="24"/>
          <w:szCs w:val="24"/>
        </w:rPr>
        <w:t xml:space="preserve">La sottocommissione attribuisce a ciascuna prova scritta e al colloquio un voto espresso in </w:t>
      </w:r>
      <w:r w:rsidRPr="00913AFB">
        <w:rPr>
          <w:rFonts w:ascii="Arial" w:hAnsi="Arial" w:cs="Arial"/>
          <w:color w:val="000000"/>
          <w:w w:val="103"/>
          <w:sz w:val="24"/>
          <w:szCs w:val="24"/>
        </w:rPr>
        <w:t xml:space="preserve">decimi, senza utilizzare frazioni decimali. Per l’attribuzione del voto finale dell’esame la </w:t>
      </w:r>
      <w:r w:rsidRPr="00913AFB">
        <w:rPr>
          <w:rFonts w:ascii="Arial" w:hAnsi="Arial" w:cs="Arial"/>
          <w:color w:val="000000"/>
          <w:sz w:val="24"/>
          <w:szCs w:val="24"/>
        </w:rPr>
        <w:t>sottocommissione:</w:t>
      </w:r>
    </w:p>
    <w:p w14:paraId="65CBE896" w14:textId="77777777" w:rsidR="00813122" w:rsidRPr="00913AFB" w:rsidRDefault="00813122" w:rsidP="00CC4510">
      <w:pPr>
        <w:spacing w:after="0" w:line="320" w:lineRule="exact"/>
        <w:ind w:left="1132" w:right="946"/>
        <w:jc w:val="both"/>
      </w:pPr>
      <w:r w:rsidRPr="00913AFB">
        <w:rPr>
          <w:rFonts w:ascii="Arial" w:hAnsi="Arial" w:cs="Arial"/>
          <w:color w:val="000000"/>
          <w:w w:val="102"/>
          <w:sz w:val="24"/>
          <w:szCs w:val="24"/>
        </w:rPr>
        <w:t xml:space="preserve">• calcola la media tra i voti delle singole prove scritte e del colloquio, senza applicare, in </w:t>
      </w:r>
      <w:r w:rsidRPr="00913AFB">
        <w:rPr>
          <w:rFonts w:ascii="Arial" w:hAnsi="Arial" w:cs="Arial"/>
          <w:color w:val="000000"/>
          <w:sz w:val="24"/>
          <w:szCs w:val="24"/>
        </w:rPr>
        <w:t>questa fase, arrotondamenti all’unità superiore o inferiore;</w:t>
      </w:r>
    </w:p>
    <w:p w14:paraId="5AA6AC71" w14:textId="77777777" w:rsidR="00813122" w:rsidRPr="00913AFB" w:rsidRDefault="00813122" w:rsidP="00CC4510">
      <w:pPr>
        <w:spacing w:before="4" w:after="0" w:line="316" w:lineRule="exact"/>
        <w:ind w:left="1132" w:right="939"/>
        <w:jc w:val="both"/>
      </w:pPr>
      <w:r w:rsidRPr="00913AFB">
        <w:rPr>
          <w:rFonts w:ascii="Arial" w:hAnsi="Arial" w:cs="Arial"/>
          <w:color w:val="000000"/>
          <w:w w:val="102"/>
          <w:sz w:val="24"/>
          <w:szCs w:val="24"/>
        </w:rPr>
        <w:t xml:space="preserve">• determina il voto finale, che deriva dalla media tra il voto di ammissione e la media dei </w:t>
      </w:r>
      <w:r w:rsidRPr="00913AFB">
        <w:rPr>
          <w:rFonts w:ascii="Arial" w:hAnsi="Arial" w:cs="Arial"/>
          <w:color w:val="000000"/>
          <w:spacing w:val="1"/>
          <w:sz w:val="24"/>
          <w:szCs w:val="24"/>
        </w:rPr>
        <w:t xml:space="preserve">voti di cui al punto precedente. Tale voto viene arrotondato all’unità superiore per frazione </w:t>
      </w:r>
      <w:r w:rsidRPr="00913AFB">
        <w:rPr>
          <w:rFonts w:ascii="Arial" w:hAnsi="Arial" w:cs="Arial"/>
          <w:color w:val="000000"/>
          <w:sz w:val="24"/>
          <w:szCs w:val="24"/>
        </w:rPr>
        <w:t xml:space="preserve">pari o superiore a 0,5 e proposto alla commissione in seduta plenaria. </w:t>
      </w:r>
      <w:r w:rsidRPr="00913AFB">
        <w:br/>
      </w:r>
      <w:r w:rsidRPr="00913AFB">
        <w:rPr>
          <w:rFonts w:ascii="Arial" w:hAnsi="Arial" w:cs="Arial"/>
          <w:color w:val="000000"/>
          <w:sz w:val="24"/>
          <w:szCs w:val="24"/>
        </w:rPr>
        <w:t xml:space="preserve">Supera l’esame il candidato che abbia ottenuto un voto finale di almeno sei decimi. </w:t>
      </w:r>
      <w:r w:rsidRPr="00913AFB">
        <w:br/>
      </w:r>
      <w:r w:rsidRPr="00913AFB">
        <w:rPr>
          <w:rFonts w:ascii="Arial" w:hAnsi="Arial" w:cs="Arial"/>
          <w:color w:val="000000"/>
          <w:w w:val="103"/>
          <w:sz w:val="24"/>
          <w:szCs w:val="24"/>
        </w:rPr>
        <w:t xml:space="preserve">Ai candidati che abbiano ottenuto una votazione di dieci decimi può essere attribuita la </w:t>
      </w:r>
      <w:r w:rsidRPr="00913AFB">
        <w:rPr>
          <w:rFonts w:ascii="Arial" w:hAnsi="Arial" w:cs="Arial"/>
          <w:color w:val="000000"/>
          <w:spacing w:val="3"/>
          <w:sz w:val="24"/>
          <w:szCs w:val="24"/>
        </w:rPr>
        <w:t xml:space="preserve">lode  con  deliberazione  assunta  all’unanimità  della  commissione,  su  proposta  della </w:t>
      </w:r>
      <w:r w:rsidRPr="00913AFB">
        <w:rPr>
          <w:rFonts w:ascii="Arial" w:hAnsi="Arial" w:cs="Arial"/>
          <w:color w:val="000000"/>
          <w:sz w:val="24"/>
          <w:szCs w:val="24"/>
        </w:rPr>
        <w:t>sottocommissione.</w:t>
      </w:r>
    </w:p>
    <w:p w14:paraId="47323EBF" w14:textId="77777777" w:rsidR="00813122" w:rsidRPr="00913AFB" w:rsidRDefault="00813122" w:rsidP="00CC4510">
      <w:pPr>
        <w:spacing w:before="1" w:after="0" w:line="320" w:lineRule="exact"/>
        <w:ind w:left="1132" w:right="945"/>
        <w:jc w:val="both"/>
      </w:pPr>
      <w:r w:rsidRPr="00913AFB">
        <w:rPr>
          <w:rFonts w:ascii="Arial" w:hAnsi="Arial" w:cs="Arial"/>
          <w:color w:val="000000"/>
          <w:w w:val="104"/>
          <w:sz w:val="24"/>
          <w:szCs w:val="24"/>
        </w:rPr>
        <w:t xml:space="preserve">La commissione redige, inoltre, un motivato giudizio complessivo sulla base dei criteri </w:t>
      </w:r>
      <w:r w:rsidRPr="00913AFB">
        <w:rPr>
          <w:rFonts w:ascii="Arial" w:hAnsi="Arial" w:cs="Arial"/>
          <w:color w:val="000000"/>
          <w:sz w:val="24"/>
          <w:szCs w:val="24"/>
        </w:rPr>
        <w:t>definiti nella seduta preliminare.</w:t>
      </w:r>
    </w:p>
    <w:p w14:paraId="6D9DFB1A" w14:textId="77777777" w:rsidR="00813122" w:rsidRDefault="00813122" w:rsidP="00813122">
      <w:pPr>
        <w:spacing w:after="0" w:line="276" w:lineRule="exact"/>
        <w:ind w:left="1132"/>
        <w:rPr>
          <w:sz w:val="24"/>
          <w:szCs w:val="24"/>
        </w:rPr>
      </w:pPr>
    </w:p>
    <w:p w14:paraId="60B70CDA" w14:textId="77777777" w:rsidR="00D927EB" w:rsidRDefault="00D927EB" w:rsidP="00813122">
      <w:pPr>
        <w:spacing w:after="0" w:line="276" w:lineRule="exact"/>
        <w:ind w:left="1132"/>
        <w:rPr>
          <w:sz w:val="24"/>
          <w:szCs w:val="24"/>
        </w:rPr>
      </w:pPr>
    </w:p>
    <w:p w14:paraId="69750380" w14:textId="77777777" w:rsidR="00D927EB" w:rsidRDefault="00D927EB" w:rsidP="00813122">
      <w:pPr>
        <w:spacing w:after="0" w:line="276" w:lineRule="exact"/>
        <w:ind w:left="1132"/>
        <w:rPr>
          <w:sz w:val="24"/>
          <w:szCs w:val="24"/>
        </w:rPr>
      </w:pPr>
    </w:p>
    <w:p w14:paraId="49142C74" w14:textId="77777777" w:rsidR="00D927EB" w:rsidRPr="00913AFB" w:rsidRDefault="00D927EB" w:rsidP="00813122">
      <w:pPr>
        <w:spacing w:after="0" w:line="276" w:lineRule="exact"/>
        <w:ind w:left="1132"/>
        <w:rPr>
          <w:sz w:val="24"/>
          <w:szCs w:val="24"/>
        </w:rPr>
      </w:pPr>
    </w:p>
    <w:p w14:paraId="25FA27A6" w14:textId="77777777" w:rsidR="00813122" w:rsidRPr="00913AFB" w:rsidRDefault="00813122" w:rsidP="00813122">
      <w:pPr>
        <w:spacing w:before="21" w:after="0" w:line="276" w:lineRule="exact"/>
        <w:ind w:left="1132"/>
      </w:pPr>
      <w:r w:rsidRPr="00913AFB">
        <w:rPr>
          <w:rFonts w:ascii="Arial Bold Italic" w:hAnsi="Arial Bold Italic" w:cs="Arial Bold Italic"/>
          <w:color w:val="365F91"/>
          <w:sz w:val="24"/>
          <w:szCs w:val="24"/>
        </w:rPr>
        <w:t>d. Certificazione delle competenze</w:t>
      </w:r>
    </w:p>
    <w:p w14:paraId="08CFC60D" w14:textId="77777777" w:rsidR="00813122" w:rsidRPr="00913AFB" w:rsidRDefault="00813122" w:rsidP="00813122">
      <w:pPr>
        <w:spacing w:before="248" w:after="0" w:line="320" w:lineRule="exact"/>
        <w:ind w:left="1132" w:right="945"/>
        <w:jc w:val="both"/>
      </w:pPr>
      <w:r w:rsidRPr="00913AFB">
        <w:rPr>
          <w:rFonts w:ascii="Arial" w:hAnsi="Arial" w:cs="Arial"/>
          <w:color w:val="000000"/>
          <w:spacing w:val="3"/>
          <w:sz w:val="24"/>
          <w:szCs w:val="24"/>
        </w:rPr>
        <w:t xml:space="preserve">Ad esito dell’esame di Stato viene rilasciato il certificato delle competenze a conclusione </w:t>
      </w:r>
      <w:r w:rsidRPr="00913AFB">
        <w:rPr>
          <w:rFonts w:ascii="Arial" w:hAnsi="Arial" w:cs="Arial"/>
          <w:color w:val="000000"/>
          <w:spacing w:val="1"/>
          <w:sz w:val="24"/>
          <w:szCs w:val="24"/>
        </w:rPr>
        <w:t xml:space="preserve">dei percorsi di primo livello primo periodo didattico, così come declinate nell’allegato 2 alla </w:t>
      </w:r>
      <w:r w:rsidRPr="00913AFB">
        <w:rPr>
          <w:rFonts w:ascii="Arial" w:hAnsi="Arial" w:cs="Arial"/>
          <w:color w:val="000000"/>
          <w:sz w:val="24"/>
          <w:szCs w:val="24"/>
        </w:rPr>
        <w:t>C.M. n. 9/2017.</w:t>
      </w:r>
    </w:p>
    <w:p w14:paraId="25EDA3C9" w14:textId="77777777" w:rsidR="00813122" w:rsidRPr="00913AFB" w:rsidRDefault="00813122" w:rsidP="00813122">
      <w:pPr>
        <w:spacing w:after="0" w:line="276" w:lineRule="exact"/>
        <w:ind w:left="1132"/>
        <w:rPr>
          <w:sz w:val="24"/>
          <w:szCs w:val="24"/>
        </w:rPr>
      </w:pPr>
    </w:p>
    <w:p w14:paraId="28B11F4D" w14:textId="77777777" w:rsidR="00813122" w:rsidRPr="00913AFB" w:rsidRDefault="00813122" w:rsidP="00813122">
      <w:pPr>
        <w:spacing w:before="101" w:after="0" w:line="276" w:lineRule="exact"/>
        <w:ind w:left="1132"/>
      </w:pPr>
      <w:r w:rsidRPr="00913AFB">
        <w:rPr>
          <w:rFonts w:ascii="Arial Bold Italic" w:hAnsi="Arial Bold Italic" w:cs="Arial Bold Italic"/>
          <w:color w:val="365F91"/>
          <w:sz w:val="24"/>
          <w:szCs w:val="24"/>
        </w:rPr>
        <w:t>e. Certificazione nei corsi modulari brevi</w:t>
      </w:r>
    </w:p>
    <w:p w14:paraId="2E0A992D" w14:textId="77777777" w:rsidR="00726443" w:rsidRPr="00AD3453" w:rsidRDefault="00813122" w:rsidP="00AD3453">
      <w:pPr>
        <w:spacing w:before="308" w:after="0" w:line="320" w:lineRule="exact"/>
        <w:ind w:left="1132" w:right="947"/>
        <w:jc w:val="both"/>
        <w:rPr>
          <w:rFonts w:ascii="Arial" w:hAnsi="Arial" w:cs="Arial"/>
          <w:color w:val="000000"/>
          <w:spacing w:val="2"/>
          <w:sz w:val="24"/>
          <w:szCs w:val="24"/>
        </w:rPr>
      </w:pPr>
      <w:r w:rsidRPr="00913AFB">
        <w:rPr>
          <w:rFonts w:ascii="Arial" w:hAnsi="Arial" w:cs="Arial"/>
          <w:color w:val="000000"/>
          <w:spacing w:val="2"/>
          <w:sz w:val="24"/>
          <w:szCs w:val="24"/>
        </w:rPr>
        <w:t xml:space="preserve">Al termine di ciascun modulo, valutato il raggiungimento di una frequenza pari al 70% del monte ore e l’esito del test finale, viene rilasciato un attestato </w:t>
      </w:r>
      <w:r>
        <w:rPr>
          <w:rFonts w:ascii="Arial" w:hAnsi="Arial" w:cs="Arial"/>
          <w:color w:val="000000"/>
          <w:spacing w:val="2"/>
          <w:sz w:val="24"/>
          <w:szCs w:val="24"/>
        </w:rPr>
        <w:t xml:space="preserve">di frequenza. </w:t>
      </w:r>
    </w:p>
    <w:p w14:paraId="67A322C5" w14:textId="77777777" w:rsidR="00726443" w:rsidRPr="00913AFB" w:rsidRDefault="00726443" w:rsidP="00726443">
      <w:pPr>
        <w:spacing w:after="0" w:line="276" w:lineRule="exact"/>
        <w:ind w:left="1132"/>
        <w:rPr>
          <w:sz w:val="24"/>
          <w:szCs w:val="24"/>
        </w:rPr>
      </w:pPr>
    </w:p>
    <w:p w14:paraId="7879CE15" w14:textId="77777777" w:rsidR="00726443" w:rsidRPr="00913AFB" w:rsidRDefault="00726443" w:rsidP="00726443">
      <w:pPr>
        <w:spacing w:before="101" w:after="0" w:line="480" w:lineRule="auto"/>
        <w:ind w:left="1132"/>
      </w:pPr>
      <w:r>
        <w:rPr>
          <w:rFonts w:ascii="Arial Bold Italic" w:hAnsi="Arial Bold Italic" w:cs="Arial Bold Italic"/>
          <w:color w:val="365F91"/>
          <w:sz w:val="24"/>
          <w:szCs w:val="24"/>
        </w:rPr>
        <w:t>f</w:t>
      </w:r>
      <w:r w:rsidRPr="00913AFB">
        <w:rPr>
          <w:rFonts w:ascii="Arial Bold Italic" w:hAnsi="Arial Bold Italic" w:cs="Arial Bold Italic"/>
          <w:color w:val="365F91"/>
          <w:sz w:val="24"/>
          <w:szCs w:val="24"/>
        </w:rPr>
        <w:t xml:space="preserve">. Certificazione </w:t>
      </w:r>
      <w:r>
        <w:rPr>
          <w:rFonts w:ascii="Arial Bold Italic" w:hAnsi="Arial Bold Italic" w:cs="Arial Bold Italic"/>
          <w:color w:val="365F91"/>
          <w:sz w:val="24"/>
          <w:szCs w:val="24"/>
        </w:rPr>
        <w:t xml:space="preserve">di lingua inglese </w:t>
      </w:r>
      <w:r>
        <w:rPr>
          <w:rFonts w:ascii="Arial Bold Italic" w:hAnsi="Arial Bold Italic" w:cs="Arial Bold Italic" w:hint="eastAsia"/>
          <w:color w:val="365F91"/>
          <w:sz w:val="24"/>
          <w:szCs w:val="24"/>
        </w:rPr>
        <w:t>“</w:t>
      </w:r>
      <w:r>
        <w:rPr>
          <w:rFonts w:ascii="Arial Bold Italic" w:hAnsi="Arial Bold Italic" w:cs="Arial Bold Italic"/>
          <w:color w:val="365F91"/>
          <w:sz w:val="24"/>
          <w:szCs w:val="24"/>
        </w:rPr>
        <w:t>Trinity College London</w:t>
      </w:r>
      <w:r>
        <w:rPr>
          <w:rFonts w:ascii="Arial Bold Italic" w:hAnsi="Arial Bold Italic" w:cs="Arial Bold Italic" w:hint="eastAsia"/>
          <w:color w:val="365F91"/>
          <w:sz w:val="24"/>
          <w:szCs w:val="24"/>
        </w:rPr>
        <w:t>”</w:t>
      </w:r>
      <w:r>
        <w:rPr>
          <w:rFonts w:ascii="Arial Bold Italic" w:hAnsi="Arial Bold Italic" w:cs="Arial Bold Italic"/>
          <w:color w:val="365F91"/>
          <w:sz w:val="24"/>
          <w:szCs w:val="24"/>
        </w:rPr>
        <w:t>.</w:t>
      </w:r>
    </w:p>
    <w:p w14:paraId="73E3F8C2" w14:textId="77777777" w:rsidR="00813122" w:rsidRPr="00913AFB" w:rsidRDefault="00813122" w:rsidP="00813122">
      <w:pPr>
        <w:spacing w:after="0" w:line="276" w:lineRule="exact"/>
        <w:ind w:left="6185"/>
        <w:rPr>
          <w:sz w:val="24"/>
          <w:szCs w:val="24"/>
        </w:rPr>
      </w:pPr>
    </w:p>
    <w:p w14:paraId="0BCB1182" w14:textId="77777777" w:rsidR="00781DD4" w:rsidRDefault="0094259A" w:rsidP="00D927EB">
      <w:pPr>
        <w:pStyle w:val="a"/>
        <w:tabs>
          <w:tab w:val="center" w:pos="10490"/>
        </w:tabs>
        <w:spacing w:after="0" w:line="276" w:lineRule="auto"/>
        <w:ind w:left="1134" w:right="992"/>
        <w:jc w:val="both"/>
        <w:rPr>
          <w:rFonts w:ascii="Arial" w:hAnsi="Arial"/>
          <w:color w:val="000000"/>
          <w:w w:val="105"/>
        </w:rPr>
      </w:pPr>
      <w:r>
        <w:rPr>
          <w:rFonts w:ascii="Arial" w:hAnsi="Arial"/>
          <w:color w:val="000000"/>
          <w:w w:val="105"/>
        </w:rPr>
        <w:t>Il CPIA di Rovigo offre la possibilità di conseguire la certificazione di lingua inglese “Trinity College London”, riconosciuta in ambito internazionale e spendibil</w:t>
      </w:r>
      <w:r w:rsidR="002A6F7C">
        <w:rPr>
          <w:rFonts w:ascii="Arial" w:hAnsi="Arial"/>
          <w:color w:val="000000"/>
          <w:w w:val="105"/>
        </w:rPr>
        <w:t>e nei settori di studio e di lav</w:t>
      </w:r>
      <w:r>
        <w:rPr>
          <w:rFonts w:ascii="Arial" w:hAnsi="Arial"/>
          <w:color w:val="000000"/>
          <w:w w:val="105"/>
        </w:rPr>
        <w:t>oro. In qu</w:t>
      </w:r>
      <w:r w:rsidR="00AA37D8">
        <w:rPr>
          <w:rFonts w:ascii="Arial" w:hAnsi="Arial"/>
          <w:color w:val="000000"/>
          <w:w w:val="105"/>
        </w:rPr>
        <w:t>a</w:t>
      </w:r>
      <w:r>
        <w:rPr>
          <w:rFonts w:ascii="Arial" w:hAnsi="Arial"/>
          <w:color w:val="000000"/>
          <w:w w:val="105"/>
        </w:rPr>
        <w:t xml:space="preserve">nto Centro </w:t>
      </w:r>
      <w:r w:rsidR="002A6F7C">
        <w:rPr>
          <w:rFonts w:ascii="Arial" w:hAnsi="Arial"/>
          <w:color w:val="000000"/>
          <w:w w:val="105"/>
        </w:rPr>
        <w:t>d</w:t>
      </w:r>
      <w:r>
        <w:rPr>
          <w:rFonts w:ascii="Arial" w:hAnsi="Arial"/>
          <w:color w:val="000000"/>
          <w:w w:val="105"/>
        </w:rPr>
        <w:t xml:space="preserve">i esami Trinity, il CPIA di Rovigo  </w:t>
      </w:r>
      <w:r w:rsidR="00726443" w:rsidRPr="001E1026">
        <w:rPr>
          <w:rFonts w:ascii="Arial" w:hAnsi="Arial"/>
          <w:color w:val="000000"/>
        </w:rPr>
        <w:t xml:space="preserve">può accogliere nelle proprie sessioni d’esame non solo i propri iscritti ma anche candidati </w:t>
      </w:r>
      <w:r w:rsidR="00D927EB">
        <w:rPr>
          <w:rFonts w:ascii="Arial" w:hAnsi="Arial"/>
          <w:color w:val="000000"/>
        </w:rPr>
        <w:t xml:space="preserve">esterni </w:t>
      </w:r>
      <w:r w:rsidR="00726443" w:rsidRPr="001E1026">
        <w:rPr>
          <w:rFonts w:ascii="Arial" w:hAnsi="Arial"/>
          <w:color w:val="000000"/>
        </w:rPr>
        <w:t>che si iscrivono autonomame</w:t>
      </w:r>
      <w:r w:rsidR="00726443" w:rsidRPr="004C5257">
        <w:rPr>
          <w:rFonts w:ascii="Arial" w:hAnsi="Arial"/>
          <w:color w:val="000000"/>
        </w:rPr>
        <w:t>nte o che provengono da altre istituzioni scolastiche che non s</w:t>
      </w:r>
      <w:r w:rsidR="00781DD4">
        <w:rPr>
          <w:rFonts w:ascii="Arial" w:hAnsi="Arial"/>
          <w:color w:val="000000"/>
        </w:rPr>
        <w:t xml:space="preserve">iano centri di esami Trinity. </w:t>
      </w:r>
      <w:r w:rsidR="00726443" w:rsidRPr="001E1026">
        <w:rPr>
          <w:rFonts w:ascii="Arial" w:hAnsi="Arial"/>
          <w:color w:val="000000"/>
        </w:rPr>
        <w:t xml:space="preserve"> </w:t>
      </w:r>
      <w:r w:rsidR="00726443">
        <w:rPr>
          <w:rFonts w:ascii="Arial" w:hAnsi="Arial"/>
          <w:color w:val="000000"/>
        </w:rPr>
        <w:t xml:space="preserve">Le sessioni di esame </w:t>
      </w:r>
      <w:r>
        <w:rPr>
          <w:rFonts w:ascii="Arial" w:hAnsi="Arial"/>
          <w:color w:val="000000"/>
          <w:w w:val="105"/>
        </w:rPr>
        <w:t xml:space="preserve">sono sia </w:t>
      </w:r>
      <w:r w:rsidRPr="001E1026">
        <w:rPr>
          <w:rFonts w:ascii="Arial" w:hAnsi="Arial"/>
          <w:color w:val="000000"/>
          <w:w w:val="105"/>
        </w:rPr>
        <w:t xml:space="preserve">orali (GESE) che di </w:t>
      </w:r>
      <w:r w:rsidRPr="001E1026">
        <w:rPr>
          <w:rFonts w:ascii="Arial" w:hAnsi="Arial"/>
          <w:color w:val="000000"/>
        </w:rPr>
        <w:t>abilità integrate (ISE</w:t>
      </w:r>
      <w:r>
        <w:rPr>
          <w:rFonts w:ascii="Arial" w:hAnsi="Arial"/>
          <w:color w:val="000000"/>
        </w:rPr>
        <w:t xml:space="preserve">) e </w:t>
      </w:r>
      <w:r w:rsidR="00726443">
        <w:rPr>
          <w:rFonts w:ascii="Arial" w:hAnsi="Arial"/>
          <w:color w:val="000000"/>
        </w:rPr>
        <w:t>si svolgono g</w:t>
      </w:r>
      <w:r w:rsidR="00781DD4">
        <w:rPr>
          <w:rFonts w:ascii="Arial" w:hAnsi="Arial"/>
          <w:color w:val="000000"/>
        </w:rPr>
        <w:t>e</w:t>
      </w:r>
      <w:r w:rsidR="00726443">
        <w:rPr>
          <w:rFonts w:ascii="Arial" w:hAnsi="Arial"/>
          <w:color w:val="000000"/>
        </w:rPr>
        <w:t xml:space="preserve">neralmente </w:t>
      </w:r>
      <w:r>
        <w:rPr>
          <w:rFonts w:ascii="Arial" w:hAnsi="Arial"/>
          <w:color w:val="000000"/>
        </w:rPr>
        <w:t>in maggio.</w:t>
      </w:r>
      <w:r>
        <w:rPr>
          <w:rFonts w:ascii="Arial" w:hAnsi="Arial"/>
          <w:color w:val="000000"/>
          <w:w w:val="105"/>
        </w:rPr>
        <w:t xml:space="preserve"> </w:t>
      </w:r>
    </w:p>
    <w:p w14:paraId="086B526A" w14:textId="77777777" w:rsidR="00781DD4" w:rsidRDefault="00781DD4" w:rsidP="00781DD4">
      <w:pPr>
        <w:pStyle w:val="a"/>
        <w:spacing w:after="0" w:line="276" w:lineRule="auto"/>
        <w:ind w:left="1134" w:right="1268"/>
        <w:jc w:val="both"/>
        <w:rPr>
          <w:rFonts w:ascii="Arial" w:hAnsi="Arial"/>
          <w:color w:val="000000"/>
          <w:w w:val="105"/>
        </w:rPr>
      </w:pPr>
    </w:p>
    <w:p w14:paraId="18456A1A" w14:textId="77777777" w:rsidR="00781DD4" w:rsidRPr="00913AFB" w:rsidRDefault="00781DD4" w:rsidP="00781DD4">
      <w:pPr>
        <w:tabs>
          <w:tab w:val="left" w:pos="1840"/>
        </w:tabs>
        <w:spacing w:before="251" w:after="0" w:line="380" w:lineRule="exact"/>
        <w:ind w:left="1134" w:right="876" w:hanging="141"/>
        <w:jc w:val="both"/>
      </w:pPr>
      <w:r>
        <w:rPr>
          <w:rFonts w:ascii="Calibri Bold" w:hAnsi="Calibri Bold" w:cs="Calibri Bold"/>
          <w:color w:val="365F91"/>
          <w:sz w:val="32"/>
          <w:szCs w:val="32"/>
        </w:rPr>
        <w:tab/>
      </w:r>
      <w:r w:rsidRPr="00913AFB">
        <w:rPr>
          <w:rFonts w:ascii="Calibri Bold" w:hAnsi="Calibri Bold" w:cs="Calibri Bold"/>
          <w:color w:val="365F91"/>
          <w:sz w:val="32"/>
          <w:szCs w:val="32"/>
        </w:rPr>
        <w:t>10.</w:t>
      </w:r>
      <w:r w:rsidRPr="00913AFB">
        <w:rPr>
          <w:rFonts w:ascii="Calibri Bold" w:hAnsi="Calibri Bold" w:cs="Calibri Bold"/>
          <w:color w:val="365F91"/>
          <w:spacing w:val="4"/>
          <w:sz w:val="26"/>
          <w:szCs w:val="26"/>
        </w:rPr>
        <w:t xml:space="preserve"> </w:t>
      </w:r>
      <w:r w:rsidRPr="00913AFB">
        <w:rPr>
          <w:rFonts w:ascii="Arial Bold" w:hAnsi="Arial Bold" w:cs="Arial Bold"/>
          <w:color w:val="365F91"/>
          <w:sz w:val="32"/>
          <w:szCs w:val="32"/>
        </w:rPr>
        <w:t>ATTIVITÀ PREVISTE DAGLI ACCORDI-QUADRO TRA MIUR E MINISTERO DELL’INTERNO</w:t>
      </w:r>
    </w:p>
    <w:p w14:paraId="3A0426C3" w14:textId="77777777" w:rsidR="00781DD4" w:rsidRPr="00913AFB" w:rsidRDefault="00781DD4" w:rsidP="00781DD4">
      <w:pPr>
        <w:spacing w:after="0" w:line="276" w:lineRule="exact"/>
        <w:ind w:left="1132"/>
        <w:rPr>
          <w:sz w:val="24"/>
          <w:szCs w:val="24"/>
        </w:rPr>
      </w:pPr>
    </w:p>
    <w:p w14:paraId="4C4FCCF9" w14:textId="77777777" w:rsidR="00781DD4" w:rsidRPr="00913AFB" w:rsidRDefault="00781DD4" w:rsidP="00781DD4">
      <w:pPr>
        <w:spacing w:after="0" w:line="276" w:lineRule="auto"/>
        <w:ind w:left="1132"/>
        <w:rPr>
          <w:sz w:val="24"/>
          <w:szCs w:val="24"/>
        </w:rPr>
      </w:pPr>
    </w:p>
    <w:p w14:paraId="2C7746E6" w14:textId="77777777" w:rsidR="00781DD4" w:rsidRPr="00913AFB" w:rsidRDefault="00781DD4" w:rsidP="00781DD4">
      <w:pPr>
        <w:spacing w:before="54" w:after="0" w:line="276" w:lineRule="auto"/>
        <w:ind w:left="1132"/>
      </w:pPr>
      <w:r w:rsidRPr="00913AFB">
        <w:rPr>
          <w:rFonts w:ascii="Arial" w:hAnsi="Arial" w:cs="Arial"/>
          <w:color w:val="000000"/>
          <w:sz w:val="24"/>
          <w:szCs w:val="24"/>
        </w:rPr>
        <w:t>Il CPIA di Rovigo è sede di svolgimento di:</w:t>
      </w:r>
    </w:p>
    <w:p w14:paraId="76E7A23E" w14:textId="77777777" w:rsidR="00781DD4" w:rsidRPr="00913AFB" w:rsidRDefault="00781DD4" w:rsidP="00D927EB">
      <w:pPr>
        <w:spacing w:before="25" w:after="0" w:line="276" w:lineRule="auto"/>
        <w:ind w:left="1418" w:right="936"/>
        <w:jc w:val="both"/>
      </w:pPr>
      <w:r w:rsidRPr="00913AFB">
        <w:rPr>
          <w:rFonts w:ascii="Arial" w:hAnsi="Arial" w:cs="Arial"/>
          <w:color w:val="000000"/>
          <w:sz w:val="24"/>
          <w:szCs w:val="24"/>
        </w:rPr>
        <w:t>•  test di conoscenza della ling</w:t>
      </w:r>
      <w:r>
        <w:rPr>
          <w:rFonts w:ascii="Arial" w:hAnsi="Arial" w:cs="Arial"/>
          <w:color w:val="000000"/>
          <w:sz w:val="24"/>
          <w:szCs w:val="24"/>
        </w:rPr>
        <w:t>ua italiana di cui al D.M. del 7 dicembre</w:t>
      </w:r>
      <w:r w:rsidRPr="00913AFB">
        <w:rPr>
          <w:rFonts w:ascii="Arial" w:hAnsi="Arial" w:cs="Arial"/>
          <w:color w:val="000000"/>
          <w:sz w:val="24"/>
          <w:szCs w:val="24"/>
        </w:rPr>
        <w:t xml:space="preserve"> </w:t>
      </w:r>
      <w:r>
        <w:rPr>
          <w:rFonts w:ascii="Arial" w:hAnsi="Arial" w:cs="Arial"/>
          <w:color w:val="000000"/>
          <w:sz w:val="24"/>
          <w:szCs w:val="24"/>
        </w:rPr>
        <w:t>2021</w:t>
      </w:r>
      <w:r w:rsidRPr="00913AFB">
        <w:rPr>
          <w:rFonts w:ascii="Arial" w:hAnsi="Arial" w:cs="Arial"/>
          <w:color w:val="000000"/>
          <w:sz w:val="24"/>
          <w:szCs w:val="24"/>
        </w:rPr>
        <w:t>rivolto agli stranieri che richiedono il permesso di soggiorno per soggiornanti di lungo periodo;</w:t>
      </w:r>
    </w:p>
    <w:p w14:paraId="2F4829AC" w14:textId="77777777" w:rsidR="00781DD4" w:rsidRPr="00913AFB" w:rsidRDefault="00781DD4" w:rsidP="00D927EB">
      <w:pPr>
        <w:tabs>
          <w:tab w:val="left" w:pos="9890"/>
        </w:tabs>
        <w:spacing w:before="40" w:after="0" w:line="276" w:lineRule="auto"/>
        <w:ind w:left="1418" w:right="850"/>
        <w:jc w:val="both"/>
      </w:pPr>
      <w:r w:rsidRPr="00913AFB">
        <w:rPr>
          <w:rFonts w:ascii="Arial" w:hAnsi="Arial" w:cs="Arial"/>
          <w:color w:val="000000"/>
          <w:w w:val="110"/>
          <w:sz w:val="24"/>
          <w:szCs w:val="24"/>
        </w:rPr>
        <w:t>• sessione di formazione civica e  di informazione di cui al DPR  n.</w:t>
      </w:r>
      <w:r w:rsidRPr="00913AFB">
        <w:rPr>
          <w:rFonts w:ascii="Arial" w:hAnsi="Arial" w:cs="Arial"/>
          <w:color w:val="000000"/>
          <w:w w:val="108"/>
          <w:sz w:val="24"/>
          <w:szCs w:val="24"/>
        </w:rPr>
        <w:t>179 del</w:t>
      </w:r>
      <w:r w:rsidR="00D927EB">
        <w:t xml:space="preserve"> </w:t>
      </w:r>
      <w:r w:rsidRPr="00913AFB">
        <w:rPr>
          <w:rFonts w:ascii="Arial" w:hAnsi="Arial" w:cs="Arial"/>
          <w:color w:val="000000"/>
          <w:spacing w:val="-2"/>
          <w:sz w:val="24"/>
          <w:szCs w:val="24"/>
        </w:rPr>
        <w:t>14/09/2011.</w:t>
      </w:r>
    </w:p>
    <w:p w14:paraId="7E737CC7" w14:textId="77777777" w:rsidR="00781DD4" w:rsidRDefault="00781DD4" w:rsidP="00781DD4">
      <w:pPr>
        <w:pStyle w:val="a"/>
        <w:spacing w:after="0" w:line="276" w:lineRule="auto"/>
        <w:ind w:left="1134" w:right="1268"/>
        <w:jc w:val="both"/>
        <w:rPr>
          <w:rFonts w:ascii="Arial" w:hAnsi="Arial"/>
        </w:rPr>
      </w:pPr>
    </w:p>
    <w:p w14:paraId="2F86E192" w14:textId="77777777" w:rsidR="00781DD4" w:rsidRPr="00913AFB" w:rsidRDefault="00781DD4" w:rsidP="00781DD4">
      <w:pPr>
        <w:spacing w:before="92" w:after="0" w:line="276" w:lineRule="exact"/>
        <w:ind w:left="1132"/>
      </w:pPr>
      <w:r w:rsidRPr="00913AFB">
        <w:rPr>
          <w:rFonts w:ascii="Arial Bold Italic" w:hAnsi="Arial Bold Italic" w:cs="Arial Bold Italic"/>
          <w:color w:val="365F91"/>
          <w:sz w:val="24"/>
          <w:szCs w:val="24"/>
        </w:rPr>
        <w:t>a.  Test di conoscenza della lingua italiana della Prefettura</w:t>
      </w:r>
    </w:p>
    <w:p w14:paraId="64885A81" w14:textId="77777777" w:rsidR="00781DD4" w:rsidRPr="00913AFB" w:rsidRDefault="00781DD4" w:rsidP="00D46691">
      <w:pPr>
        <w:spacing w:before="230" w:after="0" w:line="318" w:lineRule="exact"/>
        <w:ind w:left="1132" w:right="937"/>
        <w:jc w:val="both"/>
      </w:pPr>
      <w:r w:rsidRPr="00913AFB">
        <w:rPr>
          <w:rFonts w:ascii="Arial" w:hAnsi="Arial" w:cs="Arial"/>
          <w:color w:val="000000"/>
          <w:w w:val="103"/>
          <w:sz w:val="24"/>
          <w:szCs w:val="24"/>
        </w:rPr>
        <w:t xml:space="preserve">Il Ministero dell’Interno, di concerto con il Ministro dell’Istruzione, dell’Università e della </w:t>
      </w:r>
      <w:r w:rsidRPr="00913AFB">
        <w:rPr>
          <w:rFonts w:ascii="Arial" w:hAnsi="Arial" w:cs="Arial"/>
          <w:color w:val="000000"/>
          <w:spacing w:val="1"/>
          <w:sz w:val="24"/>
          <w:szCs w:val="24"/>
        </w:rPr>
        <w:t xml:space="preserve">Ricerca, con Decreto Ministeriale del </w:t>
      </w:r>
      <w:r>
        <w:rPr>
          <w:rFonts w:ascii="Arial" w:hAnsi="Arial" w:cs="Arial"/>
          <w:color w:val="000000"/>
          <w:spacing w:val="1"/>
          <w:sz w:val="24"/>
          <w:szCs w:val="24"/>
        </w:rPr>
        <w:t>7 dicembre 2021</w:t>
      </w:r>
      <w:r w:rsidRPr="00913AFB">
        <w:rPr>
          <w:rFonts w:ascii="Arial" w:hAnsi="Arial" w:cs="Arial"/>
          <w:color w:val="000000"/>
          <w:spacing w:val="1"/>
          <w:sz w:val="24"/>
          <w:szCs w:val="24"/>
        </w:rPr>
        <w:t xml:space="preserve">, ha fissato le modalità di svolgimento </w:t>
      </w:r>
      <w:r w:rsidRPr="00913AFB">
        <w:rPr>
          <w:rFonts w:ascii="Arial" w:hAnsi="Arial" w:cs="Arial"/>
          <w:color w:val="000000"/>
          <w:w w:val="106"/>
          <w:sz w:val="24"/>
          <w:szCs w:val="24"/>
        </w:rPr>
        <w:t xml:space="preserve">del test di conoscenza della lingua italiana il cui superamento consente il rilascio del </w:t>
      </w:r>
      <w:r w:rsidRPr="00913AFB">
        <w:rPr>
          <w:rFonts w:ascii="Arial" w:hAnsi="Arial" w:cs="Arial"/>
          <w:color w:val="000000"/>
          <w:sz w:val="24"/>
          <w:szCs w:val="24"/>
        </w:rPr>
        <w:t xml:space="preserve">permesso di soggiorno. In questo modo, il migrante (regolarmente soggiornante in Italia da </w:t>
      </w:r>
      <w:r w:rsidRPr="00913AFB">
        <w:rPr>
          <w:rFonts w:ascii="Arial" w:hAnsi="Arial" w:cs="Arial"/>
          <w:color w:val="000000"/>
          <w:spacing w:val="3"/>
          <w:sz w:val="24"/>
          <w:szCs w:val="24"/>
        </w:rPr>
        <w:t>almeno cinque anni, già titolare di un permesso di sogg</w:t>
      </w:r>
      <w:r>
        <w:rPr>
          <w:rFonts w:ascii="Arial" w:hAnsi="Arial" w:cs="Arial"/>
          <w:color w:val="000000"/>
          <w:spacing w:val="3"/>
          <w:sz w:val="24"/>
          <w:szCs w:val="24"/>
        </w:rPr>
        <w:t xml:space="preserve">iorno o in scadenza, o scaduto, </w:t>
      </w:r>
      <w:r w:rsidRPr="00913AFB">
        <w:rPr>
          <w:rFonts w:ascii="Arial" w:hAnsi="Arial" w:cs="Arial"/>
          <w:color w:val="000000"/>
          <w:spacing w:val="3"/>
          <w:sz w:val="24"/>
          <w:szCs w:val="24"/>
        </w:rPr>
        <w:t xml:space="preserve">e </w:t>
      </w:r>
      <w:r w:rsidRPr="00913AFB">
        <w:rPr>
          <w:rFonts w:ascii="Arial" w:hAnsi="Arial" w:cs="Arial"/>
          <w:color w:val="000000"/>
          <w:sz w:val="24"/>
          <w:szCs w:val="24"/>
        </w:rPr>
        <w:t xml:space="preserve">che abbia compiuto i 14 anni di età) che ritiene di avere sufficienti competenze linguistiche </w:t>
      </w:r>
      <w:r w:rsidRPr="00913AFB">
        <w:rPr>
          <w:rFonts w:ascii="Arial" w:hAnsi="Arial" w:cs="Arial"/>
          <w:color w:val="000000"/>
          <w:spacing w:val="2"/>
          <w:sz w:val="24"/>
          <w:szCs w:val="24"/>
        </w:rPr>
        <w:t xml:space="preserve">in italiano (almeno il </w:t>
      </w:r>
      <w:r>
        <w:rPr>
          <w:rFonts w:ascii="Arial" w:hAnsi="Arial" w:cs="Arial"/>
          <w:color w:val="000000"/>
          <w:spacing w:val="2"/>
          <w:sz w:val="24"/>
          <w:szCs w:val="24"/>
        </w:rPr>
        <w:t xml:space="preserve">livello A2 del QCER, oggetto di </w:t>
      </w:r>
      <w:r w:rsidRPr="00913AFB">
        <w:rPr>
          <w:rFonts w:ascii="Arial" w:hAnsi="Arial" w:cs="Arial"/>
          <w:color w:val="000000"/>
          <w:spacing w:val="2"/>
          <w:sz w:val="24"/>
          <w:szCs w:val="24"/>
        </w:rPr>
        <w:t xml:space="preserve">verifica nel test) e punta a ottenere il </w:t>
      </w:r>
      <w:r w:rsidRPr="00913AFB">
        <w:rPr>
          <w:rFonts w:ascii="Arial" w:hAnsi="Arial" w:cs="Arial"/>
          <w:color w:val="000000"/>
          <w:w w:val="104"/>
          <w:sz w:val="24"/>
          <w:szCs w:val="24"/>
        </w:rPr>
        <w:t>permesso di sogg</w:t>
      </w:r>
      <w:r>
        <w:rPr>
          <w:rFonts w:ascii="Arial" w:hAnsi="Arial" w:cs="Arial"/>
          <w:color w:val="000000"/>
          <w:w w:val="104"/>
          <w:sz w:val="24"/>
          <w:szCs w:val="24"/>
        </w:rPr>
        <w:t xml:space="preserve">iorno per soggiornanti di lungo </w:t>
      </w:r>
      <w:r w:rsidRPr="00913AFB">
        <w:rPr>
          <w:rFonts w:ascii="Arial" w:hAnsi="Arial" w:cs="Arial"/>
          <w:color w:val="000000"/>
          <w:w w:val="104"/>
          <w:sz w:val="24"/>
          <w:szCs w:val="24"/>
        </w:rPr>
        <w:t xml:space="preserve">periodo senza fare un corso di lingua </w:t>
      </w:r>
      <w:r w:rsidRPr="00913AFB">
        <w:rPr>
          <w:rFonts w:ascii="Arial" w:hAnsi="Arial" w:cs="Arial"/>
          <w:color w:val="000000"/>
          <w:sz w:val="24"/>
          <w:szCs w:val="24"/>
        </w:rPr>
        <w:t>italiana L2, può</w:t>
      </w:r>
      <w:r>
        <w:rPr>
          <w:rFonts w:ascii="Arial" w:hAnsi="Arial" w:cs="Arial"/>
          <w:color w:val="000000"/>
          <w:sz w:val="24"/>
          <w:szCs w:val="24"/>
        </w:rPr>
        <w:t xml:space="preserve"> sostenere il test, presentando </w:t>
      </w:r>
      <w:r w:rsidRPr="00913AFB">
        <w:rPr>
          <w:rFonts w:ascii="Arial" w:hAnsi="Arial" w:cs="Arial"/>
          <w:color w:val="000000"/>
          <w:sz w:val="24"/>
          <w:szCs w:val="24"/>
        </w:rPr>
        <w:t xml:space="preserve">domanda alla Prefettura dove ha il domicilio. </w:t>
      </w:r>
      <w:r w:rsidRPr="00913AFB">
        <w:rPr>
          <w:rFonts w:ascii="Arial" w:hAnsi="Arial" w:cs="Arial"/>
          <w:color w:val="000000"/>
          <w:w w:val="104"/>
          <w:sz w:val="24"/>
          <w:szCs w:val="24"/>
        </w:rPr>
        <w:t xml:space="preserve">La Prefettura convoca, per posta o per e-mail, entro 60 giorni, lo straniero che ha fatto </w:t>
      </w:r>
      <w:r w:rsidRPr="00913AFB">
        <w:rPr>
          <w:rFonts w:ascii="Arial" w:hAnsi="Arial" w:cs="Arial"/>
          <w:color w:val="000000"/>
          <w:spacing w:val="2"/>
          <w:sz w:val="24"/>
          <w:szCs w:val="24"/>
        </w:rPr>
        <w:t xml:space="preserve">richiesta di sostenere il test, indicando il giorno, l’ora ed il luogo in cui si deve presentare. </w:t>
      </w:r>
      <w:r w:rsidRPr="00913AFB">
        <w:rPr>
          <w:rFonts w:ascii="Arial" w:hAnsi="Arial" w:cs="Arial"/>
          <w:color w:val="000000"/>
          <w:w w:val="103"/>
          <w:sz w:val="24"/>
          <w:szCs w:val="24"/>
        </w:rPr>
        <w:t xml:space="preserve">Lo straniero si deve presentare presso il luogo indicato nella lettera di convocazione (a </w:t>
      </w:r>
      <w:r w:rsidRPr="00913AFB">
        <w:rPr>
          <w:rFonts w:ascii="Arial" w:hAnsi="Arial" w:cs="Arial"/>
          <w:color w:val="000000"/>
          <w:w w:val="107"/>
          <w:sz w:val="24"/>
          <w:szCs w:val="24"/>
        </w:rPr>
        <w:t xml:space="preserve">Rovigo è la sede del CPIA di Rovigo </w:t>
      </w:r>
      <w:r w:rsidRPr="001C2660">
        <w:rPr>
          <w:rFonts w:ascii="Arial" w:hAnsi="Arial" w:cs="Arial"/>
          <w:w w:val="107"/>
          <w:sz w:val="24"/>
          <w:szCs w:val="24"/>
        </w:rPr>
        <w:t>in via N. Badaloni n. 2,</w:t>
      </w:r>
      <w:r w:rsidRPr="00913AFB">
        <w:rPr>
          <w:rFonts w:ascii="Arial" w:hAnsi="Arial" w:cs="Arial"/>
          <w:color w:val="000000"/>
          <w:w w:val="107"/>
          <w:sz w:val="24"/>
          <w:szCs w:val="24"/>
        </w:rPr>
        <w:t xml:space="preserve"> portando con sé la lettera di </w:t>
      </w:r>
      <w:r w:rsidRPr="00913AFB">
        <w:rPr>
          <w:rFonts w:ascii="Arial" w:hAnsi="Arial" w:cs="Arial"/>
          <w:color w:val="000000"/>
          <w:sz w:val="24"/>
          <w:szCs w:val="24"/>
        </w:rPr>
        <w:t>convocazione, il permesso di soggiorno e un documento di riconoscimento.</w:t>
      </w:r>
    </w:p>
    <w:p w14:paraId="5E04F71B" w14:textId="77777777" w:rsidR="00781DD4" w:rsidRPr="00913AFB" w:rsidRDefault="00781DD4" w:rsidP="00781DD4">
      <w:pPr>
        <w:spacing w:after="0" w:line="276" w:lineRule="exact"/>
        <w:ind w:left="1132"/>
        <w:rPr>
          <w:sz w:val="24"/>
          <w:szCs w:val="24"/>
        </w:rPr>
      </w:pPr>
    </w:p>
    <w:p w14:paraId="7F88A464" w14:textId="77777777" w:rsidR="00781DD4" w:rsidRPr="00913AFB" w:rsidRDefault="00781DD4" w:rsidP="00781DD4">
      <w:pPr>
        <w:spacing w:before="61" w:after="0" w:line="276" w:lineRule="exact"/>
        <w:ind w:left="1132"/>
      </w:pPr>
      <w:r w:rsidRPr="00913AFB">
        <w:rPr>
          <w:rFonts w:ascii="Arial Bold Italic" w:hAnsi="Arial Bold Italic" w:cs="Arial Bold Italic"/>
          <w:color w:val="365F91"/>
          <w:sz w:val="24"/>
          <w:szCs w:val="24"/>
        </w:rPr>
        <w:t>b. Sessione di educazione civica e cultura italiana</w:t>
      </w:r>
    </w:p>
    <w:p w14:paraId="38178B83" w14:textId="77777777" w:rsidR="00781DD4" w:rsidRPr="00913AFB" w:rsidRDefault="00781DD4" w:rsidP="00781DD4">
      <w:pPr>
        <w:spacing w:before="254" w:after="0" w:line="313" w:lineRule="exact"/>
        <w:ind w:left="1132" w:right="936"/>
        <w:jc w:val="both"/>
      </w:pPr>
      <w:r w:rsidRPr="00913AFB">
        <w:rPr>
          <w:rFonts w:ascii="Arial" w:hAnsi="Arial" w:cs="Arial"/>
          <w:color w:val="000000"/>
          <w:w w:val="110"/>
          <w:sz w:val="24"/>
          <w:szCs w:val="24"/>
        </w:rPr>
        <w:t xml:space="preserve">È un ciclo formativo di 10 ore che informa su: la Costituzione Italiana, le principali </w:t>
      </w:r>
      <w:r w:rsidRPr="00913AFB">
        <w:rPr>
          <w:rFonts w:ascii="Arial" w:hAnsi="Arial" w:cs="Arial"/>
          <w:color w:val="000000"/>
          <w:spacing w:val="1"/>
          <w:sz w:val="24"/>
          <w:szCs w:val="24"/>
        </w:rPr>
        <w:t xml:space="preserve">istituzioni pubbliche, i diritti e i doveri degli stranieri in Italia, le facoltà e gli obblighi inerenti </w:t>
      </w:r>
      <w:r w:rsidRPr="00913AFB">
        <w:rPr>
          <w:rFonts w:ascii="Arial" w:hAnsi="Arial" w:cs="Arial"/>
          <w:color w:val="000000"/>
          <w:spacing w:val="2"/>
          <w:sz w:val="24"/>
          <w:szCs w:val="24"/>
        </w:rPr>
        <w:t xml:space="preserve">al soggiorno, i diritti e i doveri reciproci dei coniugi, i doveri dei genitori verso i figli, anche </w:t>
      </w:r>
      <w:r w:rsidRPr="00913AFB">
        <w:rPr>
          <w:rFonts w:ascii="Arial" w:hAnsi="Arial" w:cs="Arial"/>
          <w:color w:val="000000"/>
          <w:sz w:val="24"/>
          <w:szCs w:val="24"/>
        </w:rPr>
        <w:t>in riferimento all’obbligo di istruzione.</w:t>
      </w:r>
    </w:p>
    <w:p w14:paraId="7A4FEBBD" w14:textId="77777777" w:rsidR="00781DD4" w:rsidRDefault="00781DD4" w:rsidP="00781DD4">
      <w:pPr>
        <w:pStyle w:val="a"/>
        <w:spacing w:after="0" w:line="276" w:lineRule="auto"/>
        <w:ind w:left="1134" w:right="1268"/>
        <w:jc w:val="both"/>
        <w:rPr>
          <w:rFonts w:ascii="Arial" w:hAnsi="Arial"/>
        </w:rPr>
      </w:pPr>
    </w:p>
    <w:p w14:paraId="6713B8FB" w14:textId="77777777" w:rsidR="00D93E51" w:rsidRDefault="00D93E51" w:rsidP="00781DD4">
      <w:pPr>
        <w:pStyle w:val="a"/>
        <w:spacing w:after="0" w:line="276" w:lineRule="auto"/>
        <w:ind w:left="1134" w:right="1268"/>
        <w:jc w:val="both"/>
        <w:rPr>
          <w:rFonts w:ascii="Arial" w:hAnsi="Arial"/>
        </w:rPr>
      </w:pPr>
    </w:p>
    <w:p w14:paraId="7AAC50D1" w14:textId="77777777" w:rsidR="00D93E51" w:rsidRPr="00D927EB" w:rsidRDefault="00D93E51" w:rsidP="00D927EB">
      <w:pPr>
        <w:spacing w:before="280" w:after="0" w:line="299" w:lineRule="exact"/>
        <w:ind w:left="1132" w:right="709"/>
        <w:rPr>
          <w:rFonts w:ascii="Arial" w:hAnsi="Arial" w:cs="Arial"/>
          <w:b/>
          <w:color w:val="365F91"/>
          <w:spacing w:val="-1"/>
          <w:sz w:val="32"/>
          <w:szCs w:val="32"/>
        </w:rPr>
      </w:pPr>
      <w:r w:rsidRPr="00D927EB">
        <w:rPr>
          <w:rFonts w:ascii="Arial" w:hAnsi="Arial" w:cs="Arial"/>
          <w:b/>
          <w:color w:val="365F91"/>
          <w:w w:val="96"/>
          <w:sz w:val="32"/>
          <w:szCs w:val="32"/>
        </w:rPr>
        <w:t>11.</w:t>
      </w:r>
      <w:r w:rsidRPr="00D927EB">
        <w:rPr>
          <w:rFonts w:ascii="Arial" w:hAnsi="Arial" w:cs="Arial"/>
          <w:b/>
          <w:color w:val="365F91"/>
          <w:spacing w:val="-1"/>
          <w:sz w:val="32"/>
          <w:szCs w:val="32"/>
        </w:rPr>
        <w:t xml:space="preserve"> </w:t>
      </w:r>
      <w:r w:rsidRPr="00D927EB">
        <w:rPr>
          <w:rFonts w:ascii="Arial" w:hAnsi="Arial" w:cs="Arial"/>
          <w:b/>
          <w:color w:val="365F91"/>
          <w:w w:val="96"/>
          <w:sz w:val="32"/>
          <w:szCs w:val="32"/>
        </w:rPr>
        <w:t>D</w:t>
      </w:r>
      <w:r w:rsidRPr="00D927EB">
        <w:rPr>
          <w:rFonts w:ascii="Arial" w:hAnsi="Arial" w:cs="Arial"/>
          <w:b/>
          <w:color w:val="365F91"/>
          <w:spacing w:val="-1"/>
          <w:sz w:val="32"/>
          <w:szCs w:val="32"/>
        </w:rPr>
        <w:t>ATI QUANTITATIVI DELLA COMPLESSITÀ DELL</w:t>
      </w:r>
      <w:r w:rsidRPr="00D927EB">
        <w:rPr>
          <w:rFonts w:ascii="Arial" w:hAnsi="Arial" w:cs="Arial"/>
          <w:b/>
          <w:color w:val="365F91"/>
          <w:w w:val="96"/>
          <w:sz w:val="32"/>
          <w:szCs w:val="32"/>
        </w:rPr>
        <w:t>’</w:t>
      </w:r>
      <w:r w:rsidRPr="00D927EB">
        <w:rPr>
          <w:rFonts w:ascii="Arial" w:hAnsi="Arial" w:cs="Arial"/>
          <w:b/>
          <w:color w:val="365F91"/>
          <w:spacing w:val="-1"/>
          <w:sz w:val="32"/>
          <w:szCs w:val="32"/>
        </w:rPr>
        <w:t>ISTITUTO A.S. 2022/23</w:t>
      </w:r>
    </w:p>
    <w:p w14:paraId="3FA567C0" w14:textId="77777777" w:rsidR="00D93E51" w:rsidRDefault="00D93E51" w:rsidP="00D93E51">
      <w:pPr>
        <w:spacing w:before="280" w:after="0" w:line="299" w:lineRule="exact"/>
        <w:ind w:left="1132"/>
        <w:rPr>
          <w:rFonts w:ascii="Arial Bold" w:hAnsi="Arial Bold" w:cs="Arial Bold"/>
          <w:color w:val="365F91"/>
          <w:spacing w:val="-1"/>
          <w:sz w:val="26"/>
          <w:szCs w:val="26"/>
        </w:rPr>
      </w:pPr>
    </w:p>
    <w:tbl>
      <w:tblPr>
        <w:tblStyle w:val="Grigliatabella"/>
        <w:tblW w:w="0" w:type="auto"/>
        <w:tblInd w:w="1132" w:type="dxa"/>
        <w:tblLook w:val="04A0" w:firstRow="1" w:lastRow="0" w:firstColumn="1" w:lastColumn="0" w:noHBand="0" w:noVBand="1"/>
      </w:tblPr>
      <w:tblGrid>
        <w:gridCol w:w="6631"/>
        <w:gridCol w:w="2693"/>
      </w:tblGrid>
      <w:tr w:rsidR="00315AC3" w14:paraId="0A2D413D" w14:textId="77777777" w:rsidTr="00D927EB">
        <w:trPr>
          <w:trHeight w:val="591"/>
        </w:trPr>
        <w:tc>
          <w:tcPr>
            <w:tcW w:w="6631" w:type="dxa"/>
            <w:shd w:val="clear" w:color="auto" w:fill="DAEEF3" w:themeFill="accent5" w:themeFillTint="33"/>
          </w:tcPr>
          <w:p w14:paraId="4789F41C" w14:textId="77777777" w:rsidR="00315AC3" w:rsidRPr="00121E88" w:rsidRDefault="00315AC3" w:rsidP="00D93E51">
            <w:pPr>
              <w:spacing w:before="280" w:after="0" w:line="299" w:lineRule="exact"/>
              <w:rPr>
                <w:b/>
              </w:rPr>
            </w:pPr>
            <w:r w:rsidRPr="00121E88">
              <w:rPr>
                <w:b/>
              </w:rPr>
              <w:t xml:space="preserve">Tipologia di percorso didattico/formativo </w:t>
            </w:r>
          </w:p>
        </w:tc>
        <w:tc>
          <w:tcPr>
            <w:tcW w:w="2693" w:type="dxa"/>
            <w:shd w:val="clear" w:color="auto" w:fill="DAEEF3" w:themeFill="accent5" w:themeFillTint="33"/>
          </w:tcPr>
          <w:p w14:paraId="1266BB54" w14:textId="77777777" w:rsidR="00315AC3" w:rsidRPr="00121E88" w:rsidRDefault="00315AC3" w:rsidP="00D93E51">
            <w:pPr>
              <w:spacing w:before="280" w:after="0" w:line="299" w:lineRule="exact"/>
              <w:rPr>
                <w:b/>
              </w:rPr>
            </w:pPr>
            <w:r w:rsidRPr="00121E88">
              <w:rPr>
                <w:b/>
              </w:rPr>
              <w:t>Totale corsi erogati</w:t>
            </w:r>
          </w:p>
        </w:tc>
      </w:tr>
      <w:tr w:rsidR="00315AC3" w14:paraId="29BA3EDE" w14:textId="77777777" w:rsidTr="00D927EB">
        <w:trPr>
          <w:trHeight w:val="299"/>
        </w:trPr>
        <w:tc>
          <w:tcPr>
            <w:tcW w:w="6631" w:type="dxa"/>
          </w:tcPr>
          <w:p w14:paraId="052C6BB9" w14:textId="77777777" w:rsidR="00315AC3" w:rsidRDefault="00315AC3" w:rsidP="00D93E51">
            <w:pPr>
              <w:spacing w:after="0" w:line="299" w:lineRule="exact"/>
            </w:pPr>
            <w:r>
              <w:t>Percorsi di I livello –primo periodo didattico</w:t>
            </w:r>
          </w:p>
        </w:tc>
        <w:tc>
          <w:tcPr>
            <w:tcW w:w="2693" w:type="dxa"/>
          </w:tcPr>
          <w:p w14:paraId="142D5248" w14:textId="77777777" w:rsidR="00315AC3" w:rsidRDefault="00315AC3" w:rsidP="00D93E51">
            <w:pPr>
              <w:spacing w:after="0" w:line="299" w:lineRule="exact"/>
            </w:pPr>
            <w:r>
              <w:t>4</w:t>
            </w:r>
          </w:p>
        </w:tc>
      </w:tr>
      <w:tr w:rsidR="00315AC3" w14:paraId="4F6C8A0A" w14:textId="77777777" w:rsidTr="00D927EB">
        <w:trPr>
          <w:trHeight w:val="394"/>
        </w:trPr>
        <w:tc>
          <w:tcPr>
            <w:tcW w:w="6631" w:type="dxa"/>
          </w:tcPr>
          <w:p w14:paraId="690A92A7" w14:textId="77777777" w:rsidR="00315AC3" w:rsidRDefault="00315AC3" w:rsidP="00D93E51">
            <w:pPr>
              <w:spacing w:after="0" w:line="299" w:lineRule="exact"/>
            </w:pPr>
            <w:r>
              <w:t>Percorsi di alfabetizzazione e di apprendimento della lingua italiana</w:t>
            </w:r>
          </w:p>
        </w:tc>
        <w:tc>
          <w:tcPr>
            <w:tcW w:w="2693" w:type="dxa"/>
          </w:tcPr>
          <w:p w14:paraId="55A8FFDC" w14:textId="77777777" w:rsidR="00315AC3" w:rsidRDefault="00315AC3" w:rsidP="00D93E51">
            <w:pPr>
              <w:spacing w:after="0" w:line="299" w:lineRule="exact"/>
            </w:pPr>
            <w:r>
              <w:t>37</w:t>
            </w:r>
            <w:r w:rsidR="00321902">
              <w:t xml:space="preserve"> (primo quadrimestre)</w:t>
            </w:r>
          </w:p>
        </w:tc>
      </w:tr>
      <w:tr w:rsidR="00315AC3" w14:paraId="27E5D4FF" w14:textId="77777777" w:rsidTr="00D927EB">
        <w:trPr>
          <w:trHeight w:val="707"/>
        </w:trPr>
        <w:tc>
          <w:tcPr>
            <w:tcW w:w="6631" w:type="dxa"/>
          </w:tcPr>
          <w:p w14:paraId="11F889C9" w14:textId="77777777" w:rsidR="00315AC3" w:rsidRDefault="00315AC3" w:rsidP="00D93E51">
            <w:pPr>
              <w:spacing w:after="0" w:line="299" w:lineRule="exact"/>
            </w:pPr>
            <w:r>
              <w:t>Percorsi di arricchimento dell’offerta formativa (inglese, spagnolo e informatica)</w:t>
            </w:r>
          </w:p>
        </w:tc>
        <w:tc>
          <w:tcPr>
            <w:tcW w:w="2693" w:type="dxa"/>
          </w:tcPr>
          <w:p w14:paraId="06CAA9EE" w14:textId="77777777" w:rsidR="00315AC3" w:rsidRDefault="00315AC3" w:rsidP="00D93E51">
            <w:pPr>
              <w:spacing w:after="0" w:line="299" w:lineRule="exact"/>
            </w:pPr>
            <w:r>
              <w:t>23</w:t>
            </w:r>
            <w:r w:rsidR="00321902">
              <w:t xml:space="preserve"> (primo quadrimestre)</w:t>
            </w:r>
          </w:p>
        </w:tc>
      </w:tr>
      <w:tr w:rsidR="00315AC3" w14:paraId="37C1C490" w14:textId="77777777" w:rsidTr="00D927EB">
        <w:trPr>
          <w:trHeight w:val="675"/>
        </w:trPr>
        <w:tc>
          <w:tcPr>
            <w:tcW w:w="6631" w:type="dxa"/>
            <w:shd w:val="clear" w:color="auto" w:fill="DAEEF3" w:themeFill="accent5" w:themeFillTint="33"/>
          </w:tcPr>
          <w:p w14:paraId="372903B1" w14:textId="77777777" w:rsidR="00315AC3" w:rsidRDefault="00315AC3" w:rsidP="00D93E51">
            <w:pPr>
              <w:spacing w:after="0" w:line="299" w:lineRule="exact"/>
              <w:rPr>
                <w:b/>
              </w:rPr>
            </w:pPr>
            <w:r w:rsidRPr="00121E88">
              <w:rPr>
                <w:b/>
              </w:rPr>
              <w:t xml:space="preserve">Risorse umane </w:t>
            </w:r>
            <w:r>
              <w:rPr>
                <w:b/>
              </w:rPr>
              <w:t xml:space="preserve">interne </w:t>
            </w:r>
          </w:p>
          <w:p w14:paraId="3B7F7AF6" w14:textId="77777777" w:rsidR="00315AC3" w:rsidRPr="00121E88" w:rsidRDefault="00315AC3" w:rsidP="00D93E51">
            <w:pPr>
              <w:spacing w:after="0" w:line="299" w:lineRule="exact"/>
              <w:rPr>
                <w:b/>
              </w:rPr>
            </w:pPr>
            <w:r>
              <w:rPr>
                <w:b/>
              </w:rPr>
              <w:t>Docenti</w:t>
            </w:r>
          </w:p>
        </w:tc>
        <w:tc>
          <w:tcPr>
            <w:tcW w:w="2693" w:type="dxa"/>
            <w:shd w:val="clear" w:color="auto" w:fill="DAEEF3" w:themeFill="accent5" w:themeFillTint="33"/>
          </w:tcPr>
          <w:p w14:paraId="249D0B28" w14:textId="77777777" w:rsidR="00315AC3" w:rsidRPr="00121E88" w:rsidRDefault="00315AC3" w:rsidP="00D93E51">
            <w:pPr>
              <w:spacing w:after="0" w:line="299" w:lineRule="exact"/>
              <w:rPr>
                <w:b/>
              </w:rPr>
            </w:pPr>
            <w:r w:rsidRPr="00121E88">
              <w:rPr>
                <w:b/>
              </w:rPr>
              <w:t>Totale</w:t>
            </w:r>
            <w:r>
              <w:rPr>
                <w:b/>
              </w:rPr>
              <w:t xml:space="preserve"> unità</w:t>
            </w:r>
          </w:p>
        </w:tc>
      </w:tr>
      <w:tr w:rsidR="00315AC3" w14:paraId="0A0BEF54" w14:textId="77777777" w:rsidTr="00D927EB">
        <w:trPr>
          <w:trHeight w:val="1639"/>
        </w:trPr>
        <w:tc>
          <w:tcPr>
            <w:tcW w:w="6631" w:type="dxa"/>
          </w:tcPr>
          <w:p w14:paraId="1F9EA9A6" w14:textId="77777777" w:rsidR="00315AC3" w:rsidRDefault="00315AC3" w:rsidP="00D93E51">
            <w:pPr>
              <w:spacing w:after="0" w:line="240" w:lineRule="auto"/>
            </w:pPr>
            <w:r>
              <w:t>Lettere</w:t>
            </w:r>
          </w:p>
          <w:p w14:paraId="24DEF6E9" w14:textId="77777777" w:rsidR="00315AC3" w:rsidRDefault="00315AC3" w:rsidP="00D93E51">
            <w:pPr>
              <w:spacing w:after="0" w:line="240" w:lineRule="auto"/>
            </w:pPr>
            <w:r>
              <w:t>Matematica</w:t>
            </w:r>
          </w:p>
          <w:p w14:paraId="18B30590" w14:textId="77777777" w:rsidR="00315AC3" w:rsidRDefault="00315AC3" w:rsidP="00D93E51">
            <w:pPr>
              <w:spacing w:after="0" w:line="240" w:lineRule="auto"/>
            </w:pPr>
            <w:r>
              <w:t>Tecnologia</w:t>
            </w:r>
          </w:p>
          <w:p w14:paraId="26E932A4" w14:textId="77777777" w:rsidR="00315AC3" w:rsidRDefault="00315AC3" w:rsidP="00D93E51">
            <w:pPr>
              <w:spacing w:after="0" w:line="240" w:lineRule="auto"/>
            </w:pPr>
            <w:r>
              <w:t xml:space="preserve">Inglese </w:t>
            </w:r>
          </w:p>
          <w:p w14:paraId="5B488270" w14:textId="77777777" w:rsidR="00315AC3" w:rsidRDefault="00315AC3" w:rsidP="00D93E51">
            <w:pPr>
              <w:spacing w:after="0" w:line="240" w:lineRule="auto"/>
            </w:pPr>
            <w:r>
              <w:t>Italiano per Alloglotti</w:t>
            </w:r>
          </w:p>
          <w:p w14:paraId="07C0D9C2" w14:textId="77777777" w:rsidR="00315AC3" w:rsidRDefault="00315AC3" w:rsidP="00D93E51">
            <w:pPr>
              <w:spacing w:after="0" w:line="240" w:lineRule="auto"/>
            </w:pPr>
            <w:r>
              <w:t>Alfabetizzatori</w:t>
            </w:r>
          </w:p>
        </w:tc>
        <w:tc>
          <w:tcPr>
            <w:tcW w:w="2693" w:type="dxa"/>
          </w:tcPr>
          <w:p w14:paraId="0C6E9D81" w14:textId="77777777" w:rsidR="00315AC3" w:rsidRDefault="00315AC3" w:rsidP="00D93E51">
            <w:pPr>
              <w:spacing w:after="0" w:line="240" w:lineRule="auto"/>
            </w:pPr>
            <w:r>
              <w:t>4</w:t>
            </w:r>
          </w:p>
          <w:p w14:paraId="0A9D0FEB" w14:textId="77777777" w:rsidR="00315AC3" w:rsidRDefault="00315AC3" w:rsidP="00D93E51">
            <w:pPr>
              <w:spacing w:after="0" w:line="240" w:lineRule="auto"/>
            </w:pPr>
            <w:r>
              <w:t>3</w:t>
            </w:r>
          </w:p>
          <w:p w14:paraId="46786ABC" w14:textId="77777777" w:rsidR="00315AC3" w:rsidRDefault="00315AC3" w:rsidP="00D93E51">
            <w:pPr>
              <w:spacing w:after="0" w:line="240" w:lineRule="auto"/>
            </w:pPr>
            <w:r>
              <w:t>3</w:t>
            </w:r>
          </w:p>
          <w:p w14:paraId="14A38943" w14:textId="77777777" w:rsidR="00315AC3" w:rsidRDefault="00315AC3" w:rsidP="00D93E51">
            <w:pPr>
              <w:spacing w:after="0" w:line="240" w:lineRule="auto"/>
            </w:pPr>
            <w:r>
              <w:t>4</w:t>
            </w:r>
          </w:p>
          <w:p w14:paraId="60D59672" w14:textId="77777777" w:rsidR="00315AC3" w:rsidRDefault="00315AC3" w:rsidP="00D93E51">
            <w:pPr>
              <w:spacing w:after="0" w:line="240" w:lineRule="auto"/>
            </w:pPr>
            <w:r>
              <w:t>2</w:t>
            </w:r>
          </w:p>
          <w:p w14:paraId="7CF97BB6" w14:textId="77777777" w:rsidR="00315AC3" w:rsidRDefault="00315AC3" w:rsidP="00D93E51">
            <w:pPr>
              <w:spacing w:after="0" w:line="240" w:lineRule="auto"/>
            </w:pPr>
            <w:r>
              <w:t>6</w:t>
            </w:r>
          </w:p>
        </w:tc>
      </w:tr>
      <w:tr w:rsidR="00315AC3" w14:paraId="18149754" w14:textId="77777777" w:rsidTr="00D927EB">
        <w:trPr>
          <w:trHeight w:val="609"/>
        </w:trPr>
        <w:tc>
          <w:tcPr>
            <w:tcW w:w="6631" w:type="dxa"/>
            <w:shd w:val="clear" w:color="auto" w:fill="DAEEF3" w:themeFill="accent5" w:themeFillTint="33"/>
          </w:tcPr>
          <w:p w14:paraId="06E926E3" w14:textId="77777777" w:rsidR="00315AC3" w:rsidRPr="00A76462" w:rsidRDefault="00315AC3" w:rsidP="00D93E51">
            <w:pPr>
              <w:spacing w:after="0" w:line="299" w:lineRule="exact"/>
              <w:rPr>
                <w:b/>
              </w:rPr>
            </w:pPr>
            <w:r w:rsidRPr="00A76462">
              <w:rPr>
                <w:b/>
              </w:rPr>
              <w:t>Risorse umane interne</w:t>
            </w:r>
          </w:p>
          <w:p w14:paraId="39857CE0" w14:textId="77777777" w:rsidR="00315AC3" w:rsidRDefault="00315AC3" w:rsidP="00D93E51">
            <w:pPr>
              <w:spacing w:after="0" w:line="299" w:lineRule="exact"/>
            </w:pPr>
            <w:r w:rsidRPr="00A76462">
              <w:rPr>
                <w:b/>
              </w:rPr>
              <w:t>Personale ATA</w:t>
            </w:r>
          </w:p>
        </w:tc>
        <w:tc>
          <w:tcPr>
            <w:tcW w:w="2693" w:type="dxa"/>
            <w:shd w:val="clear" w:color="auto" w:fill="DAEEF3" w:themeFill="accent5" w:themeFillTint="33"/>
          </w:tcPr>
          <w:p w14:paraId="51146FDF" w14:textId="77777777" w:rsidR="00315AC3" w:rsidRDefault="00315AC3" w:rsidP="00D93E51">
            <w:pPr>
              <w:spacing w:after="0" w:line="299" w:lineRule="exact"/>
            </w:pPr>
            <w:r w:rsidRPr="00121E88">
              <w:rPr>
                <w:b/>
              </w:rPr>
              <w:t>Totale</w:t>
            </w:r>
            <w:r>
              <w:rPr>
                <w:b/>
              </w:rPr>
              <w:t xml:space="preserve"> unità</w:t>
            </w:r>
          </w:p>
        </w:tc>
      </w:tr>
      <w:tr w:rsidR="00315AC3" w14:paraId="6B9D5583" w14:textId="77777777" w:rsidTr="00D927EB">
        <w:trPr>
          <w:trHeight w:val="591"/>
        </w:trPr>
        <w:tc>
          <w:tcPr>
            <w:tcW w:w="6631" w:type="dxa"/>
          </w:tcPr>
          <w:p w14:paraId="68FE38C5" w14:textId="77777777" w:rsidR="00315AC3" w:rsidRDefault="00315AC3" w:rsidP="00D93E51">
            <w:pPr>
              <w:spacing w:after="0" w:line="299" w:lineRule="exact"/>
            </w:pPr>
            <w:r>
              <w:t>DSGA reggente</w:t>
            </w:r>
          </w:p>
          <w:p w14:paraId="7BD4D3CD" w14:textId="77777777" w:rsidR="00315AC3" w:rsidRDefault="00315AC3" w:rsidP="00D93E51">
            <w:pPr>
              <w:spacing w:after="0" w:line="299" w:lineRule="exact"/>
            </w:pPr>
            <w:r>
              <w:t>Assistenti amministrativi</w:t>
            </w:r>
          </w:p>
          <w:p w14:paraId="2ECE5171" w14:textId="77777777" w:rsidR="00315AC3" w:rsidRDefault="001272A1" w:rsidP="00D93E51">
            <w:pPr>
              <w:spacing w:after="0" w:line="299" w:lineRule="exact"/>
            </w:pPr>
            <w:r>
              <w:t>Docente di supporto all’organizzazione</w:t>
            </w:r>
          </w:p>
          <w:p w14:paraId="3C171A2B" w14:textId="77777777" w:rsidR="00315AC3" w:rsidRDefault="00315AC3" w:rsidP="00D93E51">
            <w:pPr>
              <w:spacing w:after="0" w:line="299" w:lineRule="exact"/>
            </w:pPr>
            <w:r>
              <w:t>Collaboratori scolastici</w:t>
            </w:r>
          </w:p>
        </w:tc>
        <w:tc>
          <w:tcPr>
            <w:tcW w:w="2693" w:type="dxa"/>
          </w:tcPr>
          <w:p w14:paraId="5D53AD59" w14:textId="77777777" w:rsidR="00315AC3" w:rsidRDefault="00315AC3" w:rsidP="00533953">
            <w:pPr>
              <w:spacing w:after="0" w:line="299" w:lineRule="exact"/>
            </w:pPr>
            <w:r>
              <w:t>1</w:t>
            </w:r>
          </w:p>
          <w:p w14:paraId="6E2E2557" w14:textId="77777777" w:rsidR="00315AC3" w:rsidRDefault="00315AC3" w:rsidP="00533953">
            <w:pPr>
              <w:spacing w:after="0" w:line="299" w:lineRule="exact"/>
            </w:pPr>
            <w:r>
              <w:t>4</w:t>
            </w:r>
          </w:p>
          <w:p w14:paraId="7B5B7E07" w14:textId="77777777" w:rsidR="00315AC3" w:rsidRDefault="00315AC3" w:rsidP="00533953">
            <w:pPr>
              <w:spacing w:after="0" w:line="299" w:lineRule="exact"/>
            </w:pPr>
            <w:r>
              <w:t>1</w:t>
            </w:r>
          </w:p>
          <w:p w14:paraId="7FFEC375" w14:textId="77777777" w:rsidR="00315AC3" w:rsidRDefault="00315AC3" w:rsidP="00533953">
            <w:pPr>
              <w:spacing w:after="0" w:line="299" w:lineRule="exact"/>
            </w:pPr>
            <w:r>
              <w:t>7</w:t>
            </w:r>
          </w:p>
        </w:tc>
      </w:tr>
      <w:tr w:rsidR="00315AC3" w14:paraId="02919462" w14:textId="77777777" w:rsidTr="00D927EB">
        <w:trPr>
          <w:trHeight w:val="591"/>
        </w:trPr>
        <w:tc>
          <w:tcPr>
            <w:tcW w:w="6631" w:type="dxa"/>
            <w:shd w:val="clear" w:color="auto" w:fill="DAEEF3" w:themeFill="accent5" w:themeFillTint="33"/>
          </w:tcPr>
          <w:p w14:paraId="0DE68618" w14:textId="77777777" w:rsidR="00315AC3" w:rsidRPr="00A76462" w:rsidRDefault="00315AC3" w:rsidP="00D93E51">
            <w:pPr>
              <w:spacing w:after="0" w:line="299" w:lineRule="exact"/>
              <w:rPr>
                <w:b/>
              </w:rPr>
            </w:pPr>
            <w:r w:rsidRPr="00A76462">
              <w:rPr>
                <w:b/>
              </w:rPr>
              <w:t>Risorse strutturali</w:t>
            </w:r>
          </w:p>
          <w:p w14:paraId="5FB2F1CD" w14:textId="77777777" w:rsidR="00315AC3" w:rsidRPr="00A76462" w:rsidRDefault="00315AC3" w:rsidP="00D93E51">
            <w:pPr>
              <w:spacing w:after="0" w:line="299" w:lineRule="exact"/>
              <w:rPr>
                <w:b/>
              </w:rPr>
            </w:pPr>
            <w:r w:rsidRPr="00A76462">
              <w:rPr>
                <w:b/>
              </w:rPr>
              <w:t>Aule</w:t>
            </w:r>
          </w:p>
        </w:tc>
        <w:tc>
          <w:tcPr>
            <w:tcW w:w="2693" w:type="dxa"/>
            <w:shd w:val="clear" w:color="auto" w:fill="DAEEF3" w:themeFill="accent5" w:themeFillTint="33"/>
          </w:tcPr>
          <w:p w14:paraId="6EF33051" w14:textId="77777777" w:rsidR="00315AC3" w:rsidRPr="00A76462" w:rsidRDefault="005D78D7" w:rsidP="00533953">
            <w:pPr>
              <w:spacing w:after="0" w:line="299" w:lineRule="exact"/>
              <w:rPr>
                <w:b/>
              </w:rPr>
            </w:pPr>
            <w:r>
              <w:rPr>
                <w:b/>
              </w:rPr>
              <w:t xml:space="preserve">Totale </w:t>
            </w:r>
          </w:p>
        </w:tc>
      </w:tr>
      <w:tr w:rsidR="00315AC3" w14:paraId="2D45BA40" w14:textId="77777777" w:rsidTr="00D927EB">
        <w:trPr>
          <w:trHeight w:val="591"/>
        </w:trPr>
        <w:tc>
          <w:tcPr>
            <w:tcW w:w="6631" w:type="dxa"/>
            <w:shd w:val="clear" w:color="auto" w:fill="FFFFFF" w:themeFill="background1"/>
          </w:tcPr>
          <w:p w14:paraId="25F617F2" w14:textId="77777777" w:rsidR="00315AC3" w:rsidRDefault="00315AC3" w:rsidP="00D93E51">
            <w:pPr>
              <w:spacing w:after="0" w:line="299" w:lineRule="exact"/>
              <w:rPr>
                <w:b/>
              </w:rPr>
            </w:pPr>
            <w:r>
              <w:rPr>
                <w:b/>
              </w:rPr>
              <w:t>Sede di Rovigo</w:t>
            </w:r>
          </w:p>
          <w:p w14:paraId="6D015610" w14:textId="77777777" w:rsidR="00D927EB" w:rsidRDefault="00D927EB" w:rsidP="00D93E51">
            <w:pPr>
              <w:spacing w:after="0" w:line="299" w:lineRule="exact"/>
              <w:rPr>
                <w:b/>
              </w:rPr>
            </w:pPr>
          </w:p>
          <w:p w14:paraId="674F88AA" w14:textId="77777777" w:rsidR="00315AC3" w:rsidRDefault="00315AC3" w:rsidP="00D93E51">
            <w:pPr>
              <w:spacing w:after="0" w:line="299" w:lineRule="exact"/>
              <w:rPr>
                <w:b/>
              </w:rPr>
            </w:pPr>
            <w:r>
              <w:rPr>
                <w:b/>
              </w:rPr>
              <w:t>Sede di Adria</w:t>
            </w:r>
          </w:p>
          <w:p w14:paraId="713ACE7A" w14:textId="77777777" w:rsidR="00315AC3" w:rsidRPr="00A76462" w:rsidRDefault="00315AC3" w:rsidP="00D93E51">
            <w:pPr>
              <w:spacing w:after="0" w:line="299" w:lineRule="exact"/>
              <w:rPr>
                <w:b/>
              </w:rPr>
            </w:pPr>
            <w:r>
              <w:rPr>
                <w:b/>
              </w:rPr>
              <w:t>Sede di Castelmassa</w:t>
            </w:r>
          </w:p>
        </w:tc>
        <w:tc>
          <w:tcPr>
            <w:tcW w:w="2693" w:type="dxa"/>
            <w:shd w:val="clear" w:color="auto" w:fill="FFFFFF" w:themeFill="background1"/>
          </w:tcPr>
          <w:p w14:paraId="78100DA9" w14:textId="77777777" w:rsidR="00315AC3" w:rsidRDefault="00315AC3" w:rsidP="00533953">
            <w:pPr>
              <w:spacing w:after="0" w:line="299" w:lineRule="exact"/>
              <w:rPr>
                <w:b/>
              </w:rPr>
            </w:pPr>
            <w:r>
              <w:rPr>
                <w:b/>
              </w:rPr>
              <w:t>4 in esclusiva + 3 in condivisione</w:t>
            </w:r>
          </w:p>
          <w:p w14:paraId="1AE9099A" w14:textId="77777777" w:rsidR="00315AC3" w:rsidRDefault="00315AC3" w:rsidP="00533953">
            <w:pPr>
              <w:spacing w:after="0" w:line="299" w:lineRule="exact"/>
              <w:rPr>
                <w:b/>
              </w:rPr>
            </w:pPr>
            <w:r>
              <w:rPr>
                <w:b/>
              </w:rPr>
              <w:t>3</w:t>
            </w:r>
          </w:p>
          <w:p w14:paraId="79222080" w14:textId="77777777" w:rsidR="00315AC3" w:rsidRPr="00A76462" w:rsidRDefault="00315AC3" w:rsidP="00533953">
            <w:pPr>
              <w:spacing w:after="0" w:line="299" w:lineRule="exact"/>
              <w:rPr>
                <w:b/>
              </w:rPr>
            </w:pPr>
            <w:r>
              <w:rPr>
                <w:b/>
              </w:rPr>
              <w:t>3</w:t>
            </w:r>
          </w:p>
        </w:tc>
      </w:tr>
      <w:tr w:rsidR="00315AC3" w14:paraId="320F7052" w14:textId="77777777" w:rsidTr="00D927EB">
        <w:trPr>
          <w:trHeight w:val="591"/>
        </w:trPr>
        <w:tc>
          <w:tcPr>
            <w:tcW w:w="6631" w:type="dxa"/>
            <w:shd w:val="clear" w:color="auto" w:fill="DAEEF3" w:themeFill="accent5" w:themeFillTint="33"/>
          </w:tcPr>
          <w:p w14:paraId="6706E484" w14:textId="77777777" w:rsidR="00315AC3" w:rsidRDefault="00315AC3" w:rsidP="00D93E51">
            <w:pPr>
              <w:spacing w:after="0" w:line="299" w:lineRule="exact"/>
              <w:rPr>
                <w:b/>
              </w:rPr>
            </w:pPr>
            <w:r>
              <w:rPr>
                <w:b/>
              </w:rPr>
              <w:t>Risorse strutturali</w:t>
            </w:r>
          </w:p>
          <w:p w14:paraId="0E798FCC" w14:textId="77777777" w:rsidR="00315AC3" w:rsidRDefault="00315AC3" w:rsidP="00D93E51">
            <w:pPr>
              <w:spacing w:after="0" w:line="299" w:lineRule="exact"/>
              <w:rPr>
                <w:b/>
              </w:rPr>
            </w:pPr>
            <w:r>
              <w:rPr>
                <w:b/>
              </w:rPr>
              <w:t>Altri punti di Erogazione</w:t>
            </w:r>
          </w:p>
        </w:tc>
        <w:tc>
          <w:tcPr>
            <w:tcW w:w="2693" w:type="dxa"/>
            <w:shd w:val="clear" w:color="auto" w:fill="DAEEF3" w:themeFill="accent5" w:themeFillTint="33"/>
          </w:tcPr>
          <w:p w14:paraId="688E318A" w14:textId="77777777" w:rsidR="00315AC3" w:rsidRDefault="005D78D7" w:rsidP="00533953">
            <w:pPr>
              <w:spacing w:after="0" w:line="299" w:lineRule="exact"/>
              <w:rPr>
                <w:b/>
              </w:rPr>
            </w:pPr>
            <w:r>
              <w:rPr>
                <w:b/>
              </w:rPr>
              <w:t>Totale</w:t>
            </w:r>
          </w:p>
        </w:tc>
      </w:tr>
      <w:tr w:rsidR="00315AC3" w14:paraId="1690D9F8" w14:textId="77777777" w:rsidTr="00D927EB">
        <w:trPr>
          <w:trHeight w:val="591"/>
        </w:trPr>
        <w:tc>
          <w:tcPr>
            <w:tcW w:w="6631" w:type="dxa"/>
            <w:shd w:val="clear" w:color="auto" w:fill="FFFFFF" w:themeFill="background1"/>
          </w:tcPr>
          <w:p w14:paraId="1554D6EE" w14:textId="77777777" w:rsidR="00315AC3" w:rsidRDefault="00315AC3" w:rsidP="00D93E51">
            <w:pPr>
              <w:spacing w:after="0" w:line="299" w:lineRule="exact"/>
              <w:rPr>
                <w:b/>
              </w:rPr>
            </w:pPr>
            <w:r>
              <w:rPr>
                <w:b/>
              </w:rPr>
              <w:t>Badia Polesine</w:t>
            </w:r>
          </w:p>
          <w:p w14:paraId="72C61378" w14:textId="77777777" w:rsidR="00315AC3" w:rsidRDefault="00315AC3" w:rsidP="00D93E51">
            <w:pPr>
              <w:spacing w:after="0" w:line="299" w:lineRule="exact"/>
              <w:rPr>
                <w:b/>
              </w:rPr>
            </w:pPr>
            <w:r>
              <w:rPr>
                <w:b/>
              </w:rPr>
              <w:t>Lendinara</w:t>
            </w:r>
          </w:p>
          <w:p w14:paraId="33E5C679" w14:textId="77777777" w:rsidR="00315AC3" w:rsidRDefault="00315AC3" w:rsidP="00D93E51">
            <w:pPr>
              <w:spacing w:after="0" w:line="299" w:lineRule="exact"/>
              <w:rPr>
                <w:b/>
              </w:rPr>
            </w:pPr>
            <w:r>
              <w:rPr>
                <w:b/>
              </w:rPr>
              <w:t>Cavanella Po</w:t>
            </w:r>
          </w:p>
        </w:tc>
        <w:tc>
          <w:tcPr>
            <w:tcW w:w="2693" w:type="dxa"/>
            <w:shd w:val="clear" w:color="auto" w:fill="FFFFFF" w:themeFill="background1"/>
          </w:tcPr>
          <w:p w14:paraId="10FBEEBF" w14:textId="77777777" w:rsidR="00315AC3" w:rsidRDefault="00315AC3" w:rsidP="00533953">
            <w:pPr>
              <w:spacing w:after="0" w:line="299" w:lineRule="exact"/>
              <w:rPr>
                <w:b/>
              </w:rPr>
            </w:pPr>
            <w:r>
              <w:rPr>
                <w:b/>
              </w:rPr>
              <w:t>3 aule</w:t>
            </w:r>
          </w:p>
          <w:p w14:paraId="2C02C03F" w14:textId="77777777" w:rsidR="00315AC3" w:rsidRDefault="00315AC3" w:rsidP="00533953">
            <w:pPr>
              <w:spacing w:after="0" w:line="299" w:lineRule="exact"/>
              <w:rPr>
                <w:b/>
              </w:rPr>
            </w:pPr>
            <w:r>
              <w:rPr>
                <w:b/>
              </w:rPr>
              <w:t>2 aule</w:t>
            </w:r>
          </w:p>
          <w:p w14:paraId="009606D5" w14:textId="77777777" w:rsidR="00315AC3" w:rsidRDefault="00315AC3" w:rsidP="00533953">
            <w:pPr>
              <w:spacing w:after="0" w:line="299" w:lineRule="exact"/>
              <w:rPr>
                <w:b/>
              </w:rPr>
            </w:pPr>
            <w:r>
              <w:rPr>
                <w:b/>
              </w:rPr>
              <w:t>1 aula</w:t>
            </w:r>
          </w:p>
        </w:tc>
      </w:tr>
    </w:tbl>
    <w:p w14:paraId="4E06C899" w14:textId="77777777" w:rsidR="00D93E51" w:rsidRDefault="00D93E51" w:rsidP="00315AC3">
      <w:pPr>
        <w:spacing w:after="0" w:line="230" w:lineRule="exact"/>
        <w:rPr>
          <w:sz w:val="24"/>
          <w:szCs w:val="24"/>
        </w:rPr>
      </w:pPr>
    </w:p>
    <w:p w14:paraId="754A8230" w14:textId="77777777" w:rsidR="00D93E51" w:rsidRPr="00913AFB" w:rsidRDefault="0062026C" w:rsidP="00D93E51">
      <w:pPr>
        <w:spacing w:before="303" w:after="0" w:line="380" w:lineRule="exact"/>
        <w:ind w:left="1132" w:right="928"/>
        <w:jc w:val="both"/>
      </w:pPr>
      <w:r>
        <w:rPr>
          <w:rFonts w:ascii="Arial Bold" w:hAnsi="Arial Bold" w:cs="Arial Bold"/>
          <w:color w:val="365F91"/>
          <w:sz w:val="32"/>
          <w:szCs w:val="32"/>
        </w:rPr>
        <w:t>12</w:t>
      </w:r>
      <w:r w:rsidR="00D93E51" w:rsidRPr="00913AFB">
        <w:rPr>
          <w:rFonts w:ascii="Arial Bold" w:hAnsi="Arial Bold" w:cs="Arial Bold"/>
          <w:color w:val="365F91"/>
          <w:sz w:val="32"/>
          <w:szCs w:val="32"/>
        </w:rPr>
        <w:t>.</w:t>
      </w:r>
      <w:r w:rsidR="00D93E51" w:rsidRPr="00913AFB">
        <w:rPr>
          <w:rFonts w:ascii="Arial Bold" w:hAnsi="Arial Bold" w:cs="Arial Bold"/>
          <w:color w:val="365F91"/>
          <w:spacing w:val="5"/>
          <w:sz w:val="26"/>
          <w:szCs w:val="26"/>
        </w:rPr>
        <w:t xml:space="preserve"> </w:t>
      </w:r>
      <w:r w:rsidR="00D93E51" w:rsidRPr="00913AFB">
        <w:rPr>
          <w:rFonts w:ascii="Arial Bold" w:hAnsi="Arial Bold" w:cs="Arial Bold"/>
          <w:color w:val="365F91"/>
          <w:sz w:val="32"/>
          <w:szCs w:val="32"/>
        </w:rPr>
        <w:t>F</w:t>
      </w:r>
      <w:r w:rsidR="00D93E51" w:rsidRPr="00913AFB">
        <w:rPr>
          <w:rFonts w:ascii="Arial Bold" w:hAnsi="Arial Bold" w:cs="Arial Bold"/>
          <w:color w:val="365F91"/>
          <w:spacing w:val="5"/>
          <w:sz w:val="26"/>
          <w:szCs w:val="26"/>
        </w:rPr>
        <w:t xml:space="preserve">ABBISOGNO DELLE RISORSE UMANE E RICHIESTE PER ORGANICO </w:t>
      </w:r>
      <w:r w:rsidR="00D93E51" w:rsidRPr="00913AFB">
        <w:rPr>
          <w:rFonts w:ascii="Arial Bold" w:hAnsi="Arial Bold" w:cs="Arial Bold"/>
          <w:color w:val="365F91"/>
          <w:spacing w:val="-2"/>
          <w:sz w:val="26"/>
          <w:szCs w:val="26"/>
        </w:rPr>
        <w:t>POTENZIATO</w:t>
      </w:r>
    </w:p>
    <w:p w14:paraId="46716379" w14:textId="77777777" w:rsidR="00D93E51" w:rsidRPr="00913AFB" w:rsidRDefault="00D93E51" w:rsidP="00D93E51">
      <w:pPr>
        <w:spacing w:before="207" w:after="0" w:line="300" w:lineRule="exact"/>
        <w:ind w:left="1132" w:right="937"/>
        <w:jc w:val="both"/>
        <w:rPr>
          <w:sz w:val="24"/>
          <w:szCs w:val="24"/>
        </w:rPr>
      </w:pPr>
      <w:r>
        <w:rPr>
          <w:rFonts w:ascii="Arial" w:hAnsi="Arial" w:cs="Arial"/>
          <w:color w:val="000000"/>
          <w:spacing w:val="3"/>
          <w:sz w:val="24"/>
          <w:szCs w:val="24"/>
        </w:rPr>
        <w:t>Il fabbisogno di risorse umane viene valutato anno per anno sulla base dell’andamento delle iscrizioni. Poiché negli ultimi tre anni si è assistito ad un progressivo aumento degli iscritti ai corsi di alfabetizzazione, sarà cura del Dirigente Scolastico richiedere un conseguente incremento di docenti di alfabetizzazione e dei collaboratori scolastici che permettano l’apertura prolungata delle sedi di erogazione del servizio.</w:t>
      </w:r>
    </w:p>
    <w:p w14:paraId="0701F280" w14:textId="77777777" w:rsidR="00D93E51" w:rsidRPr="00913AFB" w:rsidRDefault="00D93E51" w:rsidP="00D93E51">
      <w:pPr>
        <w:spacing w:after="0" w:line="380" w:lineRule="exact"/>
        <w:ind w:left="1132"/>
        <w:rPr>
          <w:sz w:val="24"/>
          <w:szCs w:val="24"/>
        </w:rPr>
      </w:pPr>
    </w:p>
    <w:p w14:paraId="70C0CE4C" w14:textId="77777777" w:rsidR="00D93E51" w:rsidRDefault="0062026C" w:rsidP="00D93E51">
      <w:pPr>
        <w:spacing w:before="91" w:after="0" w:line="380" w:lineRule="exact"/>
        <w:ind w:left="1132" w:right="920"/>
        <w:jc w:val="both"/>
        <w:rPr>
          <w:rFonts w:ascii="Arial Bold" w:hAnsi="Arial Bold" w:cs="Arial Bold"/>
          <w:color w:val="365F91"/>
          <w:sz w:val="32"/>
          <w:szCs w:val="32"/>
        </w:rPr>
      </w:pPr>
      <w:r>
        <w:rPr>
          <w:rFonts w:ascii="Arial Bold" w:hAnsi="Arial Bold" w:cs="Arial Bold"/>
          <w:color w:val="365F91"/>
          <w:w w:val="102"/>
          <w:sz w:val="32"/>
          <w:szCs w:val="32"/>
        </w:rPr>
        <w:t>13</w:t>
      </w:r>
      <w:r w:rsidR="00D93E51" w:rsidRPr="00913AFB">
        <w:rPr>
          <w:rFonts w:ascii="Arial Bold" w:hAnsi="Arial Bold" w:cs="Arial Bold"/>
          <w:color w:val="365F91"/>
          <w:w w:val="102"/>
          <w:sz w:val="32"/>
          <w:szCs w:val="32"/>
        </w:rPr>
        <w:t>.</w:t>
      </w:r>
      <w:r w:rsidR="00D93E51" w:rsidRPr="00913AFB">
        <w:rPr>
          <w:rFonts w:ascii="Arial Bold" w:hAnsi="Arial Bold" w:cs="Arial Bold"/>
          <w:color w:val="365F91"/>
          <w:w w:val="102"/>
          <w:sz w:val="26"/>
          <w:szCs w:val="26"/>
        </w:rPr>
        <w:t xml:space="preserve"> </w:t>
      </w:r>
      <w:r w:rsidR="00D93E51" w:rsidRPr="00913AFB">
        <w:rPr>
          <w:rFonts w:ascii="Arial Bold" w:hAnsi="Arial Bold" w:cs="Arial Bold"/>
          <w:color w:val="365F91"/>
          <w:w w:val="102"/>
          <w:sz w:val="32"/>
          <w:szCs w:val="32"/>
        </w:rPr>
        <w:t xml:space="preserve"> P</w:t>
      </w:r>
      <w:r w:rsidR="00D93E51" w:rsidRPr="00913AFB">
        <w:rPr>
          <w:rFonts w:ascii="Arial Bold" w:hAnsi="Arial Bold" w:cs="Arial Bold"/>
          <w:color w:val="365F91"/>
          <w:w w:val="102"/>
          <w:sz w:val="26"/>
          <w:szCs w:val="26"/>
        </w:rPr>
        <w:t xml:space="preserve">IANO  TRIENNALE  DI  AGGIORNAMENTO  E  DI  FORMAZIONE  DEI </w:t>
      </w:r>
      <w:r w:rsidR="00D93E51" w:rsidRPr="00913AFB">
        <w:rPr>
          <w:rFonts w:ascii="Arial Bold" w:hAnsi="Arial Bold" w:cs="Arial Bold"/>
          <w:color w:val="365F91"/>
          <w:spacing w:val="-1"/>
          <w:sz w:val="26"/>
          <w:szCs w:val="26"/>
        </w:rPr>
        <w:t>DOCENTI E DEL PERSONALE A</w:t>
      </w:r>
      <w:r w:rsidR="00D93E51" w:rsidRPr="00913AFB">
        <w:rPr>
          <w:rFonts w:ascii="Arial Bold" w:hAnsi="Arial Bold" w:cs="Arial Bold"/>
          <w:color w:val="365F91"/>
          <w:sz w:val="32"/>
          <w:szCs w:val="32"/>
        </w:rPr>
        <w:t>.</w:t>
      </w:r>
      <w:r w:rsidR="00D93E51" w:rsidRPr="00913AFB">
        <w:rPr>
          <w:rFonts w:ascii="Arial Bold" w:hAnsi="Arial Bold" w:cs="Arial Bold"/>
          <w:color w:val="365F91"/>
          <w:spacing w:val="-1"/>
          <w:sz w:val="26"/>
          <w:szCs w:val="26"/>
        </w:rPr>
        <w:t>T</w:t>
      </w:r>
      <w:r w:rsidR="00D93E51" w:rsidRPr="00913AFB">
        <w:rPr>
          <w:rFonts w:ascii="Arial Bold" w:hAnsi="Arial Bold" w:cs="Arial Bold"/>
          <w:color w:val="365F91"/>
          <w:sz w:val="32"/>
          <w:szCs w:val="32"/>
        </w:rPr>
        <w:t>.</w:t>
      </w:r>
      <w:r w:rsidR="00D93E51" w:rsidRPr="00913AFB">
        <w:rPr>
          <w:rFonts w:ascii="Arial Bold" w:hAnsi="Arial Bold" w:cs="Arial Bold"/>
          <w:color w:val="365F91"/>
          <w:spacing w:val="-1"/>
          <w:sz w:val="26"/>
          <w:szCs w:val="26"/>
        </w:rPr>
        <w:t>A</w:t>
      </w:r>
      <w:r w:rsidR="00D93E51" w:rsidRPr="00913AFB">
        <w:rPr>
          <w:rFonts w:ascii="Arial Bold" w:hAnsi="Arial Bold" w:cs="Arial Bold"/>
          <w:color w:val="365F91"/>
          <w:sz w:val="32"/>
          <w:szCs w:val="32"/>
        </w:rPr>
        <w:t>.</w:t>
      </w:r>
    </w:p>
    <w:p w14:paraId="2FB7237C" w14:textId="77777777" w:rsidR="00D93E51" w:rsidRPr="00913AFB" w:rsidRDefault="00D93E51" w:rsidP="00D93E51">
      <w:pPr>
        <w:spacing w:before="310" w:after="0" w:line="320" w:lineRule="exact"/>
        <w:ind w:left="1132" w:right="937"/>
        <w:jc w:val="both"/>
      </w:pPr>
      <w:r w:rsidRPr="00913AFB">
        <w:rPr>
          <w:rFonts w:ascii="Arial" w:hAnsi="Arial" w:cs="Arial"/>
          <w:color w:val="000000"/>
          <w:spacing w:val="2"/>
          <w:sz w:val="24"/>
          <w:szCs w:val="24"/>
        </w:rPr>
        <w:t xml:space="preserve">Per i docenti sono promosse e organizzate attività di aggiornamento per la formazione in servizio, per il rafforzamento delle professionalità, per lo sviluppo delle potenzialità, per il </w:t>
      </w:r>
      <w:r w:rsidRPr="00913AFB">
        <w:rPr>
          <w:rFonts w:ascii="Arial" w:hAnsi="Arial" w:cs="Arial"/>
          <w:color w:val="000000"/>
          <w:sz w:val="24"/>
          <w:szCs w:val="24"/>
        </w:rPr>
        <w:t>progressivo coinvolgimento di nuovi docenti in ingresso.</w:t>
      </w:r>
    </w:p>
    <w:p w14:paraId="1FD918DA" w14:textId="77777777" w:rsidR="00D93E51" w:rsidRPr="00913AFB" w:rsidRDefault="00D93E51" w:rsidP="00D93E51">
      <w:pPr>
        <w:spacing w:after="0" w:line="320" w:lineRule="exact"/>
        <w:ind w:left="1132" w:right="936"/>
        <w:jc w:val="both"/>
      </w:pPr>
      <w:r w:rsidRPr="00913AFB">
        <w:rPr>
          <w:rFonts w:ascii="Arial" w:hAnsi="Arial" w:cs="Arial"/>
          <w:color w:val="000000"/>
          <w:spacing w:val="1"/>
          <w:sz w:val="24"/>
          <w:szCs w:val="24"/>
        </w:rPr>
        <w:t xml:space="preserve">L’aggiornamento   e   la   formazione   in   servizio,   diritto-dovere   del   personale,   sono </w:t>
      </w:r>
      <w:r w:rsidRPr="00913AFB">
        <w:rPr>
          <w:rFonts w:ascii="Arial" w:hAnsi="Arial" w:cs="Arial"/>
          <w:color w:val="000000"/>
          <w:w w:val="102"/>
          <w:sz w:val="24"/>
          <w:szCs w:val="24"/>
        </w:rPr>
        <w:t xml:space="preserve">fondamentali nel rendere la scuola nel complesso capace di rispondere alle esigenze di </w:t>
      </w:r>
      <w:r w:rsidRPr="00913AFB">
        <w:rPr>
          <w:rFonts w:ascii="Arial" w:hAnsi="Arial" w:cs="Arial"/>
          <w:color w:val="000000"/>
          <w:sz w:val="24"/>
          <w:szCs w:val="24"/>
        </w:rPr>
        <w:t>una società che si modifica.</w:t>
      </w:r>
    </w:p>
    <w:p w14:paraId="669B1DA3" w14:textId="77777777" w:rsidR="00D93E51" w:rsidRPr="00913AFB" w:rsidRDefault="00D93E51" w:rsidP="00D93E51">
      <w:pPr>
        <w:spacing w:after="0" w:line="320" w:lineRule="exact"/>
        <w:ind w:left="1132" w:right="936"/>
        <w:jc w:val="both"/>
      </w:pPr>
      <w:r w:rsidRPr="00913AFB">
        <w:rPr>
          <w:rFonts w:ascii="Arial" w:hAnsi="Arial" w:cs="Arial"/>
          <w:color w:val="000000"/>
          <w:w w:val="107"/>
          <w:sz w:val="24"/>
          <w:szCs w:val="24"/>
        </w:rPr>
        <w:t xml:space="preserve">Il Collegio Docenti seleziona  le diverse proposte di formazione e aggiornamento  in </w:t>
      </w:r>
      <w:r w:rsidRPr="00913AFB">
        <w:rPr>
          <w:rFonts w:ascii="Arial" w:hAnsi="Arial" w:cs="Arial"/>
          <w:color w:val="000000"/>
          <w:sz w:val="24"/>
          <w:szCs w:val="24"/>
        </w:rPr>
        <w:t>funzione dei seguenti criteri:</w:t>
      </w:r>
    </w:p>
    <w:p w14:paraId="67CCEA20" w14:textId="77777777" w:rsidR="00D93E51" w:rsidRPr="00913AFB" w:rsidRDefault="00D93E51" w:rsidP="00D93E51">
      <w:pPr>
        <w:spacing w:before="37" w:after="0" w:line="300" w:lineRule="exact"/>
        <w:ind w:left="1132" w:right="938" w:firstLine="568"/>
        <w:jc w:val="both"/>
      </w:pPr>
      <w:r w:rsidRPr="00913AFB">
        <w:rPr>
          <w:rFonts w:ascii="Arial" w:hAnsi="Arial" w:cs="Arial"/>
          <w:color w:val="000000"/>
          <w:w w:val="104"/>
          <w:sz w:val="24"/>
          <w:szCs w:val="24"/>
        </w:rPr>
        <w:t xml:space="preserve">• corsi  relativi  alle  tematiche  legate  all’apprendimento  della  lingua  italiana  e </w:t>
      </w:r>
      <w:r w:rsidRPr="00913AFB">
        <w:rPr>
          <w:rFonts w:ascii="Arial" w:hAnsi="Arial" w:cs="Arial"/>
          <w:color w:val="000000"/>
          <w:sz w:val="24"/>
          <w:szCs w:val="24"/>
        </w:rPr>
        <w:t>all’accertamento dei livelli di competenza acquisiti.</w:t>
      </w:r>
    </w:p>
    <w:p w14:paraId="3B3ECDC1" w14:textId="77777777" w:rsidR="00D93E51" w:rsidRPr="00913AFB" w:rsidRDefault="00D93E51" w:rsidP="00D93E51">
      <w:pPr>
        <w:spacing w:before="4" w:after="0" w:line="320" w:lineRule="exact"/>
        <w:ind w:left="1132" w:right="936"/>
        <w:jc w:val="both"/>
      </w:pPr>
      <w:r w:rsidRPr="00913AFB">
        <w:rPr>
          <w:rFonts w:ascii="Arial" w:hAnsi="Arial" w:cs="Arial"/>
          <w:color w:val="000000"/>
          <w:sz w:val="24"/>
          <w:szCs w:val="24"/>
        </w:rPr>
        <w:t xml:space="preserve">L’Istituto   parteciperà   anche   ad   iniziative   esterne   organizzate   dall’Amministrazione </w:t>
      </w:r>
      <w:r w:rsidRPr="00913AFB">
        <w:rPr>
          <w:rFonts w:ascii="Arial" w:hAnsi="Arial" w:cs="Arial"/>
          <w:color w:val="000000"/>
          <w:w w:val="105"/>
          <w:sz w:val="24"/>
          <w:szCs w:val="24"/>
        </w:rPr>
        <w:t xml:space="preserve">Scolastica (ad esempio i corsi regionali per i docenti neoimmessi in ruolo e supplenti) </w:t>
      </w:r>
      <w:r w:rsidRPr="00913AFB">
        <w:rPr>
          <w:rFonts w:ascii="Arial" w:hAnsi="Arial" w:cs="Arial"/>
          <w:color w:val="000000"/>
          <w:sz w:val="24"/>
          <w:szCs w:val="24"/>
        </w:rPr>
        <w:t>inviando i docenti di volta in volta interessati.</w:t>
      </w:r>
    </w:p>
    <w:p w14:paraId="73682FD0" w14:textId="77777777" w:rsidR="00D93E51" w:rsidRDefault="00D93E51" w:rsidP="00D93E51">
      <w:pPr>
        <w:spacing w:after="0" w:line="320" w:lineRule="exact"/>
        <w:ind w:left="1132" w:right="942"/>
        <w:jc w:val="both"/>
        <w:rPr>
          <w:rFonts w:ascii="Arial" w:hAnsi="Arial" w:cs="Arial"/>
          <w:color w:val="000000"/>
          <w:sz w:val="24"/>
          <w:szCs w:val="24"/>
        </w:rPr>
      </w:pPr>
      <w:r w:rsidRPr="00913AFB">
        <w:rPr>
          <w:rFonts w:ascii="Arial" w:hAnsi="Arial" w:cs="Arial"/>
          <w:color w:val="000000"/>
          <w:spacing w:val="2"/>
          <w:sz w:val="24"/>
          <w:szCs w:val="24"/>
        </w:rPr>
        <w:t xml:space="preserve">Per </w:t>
      </w:r>
      <w:r w:rsidR="00090B06">
        <w:rPr>
          <w:rFonts w:ascii="Arial" w:hAnsi="Arial" w:cs="Arial"/>
          <w:color w:val="000000"/>
          <w:spacing w:val="2"/>
          <w:sz w:val="24"/>
          <w:szCs w:val="24"/>
        </w:rPr>
        <w:t>tutto il personale</w:t>
      </w:r>
      <w:r w:rsidRPr="00913AFB">
        <w:rPr>
          <w:rFonts w:ascii="Arial" w:hAnsi="Arial" w:cs="Arial"/>
          <w:color w:val="000000"/>
          <w:spacing w:val="2"/>
          <w:sz w:val="24"/>
          <w:szCs w:val="24"/>
        </w:rPr>
        <w:t xml:space="preserve"> si provvederà a proporre attività di aggiornamento sulla sicurezza</w:t>
      </w:r>
      <w:r w:rsidR="00090B06">
        <w:rPr>
          <w:rFonts w:ascii="Arial" w:hAnsi="Arial" w:cs="Arial"/>
          <w:color w:val="000000"/>
          <w:spacing w:val="2"/>
          <w:sz w:val="24"/>
          <w:szCs w:val="24"/>
        </w:rPr>
        <w:t xml:space="preserve">, </w:t>
      </w:r>
      <w:r w:rsidRPr="00913AFB">
        <w:rPr>
          <w:rFonts w:ascii="Arial" w:hAnsi="Arial" w:cs="Arial"/>
          <w:color w:val="000000"/>
          <w:sz w:val="24"/>
          <w:szCs w:val="24"/>
        </w:rPr>
        <w:t>oltre alla partecipazione</w:t>
      </w:r>
      <w:r w:rsidR="00090B06">
        <w:rPr>
          <w:rFonts w:ascii="Arial" w:hAnsi="Arial" w:cs="Arial"/>
          <w:color w:val="000000"/>
          <w:sz w:val="24"/>
          <w:szCs w:val="24"/>
        </w:rPr>
        <w:t xml:space="preserve"> – per il personale di segreteria -</w:t>
      </w:r>
      <w:r w:rsidRPr="00913AFB">
        <w:rPr>
          <w:rFonts w:ascii="Arial" w:hAnsi="Arial" w:cs="Arial"/>
          <w:color w:val="000000"/>
          <w:sz w:val="24"/>
          <w:szCs w:val="24"/>
        </w:rPr>
        <w:t xml:space="preserve"> ad attività di </w:t>
      </w:r>
      <w:r w:rsidR="00090B06">
        <w:rPr>
          <w:rFonts w:ascii="Arial" w:hAnsi="Arial" w:cs="Arial"/>
          <w:color w:val="000000"/>
          <w:sz w:val="24"/>
          <w:szCs w:val="24"/>
        </w:rPr>
        <w:t xml:space="preserve">aggiornamento </w:t>
      </w:r>
      <w:r w:rsidRPr="00913AFB">
        <w:rPr>
          <w:rFonts w:ascii="Arial" w:hAnsi="Arial" w:cs="Arial"/>
          <w:color w:val="000000"/>
          <w:sz w:val="24"/>
          <w:szCs w:val="24"/>
        </w:rPr>
        <w:t>sulle innovazioni tecnologiche e sulla organizzazione gestionale.</w:t>
      </w:r>
    </w:p>
    <w:p w14:paraId="7EFF426F" w14:textId="77777777" w:rsidR="00D93E51" w:rsidRPr="00913AFB" w:rsidRDefault="00D93E51" w:rsidP="00D93E51">
      <w:pPr>
        <w:spacing w:after="0" w:line="320" w:lineRule="exact"/>
        <w:ind w:left="1132" w:right="942"/>
        <w:jc w:val="both"/>
      </w:pPr>
      <w:r>
        <w:rPr>
          <w:rFonts w:ascii="Arial" w:hAnsi="Arial" w:cs="Arial"/>
          <w:color w:val="000000"/>
          <w:sz w:val="24"/>
          <w:szCs w:val="24"/>
        </w:rPr>
        <w:t>I corsi di formazione sulla sicurezza sono organizzati, a cura del Dirigente Scolastico,</w:t>
      </w:r>
      <w:r w:rsidR="00D927EB">
        <w:rPr>
          <w:rFonts w:ascii="Arial" w:hAnsi="Arial" w:cs="Arial"/>
          <w:color w:val="000000"/>
          <w:sz w:val="24"/>
          <w:szCs w:val="24"/>
        </w:rPr>
        <w:t xml:space="preserve"> c</w:t>
      </w:r>
      <w:r>
        <w:rPr>
          <w:rFonts w:ascii="Arial" w:hAnsi="Arial" w:cs="Arial"/>
          <w:color w:val="000000"/>
          <w:sz w:val="24"/>
          <w:szCs w:val="24"/>
        </w:rPr>
        <w:t xml:space="preserve">on orari diversi rispetto a quello di erogazione del servizio didattico – generalmente prima dell’inizio delle lezioni o alla fine di tale periodo – secondo i bisogni formativi del personale così come risultanti dai libretti formativi individuali. </w:t>
      </w:r>
    </w:p>
    <w:p w14:paraId="21A4908A" w14:textId="77777777" w:rsidR="00D93E51" w:rsidRPr="00913AFB" w:rsidRDefault="00D93E51" w:rsidP="00D93E51">
      <w:pPr>
        <w:spacing w:after="0" w:line="276" w:lineRule="exact"/>
        <w:ind w:left="6185"/>
        <w:rPr>
          <w:sz w:val="24"/>
          <w:szCs w:val="24"/>
        </w:rPr>
      </w:pPr>
    </w:p>
    <w:p w14:paraId="4149CD7B" w14:textId="77777777" w:rsidR="00D8603E" w:rsidRPr="00913AFB" w:rsidRDefault="00D8603E" w:rsidP="00D8603E">
      <w:pPr>
        <w:spacing w:after="0" w:line="276" w:lineRule="exact"/>
        <w:ind w:left="1132"/>
        <w:rPr>
          <w:sz w:val="24"/>
          <w:szCs w:val="24"/>
        </w:rPr>
      </w:pPr>
    </w:p>
    <w:p w14:paraId="475CCF3C" w14:textId="77777777" w:rsidR="0062026C" w:rsidRDefault="0062026C" w:rsidP="00D8603E">
      <w:pPr>
        <w:spacing w:after="0" w:line="230" w:lineRule="exact"/>
        <w:ind w:left="1108"/>
        <w:rPr>
          <w:rFonts w:ascii="Arial Bold" w:hAnsi="Arial Bold" w:cs="Arial Bold"/>
          <w:color w:val="365F91"/>
          <w:sz w:val="24"/>
          <w:szCs w:val="24"/>
        </w:rPr>
      </w:pPr>
    </w:p>
    <w:p w14:paraId="4E870BAF" w14:textId="77777777" w:rsidR="0062026C" w:rsidRDefault="0062026C" w:rsidP="00D8603E">
      <w:pPr>
        <w:spacing w:after="0" w:line="230" w:lineRule="exact"/>
        <w:ind w:left="1108"/>
        <w:rPr>
          <w:rFonts w:ascii="Arial Bold" w:hAnsi="Arial Bold" w:cs="Arial Bold"/>
          <w:color w:val="365F91"/>
          <w:sz w:val="24"/>
          <w:szCs w:val="24"/>
        </w:rPr>
      </w:pPr>
    </w:p>
    <w:p w14:paraId="2DD81F14" w14:textId="77777777" w:rsidR="0062026C" w:rsidRDefault="0062026C" w:rsidP="00D8603E">
      <w:pPr>
        <w:spacing w:after="0" w:line="230" w:lineRule="exact"/>
        <w:ind w:left="1108"/>
        <w:rPr>
          <w:rFonts w:ascii="Arial Bold" w:hAnsi="Arial Bold" w:cs="Arial Bold"/>
          <w:color w:val="365F91"/>
          <w:sz w:val="24"/>
          <w:szCs w:val="24"/>
        </w:rPr>
      </w:pPr>
    </w:p>
    <w:p w14:paraId="572D0853" w14:textId="77777777" w:rsidR="0062026C" w:rsidRDefault="0062026C" w:rsidP="00D8603E">
      <w:pPr>
        <w:spacing w:after="0" w:line="230" w:lineRule="exact"/>
        <w:ind w:left="1108"/>
        <w:rPr>
          <w:rFonts w:ascii="Arial Bold" w:hAnsi="Arial Bold" w:cs="Arial Bold"/>
          <w:color w:val="365F91"/>
          <w:sz w:val="24"/>
          <w:szCs w:val="24"/>
        </w:rPr>
      </w:pPr>
    </w:p>
    <w:p w14:paraId="75A52B9F" w14:textId="77777777" w:rsidR="0062026C" w:rsidRDefault="0062026C" w:rsidP="00D8603E">
      <w:pPr>
        <w:spacing w:after="0" w:line="230" w:lineRule="exact"/>
        <w:ind w:left="1108"/>
        <w:rPr>
          <w:rFonts w:ascii="Arial Bold" w:hAnsi="Arial Bold" w:cs="Arial Bold"/>
          <w:color w:val="365F91"/>
          <w:sz w:val="24"/>
          <w:szCs w:val="24"/>
        </w:rPr>
      </w:pPr>
    </w:p>
    <w:p w14:paraId="5C8759F0" w14:textId="77777777" w:rsidR="00D8603E" w:rsidRDefault="0062026C" w:rsidP="00D927EB">
      <w:pPr>
        <w:spacing w:after="0" w:line="230" w:lineRule="exact"/>
        <w:jc w:val="center"/>
        <w:rPr>
          <w:sz w:val="24"/>
          <w:szCs w:val="24"/>
        </w:rPr>
      </w:pPr>
      <w:r>
        <w:rPr>
          <w:rFonts w:ascii="Arial Bold" w:hAnsi="Arial Bold" w:cs="Arial Bold"/>
          <w:color w:val="365F91"/>
          <w:sz w:val="24"/>
          <w:szCs w:val="24"/>
        </w:rPr>
        <w:t>14</w:t>
      </w:r>
      <w:r w:rsidR="00D8603E" w:rsidRPr="00913AFB">
        <w:rPr>
          <w:rFonts w:ascii="Arial Bold" w:hAnsi="Arial Bold" w:cs="Arial Bold"/>
          <w:color w:val="365F91"/>
          <w:sz w:val="24"/>
          <w:szCs w:val="24"/>
        </w:rPr>
        <w:t xml:space="preserve">. </w:t>
      </w:r>
      <w:r w:rsidR="00D8603E" w:rsidRPr="00913AFB">
        <w:rPr>
          <w:rFonts w:ascii="Arial Bold" w:hAnsi="Arial Bold" w:cs="Arial Bold"/>
          <w:color w:val="365F91"/>
          <w:sz w:val="32"/>
          <w:szCs w:val="32"/>
        </w:rPr>
        <w:t>Q</w:t>
      </w:r>
      <w:r w:rsidR="00D8603E" w:rsidRPr="00913AFB">
        <w:rPr>
          <w:rFonts w:ascii="Arial Bold" w:hAnsi="Arial Bold" w:cs="Arial Bold"/>
          <w:color w:val="365F91"/>
          <w:sz w:val="26"/>
          <w:szCs w:val="26"/>
        </w:rPr>
        <w:t>UADRI ORARI DEI PERCORSI DI ISTRUZIONE DI PRIMO LIVELLO</w:t>
      </w:r>
    </w:p>
    <w:p w14:paraId="4F922AAC" w14:textId="77777777" w:rsidR="00D93E51" w:rsidRDefault="00D93E51" w:rsidP="00D93E51">
      <w:pPr>
        <w:spacing w:before="91" w:after="0" w:line="380" w:lineRule="exact"/>
        <w:ind w:left="1132" w:right="920"/>
        <w:jc w:val="both"/>
        <w:rPr>
          <w:rFonts w:ascii="Arial Bold" w:hAnsi="Arial Bold" w:cs="Arial Bold"/>
          <w:color w:val="365F91"/>
          <w:sz w:val="32"/>
          <w:szCs w:val="32"/>
        </w:rPr>
      </w:pPr>
    </w:p>
    <w:p w14:paraId="357BE433"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6CEE3897"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09FDDE50" w14:textId="77777777" w:rsidR="0062026C" w:rsidRDefault="00B712A6" w:rsidP="00D93E51">
      <w:pPr>
        <w:spacing w:before="91" w:after="0" w:line="380" w:lineRule="exact"/>
        <w:ind w:left="1132" w:right="920"/>
        <w:jc w:val="both"/>
        <w:rPr>
          <w:rFonts w:ascii="Arial Bold" w:hAnsi="Arial Bold" w:cs="Arial Bold"/>
          <w:color w:val="365F91"/>
          <w:sz w:val="32"/>
          <w:szCs w:val="32"/>
        </w:rPr>
      </w:pPr>
      <w:r>
        <w:rPr>
          <w:rFonts w:ascii="Arial Bold" w:hAnsi="Arial Bold" w:cs="Arial Bold"/>
          <w:noProof/>
          <w:color w:val="365F91"/>
          <w:sz w:val="32"/>
          <w:szCs w:val="32"/>
          <w:lang w:eastAsia="it-IT"/>
        </w:rPr>
        <w:drawing>
          <wp:anchor distT="0" distB="0" distL="114300" distR="114300" simplePos="0" relativeHeight="251820032" behindDoc="1" locked="0" layoutInCell="0" allowOverlap="1" wp14:anchorId="3D1C220B" wp14:editId="7B52CA66">
            <wp:simplePos x="0" y="0"/>
            <wp:positionH relativeFrom="page">
              <wp:posOffset>704850</wp:posOffset>
            </wp:positionH>
            <wp:positionV relativeFrom="page">
              <wp:posOffset>1695450</wp:posOffset>
            </wp:positionV>
            <wp:extent cx="6452870" cy="7705725"/>
            <wp:effectExtent l="19050" t="0" r="508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52870" cy="7705725"/>
                    </a:xfrm>
                    <a:prstGeom prst="rect">
                      <a:avLst/>
                    </a:prstGeom>
                    <a:noFill/>
                  </pic:spPr>
                </pic:pic>
              </a:graphicData>
            </a:graphic>
          </wp:anchor>
        </w:drawing>
      </w:r>
    </w:p>
    <w:p w14:paraId="6B465470"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0422416E"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3134CC70"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5193B65C"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2AC7C0D0"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4C3CB9CA"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50B04622"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157F78B2"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5645FF2F"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565B8298"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0FADD6DD"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1B18A75E"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1BD974C7" w14:textId="77777777" w:rsidR="0062026C" w:rsidRDefault="0062026C" w:rsidP="00D93E51">
      <w:pPr>
        <w:spacing w:before="91" w:after="0" w:line="380" w:lineRule="exact"/>
        <w:ind w:left="1132" w:right="920"/>
        <w:jc w:val="both"/>
        <w:rPr>
          <w:rFonts w:ascii="Arial Bold" w:hAnsi="Arial Bold" w:cs="Arial Bold"/>
          <w:color w:val="365F91"/>
          <w:sz w:val="32"/>
          <w:szCs w:val="32"/>
        </w:rPr>
      </w:pPr>
    </w:p>
    <w:p w14:paraId="0061AF8B" w14:textId="77777777" w:rsidR="00D8603E" w:rsidRDefault="00D8603E" w:rsidP="00D93E51">
      <w:pPr>
        <w:spacing w:before="91" w:after="0" w:line="380" w:lineRule="exact"/>
        <w:ind w:left="1132" w:right="920"/>
        <w:jc w:val="both"/>
        <w:rPr>
          <w:rFonts w:ascii="Arial Bold" w:hAnsi="Arial Bold" w:cs="Arial Bold"/>
          <w:color w:val="365F91"/>
          <w:sz w:val="32"/>
          <w:szCs w:val="32"/>
        </w:rPr>
      </w:pPr>
    </w:p>
    <w:p w14:paraId="3E981248" w14:textId="77777777" w:rsidR="00D8603E" w:rsidRPr="00913AFB" w:rsidRDefault="00D8603E" w:rsidP="00D8603E">
      <w:pPr>
        <w:spacing w:after="0" w:line="276" w:lineRule="exact"/>
        <w:ind w:left="1132"/>
        <w:rPr>
          <w:sz w:val="24"/>
          <w:szCs w:val="24"/>
        </w:rPr>
      </w:pPr>
    </w:p>
    <w:p w14:paraId="6B022321" w14:textId="77777777" w:rsidR="0062026C" w:rsidRDefault="0062026C" w:rsidP="00D8603E">
      <w:pPr>
        <w:spacing w:after="0" w:line="230" w:lineRule="exact"/>
        <w:ind w:left="1108"/>
        <w:rPr>
          <w:rFonts w:ascii="Arial Bold" w:hAnsi="Arial Bold" w:cs="Arial Bold"/>
          <w:color w:val="365F91"/>
          <w:sz w:val="24"/>
          <w:szCs w:val="24"/>
        </w:rPr>
      </w:pPr>
    </w:p>
    <w:p w14:paraId="4C0AA272" w14:textId="77777777" w:rsidR="0062026C" w:rsidRDefault="0062026C" w:rsidP="00D8603E">
      <w:pPr>
        <w:spacing w:after="0" w:line="230" w:lineRule="exact"/>
        <w:ind w:left="1108"/>
        <w:rPr>
          <w:rFonts w:ascii="Arial Bold" w:hAnsi="Arial Bold" w:cs="Arial Bold"/>
          <w:color w:val="365F91"/>
          <w:sz w:val="24"/>
          <w:szCs w:val="24"/>
        </w:rPr>
      </w:pPr>
    </w:p>
    <w:p w14:paraId="4F06DA30" w14:textId="77777777" w:rsidR="0062026C" w:rsidRDefault="0062026C" w:rsidP="00D8603E">
      <w:pPr>
        <w:spacing w:after="0" w:line="230" w:lineRule="exact"/>
        <w:ind w:left="1108"/>
        <w:rPr>
          <w:rFonts w:ascii="Arial Bold" w:hAnsi="Arial Bold" w:cs="Arial Bold"/>
          <w:color w:val="365F91"/>
          <w:sz w:val="24"/>
          <w:szCs w:val="24"/>
        </w:rPr>
      </w:pPr>
    </w:p>
    <w:p w14:paraId="54ED370E" w14:textId="77777777" w:rsidR="0062026C" w:rsidRDefault="0062026C" w:rsidP="00D8603E">
      <w:pPr>
        <w:spacing w:after="0" w:line="230" w:lineRule="exact"/>
        <w:ind w:left="1108"/>
        <w:rPr>
          <w:rFonts w:ascii="Arial Bold" w:hAnsi="Arial Bold" w:cs="Arial Bold"/>
          <w:color w:val="365F91"/>
          <w:sz w:val="24"/>
          <w:szCs w:val="24"/>
        </w:rPr>
      </w:pPr>
    </w:p>
    <w:p w14:paraId="2B660933" w14:textId="77777777" w:rsidR="0062026C" w:rsidRDefault="0062026C" w:rsidP="00D8603E">
      <w:pPr>
        <w:spacing w:after="0" w:line="230" w:lineRule="exact"/>
        <w:ind w:left="1108"/>
        <w:rPr>
          <w:rFonts w:ascii="Arial Bold" w:hAnsi="Arial Bold" w:cs="Arial Bold"/>
          <w:color w:val="365F91"/>
          <w:sz w:val="24"/>
          <w:szCs w:val="24"/>
        </w:rPr>
      </w:pPr>
    </w:p>
    <w:p w14:paraId="047BBFB3" w14:textId="77777777" w:rsidR="0062026C" w:rsidRDefault="0062026C" w:rsidP="00D8603E">
      <w:pPr>
        <w:spacing w:after="0" w:line="230" w:lineRule="exact"/>
        <w:ind w:left="1108"/>
        <w:rPr>
          <w:rFonts w:ascii="Arial Bold" w:hAnsi="Arial Bold" w:cs="Arial Bold"/>
          <w:color w:val="365F91"/>
          <w:sz w:val="24"/>
          <w:szCs w:val="24"/>
        </w:rPr>
      </w:pPr>
    </w:p>
    <w:p w14:paraId="1A75E529" w14:textId="77777777" w:rsidR="0062026C" w:rsidRDefault="0062026C" w:rsidP="00D8603E">
      <w:pPr>
        <w:spacing w:after="0" w:line="230" w:lineRule="exact"/>
        <w:ind w:left="1108"/>
        <w:rPr>
          <w:rFonts w:ascii="Arial Bold" w:hAnsi="Arial Bold" w:cs="Arial Bold"/>
          <w:color w:val="365F91"/>
          <w:sz w:val="24"/>
          <w:szCs w:val="24"/>
        </w:rPr>
      </w:pPr>
    </w:p>
    <w:p w14:paraId="37E51309" w14:textId="77777777" w:rsidR="0062026C" w:rsidRDefault="0062026C" w:rsidP="00D8603E">
      <w:pPr>
        <w:spacing w:after="0" w:line="230" w:lineRule="exact"/>
        <w:ind w:left="1108"/>
        <w:rPr>
          <w:rFonts w:ascii="Arial Bold" w:hAnsi="Arial Bold" w:cs="Arial Bold"/>
          <w:color w:val="365F91"/>
          <w:sz w:val="24"/>
          <w:szCs w:val="24"/>
        </w:rPr>
      </w:pPr>
    </w:p>
    <w:p w14:paraId="6A182280" w14:textId="77777777" w:rsidR="0062026C" w:rsidRDefault="0062026C" w:rsidP="00D8603E">
      <w:pPr>
        <w:spacing w:after="0" w:line="230" w:lineRule="exact"/>
        <w:ind w:left="1108"/>
        <w:rPr>
          <w:rFonts w:ascii="Arial Bold" w:hAnsi="Arial Bold" w:cs="Arial Bold"/>
          <w:color w:val="365F91"/>
          <w:sz w:val="24"/>
          <w:szCs w:val="24"/>
        </w:rPr>
      </w:pPr>
    </w:p>
    <w:p w14:paraId="3AF0675C" w14:textId="77777777" w:rsidR="0062026C" w:rsidRDefault="0062026C" w:rsidP="00D8603E">
      <w:pPr>
        <w:spacing w:after="0" w:line="230" w:lineRule="exact"/>
        <w:ind w:left="1108"/>
        <w:rPr>
          <w:rFonts w:ascii="Arial Bold" w:hAnsi="Arial Bold" w:cs="Arial Bold"/>
          <w:color w:val="365F91"/>
          <w:sz w:val="24"/>
          <w:szCs w:val="24"/>
        </w:rPr>
      </w:pPr>
    </w:p>
    <w:p w14:paraId="33BA0C9D" w14:textId="77777777" w:rsidR="0062026C" w:rsidRDefault="0062026C" w:rsidP="00D8603E">
      <w:pPr>
        <w:spacing w:after="0" w:line="230" w:lineRule="exact"/>
        <w:ind w:left="1108"/>
        <w:rPr>
          <w:rFonts w:ascii="Arial Bold" w:hAnsi="Arial Bold" w:cs="Arial Bold"/>
          <w:color w:val="365F91"/>
          <w:sz w:val="24"/>
          <w:szCs w:val="24"/>
        </w:rPr>
      </w:pPr>
    </w:p>
    <w:p w14:paraId="0382B4DC" w14:textId="77777777" w:rsidR="0062026C" w:rsidRDefault="0062026C" w:rsidP="00D8603E">
      <w:pPr>
        <w:spacing w:after="0" w:line="230" w:lineRule="exact"/>
        <w:ind w:left="1108"/>
        <w:rPr>
          <w:rFonts w:ascii="Arial Bold" w:hAnsi="Arial Bold" w:cs="Arial Bold"/>
          <w:color w:val="365F91"/>
          <w:sz w:val="24"/>
          <w:szCs w:val="24"/>
        </w:rPr>
      </w:pPr>
    </w:p>
    <w:p w14:paraId="48611CE2" w14:textId="77777777" w:rsidR="0062026C" w:rsidRDefault="0062026C" w:rsidP="00D8603E">
      <w:pPr>
        <w:spacing w:after="0" w:line="230" w:lineRule="exact"/>
        <w:ind w:left="1108"/>
        <w:rPr>
          <w:rFonts w:ascii="Arial Bold" w:hAnsi="Arial Bold" w:cs="Arial Bold"/>
          <w:color w:val="365F91"/>
          <w:sz w:val="24"/>
          <w:szCs w:val="24"/>
        </w:rPr>
      </w:pPr>
    </w:p>
    <w:p w14:paraId="509DF672" w14:textId="77777777" w:rsidR="0062026C" w:rsidRDefault="0062026C" w:rsidP="00D8603E">
      <w:pPr>
        <w:spacing w:after="0" w:line="230" w:lineRule="exact"/>
        <w:ind w:left="1108"/>
        <w:rPr>
          <w:rFonts w:ascii="Arial Bold" w:hAnsi="Arial Bold" w:cs="Arial Bold"/>
          <w:color w:val="365F91"/>
          <w:sz w:val="24"/>
          <w:szCs w:val="24"/>
        </w:rPr>
      </w:pPr>
    </w:p>
    <w:p w14:paraId="57046647" w14:textId="77777777" w:rsidR="0062026C" w:rsidRDefault="0062026C" w:rsidP="00D8603E">
      <w:pPr>
        <w:spacing w:after="0" w:line="230" w:lineRule="exact"/>
        <w:ind w:left="1108"/>
        <w:rPr>
          <w:rFonts w:ascii="Arial Bold" w:hAnsi="Arial Bold" w:cs="Arial Bold"/>
          <w:color w:val="365F91"/>
          <w:sz w:val="24"/>
          <w:szCs w:val="24"/>
        </w:rPr>
      </w:pPr>
    </w:p>
    <w:p w14:paraId="5ED49D17" w14:textId="77777777" w:rsidR="0062026C" w:rsidRDefault="0062026C" w:rsidP="00D8603E">
      <w:pPr>
        <w:spacing w:after="0" w:line="230" w:lineRule="exact"/>
        <w:ind w:left="1108"/>
        <w:rPr>
          <w:rFonts w:ascii="Arial Bold" w:hAnsi="Arial Bold" w:cs="Arial Bold"/>
          <w:color w:val="365F91"/>
          <w:sz w:val="24"/>
          <w:szCs w:val="24"/>
        </w:rPr>
      </w:pPr>
    </w:p>
    <w:p w14:paraId="1D9B5965" w14:textId="77777777" w:rsidR="0062026C" w:rsidRDefault="0062026C" w:rsidP="00D8603E">
      <w:pPr>
        <w:spacing w:after="0" w:line="230" w:lineRule="exact"/>
        <w:ind w:left="1108"/>
        <w:rPr>
          <w:rFonts w:ascii="Arial Bold" w:hAnsi="Arial Bold" w:cs="Arial Bold"/>
          <w:color w:val="365F91"/>
          <w:sz w:val="24"/>
          <w:szCs w:val="24"/>
        </w:rPr>
      </w:pPr>
    </w:p>
    <w:p w14:paraId="6BC12997" w14:textId="77777777" w:rsidR="0062026C" w:rsidRDefault="0062026C" w:rsidP="00D8603E">
      <w:pPr>
        <w:spacing w:after="0" w:line="230" w:lineRule="exact"/>
        <w:ind w:left="1108"/>
        <w:rPr>
          <w:rFonts w:ascii="Arial Bold" w:hAnsi="Arial Bold" w:cs="Arial Bold"/>
          <w:color w:val="365F91"/>
          <w:sz w:val="24"/>
          <w:szCs w:val="24"/>
        </w:rPr>
      </w:pPr>
    </w:p>
    <w:p w14:paraId="6C658502" w14:textId="77777777" w:rsidR="0062026C" w:rsidRDefault="0062026C" w:rsidP="00D8603E">
      <w:pPr>
        <w:spacing w:after="0" w:line="230" w:lineRule="exact"/>
        <w:ind w:left="1108"/>
        <w:rPr>
          <w:rFonts w:ascii="Arial Bold" w:hAnsi="Arial Bold" w:cs="Arial Bold"/>
          <w:color w:val="365F91"/>
          <w:sz w:val="24"/>
          <w:szCs w:val="24"/>
        </w:rPr>
      </w:pPr>
    </w:p>
    <w:p w14:paraId="0DAC8103" w14:textId="77777777" w:rsidR="0062026C" w:rsidRDefault="0062026C" w:rsidP="00D8603E">
      <w:pPr>
        <w:spacing w:after="0" w:line="230" w:lineRule="exact"/>
        <w:ind w:left="1108"/>
        <w:rPr>
          <w:rFonts w:ascii="Arial Bold" w:hAnsi="Arial Bold" w:cs="Arial Bold"/>
          <w:color w:val="365F91"/>
          <w:sz w:val="24"/>
          <w:szCs w:val="24"/>
        </w:rPr>
      </w:pPr>
    </w:p>
    <w:p w14:paraId="2DDDF721" w14:textId="77777777" w:rsidR="0062026C" w:rsidRDefault="0062026C" w:rsidP="00D8603E">
      <w:pPr>
        <w:spacing w:after="0" w:line="230" w:lineRule="exact"/>
        <w:ind w:left="1108"/>
        <w:rPr>
          <w:rFonts w:ascii="Arial Bold" w:hAnsi="Arial Bold" w:cs="Arial Bold"/>
          <w:color w:val="365F91"/>
          <w:sz w:val="24"/>
          <w:szCs w:val="24"/>
        </w:rPr>
      </w:pPr>
    </w:p>
    <w:p w14:paraId="375E78D1" w14:textId="77777777" w:rsidR="00E13FA9" w:rsidRDefault="00E13FA9" w:rsidP="00D8603E">
      <w:pPr>
        <w:spacing w:after="0" w:line="230" w:lineRule="exact"/>
        <w:ind w:left="1108"/>
        <w:rPr>
          <w:rFonts w:ascii="Arial Bold" w:hAnsi="Arial Bold" w:cs="Arial Bold"/>
          <w:color w:val="365F91"/>
          <w:sz w:val="24"/>
          <w:szCs w:val="24"/>
        </w:rPr>
      </w:pPr>
    </w:p>
    <w:p w14:paraId="3E4DBCDF" w14:textId="77777777" w:rsidR="0062026C" w:rsidRDefault="00E067D2" w:rsidP="00D8603E">
      <w:pPr>
        <w:spacing w:after="0" w:line="230" w:lineRule="exact"/>
        <w:ind w:left="1108"/>
        <w:rPr>
          <w:rFonts w:ascii="Arial Bold" w:hAnsi="Arial Bold" w:cs="Arial Bold"/>
          <w:color w:val="365F91"/>
          <w:sz w:val="24"/>
          <w:szCs w:val="24"/>
        </w:rPr>
      </w:pPr>
      <w:r>
        <w:rPr>
          <w:noProof/>
          <w:sz w:val="24"/>
          <w:szCs w:val="24"/>
          <w:lang w:eastAsia="it-IT"/>
        </w:rPr>
        <w:drawing>
          <wp:inline distT="0" distB="0" distL="0" distR="0" wp14:anchorId="322B930E" wp14:editId="4CB55E6C">
            <wp:extent cx="3810000" cy="3733800"/>
            <wp:effectExtent l="19050" t="0" r="0" b="0"/>
            <wp:docPr id="10" name="Immagine 2" descr="C:\Users\User\Pictures\Alfabetizz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Alfabetizzazione.png"/>
                    <pic:cNvPicPr>
                      <a:picLocks noChangeAspect="1" noChangeArrowheads="1"/>
                    </pic:cNvPicPr>
                  </pic:nvPicPr>
                  <pic:blipFill>
                    <a:blip r:embed="rId20" cstate="print"/>
                    <a:srcRect/>
                    <a:stretch>
                      <a:fillRect/>
                    </a:stretch>
                  </pic:blipFill>
                  <pic:spPr bwMode="auto">
                    <a:xfrm>
                      <a:off x="0" y="0"/>
                      <a:ext cx="3810000" cy="3733800"/>
                    </a:xfrm>
                    <a:prstGeom prst="rect">
                      <a:avLst/>
                    </a:prstGeom>
                    <a:noFill/>
                    <a:ln w="9525">
                      <a:noFill/>
                      <a:miter lim="800000"/>
                      <a:headEnd/>
                      <a:tailEnd/>
                    </a:ln>
                  </pic:spPr>
                </pic:pic>
              </a:graphicData>
            </a:graphic>
          </wp:inline>
        </w:drawing>
      </w:r>
    </w:p>
    <w:p w14:paraId="475393C6" w14:textId="77777777" w:rsidR="00D8603E" w:rsidRDefault="0062026C" w:rsidP="00D8603E">
      <w:pPr>
        <w:spacing w:after="0" w:line="230" w:lineRule="exact"/>
        <w:ind w:left="1108"/>
        <w:rPr>
          <w:sz w:val="24"/>
          <w:szCs w:val="24"/>
        </w:rPr>
      </w:pPr>
      <w:r>
        <w:rPr>
          <w:rFonts w:ascii="Arial Bold" w:hAnsi="Arial Bold" w:cs="Arial Bold"/>
          <w:color w:val="365F91"/>
          <w:sz w:val="24"/>
          <w:szCs w:val="24"/>
        </w:rPr>
        <w:t>15</w:t>
      </w:r>
      <w:r w:rsidR="00D8603E" w:rsidRPr="00913AFB">
        <w:rPr>
          <w:rFonts w:ascii="Arial Bold" w:hAnsi="Arial Bold" w:cs="Arial Bold"/>
          <w:color w:val="365F91"/>
          <w:sz w:val="24"/>
          <w:szCs w:val="24"/>
        </w:rPr>
        <w:t xml:space="preserve">. </w:t>
      </w:r>
      <w:r w:rsidR="00D8603E" w:rsidRPr="00913AFB">
        <w:rPr>
          <w:rFonts w:ascii="Arial Bold" w:hAnsi="Arial Bold" w:cs="Arial Bold"/>
          <w:color w:val="365F91"/>
          <w:sz w:val="32"/>
          <w:szCs w:val="32"/>
        </w:rPr>
        <w:t>Q</w:t>
      </w:r>
      <w:r w:rsidR="00D8603E" w:rsidRPr="00913AFB">
        <w:rPr>
          <w:rFonts w:ascii="Arial Bold" w:hAnsi="Arial Bold" w:cs="Arial Bold"/>
          <w:color w:val="365F91"/>
          <w:sz w:val="26"/>
          <w:szCs w:val="26"/>
        </w:rPr>
        <w:t xml:space="preserve">UADRI ORARI DEI PERCORSI DI </w:t>
      </w:r>
      <w:r w:rsidR="00D8603E">
        <w:rPr>
          <w:rFonts w:ascii="Arial Bold" w:hAnsi="Arial Bold" w:cs="Arial Bold"/>
          <w:color w:val="365F91"/>
          <w:sz w:val="26"/>
          <w:szCs w:val="26"/>
        </w:rPr>
        <w:t>ALFABETIZZAZIONE</w:t>
      </w:r>
    </w:p>
    <w:p w14:paraId="6C58E7D2" w14:textId="77777777" w:rsidR="00D93E51" w:rsidRDefault="00E067D2" w:rsidP="00D93E51">
      <w:pPr>
        <w:spacing w:before="91" w:after="0" w:line="380" w:lineRule="exact"/>
        <w:ind w:left="1132" w:right="920"/>
        <w:jc w:val="both"/>
      </w:pPr>
      <w:r>
        <w:rPr>
          <w:noProof/>
          <w:lang w:eastAsia="it-IT"/>
        </w:rPr>
        <w:drawing>
          <wp:inline distT="0" distB="0" distL="0" distR="0" wp14:anchorId="64F42302" wp14:editId="04EFF266">
            <wp:extent cx="3962400" cy="3733800"/>
            <wp:effectExtent l="19050" t="0" r="0" b="0"/>
            <wp:docPr id="8" name="Immagine 3" descr="C:\Users\User\Pictures\Alfabetizz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Alfabetizzazione.png"/>
                    <pic:cNvPicPr>
                      <a:picLocks noChangeAspect="1" noChangeArrowheads="1"/>
                    </pic:cNvPicPr>
                  </pic:nvPicPr>
                  <pic:blipFill>
                    <a:blip r:embed="rId20" cstate="print"/>
                    <a:srcRect/>
                    <a:stretch>
                      <a:fillRect/>
                    </a:stretch>
                  </pic:blipFill>
                  <pic:spPr bwMode="auto">
                    <a:xfrm>
                      <a:off x="0" y="0"/>
                      <a:ext cx="3962400" cy="3733800"/>
                    </a:xfrm>
                    <a:prstGeom prst="rect">
                      <a:avLst/>
                    </a:prstGeom>
                    <a:noFill/>
                    <a:ln w="9525">
                      <a:noFill/>
                      <a:miter lim="800000"/>
                      <a:headEnd/>
                      <a:tailEnd/>
                    </a:ln>
                  </pic:spPr>
                </pic:pic>
              </a:graphicData>
            </a:graphic>
          </wp:inline>
        </w:drawing>
      </w:r>
    </w:p>
    <w:p w14:paraId="29C25BC7" w14:textId="77777777" w:rsidR="00D93E51" w:rsidRDefault="00E067D2" w:rsidP="00D93E51">
      <w:pPr>
        <w:spacing w:after="0" w:line="230" w:lineRule="exact"/>
        <w:ind w:left="1108"/>
        <w:rPr>
          <w:sz w:val="24"/>
          <w:szCs w:val="24"/>
        </w:rPr>
      </w:pPr>
      <w:r>
        <w:rPr>
          <w:noProof/>
          <w:sz w:val="24"/>
          <w:szCs w:val="24"/>
          <w:lang w:eastAsia="it-IT"/>
        </w:rPr>
        <w:drawing>
          <wp:inline distT="0" distB="0" distL="0" distR="0" wp14:anchorId="0432F166" wp14:editId="31638E54">
            <wp:extent cx="3962400" cy="3733800"/>
            <wp:effectExtent l="19050" t="0" r="0" b="0"/>
            <wp:docPr id="6" name="Immagine 1" descr="C:\Users\User\Pictures\Alfabetizz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Alfabetizzazione.png"/>
                    <pic:cNvPicPr>
                      <a:picLocks noChangeAspect="1" noChangeArrowheads="1"/>
                    </pic:cNvPicPr>
                  </pic:nvPicPr>
                  <pic:blipFill>
                    <a:blip r:embed="rId20" cstate="print"/>
                    <a:srcRect/>
                    <a:stretch>
                      <a:fillRect/>
                    </a:stretch>
                  </pic:blipFill>
                  <pic:spPr bwMode="auto">
                    <a:xfrm>
                      <a:off x="0" y="0"/>
                      <a:ext cx="3962400" cy="3733800"/>
                    </a:xfrm>
                    <a:prstGeom prst="rect">
                      <a:avLst/>
                    </a:prstGeom>
                    <a:noFill/>
                    <a:ln w="9525">
                      <a:noFill/>
                      <a:miter lim="800000"/>
                      <a:headEnd/>
                      <a:tailEnd/>
                    </a:ln>
                  </pic:spPr>
                </pic:pic>
              </a:graphicData>
            </a:graphic>
          </wp:inline>
        </w:drawing>
      </w:r>
    </w:p>
    <w:p w14:paraId="204797C5" w14:textId="77777777" w:rsidR="00D93E51" w:rsidRDefault="00D93E51" w:rsidP="00D93E51">
      <w:pPr>
        <w:spacing w:after="0" w:line="230" w:lineRule="exact"/>
        <w:ind w:left="1108"/>
        <w:rPr>
          <w:sz w:val="24"/>
          <w:szCs w:val="24"/>
        </w:rPr>
      </w:pPr>
    </w:p>
    <w:p w14:paraId="75961610" w14:textId="77777777" w:rsidR="00D93E51" w:rsidRDefault="00D93E51" w:rsidP="00D93E51">
      <w:pPr>
        <w:spacing w:after="0" w:line="230" w:lineRule="exact"/>
        <w:ind w:left="1108"/>
        <w:rPr>
          <w:sz w:val="24"/>
          <w:szCs w:val="24"/>
        </w:rPr>
      </w:pPr>
    </w:p>
    <w:p w14:paraId="19D9582E" w14:textId="77777777" w:rsidR="00D93E51" w:rsidRDefault="00D93E51" w:rsidP="00D93E51">
      <w:pPr>
        <w:spacing w:after="0" w:line="230" w:lineRule="exact"/>
        <w:ind w:left="1108"/>
        <w:rPr>
          <w:sz w:val="24"/>
          <w:szCs w:val="24"/>
        </w:rPr>
      </w:pPr>
    </w:p>
    <w:p w14:paraId="421893A2" w14:textId="77777777" w:rsidR="00D93E51" w:rsidRDefault="00E067D2" w:rsidP="00D93E51">
      <w:pPr>
        <w:spacing w:after="0" w:line="230" w:lineRule="exact"/>
        <w:ind w:left="1108"/>
        <w:rPr>
          <w:sz w:val="24"/>
          <w:szCs w:val="24"/>
        </w:rPr>
      </w:pPr>
      <w:r>
        <w:rPr>
          <w:noProof/>
          <w:sz w:val="24"/>
          <w:szCs w:val="24"/>
          <w:lang w:eastAsia="it-IT"/>
        </w:rPr>
        <w:drawing>
          <wp:inline distT="0" distB="0" distL="0" distR="0" wp14:anchorId="5357EFCD" wp14:editId="6F9769A8">
            <wp:extent cx="3962400" cy="3733800"/>
            <wp:effectExtent l="19050" t="0" r="0" b="0"/>
            <wp:docPr id="11" name="Immagine 4" descr="C:\Users\User\Pictures\Alfabetizz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Alfabetizzazione.png"/>
                    <pic:cNvPicPr>
                      <a:picLocks noChangeAspect="1" noChangeArrowheads="1"/>
                    </pic:cNvPicPr>
                  </pic:nvPicPr>
                  <pic:blipFill>
                    <a:blip r:embed="rId20" cstate="print"/>
                    <a:srcRect/>
                    <a:stretch>
                      <a:fillRect/>
                    </a:stretch>
                  </pic:blipFill>
                  <pic:spPr bwMode="auto">
                    <a:xfrm>
                      <a:off x="0" y="0"/>
                      <a:ext cx="3962400" cy="3733800"/>
                    </a:xfrm>
                    <a:prstGeom prst="rect">
                      <a:avLst/>
                    </a:prstGeom>
                    <a:noFill/>
                    <a:ln w="9525">
                      <a:noFill/>
                      <a:miter lim="800000"/>
                      <a:headEnd/>
                      <a:tailEnd/>
                    </a:ln>
                  </pic:spPr>
                </pic:pic>
              </a:graphicData>
            </a:graphic>
          </wp:inline>
        </w:drawing>
      </w:r>
    </w:p>
    <w:p w14:paraId="43E48D29" w14:textId="77777777" w:rsidR="00D93E51" w:rsidRDefault="00D93E51" w:rsidP="00D93E51">
      <w:pPr>
        <w:spacing w:after="0" w:line="230" w:lineRule="exact"/>
        <w:ind w:left="1108"/>
        <w:rPr>
          <w:sz w:val="24"/>
          <w:szCs w:val="24"/>
        </w:rPr>
      </w:pPr>
    </w:p>
    <w:p w14:paraId="32083988" w14:textId="77777777" w:rsidR="00D93E51" w:rsidRDefault="00E067D2" w:rsidP="00D93E51">
      <w:pPr>
        <w:spacing w:after="0" w:line="230" w:lineRule="exact"/>
        <w:ind w:left="1108"/>
        <w:rPr>
          <w:sz w:val="24"/>
          <w:szCs w:val="24"/>
        </w:rPr>
      </w:pPr>
      <w:r>
        <w:rPr>
          <w:noProof/>
          <w:sz w:val="24"/>
          <w:szCs w:val="24"/>
          <w:lang w:eastAsia="it-IT"/>
        </w:rPr>
        <w:drawing>
          <wp:inline distT="0" distB="0" distL="0" distR="0" wp14:anchorId="1EBD383C" wp14:editId="5C232658">
            <wp:extent cx="3962400" cy="3733800"/>
            <wp:effectExtent l="19050" t="0" r="0" b="0"/>
            <wp:docPr id="12" name="Immagine 5" descr="C:\Users\User\Pictures\Alfabetizz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Alfabetizzazione.png"/>
                    <pic:cNvPicPr>
                      <a:picLocks noChangeAspect="1" noChangeArrowheads="1"/>
                    </pic:cNvPicPr>
                  </pic:nvPicPr>
                  <pic:blipFill>
                    <a:blip r:embed="rId20" cstate="print"/>
                    <a:srcRect/>
                    <a:stretch>
                      <a:fillRect/>
                    </a:stretch>
                  </pic:blipFill>
                  <pic:spPr bwMode="auto">
                    <a:xfrm>
                      <a:off x="0" y="0"/>
                      <a:ext cx="3962400" cy="3733800"/>
                    </a:xfrm>
                    <a:prstGeom prst="rect">
                      <a:avLst/>
                    </a:prstGeom>
                    <a:noFill/>
                    <a:ln w="9525">
                      <a:noFill/>
                      <a:miter lim="800000"/>
                      <a:headEnd/>
                      <a:tailEnd/>
                    </a:ln>
                  </pic:spPr>
                </pic:pic>
              </a:graphicData>
            </a:graphic>
          </wp:inline>
        </w:drawing>
      </w:r>
    </w:p>
    <w:p w14:paraId="0093F5DE" w14:textId="77777777" w:rsidR="00E067D2" w:rsidRPr="00E067D2" w:rsidRDefault="00E067D2" w:rsidP="00E067D2">
      <w:pPr>
        <w:spacing w:after="0" w:line="230" w:lineRule="exact"/>
        <w:ind w:left="1108"/>
        <w:rPr>
          <w:sz w:val="24"/>
          <w:szCs w:val="24"/>
        </w:rPr>
      </w:pPr>
    </w:p>
    <w:p w14:paraId="474C08DC" w14:textId="77777777" w:rsidR="00E067D2" w:rsidRPr="00E067D2" w:rsidRDefault="00E067D2" w:rsidP="00E90DA9">
      <w:pPr>
        <w:spacing w:after="0" w:line="230" w:lineRule="exact"/>
        <w:rPr>
          <w:sz w:val="24"/>
          <w:szCs w:val="24"/>
        </w:rPr>
      </w:pPr>
    </w:p>
    <w:p w14:paraId="4AFCB724" w14:textId="77777777" w:rsidR="00D93E51" w:rsidRDefault="00D93E51" w:rsidP="00D93E51">
      <w:pPr>
        <w:spacing w:after="0" w:line="230" w:lineRule="exact"/>
        <w:ind w:left="1108"/>
        <w:rPr>
          <w:sz w:val="24"/>
          <w:szCs w:val="24"/>
        </w:rPr>
      </w:pPr>
    </w:p>
    <w:p w14:paraId="5C0AAF80" w14:textId="77777777" w:rsidR="00D93E51" w:rsidRDefault="00D93E51" w:rsidP="00D93E51">
      <w:pPr>
        <w:spacing w:after="0" w:line="230" w:lineRule="exact"/>
        <w:ind w:left="1108"/>
        <w:rPr>
          <w:sz w:val="24"/>
          <w:szCs w:val="24"/>
        </w:rPr>
      </w:pPr>
    </w:p>
    <w:p w14:paraId="20FBB005" w14:textId="63CF1613" w:rsidR="00813122" w:rsidRPr="00913AFB" w:rsidRDefault="002F7BDB" w:rsidP="00CC4510">
      <w:pPr>
        <w:spacing w:after="0" w:line="276" w:lineRule="auto"/>
        <w:ind w:left="1132"/>
        <w:rPr>
          <w:sz w:val="24"/>
          <w:szCs w:val="24"/>
        </w:rPr>
      </w:pPr>
      <w:r>
        <w:rPr>
          <w:noProof/>
          <w:sz w:val="24"/>
          <w:szCs w:val="24"/>
          <w:lang w:eastAsia="it-IT"/>
        </w:rPr>
        <w:drawing>
          <wp:inline distT="0" distB="0" distL="0" distR="0" wp14:anchorId="4B82E1EC" wp14:editId="469BD88B">
            <wp:extent cx="6419850" cy="5372100"/>
            <wp:effectExtent l="0" t="0" r="0" b="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19850" cy="5372100"/>
                    </a:xfrm>
                    <a:prstGeom prst="rect">
                      <a:avLst/>
                    </a:prstGeom>
                    <a:noFill/>
                    <a:ln>
                      <a:noFill/>
                    </a:ln>
                  </pic:spPr>
                </pic:pic>
              </a:graphicData>
            </a:graphic>
          </wp:inline>
        </w:drawing>
      </w:r>
    </w:p>
    <w:sectPr w:rsidR="00813122" w:rsidRPr="00913AFB" w:rsidSect="00FD414C">
      <w:pgSz w:w="11906" w:h="16838"/>
      <w:pgMar w:top="1417" w:right="140" w:bottom="1134" w:left="28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EBE2" w14:textId="77777777" w:rsidR="00167A54" w:rsidRDefault="00167A54" w:rsidP="00473DE3">
      <w:pPr>
        <w:spacing w:after="0" w:line="240" w:lineRule="auto"/>
      </w:pPr>
      <w:r>
        <w:separator/>
      </w:r>
    </w:p>
  </w:endnote>
  <w:endnote w:type="continuationSeparator" w:id="0">
    <w:p w14:paraId="13554336" w14:textId="77777777" w:rsidR="00167A54" w:rsidRDefault="00167A54" w:rsidP="0047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Bold">
    <w:altName w:val="Calibri"/>
    <w:panose1 w:val="00000000000000000000"/>
    <w:charset w:val="00"/>
    <w:family w:val="roman"/>
    <w:notTrueType/>
    <w:pitch w:val="default"/>
  </w:font>
  <w:font w:name="Arial Bold">
    <w:altName w:val="Arial"/>
    <w:panose1 w:val="00000000000000000000"/>
    <w:charset w:val="00"/>
    <w:family w:val="roman"/>
    <w:notTrueType/>
    <w:pitch w:val="default"/>
  </w:font>
  <w:font w:name="Arial Bold Italic">
    <w:altName w:val="Arial"/>
    <w:panose1 w:val="00000000000000000000"/>
    <w:charset w:val="00"/>
    <w:family w:val="roman"/>
    <w:notTrueType/>
    <w:pitch w:val="default"/>
  </w:font>
  <w:font w:name="Arial Italic">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9940" w14:textId="77777777" w:rsidR="004002E4" w:rsidRDefault="004002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D789" w14:textId="77777777" w:rsidR="004002E4" w:rsidRDefault="004002E4">
    <w:pPr>
      <w:pStyle w:val="Pidipagina"/>
      <w:rPr>
        <w:rFonts w:asciiTheme="majorHAnsi" w:hAnsiTheme="majorHAnsi" w:cstheme="majorHAnsi"/>
        <w:i/>
        <w:sz w:val="18"/>
        <w:szCs w:val="18"/>
      </w:rPr>
    </w:pPr>
  </w:p>
  <w:p w14:paraId="64AF72A4" w14:textId="5BC68544" w:rsidR="004002E4" w:rsidRPr="00D90314" w:rsidRDefault="002F7BDB">
    <w:pPr>
      <w:pStyle w:val="Pidipagina"/>
      <w:rPr>
        <w:rFonts w:asciiTheme="majorHAnsi" w:hAnsiTheme="majorHAnsi" w:cstheme="majorHAnsi"/>
        <w:i/>
        <w:sz w:val="18"/>
        <w:szCs w:val="18"/>
      </w:rPr>
    </w:pPr>
    <w:r>
      <w:rPr>
        <w:noProof/>
        <w:lang w:eastAsia="zh-TW"/>
      </w:rPr>
      <mc:AlternateContent>
        <mc:Choice Requires="wpg">
          <w:drawing>
            <wp:anchor distT="0" distB="0" distL="114300" distR="114300" simplePos="0" relativeHeight="251663360" behindDoc="0" locked="0" layoutInCell="0" allowOverlap="1" wp14:anchorId="0EA7934E" wp14:editId="2B1EE867">
              <wp:simplePos x="0" y="0"/>
              <wp:positionH relativeFrom="page">
                <wp:posOffset>44450</wp:posOffset>
              </wp:positionH>
              <wp:positionV relativeFrom="page">
                <wp:posOffset>10048875</wp:posOffset>
              </wp:positionV>
              <wp:extent cx="7543165" cy="12700"/>
              <wp:effectExtent l="3175" t="9525" r="6985"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3165" cy="12700"/>
                        <a:chOff x="8" y="9"/>
                        <a:chExt cx="15823" cy="1439"/>
                      </a:xfrm>
                    </wpg:grpSpPr>
                    <wps:wsp>
                      <wps:cNvPr id="7" name="AutoShape 7"/>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9" name="Rectangle 8"/>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C0356EB" id="Group 6" o:spid="_x0000_s1026" style="position:absolute;margin-left:3.5pt;margin-top:791.25pt;width:593.95pt;height:1pt;flip:y;z-index:251663360;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" o:allowincell="f">
              <v:shapetype id="_x0000_t32" coordsize="21600,21600" o:spt="32" o:oned="t" path="m,l21600,21600e" filled="f">
                <v:path arrowok="t" fillok="f" o:connecttype="none"/>
                <o:lock v:ext="edit" shapetype="t"/>
              </v:shapetype>
              <v:shape id="AutoShape 7"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" strokecolor="#31849b [2408]"/>
              <v:rect id="Rectangle 8"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w10:wrap anchorx="page" anchory="page"/>
            </v:group>
          </w:pict>
        </mc:Fallback>
      </mc:AlternateContent>
    </w:r>
    <w:r w:rsidR="004002E4">
      <w:rPr>
        <w:rFonts w:asciiTheme="majorHAnsi" w:hAnsiTheme="majorHAnsi" w:cstheme="majorHAnsi"/>
        <w:i/>
        <w:sz w:val="18"/>
        <w:szCs w:val="18"/>
      </w:rPr>
      <w:t xml:space="preserve">                  </w:t>
    </w:r>
    <w:r w:rsidR="004002E4" w:rsidRPr="00B712A6">
      <w:rPr>
        <w:rFonts w:asciiTheme="majorHAnsi" w:hAnsiTheme="majorHAnsi" w:cstheme="majorHAnsi"/>
        <w:i/>
        <w:sz w:val="18"/>
        <w:szCs w:val="18"/>
      </w:rPr>
      <w:t>PTOF 2022-25 CPIA di Rovigo</w:t>
    </w:r>
    <w:r w:rsidR="004002E4">
      <w:rPr>
        <w:rFonts w:asciiTheme="majorHAnsi" w:hAnsiTheme="majorHAnsi" w:cstheme="majorHAnsi"/>
      </w:rPr>
      <w:tab/>
    </w:r>
    <w:r w:rsidR="004002E4">
      <w:rPr>
        <w:rFonts w:asciiTheme="majorHAnsi" w:hAnsiTheme="majorHAnsi" w:cstheme="majorHAnsi"/>
      </w:rPr>
      <w:tab/>
    </w:r>
    <w:r w:rsidR="004002E4">
      <w:rPr>
        <w:rFonts w:asciiTheme="majorHAnsi" w:hAnsiTheme="majorHAnsi" w:cstheme="majorHAnsi"/>
      </w:rPr>
      <w:tab/>
      <w:t xml:space="preserve">Pagina </w:t>
    </w:r>
    <w:r>
      <w:fldChar w:fldCharType="begin"/>
    </w:r>
    <w:r>
      <w:instrText xml:space="preserve"> PAGE   \* MERGEFORMAT </w:instrText>
    </w:r>
    <w:r>
      <w:fldChar w:fldCharType="separate"/>
    </w:r>
    <w:r w:rsidR="00E90DA9" w:rsidRPr="00E90DA9">
      <w:rPr>
        <w:rFonts w:asciiTheme="majorHAnsi" w:hAnsiTheme="majorHAnsi" w:cstheme="majorHAnsi"/>
        <w:noProof/>
      </w:rPr>
      <w:t>23</w:t>
    </w:r>
    <w:r>
      <w:rPr>
        <w:rFonts w:asciiTheme="majorHAnsi" w:hAnsiTheme="majorHAnsi" w:cstheme="majorHAnsi"/>
        <w:noProof/>
      </w:rPr>
      <w:fldChar w:fldCharType="end"/>
    </w:r>
    <w:r>
      <w:rPr>
        <w:noProof/>
        <w:lang w:eastAsia="zh-TW"/>
      </w:rPr>
      <mc:AlternateContent>
        <mc:Choice Requires="wps">
          <w:drawing>
            <wp:anchor distT="0" distB="0" distL="114300" distR="114300" simplePos="0" relativeHeight="251661312" behindDoc="0" locked="0" layoutInCell="1" allowOverlap="1" wp14:anchorId="4DCAC950" wp14:editId="7F2B8ECB">
              <wp:simplePos x="0" y="0"/>
              <wp:positionH relativeFrom="leftMargin">
                <wp:align>center</wp:align>
              </wp:positionH>
              <wp:positionV relativeFrom="page">
                <wp:align>bottom</wp:align>
              </wp:positionV>
              <wp:extent cx="90805" cy="12700"/>
              <wp:effectExtent l="9525" t="2540" r="4445" b="38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050B23F" id="Rectangle 2" o:spid="_x0000_s1026" style="position:absolute;margin-left:0;margin-top:0;width:7.15pt;height:1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" fillcolor="#4bacc6 [3208]" strokecolor="#205867 [1608]">
              <w10:wrap anchorx="margin" anchory="page"/>
            </v:rect>
          </w:pict>
        </mc:Fallback>
      </mc:AlternateContent>
    </w:r>
    <w:r>
      <w:rPr>
        <w:noProof/>
        <w:lang w:eastAsia="zh-TW"/>
      </w:rPr>
      <mc:AlternateContent>
        <mc:Choice Requires="wps">
          <w:drawing>
            <wp:anchor distT="0" distB="0" distL="114300" distR="114300" simplePos="0" relativeHeight="251660288" behindDoc="0" locked="0" layoutInCell="1" allowOverlap="1" wp14:anchorId="7799E1D1" wp14:editId="12916817">
              <wp:simplePos x="0" y="0"/>
              <wp:positionH relativeFrom="rightMargin">
                <wp:align>center</wp:align>
              </wp:positionH>
              <wp:positionV relativeFrom="page">
                <wp:align>bottom</wp:align>
              </wp:positionV>
              <wp:extent cx="90805" cy="12700"/>
              <wp:effectExtent l="2540" t="2540" r="1905" b="381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8992E59" id="Rectangle 1" o:spid="_x0000_s1026" style="position:absolute;margin-left:0;margin-top:0;width:7.15pt;height:1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" fillcolor="#4bacc6 [3208]" strokecolor="#205867 [1608]">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E9FA" w14:textId="77777777" w:rsidR="004002E4" w:rsidRDefault="004002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20069" w14:textId="77777777" w:rsidR="00167A54" w:rsidRDefault="00167A54" w:rsidP="00473DE3">
      <w:pPr>
        <w:spacing w:after="0" w:line="240" w:lineRule="auto"/>
      </w:pPr>
      <w:r>
        <w:separator/>
      </w:r>
    </w:p>
  </w:footnote>
  <w:footnote w:type="continuationSeparator" w:id="0">
    <w:p w14:paraId="59307604" w14:textId="77777777" w:rsidR="00167A54" w:rsidRDefault="00167A54" w:rsidP="00473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B3D7" w14:textId="77777777" w:rsidR="004002E4" w:rsidRDefault="004002E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C006" w14:textId="77777777" w:rsidR="004002E4" w:rsidRDefault="004002E4" w:rsidP="00CC30F6">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8BE7" w14:textId="77777777" w:rsidR="004002E4" w:rsidRDefault="004002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caps w:val="0"/>
        <w:smallCaps w:val="0"/>
        <w:color w:val="000000"/>
        <w:spacing w:val="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3B5938"/>
    <w:multiLevelType w:val="hybridMultilevel"/>
    <w:tmpl w:val="E6AC0A64"/>
    <w:lvl w:ilvl="0" w:tplc="C92ACE9A">
      <w:numFmt w:val="bullet"/>
      <w:lvlText w:val="•"/>
      <w:lvlJc w:val="left"/>
      <w:pPr>
        <w:ind w:left="1494" w:hanging="360"/>
      </w:pPr>
      <w:rPr>
        <w:rFonts w:ascii="Arial" w:eastAsiaTheme="minorHAnsi" w:hAnsi="Arial" w:cs="Arial" w:hint="default"/>
        <w:color w:val="000000"/>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 w15:restartNumberingAfterBreak="0">
    <w:nsid w:val="0575130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4D6FBC"/>
    <w:multiLevelType w:val="hybridMultilevel"/>
    <w:tmpl w:val="27EE3314"/>
    <w:lvl w:ilvl="0" w:tplc="04100001">
      <w:start w:val="1"/>
      <w:numFmt w:val="bullet"/>
      <w:lvlText w:val=""/>
      <w:lvlJc w:val="left"/>
      <w:pPr>
        <w:ind w:left="1495" w:hanging="360"/>
      </w:pPr>
      <w:rPr>
        <w:rFonts w:ascii="Symbol" w:hAnsi="Symbol" w:hint="default"/>
      </w:rPr>
    </w:lvl>
    <w:lvl w:ilvl="1" w:tplc="04100003">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5" w15:restartNumberingAfterBreak="0">
    <w:nsid w:val="0F9E597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FCA6F7A"/>
    <w:multiLevelType w:val="hybridMultilevel"/>
    <w:tmpl w:val="E94C9634"/>
    <w:lvl w:ilvl="0" w:tplc="04100001">
      <w:start w:val="1"/>
      <w:numFmt w:val="bullet"/>
      <w:lvlText w:val=""/>
      <w:lvlJc w:val="left"/>
      <w:pPr>
        <w:ind w:left="1852" w:hanging="360"/>
      </w:pPr>
      <w:rPr>
        <w:rFonts w:ascii="Symbol" w:hAnsi="Symbol" w:hint="default"/>
      </w:rPr>
    </w:lvl>
    <w:lvl w:ilvl="1" w:tplc="04100003" w:tentative="1">
      <w:start w:val="1"/>
      <w:numFmt w:val="bullet"/>
      <w:lvlText w:val="o"/>
      <w:lvlJc w:val="left"/>
      <w:pPr>
        <w:ind w:left="2572" w:hanging="360"/>
      </w:pPr>
      <w:rPr>
        <w:rFonts w:ascii="Courier New" w:hAnsi="Courier New" w:cs="Courier New" w:hint="default"/>
      </w:rPr>
    </w:lvl>
    <w:lvl w:ilvl="2" w:tplc="04100005" w:tentative="1">
      <w:start w:val="1"/>
      <w:numFmt w:val="bullet"/>
      <w:lvlText w:val=""/>
      <w:lvlJc w:val="left"/>
      <w:pPr>
        <w:ind w:left="3292" w:hanging="360"/>
      </w:pPr>
      <w:rPr>
        <w:rFonts w:ascii="Wingdings" w:hAnsi="Wingdings" w:hint="default"/>
      </w:rPr>
    </w:lvl>
    <w:lvl w:ilvl="3" w:tplc="04100001" w:tentative="1">
      <w:start w:val="1"/>
      <w:numFmt w:val="bullet"/>
      <w:lvlText w:val=""/>
      <w:lvlJc w:val="left"/>
      <w:pPr>
        <w:ind w:left="4012" w:hanging="360"/>
      </w:pPr>
      <w:rPr>
        <w:rFonts w:ascii="Symbol" w:hAnsi="Symbol" w:hint="default"/>
      </w:rPr>
    </w:lvl>
    <w:lvl w:ilvl="4" w:tplc="04100003" w:tentative="1">
      <w:start w:val="1"/>
      <w:numFmt w:val="bullet"/>
      <w:lvlText w:val="o"/>
      <w:lvlJc w:val="left"/>
      <w:pPr>
        <w:ind w:left="4732" w:hanging="360"/>
      </w:pPr>
      <w:rPr>
        <w:rFonts w:ascii="Courier New" w:hAnsi="Courier New" w:cs="Courier New" w:hint="default"/>
      </w:rPr>
    </w:lvl>
    <w:lvl w:ilvl="5" w:tplc="04100005" w:tentative="1">
      <w:start w:val="1"/>
      <w:numFmt w:val="bullet"/>
      <w:lvlText w:val=""/>
      <w:lvlJc w:val="left"/>
      <w:pPr>
        <w:ind w:left="5452" w:hanging="360"/>
      </w:pPr>
      <w:rPr>
        <w:rFonts w:ascii="Wingdings" w:hAnsi="Wingdings" w:hint="default"/>
      </w:rPr>
    </w:lvl>
    <w:lvl w:ilvl="6" w:tplc="04100001" w:tentative="1">
      <w:start w:val="1"/>
      <w:numFmt w:val="bullet"/>
      <w:lvlText w:val=""/>
      <w:lvlJc w:val="left"/>
      <w:pPr>
        <w:ind w:left="6172" w:hanging="360"/>
      </w:pPr>
      <w:rPr>
        <w:rFonts w:ascii="Symbol" w:hAnsi="Symbol" w:hint="default"/>
      </w:rPr>
    </w:lvl>
    <w:lvl w:ilvl="7" w:tplc="04100003" w:tentative="1">
      <w:start w:val="1"/>
      <w:numFmt w:val="bullet"/>
      <w:lvlText w:val="o"/>
      <w:lvlJc w:val="left"/>
      <w:pPr>
        <w:ind w:left="6892" w:hanging="360"/>
      </w:pPr>
      <w:rPr>
        <w:rFonts w:ascii="Courier New" w:hAnsi="Courier New" w:cs="Courier New" w:hint="default"/>
      </w:rPr>
    </w:lvl>
    <w:lvl w:ilvl="8" w:tplc="04100005" w:tentative="1">
      <w:start w:val="1"/>
      <w:numFmt w:val="bullet"/>
      <w:lvlText w:val=""/>
      <w:lvlJc w:val="left"/>
      <w:pPr>
        <w:ind w:left="7612" w:hanging="360"/>
      </w:pPr>
      <w:rPr>
        <w:rFonts w:ascii="Wingdings" w:hAnsi="Wingdings" w:hint="default"/>
      </w:rPr>
    </w:lvl>
  </w:abstractNum>
  <w:abstractNum w:abstractNumId="7" w15:restartNumberingAfterBreak="0">
    <w:nsid w:val="13037B0A"/>
    <w:multiLevelType w:val="hybridMultilevel"/>
    <w:tmpl w:val="07F6D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081919"/>
    <w:multiLevelType w:val="hybridMultilevel"/>
    <w:tmpl w:val="BEA20714"/>
    <w:lvl w:ilvl="0" w:tplc="47C4B44E">
      <w:start w:val="1"/>
      <w:numFmt w:val="lowerLetter"/>
      <w:lvlText w:val="%1."/>
      <w:lvlJc w:val="left"/>
      <w:pPr>
        <w:ind w:left="1492" w:hanging="360"/>
      </w:pPr>
      <w:rPr>
        <w:rFonts w:hint="default"/>
      </w:rPr>
    </w:lvl>
    <w:lvl w:ilvl="1" w:tplc="04100019" w:tentative="1">
      <w:start w:val="1"/>
      <w:numFmt w:val="lowerLetter"/>
      <w:lvlText w:val="%2."/>
      <w:lvlJc w:val="left"/>
      <w:pPr>
        <w:ind w:left="2212" w:hanging="360"/>
      </w:pPr>
    </w:lvl>
    <w:lvl w:ilvl="2" w:tplc="0410001B" w:tentative="1">
      <w:start w:val="1"/>
      <w:numFmt w:val="lowerRoman"/>
      <w:lvlText w:val="%3."/>
      <w:lvlJc w:val="right"/>
      <w:pPr>
        <w:ind w:left="2932" w:hanging="180"/>
      </w:pPr>
    </w:lvl>
    <w:lvl w:ilvl="3" w:tplc="0410000F" w:tentative="1">
      <w:start w:val="1"/>
      <w:numFmt w:val="decimal"/>
      <w:lvlText w:val="%4."/>
      <w:lvlJc w:val="left"/>
      <w:pPr>
        <w:ind w:left="3652" w:hanging="360"/>
      </w:pPr>
    </w:lvl>
    <w:lvl w:ilvl="4" w:tplc="04100019" w:tentative="1">
      <w:start w:val="1"/>
      <w:numFmt w:val="lowerLetter"/>
      <w:lvlText w:val="%5."/>
      <w:lvlJc w:val="left"/>
      <w:pPr>
        <w:ind w:left="4372" w:hanging="360"/>
      </w:pPr>
    </w:lvl>
    <w:lvl w:ilvl="5" w:tplc="0410001B" w:tentative="1">
      <w:start w:val="1"/>
      <w:numFmt w:val="lowerRoman"/>
      <w:lvlText w:val="%6."/>
      <w:lvlJc w:val="right"/>
      <w:pPr>
        <w:ind w:left="5092" w:hanging="180"/>
      </w:pPr>
    </w:lvl>
    <w:lvl w:ilvl="6" w:tplc="0410000F" w:tentative="1">
      <w:start w:val="1"/>
      <w:numFmt w:val="decimal"/>
      <w:lvlText w:val="%7."/>
      <w:lvlJc w:val="left"/>
      <w:pPr>
        <w:ind w:left="5812" w:hanging="360"/>
      </w:pPr>
    </w:lvl>
    <w:lvl w:ilvl="7" w:tplc="04100019" w:tentative="1">
      <w:start w:val="1"/>
      <w:numFmt w:val="lowerLetter"/>
      <w:lvlText w:val="%8."/>
      <w:lvlJc w:val="left"/>
      <w:pPr>
        <w:ind w:left="6532" w:hanging="360"/>
      </w:pPr>
    </w:lvl>
    <w:lvl w:ilvl="8" w:tplc="0410001B" w:tentative="1">
      <w:start w:val="1"/>
      <w:numFmt w:val="lowerRoman"/>
      <w:lvlText w:val="%9."/>
      <w:lvlJc w:val="right"/>
      <w:pPr>
        <w:ind w:left="7252" w:hanging="180"/>
      </w:pPr>
    </w:lvl>
  </w:abstractNum>
  <w:abstractNum w:abstractNumId="9" w15:restartNumberingAfterBreak="0">
    <w:nsid w:val="1AB302EA"/>
    <w:multiLevelType w:val="hybridMultilevel"/>
    <w:tmpl w:val="CD8032B6"/>
    <w:lvl w:ilvl="0" w:tplc="04100001">
      <w:start w:val="1"/>
      <w:numFmt w:val="bullet"/>
      <w:lvlText w:val=""/>
      <w:lvlJc w:val="left"/>
      <w:pPr>
        <w:ind w:left="2204" w:hanging="360"/>
      </w:pPr>
      <w:rPr>
        <w:rFonts w:ascii="Symbol" w:hAnsi="Symbol"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0" w15:restartNumberingAfterBreak="0">
    <w:nsid w:val="1B123169"/>
    <w:multiLevelType w:val="hybridMultilevel"/>
    <w:tmpl w:val="8730DD90"/>
    <w:lvl w:ilvl="0" w:tplc="04100001">
      <w:start w:val="1"/>
      <w:numFmt w:val="bullet"/>
      <w:lvlText w:val=""/>
      <w:lvlJc w:val="left"/>
      <w:pPr>
        <w:ind w:left="2076" w:hanging="360"/>
      </w:pPr>
      <w:rPr>
        <w:rFonts w:ascii="Symbol" w:hAnsi="Symbol" w:hint="default"/>
      </w:rPr>
    </w:lvl>
    <w:lvl w:ilvl="1" w:tplc="04100003">
      <w:start w:val="1"/>
      <w:numFmt w:val="bullet"/>
      <w:lvlText w:val="o"/>
      <w:lvlJc w:val="left"/>
      <w:pPr>
        <w:ind w:left="2796" w:hanging="360"/>
      </w:pPr>
      <w:rPr>
        <w:rFonts w:ascii="Courier New" w:hAnsi="Courier New" w:cs="Courier New" w:hint="default"/>
      </w:rPr>
    </w:lvl>
    <w:lvl w:ilvl="2" w:tplc="04100005" w:tentative="1">
      <w:start w:val="1"/>
      <w:numFmt w:val="bullet"/>
      <w:lvlText w:val=""/>
      <w:lvlJc w:val="left"/>
      <w:pPr>
        <w:ind w:left="3516" w:hanging="360"/>
      </w:pPr>
      <w:rPr>
        <w:rFonts w:ascii="Wingdings" w:hAnsi="Wingdings" w:hint="default"/>
      </w:rPr>
    </w:lvl>
    <w:lvl w:ilvl="3" w:tplc="04100001" w:tentative="1">
      <w:start w:val="1"/>
      <w:numFmt w:val="bullet"/>
      <w:lvlText w:val=""/>
      <w:lvlJc w:val="left"/>
      <w:pPr>
        <w:ind w:left="4236" w:hanging="360"/>
      </w:pPr>
      <w:rPr>
        <w:rFonts w:ascii="Symbol" w:hAnsi="Symbol" w:hint="default"/>
      </w:rPr>
    </w:lvl>
    <w:lvl w:ilvl="4" w:tplc="04100003" w:tentative="1">
      <w:start w:val="1"/>
      <w:numFmt w:val="bullet"/>
      <w:lvlText w:val="o"/>
      <w:lvlJc w:val="left"/>
      <w:pPr>
        <w:ind w:left="4956" w:hanging="360"/>
      </w:pPr>
      <w:rPr>
        <w:rFonts w:ascii="Courier New" w:hAnsi="Courier New" w:cs="Courier New" w:hint="default"/>
      </w:rPr>
    </w:lvl>
    <w:lvl w:ilvl="5" w:tplc="04100005" w:tentative="1">
      <w:start w:val="1"/>
      <w:numFmt w:val="bullet"/>
      <w:lvlText w:val=""/>
      <w:lvlJc w:val="left"/>
      <w:pPr>
        <w:ind w:left="5676" w:hanging="360"/>
      </w:pPr>
      <w:rPr>
        <w:rFonts w:ascii="Wingdings" w:hAnsi="Wingdings" w:hint="default"/>
      </w:rPr>
    </w:lvl>
    <w:lvl w:ilvl="6" w:tplc="04100001" w:tentative="1">
      <w:start w:val="1"/>
      <w:numFmt w:val="bullet"/>
      <w:lvlText w:val=""/>
      <w:lvlJc w:val="left"/>
      <w:pPr>
        <w:ind w:left="6396" w:hanging="360"/>
      </w:pPr>
      <w:rPr>
        <w:rFonts w:ascii="Symbol" w:hAnsi="Symbol" w:hint="default"/>
      </w:rPr>
    </w:lvl>
    <w:lvl w:ilvl="7" w:tplc="04100003" w:tentative="1">
      <w:start w:val="1"/>
      <w:numFmt w:val="bullet"/>
      <w:lvlText w:val="o"/>
      <w:lvlJc w:val="left"/>
      <w:pPr>
        <w:ind w:left="7116" w:hanging="360"/>
      </w:pPr>
      <w:rPr>
        <w:rFonts w:ascii="Courier New" w:hAnsi="Courier New" w:cs="Courier New" w:hint="default"/>
      </w:rPr>
    </w:lvl>
    <w:lvl w:ilvl="8" w:tplc="04100005" w:tentative="1">
      <w:start w:val="1"/>
      <w:numFmt w:val="bullet"/>
      <w:lvlText w:val=""/>
      <w:lvlJc w:val="left"/>
      <w:pPr>
        <w:ind w:left="7836" w:hanging="360"/>
      </w:pPr>
      <w:rPr>
        <w:rFonts w:ascii="Wingdings" w:hAnsi="Wingdings" w:hint="default"/>
      </w:rPr>
    </w:lvl>
  </w:abstractNum>
  <w:abstractNum w:abstractNumId="11" w15:restartNumberingAfterBreak="0">
    <w:nsid w:val="34990FCA"/>
    <w:multiLevelType w:val="hybridMultilevel"/>
    <w:tmpl w:val="749AC842"/>
    <w:lvl w:ilvl="0" w:tplc="04100017">
      <w:start w:val="1"/>
      <w:numFmt w:val="lowerLetter"/>
      <w:lvlText w:val="%1)"/>
      <w:lvlJc w:val="left"/>
      <w:pPr>
        <w:ind w:left="2931" w:hanging="360"/>
      </w:pPr>
    </w:lvl>
    <w:lvl w:ilvl="1" w:tplc="04100019" w:tentative="1">
      <w:start w:val="1"/>
      <w:numFmt w:val="lowerLetter"/>
      <w:lvlText w:val="%2."/>
      <w:lvlJc w:val="left"/>
      <w:pPr>
        <w:ind w:left="3651" w:hanging="360"/>
      </w:pPr>
    </w:lvl>
    <w:lvl w:ilvl="2" w:tplc="0410001B" w:tentative="1">
      <w:start w:val="1"/>
      <w:numFmt w:val="lowerRoman"/>
      <w:lvlText w:val="%3."/>
      <w:lvlJc w:val="right"/>
      <w:pPr>
        <w:ind w:left="4371" w:hanging="180"/>
      </w:pPr>
    </w:lvl>
    <w:lvl w:ilvl="3" w:tplc="0410000F" w:tentative="1">
      <w:start w:val="1"/>
      <w:numFmt w:val="decimal"/>
      <w:lvlText w:val="%4."/>
      <w:lvlJc w:val="left"/>
      <w:pPr>
        <w:ind w:left="5091" w:hanging="360"/>
      </w:pPr>
    </w:lvl>
    <w:lvl w:ilvl="4" w:tplc="04100019" w:tentative="1">
      <w:start w:val="1"/>
      <w:numFmt w:val="lowerLetter"/>
      <w:lvlText w:val="%5."/>
      <w:lvlJc w:val="left"/>
      <w:pPr>
        <w:ind w:left="5811" w:hanging="360"/>
      </w:pPr>
    </w:lvl>
    <w:lvl w:ilvl="5" w:tplc="0410001B" w:tentative="1">
      <w:start w:val="1"/>
      <w:numFmt w:val="lowerRoman"/>
      <w:lvlText w:val="%6."/>
      <w:lvlJc w:val="right"/>
      <w:pPr>
        <w:ind w:left="6531" w:hanging="180"/>
      </w:pPr>
    </w:lvl>
    <w:lvl w:ilvl="6" w:tplc="0410000F" w:tentative="1">
      <w:start w:val="1"/>
      <w:numFmt w:val="decimal"/>
      <w:lvlText w:val="%7."/>
      <w:lvlJc w:val="left"/>
      <w:pPr>
        <w:ind w:left="7251" w:hanging="360"/>
      </w:pPr>
    </w:lvl>
    <w:lvl w:ilvl="7" w:tplc="04100019" w:tentative="1">
      <w:start w:val="1"/>
      <w:numFmt w:val="lowerLetter"/>
      <w:lvlText w:val="%8."/>
      <w:lvlJc w:val="left"/>
      <w:pPr>
        <w:ind w:left="7971" w:hanging="360"/>
      </w:pPr>
    </w:lvl>
    <w:lvl w:ilvl="8" w:tplc="0410001B" w:tentative="1">
      <w:start w:val="1"/>
      <w:numFmt w:val="lowerRoman"/>
      <w:lvlText w:val="%9."/>
      <w:lvlJc w:val="right"/>
      <w:pPr>
        <w:ind w:left="8691" w:hanging="180"/>
      </w:pPr>
    </w:lvl>
  </w:abstractNum>
  <w:abstractNum w:abstractNumId="12" w15:restartNumberingAfterBreak="0">
    <w:nsid w:val="353D298D"/>
    <w:multiLevelType w:val="hybridMultilevel"/>
    <w:tmpl w:val="78BC2EFA"/>
    <w:lvl w:ilvl="0" w:tplc="04100001">
      <w:start w:val="1"/>
      <w:numFmt w:val="bullet"/>
      <w:lvlText w:val=""/>
      <w:lvlJc w:val="left"/>
      <w:pPr>
        <w:ind w:left="2984" w:hanging="360"/>
      </w:pPr>
      <w:rPr>
        <w:rFonts w:ascii="Symbol" w:hAnsi="Symbol" w:hint="default"/>
      </w:rPr>
    </w:lvl>
    <w:lvl w:ilvl="1" w:tplc="04100003" w:tentative="1">
      <w:start w:val="1"/>
      <w:numFmt w:val="bullet"/>
      <w:lvlText w:val="o"/>
      <w:lvlJc w:val="left"/>
      <w:pPr>
        <w:ind w:left="3704" w:hanging="360"/>
      </w:pPr>
      <w:rPr>
        <w:rFonts w:ascii="Courier New" w:hAnsi="Courier New" w:cs="Courier New" w:hint="default"/>
      </w:rPr>
    </w:lvl>
    <w:lvl w:ilvl="2" w:tplc="04100005" w:tentative="1">
      <w:start w:val="1"/>
      <w:numFmt w:val="bullet"/>
      <w:lvlText w:val=""/>
      <w:lvlJc w:val="left"/>
      <w:pPr>
        <w:ind w:left="4424" w:hanging="360"/>
      </w:pPr>
      <w:rPr>
        <w:rFonts w:ascii="Wingdings" w:hAnsi="Wingdings" w:hint="default"/>
      </w:rPr>
    </w:lvl>
    <w:lvl w:ilvl="3" w:tplc="04100001" w:tentative="1">
      <w:start w:val="1"/>
      <w:numFmt w:val="bullet"/>
      <w:lvlText w:val=""/>
      <w:lvlJc w:val="left"/>
      <w:pPr>
        <w:ind w:left="5144" w:hanging="360"/>
      </w:pPr>
      <w:rPr>
        <w:rFonts w:ascii="Symbol" w:hAnsi="Symbol" w:hint="default"/>
      </w:rPr>
    </w:lvl>
    <w:lvl w:ilvl="4" w:tplc="04100003" w:tentative="1">
      <w:start w:val="1"/>
      <w:numFmt w:val="bullet"/>
      <w:lvlText w:val="o"/>
      <w:lvlJc w:val="left"/>
      <w:pPr>
        <w:ind w:left="5864" w:hanging="360"/>
      </w:pPr>
      <w:rPr>
        <w:rFonts w:ascii="Courier New" w:hAnsi="Courier New" w:cs="Courier New" w:hint="default"/>
      </w:rPr>
    </w:lvl>
    <w:lvl w:ilvl="5" w:tplc="04100005" w:tentative="1">
      <w:start w:val="1"/>
      <w:numFmt w:val="bullet"/>
      <w:lvlText w:val=""/>
      <w:lvlJc w:val="left"/>
      <w:pPr>
        <w:ind w:left="6584" w:hanging="360"/>
      </w:pPr>
      <w:rPr>
        <w:rFonts w:ascii="Wingdings" w:hAnsi="Wingdings" w:hint="default"/>
      </w:rPr>
    </w:lvl>
    <w:lvl w:ilvl="6" w:tplc="04100001" w:tentative="1">
      <w:start w:val="1"/>
      <w:numFmt w:val="bullet"/>
      <w:lvlText w:val=""/>
      <w:lvlJc w:val="left"/>
      <w:pPr>
        <w:ind w:left="7304" w:hanging="360"/>
      </w:pPr>
      <w:rPr>
        <w:rFonts w:ascii="Symbol" w:hAnsi="Symbol" w:hint="default"/>
      </w:rPr>
    </w:lvl>
    <w:lvl w:ilvl="7" w:tplc="04100003" w:tentative="1">
      <w:start w:val="1"/>
      <w:numFmt w:val="bullet"/>
      <w:lvlText w:val="o"/>
      <w:lvlJc w:val="left"/>
      <w:pPr>
        <w:ind w:left="8024" w:hanging="360"/>
      </w:pPr>
      <w:rPr>
        <w:rFonts w:ascii="Courier New" w:hAnsi="Courier New" w:cs="Courier New" w:hint="default"/>
      </w:rPr>
    </w:lvl>
    <w:lvl w:ilvl="8" w:tplc="04100005" w:tentative="1">
      <w:start w:val="1"/>
      <w:numFmt w:val="bullet"/>
      <w:lvlText w:val=""/>
      <w:lvlJc w:val="left"/>
      <w:pPr>
        <w:ind w:left="8744" w:hanging="360"/>
      </w:pPr>
      <w:rPr>
        <w:rFonts w:ascii="Wingdings" w:hAnsi="Wingdings" w:hint="default"/>
      </w:rPr>
    </w:lvl>
  </w:abstractNum>
  <w:abstractNum w:abstractNumId="13" w15:restartNumberingAfterBreak="0">
    <w:nsid w:val="388C087A"/>
    <w:multiLevelType w:val="hybridMultilevel"/>
    <w:tmpl w:val="D680A3D0"/>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4" w15:restartNumberingAfterBreak="0">
    <w:nsid w:val="3B322465"/>
    <w:multiLevelType w:val="multilevel"/>
    <w:tmpl w:val="ECE6F9F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5" w15:restartNumberingAfterBreak="0">
    <w:nsid w:val="3B8D48CD"/>
    <w:multiLevelType w:val="hybridMultilevel"/>
    <w:tmpl w:val="51DA6CB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4905145D"/>
    <w:multiLevelType w:val="hybridMultilevel"/>
    <w:tmpl w:val="BE9E63E8"/>
    <w:lvl w:ilvl="0" w:tplc="04100001">
      <w:start w:val="1"/>
      <w:numFmt w:val="bullet"/>
      <w:lvlText w:val=""/>
      <w:lvlJc w:val="left"/>
      <w:pPr>
        <w:ind w:left="3240" w:hanging="360"/>
      </w:pPr>
      <w:rPr>
        <w:rFonts w:ascii="Symbol" w:hAnsi="Symbol" w:hint="default"/>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17" w15:restartNumberingAfterBreak="0">
    <w:nsid w:val="59926EAC"/>
    <w:multiLevelType w:val="hybridMultilevel"/>
    <w:tmpl w:val="24A2A1C4"/>
    <w:lvl w:ilvl="0" w:tplc="04100001">
      <w:start w:val="1"/>
      <w:numFmt w:val="bullet"/>
      <w:lvlText w:val=""/>
      <w:lvlJc w:val="left"/>
      <w:pPr>
        <w:ind w:left="2560" w:hanging="360"/>
      </w:pPr>
      <w:rPr>
        <w:rFonts w:ascii="Symbol" w:hAnsi="Symbol" w:hint="default"/>
      </w:rPr>
    </w:lvl>
    <w:lvl w:ilvl="1" w:tplc="04100003" w:tentative="1">
      <w:start w:val="1"/>
      <w:numFmt w:val="bullet"/>
      <w:lvlText w:val="o"/>
      <w:lvlJc w:val="left"/>
      <w:pPr>
        <w:ind w:left="3280" w:hanging="360"/>
      </w:pPr>
      <w:rPr>
        <w:rFonts w:ascii="Courier New" w:hAnsi="Courier New" w:cs="Courier New" w:hint="default"/>
      </w:rPr>
    </w:lvl>
    <w:lvl w:ilvl="2" w:tplc="04100005" w:tentative="1">
      <w:start w:val="1"/>
      <w:numFmt w:val="bullet"/>
      <w:lvlText w:val=""/>
      <w:lvlJc w:val="left"/>
      <w:pPr>
        <w:ind w:left="4000" w:hanging="360"/>
      </w:pPr>
      <w:rPr>
        <w:rFonts w:ascii="Wingdings" w:hAnsi="Wingdings" w:hint="default"/>
      </w:rPr>
    </w:lvl>
    <w:lvl w:ilvl="3" w:tplc="04100001" w:tentative="1">
      <w:start w:val="1"/>
      <w:numFmt w:val="bullet"/>
      <w:lvlText w:val=""/>
      <w:lvlJc w:val="left"/>
      <w:pPr>
        <w:ind w:left="4720" w:hanging="360"/>
      </w:pPr>
      <w:rPr>
        <w:rFonts w:ascii="Symbol" w:hAnsi="Symbol" w:hint="default"/>
      </w:rPr>
    </w:lvl>
    <w:lvl w:ilvl="4" w:tplc="04100003" w:tentative="1">
      <w:start w:val="1"/>
      <w:numFmt w:val="bullet"/>
      <w:lvlText w:val="o"/>
      <w:lvlJc w:val="left"/>
      <w:pPr>
        <w:ind w:left="5440" w:hanging="360"/>
      </w:pPr>
      <w:rPr>
        <w:rFonts w:ascii="Courier New" w:hAnsi="Courier New" w:cs="Courier New" w:hint="default"/>
      </w:rPr>
    </w:lvl>
    <w:lvl w:ilvl="5" w:tplc="04100005" w:tentative="1">
      <w:start w:val="1"/>
      <w:numFmt w:val="bullet"/>
      <w:lvlText w:val=""/>
      <w:lvlJc w:val="left"/>
      <w:pPr>
        <w:ind w:left="6160" w:hanging="360"/>
      </w:pPr>
      <w:rPr>
        <w:rFonts w:ascii="Wingdings" w:hAnsi="Wingdings" w:hint="default"/>
      </w:rPr>
    </w:lvl>
    <w:lvl w:ilvl="6" w:tplc="04100001" w:tentative="1">
      <w:start w:val="1"/>
      <w:numFmt w:val="bullet"/>
      <w:lvlText w:val=""/>
      <w:lvlJc w:val="left"/>
      <w:pPr>
        <w:ind w:left="6880" w:hanging="360"/>
      </w:pPr>
      <w:rPr>
        <w:rFonts w:ascii="Symbol" w:hAnsi="Symbol" w:hint="default"/>
      </w:rPr>
    </w:lvl>
    <w:lvl w:ilvl="7" w:tplc="04100003" w:tentative="1">
      <w:start w:val="1"/>
      <w:numFmt w:val="bullet"/>
      <w:lvlText w:val="o"/>
      <w:lvlJc w:val="left"/>
      <w:pPr>
        <w:ind w:left="7600" w:hanging="360"/>
      </w:pPr>
      <w:rPr>
        <w:rFonts w:ascii="Courier New" w:hAnsi="Courier New" w:cs="Courier New" w:hint="default"/>
      </w:rPr>
    </w:lvl>
    <w:lvl w:ilvl="8" w:tplc="04100005" w:tentative="1">
      <w:start w:val="1"/>
      <w:numFmt w:val="bullet"/>
      <w:lvlText w:val=""/>
      <w:lvlJc w:val="left"/>
      <w:pPr>
        <w:ind w:left="8320" w:hanging="360"/>
      </w:pPr>
      <w:rPr>
        <w:rFonts w:ascii="Wingdings" w:hAnsi="Wingdings" w:hint="default"/>
      </w:rPr>
    </w:lvl>
  </w:abstractNum>
  <w:abstractNum w:abstractNumId="18" w15:restartNumberingAfterBreak="0">
    <w:nsid w:val="60F96B44"/>
    <w:multiLevelType w:val="hybridMultilevel"/>
    <w:tmpl w:val="BDF63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233B48"/>
    <w:multiLevelType w:val="hybridMultilevel"/>
    <w:tmpl w:val="FFE24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D369DC"/>
    <w:multiLevelType w:val="hybridMultilevel"/>
    <w:tmpl w:val="4C2A71F8"/>
    <w:lvl w:ilvl="0" w:tplc="6374CA60">
      <w:start w:val="1"/>
      <w:numFmt w:val="lowerLetter"/>
      <w:lvlText w:val="%1."/>
      <w:lvlJc w:val="left"/>
      <w:pPr>
        <w:ind w:left="2571" w:hanging="360"/>
      </w:pPr>
      <w:rPr>
        <w:rFonts w:ascii="Arial" w:hAnsi="Arial" w:cs="Arial" w:hint="default"/>
        <w:color w:val="000000"/>
        <w:sz w:val="24"/>
      </w:rPr>
    </w:lvl>
    <w:lvl w:ilvl="1" w:tplc="04100019" w:tentative="1">
      <w:start w:val="1"/>
      <w:numFmt w:val="lowerLetter"/>
      <w:lvlText w:val="%2."/>
      <w:lvlJc w:val="left"/>
      <w:pPr>
        <w:ind w:left="3291" w:hanging="360"/>
      </w:pPr>
    </w:lvl>
    <w:lvl w:ilvl="2" w:tplc="0410001B" w:tentative="1">
      <w:start w:val="1"/>
      <w:numFmt w:val="lowerRoman"/>
      <w:lvlText w:val="%3."/>
      <w:lvlJc w:val="right"/>
      <w:pPr>
        <w:ind w:left="4011" w:hanging="180"/>
      </w:pPr>
    </w:lvl>
    <w:lvl w:ilvl="3" w:tplc="0410000F" w:tentative="1">
      <w:start w:val="1"/>
      <w:numFmt w:val="decimal"/>
      <w:lvlText w:val="%4."/>
      <w:lvlJc w:val="left"/>
      <w:pPr>
        <w:ind w:left="4731" w:hanging="360"/>
      </w:pPr>
    </w:lvl>
    <w:lvl w:ilvl="4" w:tplc="04100019" w:tentative="1">
      <w:start w:val="1"/>
      <w:numFmt w:val="lowerLetter"/>
      <w:lvlText w:val="%5."/>
      <w:lvlJc w:val="left"/>
      <w:pPr>
        <w:ind w:left="5451" w:hanging="360"/>
      </w:pPr>
    </w:lvl>
    <w:lvl w:ilvl="5" w:tplc="0410001B" w:tentative="1">
      <w:start w:val="1"/>
      <w:numFmt w:val="lowerRoman"/>
      <w:lvlText w:val="%6."/>
      <w:lvlJc w:val="right"/>
      <w:pPr>
        <w:ind w:left="6171" w:hanging="180"/>
      </w:pPr>
    </w:lvl>
    <w:lvl w:ilvl="6" w:tplc="0410000F" w:tentative="1">
      <w:start w:val="1"/>
      <w:numFmt w:val="decimal"/>
      <w:lvlText w:val="%7."/>
      <w:lvlJc w:val="left"/>
      <w:pPr>
        <w:ind w:left="6891" w:hanging="360"/>
      </w:pPr>
    </w:lvl>
    <w:lvl w:ilvl="7" w:tplc="04100019" w:tentative="1">
      <w:start w:val="1"/>
      <w:numFmt w:val="lowerLetter"/>
      <w:lvlText w:val="%8."/>
      <w:lvlJc w:val="left"/>
      <w:pPr>
        <w:ind w:left="7611" w:hanging="360"/>
      </w:pPr>
    </w:lvl>
    <w:lvl w:ilvl="8" w:tplc="0410001B" w:tentative="1">
      <w:start w:val="1"/>
      <w:numFmt w:val="lowerRoman"/>
      <w:lvlText w:val="%9."/>
      <w:lvlJc w:val="right"/>
      <w:pPr>
        <w:ind w:left="8331" w:hanging="180"/>
      </w:pPr>
    </w:lvl>
  </w:abstractNum>
  <w:abstractNum w:abstractNumId="21" w15:restartNumberingAfterBreak="0">
    <w:nsid w:val="694A022E"/>
    <w:multiLevelType w:val="hybridMultilevel"/>
    <w:tmpl w:val="7A88105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2" w15:restartNumberingAfterBreak="0">
    <w:nsid w:val="6BFA24BE"/>
    <w:multiLevelType w:val="hybridMultilevel"/>
    <w:tmpl w:val="749AC842"/>
    <w:lvl w:ilvl="0" w:tplc="04100017">
      <w:start w:val="1"/>
      <w:numFmt w:val="lowerLetter"/>
      <w:lvlText w:val="%1)"/>
      <w:lvlJc w:val="left"/>
      <w:pPr>
        <w:ind w:left="2931" w:hanging="360"/>
      </w:pPr>
    </w:lvl>
    <w:lvl w:ilvl="1" w:tplc="04100019" w:tentative="1">
      <w:start w:val="1"/>
      <w:numFmt w:val="lowerLetter"/>
      <w:lvlText w:val="%2."/>
      <w:lvlJc w:val="left"/>
      <w:pPr>
        <w:ind w:left="3651" w:hanging="360"/>
      </w:pPr>
    </w:lvl>
    <w:lvl w:ilvl="2" w:tplc="0410001B" w:tentative="1">
      <w:start w:val="1"/>
      <w:numFmt w:val="lowerRoman"/>
      <w:lvlText w:val="%3."/>
      <w:lvlJc w:val="right"/>
      <w:pPr>
        <w:ind w:left="4371" w:hanging="180"/>
      </w:pPr>
    </w:lvl>
    <w:lvl w:ilvl="3" w:tplc="0410000F" w:tentative="1">
      <w:start w:val="1"/>
      <w:numFmt w:val="decimal"/>
      <w:lvlText w:val="%4."/>
      <w:lvlJc w:val="left"/>
      <w:pPr>
        <w:ind w:left="5091" w:hanging="360"/>
      </w:pPr>
    </w:lvl>
    <w:lvl w:ilvl="4" w:tplc="04100019" w:tentative="1">
      <w:start w:val="1"/>
      <w:numFmt w:val="lowerLetter"/>
      <w:lvlText w:val="%5."/>
      <w:lvlJc w:val="left"/>
      <w:pPr>
        <w:ind w:left="5811" w:hanging="360"/>
      </w:pPr>
    </w:lvl>
    <w:lvl w:ilvl="5" w:tplc="0410001B" w:tentative="1">
      <w:start w:val="1"/>
      <w:numFmt w:val="lowerRoman"/>
      <w:lvlText w:val="%6."/>
      <w:lvlJc w:val="right"/>
      <w:pPr>
        <w:ind w:left="6531" w:hanging="180"/>
      </w:pPr>
    </w:lvl>
    <w:lvl w:ilvl="6" w:tplc="0410000F" w:tentative="1">
      <w:start w:val="1"/>
      <w:numFmt w:val="decimal"/>
      <w:lvlText w:val="%7."/>
      <w:lvlJc w:val="left"/>
      <w:pPr>
        <w:ind w:left="7251" w:hanging="360"/>
      </w:pPr>
    </w:lvl>
    <w:lvl w:ilvl="7" w:tplc="04100019" w:tentative="1">
      <w:start w:val="1"/>
      <w:numFmt w:val="lowerLetter"/>
      <w:lvlText w:val="%8."/>
      <w:lvlJc w:val="left"/>
      <w:pPr>
        <w:ind w:left="7971" w:hanging="360"/>
      </w:pPr>
    </w:lvl>
    <w:lvl w:ilvl="8" w:tplc="0410001B" w:tentative="1">
      <w:start w:val="1"/>
      <w:numFmt w:val="lowerRoman"/>
      <w:lvlText w:val="%9."/>
      <w:lvlJc w:val="right"/>
      <w:pPr>
        <w:ind w:left="8691" w:hanging="180"/>
      </w:pPr>
    </w:lvl>
  </w:abstractNum>
  <w:abstractNum w:abstractNumId="23" w15:restartNumberingAfterBreak="0">
    <w:nsid w:val="6D9421D2"/>
    <w:multiLevelType w:val="hybridMultilevel"/>
    <w:tmpl w:val="1D606F92"/>
    <w:lvl w:ilvl="0" w:tplc="04100001">
      <w:start w:val="1"/>
      <w:numFmt w:val="bullet"/>
      <w:lvlText w:val=""/>
      <w:lvlJc w:val="left"/>
      <w:pPr>
        <w:ind w:left="720" w:hanging="360"/>
      </w:pPr>
      <w:rPr>
        <w:rFonts w:ascii="Symbol" w:hAnsi="Symbol" w:hint="default"/>
      </w:rPr>
    </w:lvl>
    <w:lvl w:ilvl="1" w:tplc="AC108E64">
      <w:start w:val="3"/>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36A80"/>
    <w:multiLevelType w:val="hybridMultilevel"/>
    <w:tmpl w:val="8356FBD2"/>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16cid:durableId="621961180">
    <w:abstractNumId w:val="12"/>
  </w:num>
  <w:num w:numId="2" w16cid:durableId="687802458">
    <w:abstractNumId w:val="18"/>
  </w:num>
  <w:num w:numId="3" w16cid:durableId="383141096">
    <w:abstractNumId w:val="6"/>
  </w:num>
  <w:num w:numId="4" w16cid:durableId="2052529284">
    <w:abstractNumId w:val="22"/>
  </w:num>
  <w:num w:numId="5" w16cid:durableId="960307051">
    <w:abstractNumId w:val="20"/>
  </w:num>
  <w:num w:numId="6" w16cid:durableId="45954623">
    <w:abstractNumId w:val="11"/>
  </w:num>
  <w:num w:numId="7" w16cid:durableId="570505134">
    <w:abstractNumId w:val="10"/>
  </w:num>
  <w:num w:numId="8" w16cid:durableId="1209683504">
    <w:abstractNumId w:val="23"/>
  </w:num>
  <w:num w:numId="9" w16cid:durableId="405499016">
    <w:abstractNumId w:val="16"/>
  </w:num>
  <w:num w:numId="10" w16cid:durableId="591746828">
    <w:abstractNumId w:val="4"/>
  </w:num>
  <w:num w:numId="11" w16cid:durableId="2018073277">
    <w:abstractNumId w:val="17"/>
  </w:num>
  <w:num w:numId="12" w16cid:durableId="173300687">
    <w:abstractNumId w:val="9"/>
  </w:num>
  <w:num w:numId="13" w16cid:durableId="1290472622">
    <w:abstractNumId w:val="14"/>
  </w:num>
  <w:num w:numId="14" w16cid:durableId="494222789">
    <w:abstractNumId w:val="21"/>
  </w:num>
  <w:num w:numId="15" w16cid:durableId="1087655211">
    <w:abstractNumId w:val="13"/>
  </w:num>
  <w:num w:numId="16" w16cid:durableId="314456740">
    <w:abstractNumId w:val="2"/>
  </w:num>
  <w:num w:numId="17" w16cid:durableId="1973711541">
    <w:abstractNumId w:val="3"/>
  </w:num>
  <w:num w:numId="18" w16cid:durableId="1464426538">
    <w:abstractNumId w:val="5"/>
  </w:num>
  <w:num w:numId="19" w16cid:durableId="304894633">
    <w:abstractNumId w:val="24"/>
  </w:num>
  <w:num w:numId="20" w16cid:durableId="768893360">
    <w:abstractNumId w:val="7"/>
  </w:num>
  <w:num w:numId="21" w16cid:durableId="1489974821">
    <w:abstractNumId w:val="19"/>
  </w:num>
  <w:num w:numId="22" w16cid:durableId="1073091810">
    <w:abstractNumId w:val="0"/>
  </w:num>
  <w:num w:numId="23" w16cid:durableId="1655988987">
    <w:abstractNumId w:val="1"/>
  </w:num>
  <w:num w:numId="24" w16cid:durableId="1308706073">
    <w:abstractNumId w:val="15"/>
  </w:num>
  <w:num w:numId="25" w16cid:durableId="164832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drawingGridHorizontalSpacing w:val="110"/>
  <w:displayHorizontalDrawingGridEvery w:val="2"/>
  <w:characterSpacingControl w:val="doNotCompress"/>
  <w:hdrShapeDefaults>
    <o:shapedefaults v:ext="edit" spidmax="19465">
      <o:colormenu v:ext="edit" fillcolor="none [3212]"/>
    </o:shapedefaults>
    <o:shapelayout v:ext="edit">
      <o:rules v:ext="edit">
        <o:r id="V:Rule2" type="connector" idref="#_x0000_s1946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31"/>
    <w:rsid w:val="00062DBD"/>
    <w:rsid w:val="00090B06"/>
    <w:rsid w:val="000B521D"/>
    <w:rsid w:val="000E098E"/>
    <w:rsid w:val="000E2376"/>
    <w:rsid w:val="000F1F46"/>
    <w:rsid w:val="00121E88"/>
    <w:rsid w:val="00124C62"/>
    <w:rsid w:val="001272A1"/>
    <w:rsid w:val="00167A54"/>
    <w:rsid w:val="00197E7B"/>
    <w:rsid w:val="001B4DD2"/>
    <w:rsid w:val="001C0077"/>
    <w:rsid w:val="001D128F"/>
    <w:rsid w:val="001E1026"/>
    <w:rsid w:val="001E62A5"/>
    <w:rsid w:val="00225E89"/>
    <w:rsid w:val="002A6F7C"/>
    <w:rsid w:val="002F7BDB"/>
    <w:rsid w:val="00302930"/>
    <w:rsid w:val="003059CA"/>
    <w:rsid w:val="00315AC3"/>
    <w:rsid w:val="00321902"/>
    <w:rsid w:val="0032281B"/>
    <w:rsid w:val="00323425"/>
    <w:rsid w:val="0033790B"/>
    <w:rsid w:val="00363D45"/>
    <w:rsid w:val="00387DFE"/>
    <w:rsid w:val="003D6779"/>
    <w:rsid w:val="003F3E84"/>
    <w:rsid w:val="003F559C"/>
    <w:rsid w:val="004002E4"/>
    <w:rsid w:val="00402850"/>
    <w:rsid w:val="00414B34"/>
    <w:rsid w:val="0041550B"/>
    <w:rsid w:val="00473DE3"/>
    <w:rsid w:val="004879CD"/>
    <w:rsid w:val="00496686"/>
    <w:rsid w:val="004A5364"/>
    <w:rsid w:val="004C5257"/>
    <w:rsid w:val="004D5F24"/>
    <w:rsid w:val="00533953"/>
    <w:rsid w:val="005914B0"/>
    <w:rsid w:val="005B79E5"/>
    <w:rsid w:val="005B7C3A"/>
    <w:rsid w:val="005D0D11"/>
    <w:rsid w:val="005D316F"/>
    <w:rsid w:val="005D6A05"/>
    <w:rsid w:val="005D78D7"/>
    <w:rsid w:val="00607CD2"/>
    <w:rsid w:val="0062026C"/>
    <w:rsid w:val="00621997"/>
    <w:rsid w:val="006375F5"/>
    <w:rsid w:val="00657B32"/>
    <w:rsid w:val="006C0B4A"/>
    <w:rsid w:val="00723620"/>
    <w:rsid w:val="00726443"/>
    <w:rsid w:val="00731B6A"/>
    <w:rsid w:val="0076662F"/>
    <w:rsid w:val="007717EA"/>
    <w:rsid w:val="00781DD4"/>
    <w:rsid w:val="00793FAF"/>
    <w:rsid w:val="007F64F0"/>
    <w:rsid w:val="00813122"/>
    <w:rsid w:val="00872B8B"/>
    <w:rsid w:val="008C2F2A"/>
    <w:rsid w:val="008D7E74"/>
    <w:rsid w:val="00931EF6"/>
    <w:rsid w:val="0094259A"/>
    <w:rsid w:val="00955D24"/>
    <w:rsid w:val="009A06B6"/>
    <w:rsid w:val="009A1525"/>
    <w:rsid w:val="009B01EA"/>
    <w:rsid w:val="009C5F09"/>
    <w:rsid w:val="00A76462"/>
    <w:rsid w:val="00AA37D8"/>
    <w:rsid w:val="00AD3453"/>
    <w:rsid w:val="00B11743"/>
    <w:rsid w:val="00B4472F"/>
    <w:rsid w:val="00B712A6"/>
    <w:rsid w:val="00B741CD"/>
    <w:rsid w:val="00B81661"/>
    <w:rsid w:val="00BB30BA"/>
    <w:rsid w:val="00BD0B1D"/>
    <w:rsid w:val="00C24B73"/>
    <w:rsid w:val="00C56E23"/>
    <w:rsid w:val="00C57072"/>
    <w:rsid w:val="00C77916"/>
    <w:rsid w:val="00C87521"/>
    <w:rsid w:val="00CA5002"/>
    <w:rsid w:val="00CC30F6"/>
    <w:rsid w:val="00CC4510"/>
    <w:rsid w:val="00CC529A"/>
    <w:rsid w:val="00D42D9D"/>
    <w:rsid w:val="00D46691"/>
    <w:rsid w:val="00D50969"/>
    <w:rsid w:val="00D540F3"/>
    <w:rsid w:val="00D8603E"/>
    <w:rsid w:val="00D90314"/>
    <w:rsid w:val="00D927EB"/>
    <w:rsid w:val="00D93E51"/>
    <w:rsid w:val="00D94D7A"/>
    <w:rsid w:val="00DC1773"/>
    <w:rsid w:val="00DE25FC"/>
    <w:rsid w:val="00E067D2"/>
    <w:rsid w:val="00E13FA9"/>
    <w:rsid w:val="00E32684"/>
    <w:rsid w:val="00E40A31"/>
    <w:rsid w:val="00E855E7"/>
    <w:rsid w:val="00E90DA9"/>
    <w:rsid w:val="00EE5C3D"/>
    <w:rsid w:val="00EE6173"/>
    <w:rsid w:val="00F4736B"/>
    <w:rsid w:val="00F80113"/>
    <w:rsid w:val="00F83DA1"/>
    <w:rsid w:val="00FD414C"/>
    <w:rsid w:val="00FD5A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65">
      <o:colormenu v:ext="edit" fillcolor="none [3212]"/>
    </o:shapedefaults>
    <o:shapelayout v:ext="edit">
      <o:idmap v:ext="edit" data="1"/>
    </o:shapelayout>
  </w:shapeDefaults>
  <w:decimalSymbol w:val=","/>
  <w:listSeparator w:val=";"/>
  <w14:docId w14:val="710F6DAE"/>
  <w15:docId w15:val="{08ABBB65-3FB0-4AEA-AC4F-2E6CB9CB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A31"/>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D5A31"/>
    <w:pPr>
      <w:tabs>
        <w:tab w:val="center" w:pos="4819"/>
        <w:tab w:val="right" w:pos="9638"/>
      </w:tabs>
      <w:spacing w:after="0" w:line="240" w:lineRule="auto"/>
    </w:pPr>
    <w:rPr>
      <w:rFonts w:ascii="Arial" w:eastAsia="Times New Roman" w:hAnsi="Arial" w:cs="Times New Roman"/>
      <w:sz w:val="20"/>
      <w:szCs w:val="20"/>
      <w:lang w:eastAsia="it-IT"/>
    </w:rPr>
  </w:style>
  <w:style w:type="character" w:customStyle="1" w:styleId="IntestazioneCarattere">
    <w:name w:val="Intestazione Carattere"/>
    <w:basedOn w:val="Carpredefinitoparagrafo"/>
    <w:link w:val="Intestazione"/>
    <w:uiPriority w:val="99"/>
    <w:rsid w:val="00FD5A31"/>
    <w:rPr>
      <w:rFonts w:ascii="Arial" w:eastAsia="Times New Roman" w:hAnsi="Arial" w:cs="Times New Roman"/>
      <w:sz w:val="20"/>
      <w:szCs w:val="20"/>
      <w:lang w:eastAsia="it-IT"/>
    </w:rPr>
  </w:style>
  <w:style w:type="table" w:styleId="Grigliatabella">
    <w:name w:val="Table Grid"/>
    <w:basedOn w:val="Tabellanormale"/>
    <w:uiPriority w:val="39"/>
    <w:rsid w:val="00FD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13122"/>
    <w:pPr>
      <w:spacing w:after="200" w:line="276" w:lineRule="auto"/>
      <w:ind w:left="720"/>
      <w:contextualSpacing/>
    </w:pPr>
    <w:rPr>
      <w:rFonts w:ascii="Calibri" w:eastAsia="Times New Roman" w:hAnsi="Calibri" w:cs="Times New Roman"/>
      <w:lang w:val="en-CA" w:eastAsia="en-CA"/>
    </w:rPr>
  </w:style>
  <w:style w:type="paragraph" w:styleId="Pidipagina">
    <w:name w:val="footer"/>
    <w:basedOn w:val="Normale"/>
    <w:link w:val="PidipaginaCarattere"/>
    <w:uiPriority w:val="99"/>
    <w:unhideWhenUsed/>
    <w:rsid w:val="00813122"/>
    <w:pPr>
      <w:tabs>
        <w:tab w:val="center" w:pos="4819"/>
        <w:tab w:val="right" w:pos="9638"/>
      </w:tabs>
      <w:spacing w:after="0" w:line="240" w:lineRule="auto"/>
    </w:pPr>
    <w:rPr>
      <w:rFonts w:ascii="Calibri" w:eastAsia="Times New Roman" w:hAnsi="Calibri" w:cs="Times New Roman"/>
      <w:lang w:val="en-CA" w:eastAsia="en-CA"/>
    </w:rPr>
  </w:style>
  <w:style w:type="character" w:customStyle="1" w:styleId="PidipaginaCarattere">
    <w:name w:val="Piè di pagina Carattere"/>
    <w:basedOn w:val="Carpredefinitoparagrafo"/>
    <w:link w:val="Pidipagina"/>
    <w:uiPriority w:val="99"/>
    <w:rsid w:val="00813122"/>
    <w:rPr>
      <w:rFonts w:ascii="Calibri" w:eastAsia="Times New Roman" w:hAnsi="Calibri" w:cs="Times New Roman"/>
      <w:lang w:val="en-CA" w:eastAsia="en-CA"/>
    </w:rPr>
  </w:style>
  <w:style w:type="character" w:styleId="Enfasigrassetto">
    <w:name w:val="Strong"/>
    <w:basedOn w:val="Carpredefinitoparagrafo"/>
    <w:uiPriority w:val="22"/>
    <w:qFormat/>
    <w:rsid w:val="00813122"/>
    <w:rPr>
      <w:b/>
      <w:bCs/>
    </w:rPr>
  </w:style>
  <w:style w:type="paragraph" w:customStyle="1" w:styleId="a">
    <w:rsid w:val="00E32684"/>
    <w:pPr>
      <w:suppressAutoHyphens/>
      <w:spacing w:after="140" w:line="288" w:lineRule="auto"/>
    </w:pPr>
    <w:rPr>
      <w:rFonts w:ascii="Liberation Serif" w:eastAsia="SimSun" w:hAnsi="Liberation Serif" w:cs="Arial"/>
      <w:kern w:val="1"/>
      <w:sz w:val="24"/>
      <w:szCs w:val="24"/>
      <w:lang w:eastAsia="zh-CN" w:bidi="hi-IN"/>
    </w:rPr>
  </w:style>
  <w:style w:type="paragraph" w:styleId="Corpotesto">
    <w:name w:val="Body Text"/>
    <w:basedOn w:val="Normale"/>
    <w:link w:val="CorpotestoCarattere"/>
    <w:uiPriority w:val="99"/>
    <w:semiHidden/>
    <w:unhideWhenUsed/>
    <w:rsid w:val="00E32684"/>
    <w:pPr>
      <w:spacing w:after="120"/>
    </w:pPr>
  </w:style>
  <w:style w:type="character" w:customStyle="1" w:styleId="CorpotestoCarattere">
    <w:name w:val="Corpo testo Carattere"/>
    <w:basedOn w:val="Carpredefinitoparagrafo"/>
    <w:link w:val="Corpotesto"/>
    <w:uiPriority w:val="99"/>
    <w:semiHidden/>
    <w:rsid w:val="00E32684"/>
  </w:style>
  <w:style w:type="paragraph" w:styleId="Testofumetto">
    <w:name w:val="Balloon Text"/>
    <w:basedOn w:val="Normale"/>
    <w:link w:val="TestofumettoCarattere"/>
    <w:uiPriority w:val="99"/>
    <w:semiHidden/>
    <w:unhideWhenUsed/>
    <w:rsid w:val="00E067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6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cpiarovigo.edu.it/https://cpiarovigo.edu.it/"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FA151-3634-403E-83DC-640E58DB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6932</Words>
  <Characters>39519</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Utente-01</cp:lastModifiedBy>
  <cp:revision>2</cp:revision>
  <cp:lastPrinted>2023-01-13T09:11:00Z</cp:lastPrinted>
  <dcterms:created xsi:type="dcterms:W3CDTF">2023-01-13T10:28:00Z</dcterms:created>
  <dcterms:modified xsi:type="dcterms:W3CDTF">2023-01-13T10:28:00Z</dcterms:modified>
</cp:coreProperties>
</file>