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0AC7" w:rsidRDefault="00820AC7" w:rsidP="00820AC7">
      <w:pPr>
        <w:tabs>
          <w:tab w:val="left" w:pos="2327"/>
        </w:tabs>
      </w:pPr>
    </w:p>
    <w:tbl>
      <w:tblPr>
        <w:tblpPr w:leftFromText="141" w:rightFromText="141" w:horzAnchor="margin" w:tblpY="-460"/>
        <w:tblW w:w="0" w:type="auto"/>
        <w:tblLook w:val="04A0" w:firstRow="1" w:lastRow="0" w:firstColumn="1" w:lastColumn="0" w:noHBand="0" w:noVBand="1"/>
      </w:tblPr>
      <w:tblGrid>
        <w:gridCol w:w="1829"/>
        <w:gridCol w:w="7752"/>
      </w:tblGrid>
      <w:tr w:rsidR="004D6AA5" w:rsidRPr="00F94A19" w:rsidTr="00E96F07">
        <w:trPr>
          <w:trHeight w:val="1790"/>
        </w:trPr>
        <w:tc>
          <w:tcPr>
            <w:tcW w:w="1829" w:type="dxa"/>
            <w:shd w:val="clear" w:color="auto" w:fill="auto"/>
          </w:tcPr>
          <w:p w:rsidR="004D6AA5" w:rsidRPr="00F94A19" w:rsidRDefault="004D6AA5" w:rsidP="00E96F07">
            <w:pPr>
              <w:pStyle w:val="Intestazione"/>
              <w:rPr>
                <w:rFonts w:eastAsia="Calibri"/>
              </w:rPr>
            </w:pPr>
            <w:bookmarkStart w:id="0" w:name="_Hlk113010764"/>
            <w:bookmarkStart w:id="1" w:name="_Hlk20851085"/>
            <w:r w:rsidRPr="00F94A19">
              <w:rPr>
                <w:rFonts w:eastAsia="Calibri"/>
                <w:noProof/>
                <w:lang w:eastAsia="it-IT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172720</wp:posOffset>
                  </wp:positionV>
                  <wp:extent cx="687070" cy="781685"/>
                  <wp:effectExtent l="0" t="0" r="0" b="0"/>
                  <wp:wrapTight wrapText="bothSides">
                    <wp:wrapPolygon edited="0">
                      <wp:start x="0" y="0"/>
                      <wp:lineTo x="0" y="21056"/>
                      <wp:lineTo x="20961" y="21056"/>
                      <wp:lineTo x="20961" y="0"/>
                      <wp:lineTo x="0" y="0"/>
                    </wp:wrapPolygon>
                  </wp:wrapTight>
                  <wp:docPr id="1" name="Immagine 1" descr="LogoRepubbl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LogoRepubbl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070" cy="781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52" w:type="dxa"/>
            <w:shd w:val="clear" w:color="auto" w:fill="auto"/>
          </w:tcPr>
          <w:p w:rsidR="004D6AA5" w:rsidRPr="00F94A19" w:rsidRDefault="004D6AA5" w:rsidP="00E96F07">
            <w:pPr>
              <w:pStyle w:val="Intestazione"/>
              <w:jc w:val="center"/>
              <w:rPr>
                <w:rFonts w:eastAsia="Calibri"/>
                <w:b/>
                <w:spacing w:val="80"/>
                <w:sz w:val="28"/>
                <w:szCs w:val="28"/>
              </w:rPr>
            </w:pPr>
            <w:r w:rsidRPr="00F94A19">
              <w:rPr>
                <w:rFonts w:eastAsia="Calibri"/>
                <w:b/>
                <w:spacing w:val="16"/>
              </w:rPr>
              <w:t xml:space="preserve">Ministero dell’Istruzione </w:t>
            </w:r>
            <w:r w:rsidR="00A861EF">
              <w:rPr>
                <w:rFonts w:eastAsia="Calibri"/>
                <w:b/>
                <w:spacing w:val="16"/>
              </w:rPr>
              <w:t>e del Merito</w:t>
            </w:r>
          </w:p>
          <w:p w:rsidR="004D6AA5" w:rsidRPr="00F94A19" w:rsidRDefault="004D6AA5" w:rsidP="00E96F07">
            <w:pPr>
              <w:pStyle w:val="Intestazione"/>
              <w:jc w:val="center"/>
              <w:rPr>
                <w:rFonts w:eastAsia="Calibri"/>
                <w:b/>
                <w:spacing w:val="80"/>
                <w:sz w:val="18"/>
                <w:szCs w:val="18"/>
              </w:rPr>
            </w:pPr>
            <w:r w:rsidRPr="00F94A19">
              <w:rPr>
                <w:rFonts w:eastAsia="Calibri"/>
                <w:b/>
                <w:spacing w:val="80"/>
                <w:sz w:val="28"/>
                <w:szCs w:val="28"/>
              </w:rPr>
              <w:t xml:space="preserve">C.P.I.A. di Rovigo </w:t>
            </w:r>
          </w:p>
          <w:p w:rsidR="004D6AA5" w:rsidRPr="00F94A19" w:rsidRDefault="004D6AA5" w:rsidP="00E96F07">
            <w:pPr>
              <w:pStyle w:val="Intestazione"/>
              <w:jc w:val="center"/>
              <w:rPr>
                <w:rFonts w:ascii="Arial Narrow" w:eastAsia="Calibri" w:hAnsi="Arial Narrow"/>
                <w:b/>
                <w:spacing w:val="2"/>
              </w:rPr>
            </w:pPr>
            <w:r w:rsidRPr="00F94A19">
              <w:rPr>
                <w:rFonts w:ascii="Arial Narrow" w:eastAsia="Calibri" w:hAnsi="Arial Narrow"/>
                <w:b/>
                <w:spacing w:val="2"/>
              </w:rPr>
              <w:t>Centro Provinciale per l’Istruzione degli Adulti</w:t>
            </w:r>
          </w:p>
          <w:p w:rsidR="004D6AA5" w:rsidRPr="00F94A19" w:rsidRDefault="004D6AA5" w:rsidP="00E96F07">
            <w:pPr>
              <w:pStyle w:val="Intestazione"/>
              <w:jc w:val="center"/>
              <w:rPr>
                <w:rFonts w:ascii="Arial Narrow" w:eastAsia="Calibri" w:hAnsi="Arial Narrow"/>
                <w:b/>
                <w:spacing w:val="2"/>
                <w:sz w:val="4"/>
                <w:szCs w:val="4"/>
              </w:rPr>
            </w:pPr>
          </w:p>
          <w:p w:rsidR="004D6AA5" w:rsidRPr="00F94A19" w:rsidRDefault="004D6AA5" w:rsidP="00E96F07">
            <w:pPr>
              <w:pStyle w:val="Intestazione"/>
              <w:jc w:val="center"/>
              <w:rPr>
                <w:rFonts w:eastAsia="Calibri"/>
                <w:b/>
                <w:spacing w:val="2"/>
                <w:sz w:val="4"/>
                <w:szCs w:val="4"/>
              </w:rPr>
            </w:pPr>
            <w:r w:rsidRPr="00F94A19">
              <w:rPr>
                <w:rFonts w:eastAsia="Calibri"/>
                <w:b/>
                <w:spacing w:val="2"/>
                <w:sz w:val="18"/>
                <w:szCs w:val="18"/>
              </w:rPr>
              <w:t xml:space="preserve">Via </w:t>
            </w:r>
            <w:r w:rsidR="004E6EED">
              <w:rPr>
                <w:rFonts w:eastAsia="Calibri"/>
                <w:b/>
                <w:spacing w:val="2"/>
                <w:sz w:val="18"/>
                <w:szCs w:val="18"/>
              </w:rPr>
              <w:t xml:space="preserve">N. </w:t>
            </w:r>
            <w:r w:rsidR="00220BF8">
              <w:rPr>
                <w:rFonts w:eastAsia="Calibri"/>
                <w:b/>
                <w:spacing w:val="2"/>
                <w:sz w:val="18"/>
                <w:szCs w:val="18"/>
              </w:rPr>
              <w:t>Badaloni, 2</w:t>
            </w:r>
            <w:r w:rsidRPr="00F94A19">
              <w:rPr>
                <w:rFonts w:eastAsia="Calibri"/>
                <w:b/>
                <w:spacing w:val="2"/>
                <w:sz w:val="18"/>
                <w:szCs w:val="18"/>
              </w:rPr>
              <w:t xml:space="preserve"> - 45100 Rovigo   Tel: 0425.471639  </w:t>
            </w:r>
          </w:p>
          <w:p w:rsidR="004D6AA5" w:rsidRPr="00A10F36" w:rsidRDefault="004D6AA5" w:rsidP="00A10F36">
            <w:pPr>
              <w:spacing w:line="0" w:lineRule="atLeast"/>
              <w:jc w:val="center"/>
              <w:rPr>
                <w:rFonts w:eastAsia="Calibri"/>
                <w:b/>
                <w:spacing w:val="2"/>
                <w:sz w:val="18"/>
                <w:szCs w:val="18"/>
                <w:lang w:val="en-US"/>
              </w:rPr>
            </w:pPr>
            <w:r w:rsidRPr="00F94A19">
              <w:rPr>
                <w:rFonts w:eastAsia="Calibri"/>
                <w:b/>
                <w:spacing w:val="2"/>
                <w:sz w:val="18"/>
                <w:szCs w:val="18"/>
                <w:lang w:val="en-US"/>
              </w:rPr>
              <w:t xml:space="preserve">c.f.93036500291   e-mail: romm052008@istruzione.it   pec: romm052008@pec.istruzione.it   </w:t>
            </w:r>
            <w:r w:rsidRPr="00F94A19">
              <w:rPr>
                <w:rFonts w:eastAsia="Calibri"/>
                <w:b/>
                <w:spacing w:val="2"/>
                <w:sz w:val="20"/>
                <w:szCs w:val="20"/>
                <w:lang w:val="en-US"/>
              </w:rPr>
              <w:t>www.cpiarovigo.edu.it</w:t>
            </w:r>
          </w:p>
        </w:tc>
      </w:tr>
    </w:tbl>
    <w:bookmarkEnd w:id="0"/>
    <w:p w:rsidR="004D6AA5" w:rsidRPr="0099613C" w:rsidRDefault="004D6AA5" w:rsidP="00BA3A4E">
      <w:pPr>
        <w:spacing w:line="312" w:lineRule="auto"/>
        <w:jc w:val="both"/>
        <w:rPr>
          <w:rFonts w:cstheme="minorHAnsi"/>
        </w:rPr>
      </w:pPr>
      <w:r w:rsidRPr="0099613C">
        <w:rPr>
          <w:rFonts w:cstheme="minorHAnsi"/>
          <w:b/>
        </w:rPr>
        <w:t xml:space="preserve">Verbale Collegio Docenti n. </w:t>
      </w:r>
      <w:r w:rsidR="00737662">
        <w:rPr>
          <w:rFonts w:cstheme="minorHAnsi"/>
          <w:b/>
        </w:rPr>
        <w:t xml:space="preserve">1 </w:t>
      </w:r>
      <w:r w:rsidRPr="0099613C">
        <w:rPr>
          <w:rFonts w:cstheme="minorHAnsi"/>
          <w:b/>
        </w:rPr>
        <w:t>– a. s. 202</w:t>
      </w:r>
      <w:bookmarkEnd w:id="1"/>
      <w:r w:rsidR="00737662">
        <w:rPr>
          <w:rFonts w:cstheme="minorHAnsi"/>
          <w:b/>
        </w:rPr>
        <w:t>3</w:t>
      </w:r>
      <w:r w:rsidR="00220BF8" w:rsidRPr="0099613C">
        <w:rPr>
          <w:rFonts w:cstheme="minorHAnsi"/>
          <w:b/>
        </w:rPr>
        <w:t>/2</w:t>
      </w:r>
      <w:r w:rsidR="00737662">
        <w:rPr>
          <w:rFonts w:cstheme="minorHAnsi"/>
          <w:b/>
        </w:rPr>
        <w:t>4</w:t>
      </w:r>
    </w:p>
    <w:p w:rsidR="00CE65A4" w:rsidRPr="00737662" w:rsidRDefault="004D6AA5" w:rsidP="004D6AA5">
      <w:pPr>
        <w:spacing w:line="276" w:lineRule="auto"/>
        <w:jc w:val="both"/>
        <w:rPr>
          <w:rFonts w:cstheme="minorHAnsi"/>
        </w:rPr>
      </w:pPr>
      <w:r w:rsidRPr="00737662">
        <w:rPr>
          <w:rFonts w:cstheme="minorHAnsi"/>
        </w:rPr>
        <w:t>Il giorno</w:t>
      </w:r>
      <w:r w:rsidR="00220BF8" w:rsidRPr="00737662">
        <w:rPr>
          <w:rFonts w:cstheme="minorHAnsi"/>
        </w:rPr>
        <w:t xml:space="preserve"> </w:t>
      </w:r>
      <w:r w:rsidR="00737662" w:rsidRPr="00737662">
        <w:rPr>
          <w:rFonts w:cstheme="minorHAnsi"/>
        </w:rPr>
        <w:t xml:space="preserve">1 </w:t>
      </w:r>
      <w:r w:rsidRPr="00737662">
        <w:rPr>
          <w:rFonts w:cstheme="minorHAnsi"/>
        </w:rPr>
        <w:t xml:space="preserve">del mese di </w:t>
      </w:r>
      <w:r w:rsidR="00737662" w:rsidRPr="00737662">
        <w:rPr>
          <w:rFonts w:cstheme="minorHAnsi"/>
        </w:rPr>
        <w:t>settembre</w:t>
      </w:r>
      <w:r w:rsidR="009411CD" w:rsidRPr="00737662">
        <w:rPr>
          <w:rFonts w:cstheme="minorHAnsi"/>
        </w:rPr>
        <w:t xml:space="preserve"> dell’anno 2023</w:t>
      </w:r>
      <w:r w:rsidRPr="00737662">
        <w:rPr>
          <w:rFonts w:cstheme="minorHAnsi"/>
        </w:rPr>
        <w:t xml:space="preserve">, alle ore </w:t>
      </w:r>
      <w:r w:rsidR="00737662" w:rsidRPr="00737662">
        <w:rPr>
          <w:rFonts w:cstheme="minorHAnsi"/>
        </w:rPr>
        <w:t>9.00</w:t>
      </w:r>
      <w:r w:rsidR="00BA3A4E" w:rsidRPr="00737662">
        <w:rPr>
          <w:rFonts w:cstheme="minorHAnsi"/>
        </w:rPr>
        <w:t>,</w:t>
      </w:r>
      <w:r w:rsidR="00220BF8" w:rsidRPr="00737662">
        <w:rPr>
          <w:rFonts w:cstheme="minorHAnsi"/>
        </w:rPr>
        <w:t xml:space="preserve"> presso l’Aula Magna della sede </w:t>
      </w:r>
      <w:r w:rsidR="000A36E3" w:rsidRPr="00737662">
        <w:rPr>
          <w:rFonts w:cstheme="minorHAnsi"/>
        </w:rPr>
        <w:t xml:space="preserve">centrale </w:t>
      </w:r>
      <w:r w:rsidR="00220BF8" w:rsidRPr="00737662">
        <w:rPr>
          <w:rFonts w:cstheme="minorHAnsi"/>
        </w:rPr>
        <w:t>del C.P.I.A. di Rovigo</w:t>
      </w:r>
      <w:r w:rsidR="000C0744" w:rsidRPr="00737662">
        <w:rPr>
          <w:rFonts w:cstheme="minorHAnsi"/>
        </w:rPr>
        <w:t>,</w:t>
      </w:r>
      <w:r w:rsidR="00220BF8" w:rsidRPr="00737662">
        <w:rPr>
          <w:rFonts w:cstheme="minorHAnsi"/>
        </w:rPr>
        <w:t xml:space="preserve"> </w:t>
      </w:r>
      <w:r w:rsidRPr="00737662">
        <w:rPr>
          <w:rFonts w:cstheme="minorHAnsi"/>
        </w:rPr>
        <w:t xml:space="preserve">si riunisce il Collegio </w:t>
      </w:r>
      <w:r w:rsidR="00A54C8B" w:rsidRPr="00737662">
        <w:rPr>
          <w:rFonts w:cstheme="minorHAnsi"/>
        </w:rPr>
        <w:t xml:space="preserve">dei </w:t>
      </w:r>
      <w:r w:rsidRPr="00737662">
        <w:rPr>
          <w:rFonts w:cstheme="minorHAnsi"/>
        </w:rPr>
        <w:t>Docenti del C.P.I.A. di Rovigo</w:t>
      </w:r>
      <w:r w:rsidR="00220BF8" w:rsidRPr="00737662">
        <w:rPr>
          <w:rFonts w:cstheme="minorHAnsi"/>
        </w:rPr>
        <w:t xml:space="preserve"> </w:t>
      </w:r>
      <w:r w:rsidRPr="00737662">
        <w:rPr>
          <w:rFonts w:cstheme="minorHAnsi"/>
        </w:rPr>
        <w:t>per discutere il seguente Ordine del Giorno:</w:t>
      </w:r>
      <w:bookmarkStart w:id="2" w:name="_Hlk503254044"/>
      <w:bookmarkEnd w:id="2"/>
    </w:p>
    <w:p w:rsidR="00737662" w:rsidRPr="00737662" w:rsidRDefault="00737662" w:rsidP="00737662">
      <w:pPr>
        <w:pStyle w:val="Paragrafoelenco"/>
        <w:widowControl w:val="0"/>
        <w:numPr>
          <w:ilvl w:val="1"/>
          <w:numId w:val="35"/>
        </w:numPr>
        <w:tabs>
          <w:tab w:val="left" w:pos="833"/>
          <w:tab w:val="left" w:pos="834"/>
        </w:tabs>
        <w:autoSpaceDE w:val="0"/>
        <w:autoSpaceDN w:val="0"/>
        <w:spacing w:after="0" w:line="240" w:lineRule="auto"/>
        <w:ind w:hanging="361"/>
        <w:contextualSpacing w:val="0"/>
        <w:rPr>
          <w:b/>
        </w:rPr>
      </w:pPr>
      <w:r w:rsidRPr="00737662">
        <w:rPr>
          <w:b/>
        </w:rPr>
        <w:t>Lettura</w:t>
      </w:r>
      <w:r w:rsidRPr="00737662">
        <w:rPr>
          <w:b/>
          <w:spacing w:val="-7"/>
        </w:rPr>
        <w:t xml:space="preserve"> </w:t>
      </w:r>
      <w:r w:rsidRPr="00737662">
        <w:rPr>
          <w:b/>
        </w:rPr>
        <w:t>ed</w:t>
      </w:r>
      <w:r w:rsidRPr="00737662">
        <w:rPr>
          <w:b/>
          <w:spacing w:val="-7"/>
        </w:rPr>
        <w:t xml:space="preserve"> </w:t>
      </w:r>
      <w:r w:rsidRPr="00737662">
        <w:rPr>
          <w:b/>
        </w:rPr>
        <w:t>approvazione</w:t>
      </w:r>
      <w:r w:rsidRPr="00737662">
        <w:rPr>
          <w:b/>
          <w:spacing w:val="-6"/>
        </w:rPr>
        <w:t xml:space="preserve"> </w:t>
      </w:r>
      <w:r w:rsidRPr="00737662">
        <w:rPr>
          <w:b/>
        </w:rPr>
        <w:t>del</w:t>
      </w:r>
      <w:r w:rsidRPr="00737662">
        <w:rPr>
          <w:b/>
          <w:spacing w:val="-9"/>
        </w:rPr>
        <w:t xml:space="preserve"> </w:t>
      </w:r>
      <w:r w:rsidRPr="00737662">
        <w:rPr>
          <w:b/>
        </w:rPr>
        <w:t>verbale</w:t>
      </w:r>
      <w:r w:rsidRPr="00737662">
        <w:rPr>
          <w:b/>
          <w:spacing w:val="-2"/>
        </w:rPr>
        <w:t xml:space="preserve"> </w:t>
      </w:r>
      <w:r w:rsidRPr="00737662">
        <w:rPr>
          <w:b/>
        </w:rPr>
        <w:t>della</w:t>
      </w:r>
      <w:r w:rsidRPr="00737662">
        <w:rPr>
          <w:b/>
          <w:spacing w:val="-7"/>
        </w:rPr>
        <w:t xml:space="preserve"> </w:t>
      </w:r>
      <w:r w:rsidRPr="00737662">
        <w:rPr>
          <w:b/>
        </w:rPr>
        <w:t>seduta</w:t>
      </w:r>
      <w:r w:rsidRPr="00737662">
        <w:rPr>
          <w:b/>
          <w:spacing w:val="-6"/>
        </w:rPr>
        <w:t xml:space="preserve"> </w:t>
      </w:r>
      <w:r w:rsidRPr="00737662">
        <w:rPr>
          <w:b/>
          <w:spacing w:val="-2"/>
        </w:rPr>
        <w:t>precedente</w:t>
      </w:r>
    </w:p>
    <w:p w:rsidR="00737662" w:rsidRPr="00737662" w:rsidRDefault="00737662" w:rsidP="00737662">
      <w:pPr>
        <w:pStyle w:val="Paragrafoelenco"/>
        <w:widowControl w:val="0"/>
        <w:numPr>
          <w:ilvl w:val="1"/>
          <w:numId w:val="35"/>
        </w:numPr>
        <w:tabs>
          <w:tab w:val="left" w:pos="833"/>
          <w:tab w:val="left" w:pos="834"/>
        </w:tabs>
        <w:autoSpaceDE w:val="0"/>
        <w:autoSpaceDN w:val="0"/>
        <w:spacing w:before="37" w:after="0" w:line="240" w:lineRule="auto"/>
        <w:ind w:hanging="361"/>
        <w:contextualSpacing w:val="0"/>
        <w:rPr>
          <w:b/>
        </w:rPr>
      </w:pPr>
      <w:r w:rsidRPr="00737662">
        <w:rPr>
          <w:b/>
        </w:rPr>
        <w:t>Individuazione</w:t>
      </w:r>
      <w:r w:rsidRPr="00737662">
        <w:rPr>
          <w:b/>
          <w:spacing w:val="-7"/>
        </w:rPr>
        <w:t xml:space="preserve"> </w:t>
      </w:r>
      <w:r w:rsidRPr="00737662">
        <w:rPr>
          <w:b/>
        </w:rPr>
        <w:t>delle</w:t>
      </w:r>
      <w:r w:rsidRPr="00737662">
        <w:rPr>
          <w:b/>
          <w:spacing w:val="-6"/>
        </w:rPr>
        <w:t xml:space="preserve"> </w:t>
      </w:r>
      <w:r w:rsidRPr="00737662">
        <w:rPr>
          <w:b/>
        </w:rPr>
        <w:t>Aree</w:t>
      </w:r>
      <w:r w:rsidRPr="00737662">
        <w:rPr>
          <w:b/>
          <w:spacing w:val="-7"/>
        </w:rPr>
        <w:t xml:space="preserve"> </w:t>
      </w:r>
      <w:r w:rsidRPr="00737662">
        <w:rPr>
          <w:b/>
        </w:rPr>
        <w:t>Strumentali</w:t>
      </w:r>
      <w:r w:rsidRPr="00737662">
        <w:rPr>
          <w:b/>
          <w:spacing w:val="-8"/>
        </w:rPr>
        <w:t xml:space="preserve"> </w:t>
      </w:r>
      <w:r w:rsidRPr="00737662">
        <w:rPr>
          <w:b/>
        </w:rPr>
        <w:t>al</w:t>
      </w:r>
      <w:r w:rsidRPr="00737662">
        <w:rPr>
          <w:b/>
          <w:spacing w:val="-7"/>
        </w:rPr>
        <w:t xml:space="preserve"> </w:t>
      </w:r>
      <w:r w:rsidRPr="00737662">
        <w:rPr>
          <w:b/>
          <w:spacing w:val="-4"/>
        </w:rPr>
        <w:t>PTOF</w:t>
      </w:r>
    </w:p>
    <w:p w:rsidR="00737662" w:rsidRPr="00737662" w:rsidRDefault="00737662" w:rsidP="00737662">
      <w:pPr>
        <w:pStyle w:val="Paragrafoelenco"/>
        <w:widowControl w:val="0"/>
        <w:numPr>
          <w:ilvl w:val="1"/>
          <w:numId w:val="35"/>
        </w:numPr>
        <w:tabs>
          <w:tab w:val="left" w:pos="833"/>
          <w:tab w:val="left" w:pos="834"/>
        </w:tabs>
        <w:autoSpaceDE w:val="0"/>
        <w:autoSpaceDN w:val="0"/>
        <w:spacing w:before="36" w:after="0" w:line="240" w:lineRule="auto"/>
        <w:ind w:hanging="361"/>
        <w:contextualSpacing w:val="0"/>
        <w:rPr>
          <w:b/>
        </w:rPr>
      </w:pPr>
      <w:r w:rsidRPr="00737662">
        <w:rPr>
          <w:b/>
        </w:rPr>
        <w:t>Suddivisione</w:t>
      </w:r>
      <w:r w:rsidRPr="00737662">
        <w:rPr>
          <w:b/>
          <w:spacing w:val="-12"/>
        </w:rPr>
        <w:t xml:space="preserve"> </w:t>
      </w:r>
      <w:r w:rsidRPr="00737662">
        <w:rPr>
          <w:b/>
        </w:rPr>
        <w:t>dell’anno</w:t>
      </w:r>
      <w:r w:rsidRPr="00737662">
        <w:rPr>
          <w:b/>
          <w:spacing w:val="-11"/>
        </w:rPr>
        <w:t xml:space="preserve"> </w:t>
      </w:r>
      <w:r w:rsidRPr="00737662">
        <w:rPr>
          <w:b/>
          <w:spacing w:val="-2"/>
        </w:rPr>
        <w:t>scolastico</w:t>
      </w:r>
    </w:p>
    <w:p w:rsidR="00737662" w:rsidRPr="00737662" w:rsidRDefault="00737662" w:rsidP="00737662">
      <w:pPr>
        <w:pStyle w:val="Paragrafoelenco"/>
        <w:widowControl w:val="0"/>
        <w:numPr>
          <w:ilvl w:val="1"/>
          <w:numId w:val="35"/>
        </w:numPr>
        <w:tabs>
          <w:tab w:val="left" w:pos="833"/>
          <w:tab w:val="left" w:pos="834"/>
        </w:tabs>
        <w:autoSpaceDE w:val="0"/>
        <w:autoSpaceDN w:val="0"/>
        <w:spacing w:before="36" w:after="0" w:line="240" w:lineRule="auto"/>
        <w:ind w:hanging="361"/>
        <w:contextualSpacing w:val="0"/>
        <w:rPr>
          <w:b/>
        </w:rPr>
      </w:pPr>
      <w:r w:rsidRPr="00737662">
        <w:rPr>
          <w:b/>
          <w:spacing w:val="-2"/>
        </w:rPr>
        <w:t>Illustrazione della bozza del Piano Annuale delle Attività</w:t>
      </w:r>
    </w:p>
    <w:p w:rsidR="00737662" w:rsidRPr="00737662" w:rsidRDefault="00737662" w:rsidP="00737662">
      <w:pPr>
        <w:pStyle w:val="Paragrafoelenco"/>
        <w:widowControl w:val="0"/>
        <w:numPr>
          <w:ilvl w:val="1"/>
          <w:numId w:val="35"/>
        </w:numPr>
        <w:tabs>
          <w:tab w:val="left" w:pos="833"/>
          <w:tab w:val="left" w:pos="834"/>
        </w:tabs>
        <w:autoSpaceDE w:val="0"/>
        <w:autoSpaceDN w:val="0"/>
        <w:spacing w:before="32" w:after="0" w:line="240" w:lineRule="auto"/>
        <w:ind w:hanging="361"/>
        <w:contextualSpacing w:val="0"/>
        <w:rPr>
          <w:b/>
        </w:rPr>
      </w:pPr>
      <w:r w:rsidRPr="00737662">
        <w:rPr>
          <w:b/>
        </w:rPr>
        <w:t>Varie</w:t>
      </w:r>
      <w:r w:rsidRPr="00737662">
        <w:rPr>
          <w:b/>
          <w:spacing w:val="-5"/>
        </w:rPr>
        <w:t xml:space="preserve"> </w:t>
      </w:r>
      <w:r w:rsidRPr="00737662">
        <w:rPr>
          <w:b/>
        </w:rPr>
        <w:t>ed</w:t>
      </w:r>
      <w:r w:rsidRPr="00737662">
        <w:rPr>
          <w:b/>
          <w:spacing w:val="-5"/>
        </w:rPr>
        <w:t xml:space="preserve"> </w:t>
      </w:r>
      <w:r w:rsidRPr="00737662">
        <w:rPr>
          <w:b/>
          <w:spacing w:val="-2"/>
        </w:rPr>
        <w:t>eventuali</w:t>
      </w:r>
    </w:p>
    <w:p w:rsidR="00B62BB0" w:rsidRPr="00737662" w:rsidRDefault="00B62BB0" w:rsidP="00B62BB0">
      <w:pPr>
        <w:pStyle w:val="Paragrafoelenco"/>
        <w:autoSpaceDE w:val="0"/>
        <w:spacing w:after="0" w:line="240" w:lineRule="auto"/>
        <w:rPr>
          <w:rFonts w:ascii="Calibri" w:eastAsia="Calibri" w:hAnsi="Calibri" w:cs="Calibri"/>
          <w:b/>
          <w:bCs/>
        </w:rPr>
      </w:pPr>
    </w:p>
    <w:p w:rsidR="00143FA5" w:rsidRPr="00737662" w:rsidRDefault="004D6AA5" w:rsidP="009411CD">
      <w:pPr>
        <w:jc w:val="both"/>
        <w:rPr>
          <w:rFonts w:cstheme="minorHAnsi"/>
        </w:rPr>
      </w:pPr>
      <w:r w:rsidRPr="00737662">
        <w:rPr>
          <w:rFonts w:cstheme="minorHAnsi"/>
        </w:rPr>
        <w:t>S</w:t>
      </w:r>
      <w:r w:rsidR="00BA3A4E" w:rsidRPr="00737662">
        <w:rPr>
          <w:rFonts w:cstheme="minorHAnsi"/>
        </w:rPr>
        <w:t>o</w:t>
      </w:r>
      <w:r w:rsidRPr="00737662">
        <w:rPr>
          <w:rFonts w:cstheme="minorHAnsi"/>
        </w:rPr>
        <w:t xml:space="preserve">no presenti alla riunione i docenti componenti il Collegio, di seguito elencati. </w:t>
      </w:r>
    </w:p>
    <w:p w:rsidR="004D6AA5" w:rsidRPr="00737662" w:rsidRDefault="004D6AA5" w:rsidP="00143FA5">
      <w:pPr>
        <w:spacing w:after="0" w:line="276" w:lineRule="auto"/>
        <w:jc w:val="both"/>
        <w:rPr>
          <w:rFonts w:cstheme="minorHAnsi"/>
        </w:rPr>
      </w:pPr>
      <w:r w:rsidRPr="00737662">
        <w:rPr>
          <w:rFonts w:cstheme="minorHAnsi"/>
          <w:i/>
          <w:u w:val="single"/>
        </w:rPr>
        <w:t>Docenti Scuola Primaria</w:t>
      </w:r>
      <w:r w:rsidRPr="00737662">
        <w:rPr>
          <w:rFonts w:cstheme="minorHAnsi"/>
        </w:rPr>
        <w:t xml:space="preserve">: </w:t>
      </w:r>
    </w:p>
    <w:p w:rsidR="004D6AA5" w:rsidRPr="00737662" w:rsidRDefault="003D6F5A" w:rsidP="00143FA5">
      <w:pPr>
        <w:spacing w:after="0" w:line="276" w:lineRule="auto"/>
        <w:jc w:val="both"/>
        <w:rPr>
          <w:rFonts w:cstheme="minorHAnsi"/>
        </w:rPr>
      </w:pPr>
      <w:r w:rsidRPr="00737662">
        <w:rPr>
          <w:rFonts w:cstheme="minorHAnsi"/>
        </w:rPr>
        <w:t xml:space="preserve">Casellato Maria Elena, </w:t>
      </w:r>
      <w:r w:rsidR="004D6AA5" w:rsidRPr="00737662">
        <w:rPr>
          <w:rFonts w:cstheme="minorHAnsi"/>
        </w:rPr>
        <w:t>Garbato Maddalena,</w:t>
      </w:r>
      <w:r w:rsidR="005C6FBA" w:rsidRPr="00737662">
        <w:rPr>
          <w:rFonts w:cstheme="minorHAnsi"/>
        </w:rPr>
        <w:t xml:space="preserve"> </w:t>
      </w:r>
      <w:r w:rsidR="009411CD" w:rsidRPr="00737662">
        <w:rPr>
          <w:rFonts w:cstheme="minorHAnsi"/>
        </w:rPr>
        <w:t>La Mantia Massimiliano,</w:t>
      </w:r>
      <w:r w:rsidR="00022000" w:rsidRPr="00737662">
        <w:rPr>
          <w:rFonts w:cstheme="minorHAnsi"/>
        </w:rPr>
        <w:t xml:space="preserve"> </w:t>
      </w:r>
      <w:r w:rsidRPr="00737662">
        <w:rPr>
          <w:rFonts w:cstheme="minorHAnsi"/>
        </w:rPr>
        <w:t>Tinazzo Federica</w:t>
      </w:r>
      <w:r w:rsidR="009A0F80" w:rsidRPr="00737662">
        <w:rPr>
          <w:rFonts w:cstheme="minorHAnsi"/>
        </w:rPr>
        <w:t xml:space="preserve">, </w:t>
      </w:r>
      <w:r w:rsidR="00F962BD" w:rsidRPr="00737662">
        <w:rPr>
          <w:rFonts w:cstheme="minorHAnsi"/>
        </w:rPr>
        <w:t xml:space="preserve">Zerbinati Violetta. </w:t>
      </w:r>
    </w:p>
    <w:p w:rsidR="004D6AA5" w:rsidRPr="00737662" w:rsidRDefault="004D6AA5" w:rsidP="00143FA5">
      <w:pPr>
        <w:spacing w:after="0" w:line="276" w:lineRule="auto"/>
        <w:jc w:val="both"/>
        <w:rPr>
          <w:rFonts w:cstheme="minorHAnsi"/>
        </w:rPr>
      </w:pPr>
      <w:r w:rsidRPr="00737662">
        <w:rPr>
          <w:rFonts w:cstheme="minorHAnsi"/>
          <w:i/>
          <w:u w:val="single"/>
        </w:rPr>
        <w:t>Docenti Scuola Secondaria</w:t>
      </w:r>
      <w:r w:rsidRPr="00737662">
        <w:rPr>
          <w:rFonts w:cstheme="minorHAnsi"/>
          <w:u w:val="single"/>
        </w:rPr>
        <w:t>:</w:t>
      </w:r>
    </w:p>
    <w:p w:rsidR="003D6F5A" w:rsidRPr="00737662" w:rsidRDefault="00737662" w:rsidP="006274F6">
      <w:pPr>
        <w:spacing w:after="0" w:line="276" w:lineRule="auto"/>
        <w:jc w:val="both"/>
        <w:rPr>
          <w:rFonts w:cstheme="minorHAnsi"/>
        </w:rPr>
      </w:pPr>
      <w:r w:rsidRPr="00737662">
        <w:rPr>
          <w:rFonts w:cstheme="minorHAnsi"/>
        </w:rPr>
        <w:t xml:space="preserve">Bergo Francesco, </w:t>
      </w:r>
      <w:r w:rsidR="00655484" w:rsidRPr="00737662">
        <w:rPr>
          <w:rFonts w:cstheme="minorHAnsi"/>
        </w:rPr>
        <w:t>Bertold</w:t>
      </w:r>
      <w:r w:rsidR="003444E2" w:rsidRPr="00737662">
        <w:rPr>
          <w:rFonts w:cstheme="minorHAnsi"/>
        </w:rPr>
        <w:t>i</w:t>
      </w:r>
      <w:r w:rsidR="00022000" w:rsidRPr="00737662">
        <w:rPr>
          <w:rFonts w:cstheme="minorHAnsi"/>
        </w:rPr>
        <w:t xml:space="preserve"> Mariagrazia,</w:t>
      </w:r>
      <w:r w:rsidR="009411CD" w:rsidRPr="00737662">
        <w:rPr>
          <w:rFonts w:cstheme="minorHAnsi"/>
        </w:rPr>
        <w:t xml:space="preserve"> </w:t>
      </w:r>
      <w:r w:rsidR="00655484" w:rsidRPr="00737662">
        <w:rPr>
          <w:rFonts w:cstheme="minorHAnsi"/>
        </w:rPr>
        <w:t>Chiarion Tiziano, Crepaldi Milva,</w:t>
      </w:r>
      <w:r w:rsidR="007F22B4" w:rsidRPr="00737662">
        <w:rPr>
          <w:rFonts w:cstheme="minorHAnsi"/>
        </w:rPr>
        <w:t xml:space="preserve"> </w:t>
      </w:r>
      <w:r w:rsidR="009411CD" w:rsidRPr="00737662">
        <w:rPr>
          <w:rFonts w:cstheme="minorHAnsi"/>
        </w:rPr>
        <w:t xml:space="preserve">Ferrarini Alessio, </w:t>
      </w:r>
      <w:r w:rsidR="00E749DF" w:rsidRPr="00737662">
        <w:rPr>
          <w:rFonts w:cstheme="minorHAnsi"/>
        </w:rPr>
        <w:t xml:space="preserve">Mantoan Paolo, </w:t>
      </w:r>
      <w:r>
        <w:rPr>
          <w:rFonts w:cstheme="minorHAnsi"/>
        </w:rPr>
        <w:t xml:space="preserve">Mazurek Magdalena, </w:t>
      </w:r>
      <w:r w:rsidRPr="00737662">
        <w:rPr>
          <w:rFonts w:cstheme="minorHAnsi"/>
        </w:rPr>
        <w:t xml:space="preserve">Muraro Daniele, </w:t>
      </w:r>
      <w:r w:rsidR="00BB3CE0" w:rsidRPr="00737662">
        <w:rPr>
          <w:rFonts w:cstheme="minorHAnsi"/>
        </w:rPr>
        <w:t>Paiarin Tonino,</w:t>
      </w:r>
      <w:r w:rsidR="00655484" w:rsidRPr="00737662">
        <w:rPr>
          <w:rFonts w:cstheme="minorHAnsi"/>
        </w:rPr>
        <w:t xml:space="preserve"> </w:t>
      </w:r>
      <w:r w:rsidR="004D6AA5" w:rsidRPr="00737662">
        <w:rPr>
          <w:rFonts w:cstheme="minorHAnsi"/>
        </w:rPr>
        <w:t xml:space="preserve">Voce </w:t>
      </w:r>
      <w:r w:rsidR="00BB3CE0" w:rsidRPr="00737662">
        <w:rPr>
          <w:rFonts w:cstheme="minorHAnsi"/>
        </w:rPr>
        <w:t>Cesarina</w:t>
      </w:r>
    </w:p>
    <w:p w:rsidR="000C0744" w:rsidRPr="00737662" w:rsidRDefault="000C0744" w:rsidP="006274F6">
      <w:pPr>
        <w:spacing w:after="0" w:line="276" w:lineRule="auto"/>
        <w:jc w:val="both"/>
        <w:rPr>
          <w:rFonts w:cstheme="minorHAnsi"/>
          <w:i/>
          <w:iCs/>
          <w:u w:val="single"/>
        </w:rPr>
      </w:pPr>
      <w:r w:rsidRPr="00737662">
        <w:rPr>
          <w:rFonts w:cstheme="minorHAnsi"/>
          <w:i/>
          <w:iCs/>
          <w:u w:val="single"/>
        </w:rPr>
        <w:t>Docenti uditori</w:t>
      </w:r>
      <w:r w:rsidR="007F2380" w:rsidRPr="00737662">
        <w:rPr>
          <w:rFonts w:cstheme="minorHAnsi"/>
          <w:i/>
          <w:iCs/>
          <w:u w:val="single"/>
        </w:rPr>
        <w:t xml:space="preserve"> senza diritto di voto</w:t>
      </w:r>
      <w:r w:rsidRPr="00737662">
        <w:rPr>
          <w:rFonts w:cstheme="minorHAnsi"/>
          <w:i/>
          <w:iCs/>
          <w:u w:val="single"/>
        </w:rPr>
        <w:t>:</w:t>
      </w:r>
    </w:p>
    <w:p w:rsidR="00855220" w:rsidRPr="00737662" w:rsidRDefault="000C0744" w:rsidP="006274F6">
      <w:pPr>
        <w:spacing w:after="0" w:line="276" w:lineRule="auto"/>
        <w:jc w:val="both"/>
        <w:rPr>
          <w:rFonts w:cstheme="minorHAnsi"/>
        </w:rPr>
      </w:pPr>
      <w:r w:rsidRPr="00737662">
        <w:rPr>
          <w:rFonts w:cstheme="minorHAnsi"/>
        </w:rPr>
        <w:t>Miggiano Tiziana</w:t>
      </w:r>
    </w:p>
    <w:p w:rsidR="00952020" w:rsidRPr="00737662" w:rsidRDefault="00952020" w:rsidP="006274F6">
      <w:pPr>
        <w:spacing w:after="0" w:line="276" w:lineRule="auto"/>
        <w:jc w:val="both"/>
        <w:rPr>
          <w:rFonts w:cstheme="minorHAnsi"/>
        </w:rPr>
      </w:pPr>
      <w:r w:rsidRPr="00737662">
        <w:rPr>
          <w:rFonts w:cstheme="minorHAnsi"/>
          <w:i/>
          <w:iCs/>
          <w:u w:val="single"/>
        </w:rPr>
        <w:t>Docent</w:t>
      </w:r>
      <w:r w:rsidR="00ED0609" w:rsidRPr="00737662">
        <w:rPr>
          <w:rFonts w:cstheme="minorHAnsi"/>
          <w:i/>
          <w:iCs/>
          <w:u w:val="single"/>
        </w:rPr>
        <w:t>i</w:t>
      </w:r>
      <w:r w:rsidRPr="00737662">
        <w:rPr>
          <w:rFonts w:cstheme="minorHAnsi"/>
          <w:i/>
          <w:iCs/>
          <w:u w:val="single"/>
        </w:rPr>
        <w:t xml:space="preserve"> assent</w:t>
      </w:r>
      <w:r w:rsidR="00ED0609" w:rsidRPr="00737662">
        <w:rPr>
          <w:rFonts w:cstheme="minorHAnsi"/>
          <w:i/>
          <w:iCs/>
          <w:u w:val="single"/>
        </w:rPr>
        <w:t>i</w:t>
      </w:r>
      <w:r w:rsidRPr="00737662">
        <w:rPr>
          <w:rFonts w:cstheme="minorHAnsi"/>
          <w:i/>
          <w:iCs/>
          <w:u w:val="single"/>
        </w:rPr>
        <w:t xml:space="preserve"> giustificat</w:t>
      </w:r>
      <w:r w:rsidR="00ED0609" w:rsidRPr="00737662">
        <w:rPr>
          <w:rFonts w:cstheme="minorHAnsi"/>
          <w:i/>
          <w:iCs/>
          <w:u w:val="single"/>
        </w:rPr>
        <w:t>i</w:t>
      </w:r>
      <w:r w:rsidRPr="00737662">
        <w:rPr>
          <w:rFonts w:cstheme="minorHAnsi"/>
          <w:i/>
          <w:iCs/>
          <w:u w:val="single"/>
        </w:rPr>
        <w:t>:</w:t>
      </w:r>
      <w:r w:rsidR="009411CD" w:rsidRPr="00737662">
        <w:rPr>
          <w:rFonts w:cstheme="minorHAnsi"/>
        </w:rPr>
        <w:t xml:space="preserve"> </w:t>
      </w:r>
      <w:r w:rsidR="00737662" w:rsidRPr="00737662">
        <w:rPr>
          <w:rFonts w:cstheme="minorHAnsi"/>
        </w:rPr>
        <w:t>Taribella Jimmy</w:t>
      </w:r>
    </w:p>
    <w:p w:rsidR="00F67E5A" w:rsidRDefault="004D6AA5" w:rsidP="00CB464E">
      <w:pPr>
        <w:spacing w:after="0" w:line="276" w:lineRule="auto"/>
        <w:jc w:val="both"/>
        <w:rPr>
          <w:rFonts w:cstheme="minorHAnsi"/>
        </w:rPr>
      </w:pPr>
      <w:r w:rsidRPr="00737662">
        <w:rPr>
          <w:rFonts w:cstheme="minorHAnsi"/>
        </w:rPr>
        <w:t>Svolge la funzione di segretario la prof.ssa Voce Cesarina. Presiede il dirigente scolastico, il dott. Cusin Fabio.</w:t>
      </w:r>
    </w:p>
    <w:p w:rsidR="004C5B94" w:rsidRDefault="004C5B94" w:rsidP="00CB464E">
      <w:pPr>
        <w:spacing w:after="0" w:line="276" w:lineRule="auto"/>
        <w:jc w:val="both"/>
        <w:rPr>
          <w:rFonts w:cstheme="minorHAnsi"/>
        </w:rPr>
      </w:pPr>
    </w:p>
    <w:p w:rsidR="004C5B94" w:rsidRDefault="004C5B94" w:rsidP="000501E6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La seduta inizia con </w:t>
      </w:r>
      <w:r w:rsidR="00F11FE8">
        <w:rPr>
          <w:rFonts w:cstheme="minorHAnsi"/>
        </w:rPr>
        <w:t>le presentazioni</w:t>
      </w:r>
      <w:r w:rsidR="00455F20">
        <w:rPr>
          <w:rFonts w:cstheme="minorHAnsi"/>
        </w:rPr>
        <w:t xml:space="preserve"> dei nuo</w:t>
      </w:r>
      <w:r w:rsidR="00A710E0">
        <w:rPr>
          <w:rFonts w:cstheme="minorHAnsi"/>
        </w:rPr>
        <w:t>vi docenti. Dopodichè il DS forn</w:t>
      </w:r>
      <w:r w:rsidR="00455F20">
        <w:rPr>
          <w:rFonts w:cstheme="minorHAnsi"/>
        </w:rPr>
        <w:t xml:space="preserve">isce </w:t>
      </w:r>
      <w:r w:rsidR="00340D87">
        <w:rPr>
          <w:rFonts w:cstheme="minorHAnsi"/>
        </w:rPr>
        <w:t>informazioni</w:t>
      </w:r>
      <w:r w:rsidR="00455F20">
        <w:rPr>
          <w:rFonts w:cstheme="minorHAnsi"/>
        </w:rPr>
        <w:t xml:space="preserve"> sull’organi</w:t>
      </w:r>
      <w:r w:rsidR="00340D87">
        <w:rPr>
          <w:rFonts w:cstheme="minorHAnsi"/>
        </w:rPr>
        <w:t>co</w:t>
      </w:r>
      <w:r w:rsidR="00455F20">
        <w:rPr>
          <w:rFonts w:cstheme="minorHAnsi"/>
        </w:rPr>
        <w:t xml:space="preserve"> docenti e ATA</w:t>
      </w:r>
      <w:r w:rsidR="00340D87">
        <w:rPr>
          <w:rFonts w:cstheme="minorHAnsi"/>
        </w:rPr>
        <w:t>. C</w:t>
      </w:r>
      <w:r w:rsidR="00B967B1">
        <w:rPr>
          <w:rFonts w:cstheme="minorHAnsi"/>
        </w:rPr>
        <w:t xml:space="preserve">’è la possibilità che l’Ufficio Scolastico </w:t>
      </w:r>
      <w:r w:rsidR="00455F20">
        <w:rPr>
          <w:rFonts w:cstheme="minorHAnsi"/>
        </w:rPr>
        <w:t xml:space="preserve"> assegni in organico di fatto un</w:t>
      </w:r>
      <w:r w:rsidR="00A710E0">
        <w:rPr>
          <w:rFonts w:cstheme="minorHAnsi"/>
        </w:rPr>
        <w:t xml:space="preserve"> </w:t>
      </w:r>
      <w:r w:rsidR="00455F20">
        <w:rPr>
          <w:rFonts w:cstheme="minorHAnsi"/>
        </w:rPr>
        <w:t xml:space="preserve">alfabetizzatore </w:t>
      </w:r>
      <w:r w:rsidR="00DD311E">
        <w:rPr>
          <w:rFonts w:cstheme="minorHAnsi"/>
        </w:rPr>
        <w:t>e un CS</w:t>
      </w:r>
      <w:r w:rsidR="00455F20">
        <w:rPr>
          <w:rFonts w:cstheme="minorHAnsi"/>
        </w:rPr>
        <w:t xml:space="preserve"> per </w:t>
      </w:r>
      <w:r w:rsidR="00DD311E">
        <w:rPr>
          <w:rFonts w:cstheme="minorHAnsi"/>
        </w:rPr>
        <w:t xml:space="preserve"> Castelmassa e un AA per la sede centrale. Per quanto riguarda le sedi, al </w:t>
      </w:r>
      <w:r w:rsidR="00340D87">
        <w:rPr>
          <w:rFonts w:cstheme="minorHAnsi"/>
        </w:rPr>
        <w:t>momento</w:t>
      </w:r>
      <w:r w:rsidR="00DD311E">
        <w:rPr>
          <w:rFonts w:cstheme="minorHAnsi"/>
        </w:rPr>
        <w:t xml:space="preserve"> a Castelmassa utilizzeremo il Centro Sociale ma </w:t>
      </w:r>
      <w:r w:rsidR="00340D87">
        <w:rPr>
          <w:rFonts w:cstheme="minorHAnsi"/>
        </w:rPr>
        <w:t xml:space="preserve">c’è anche la possibilità che venga concessa al mattino l’uso della </w:t>
      </w:r>
      <w:r w:rsidR="00DD311E">
        <w:rPr>
          <w:rFonts w:cstheme="minorHAnsi"/>
        </w:rPr>
        <w:t xml:space="preserve">Sala </w:t>
      </w:r>
      <w:r w:rsidR="00340D87">
        <w:rPr>
          <w:rFonts w:cstheme="minorHAnsi"/>
        </w:rPr>
        <w:t>Polivalente</w:t>
      </w:r>
      <w:r w:rsidR="00DD311E">
        <w:rPr>
          <w:rFonts w:cstheme="minorHAnsi"/>
        </w:rPr>
        <w:t xml:space="preserve"> del Comune</w:t>
      </w:r>
      <w:r w:rsidR="00340D87">
        <w:rPr>
          <w:rFonts w:cstheme="minorHAnsi"/>
        </w:rPr>
        <w:t>;</w:t>
      </w:r>
      <w:r w:rsidR="00DD311E">
        <w:rPr>
          <w:rFonts w:cstheme="minorHAnsi"/>
        </w:rPr>
        <w:t xml:space="preserve"> a Badia </w:t>
      </w:r>
      <w:r w:rsidR="00F11FE8">
        <w:rPr>
          <w:rFonts w:cstheme="minorHAnsi"/>
        </w:rPr>
        <w:t xml:space="preserve">continueremo ad utilizzare le aule dell’IIS </w:t>
      </w:r>
      <w:r w:rsidR="00DD311E">
        <w:rPr>
          <w:rFonts w:cstheme="minorHAnsi"/>
        </w:rPr>
        <w:t xml:space="preserve">e a Lendinara c’è qualche possibilità che si ritorni nei prossimi mesi alla Villa </w:t>
      </w:r>
      <w:r w:rsidR="00340D87">
        <w:rPr>
          <w:rFonts w:cstheme="minorHAnsi"/>
        </w:rPr>
        <w:t>“e</w:t>
      </w:r>
      <w:r w:rsidR="00DD311E">
        <w:rPr>
          <w:rFonts w:cstheme="minorHAnsi"/>
        </w:rPr>
        <w:t>x ragioneria</w:t>
      </w:r>
      <w:r w:rsidR="00340D87">
        <w:rPr>
          <w:rFonts w:cstheme="minorHAnsi"/>
        </w:rPr>
        <w:t>”</w:t>
      </w:r>
      <w:r w:rsidR="00DD311E">
        <w:rPr>
          <w:rFonts w:cstheme="minorHAnsi"/>
        </w:rPr>
        <w:t xml:space="preserve"> dove </w:t>
      </w:r>
      <w:r w:rsidR="00BF2227">
        <w:rPr>
          <w:rFonts w:cstheme="minorHAnsi"/>
        </w:rPr>
        <w:t>potremmo avere 3 aule.</w:t>
      </w:r>
      <w:r w:rsidR="00ED1682">
        <w:rPr>
          <w:rFonts w:cstheme="minorHAnsi"/>
        </w:rPr>
        <w:t xml:space="preserve"> Ad Adria invece c’è ancora la possibilità che ci si sposti </w:t>
      </w:r>
      <w:r w:rsidR="003F4B79">
        <w:rPr>
          <w:rFonts w:cstheme="minorHAnsi"/>
        </w:rPr>
        <w:t>presso</w:t>
      </w:r>
      <w:r w:rsidR="00ED1682">
        <w:rPr>
          <w:rFonts w:cstheme="minorHAnsi"/>
        </w:rPr>
        <w:t xml:space="preserve"> la  ex scuola “A.Frank” perché la scuola </w:t>
      </w:r>
      <w:r w:rsidR="00D27F25">
        <w:rPr>
          <w:rFonts w:cstheme="minorHAnsi"/>
        </w:rPr>
        <w:t>“</w:t>
      </w:r>
      <w:r w:rsidR="00ED1682">
        <w:rPr>
          <w:rFonts w:cstheme="minorHAnsi"/>
        </w:rPr>
        <w:t xml:space="preserve">Marino </w:t>
      </w:r>
      <w:r w:rsidR="00D27F25">
        <w:rPr>
          <w:rFonts w:cstheme="minorHAnsi"/>
        </w:rPr>
        <w:t>M</w:t>
      </w:r>
      <w:r w:rsidR="00ED1682">
        <w:rPr>
          <w:rFonts w:cstheme="minorHAnsi"/>
        </w:rPr>
        <w:t>arin</w:t>
      </w:r>
      <w:r w:rsidR="00D27F25">
        <w:rPr>
          <w:rFonts w:cstheme="minorHAnsi"/>
        </w:rPr>
        <w:t>”</w:t>
      </w:r>
      <w:r w:rsidR="00ED1682">
        <w:rPr>
          <w:rFonts w:cstheme="minorHAnsi"/>
        </w:rPr>
        <w:t xml:space="preserve"> potr</w:t>
      </w:r>
      <w:r w:rsidR="00D27F25">
        <w:rPr>
          <w:rFonts w:cstheme="minorHAnsi"/>
        </w:rPr>
        <w:t>à</w:t>
      </w:r>
      <w:r w:rsidR="00ED1682">
        <w:rPr>
          <w:rFonts w:cstheme="minorHAnsi"/>
        </w:rPr>
        <w:t xml:space="preserve"> ospitarci ancora per poco tempo in quanto le aule da noi occupate serviranno per l’avvio del nuovo indirizzo musicale.</w:t>
      </w:r>
      <w:r w:rsidR="00803708">
        <w:rPr>
          <w:rFonts w:cstheme="minorHAnsi"/>
        </w:rPr>
        <w:t xml:space="preserve"> Il DS si augura che ad Adria ci siano maggiori iscritti, soprattutto auspica che si possa avviare un cors</w:t>
      </w:r>
      <w:r w:rsidR="003F4B79">
        <w:rPr>
          <w:rFonts w:cstheme="minorHAnsi"/>
        </w:rPr>
        <w:t>o</w:t>
      </w:r>
      <w:r w:rsidR="00803708">
        <w:rPr>
          <w:rFonts w:cstheme="minorHAnsi"/>
        </w:rPr>
        <w:t xml:space="preserve"> di primo livello</w:t>
      </w:r>
      <w:r w:rsidR="003F4B79">
        <w:rPr>
          <w:rFonts w:cstheme="minorHAnsi"/>
        </w:rPr>
        <w:t>,</w:t>
      </w:r>
      <w:r w:rsidR="00803708">
        <w:rPr>
          <w:rFonts w:cstheme="minorHAnsi"/>
        </w:rPr>
        <w:t xml:space="preserve"> </w:t>
      </w:r>
      <w:r w:rsidR="003F4B79">
        <w:rPr>
          <w:rFonts w:cstheme="minorHAnsi"/>
        </w:rPr>
        <w:t>a</w:t>
      </w:r>
      <w:r w:rsidR="00803708">
        <w:rPr>
          <w:rFonts w:cstheme="minorHAnsi"/>
        </w:rPr>
        <w:t xml:space="preserve">ltrimenti per il prossimo anno </w:t>
      </w:r>
      <w:r w:rsidR="003F4B79">
        <w:rPr>
          <w:rFonts w:cstheme="minorHAnsi"/>
        </w:rPr>
        <w:t>scolastico</w:t>
      </w:r>
      <w:r w:rsidR="00803708">
        <w:rPr>
          <w:rFonts w:cstheme="minorHAnsi"/>
        </w:rPr>
        <w:t xml:space="preserve"> dovranno essere prese decisioni diverse e </w:t>
      </w:r>
      <w:r w:rsidR="003F4B79">
        <w:rPr>
          <w:rFonts w:cstheme="minorHAnsi"/>
        </w:rPr>
        <w:t>chiedere</w:t>
      </w:r>
      <w:r w:rsidR="00803708">
        <w:rPr>
          <w:rFonts w:cstheme="minorHAnsi"/>
        </w:rPr>
        <w:t xml:space="preserve"> che l’organico di Adria venga spostato nelle sedi dove ce ne è più bisogno, come</w:t>
      </w:r>
      <w:r w:rsidR="003F4B79">
        <w:rPr>
          <w:rFonts w:cstheme="minorHAnsi"/>
        </w:rPr>
        <w:t xml:space="preserve">, per esempio, </w:t>
      </w:r>
      <w:r w:rsidR="00803708">
        <w:rPr>
          <w:rFonts w:cstheme="minorHAnsi"/>
        </w:rPr>
        <w:t xml:space="preserve"> a Castelmassa.</w:t>
      </w:r>
      <w:r w:rsidR="00ED1682">
        <w:rPr>
          <w:rFonts w:cstheme="minorHAnsi"/>
        </w:rPr>
        <w:t xml:space="preserve"> </w:t>
      </w:r>
      <w:r w:rsidR="00DD311E">
        <w:rPr>
          <w:rFonts w:cstheme="minorHAnsi"/>
        </w:rPr>
        <w:t xml:space="preserve"> </w:t>
      </w:r>
      <w:r w:rsidR="000501E6">
        <w:rPr>
          <w:rFonts w:cstheme="minorHAnsi"/>
        </w:rPr>
        <w:t>In Ca</w:t>
      </w:r>
      <w:r w:rsidR="00D27F25">
        <w:rPr>
          <w:rFonts w:cstheme="minorHAnsi"/>
        </w:rPr>
        <w:t>r</w:t>
      </w:r>
      <w:r w:rsidR="000501E6">
        <w:rPr>
          <w:rFonts w:cstheme="minorHAnsi"/>
        </w:rPr>
        <w:t>cere siamo in attesa di essere convocati dal nuovo direttore</w:t>
      </w:r>
      <w:r w:rsidR="003F4B79">
        <w:rPr>
          <w:rFonts w:cstheme="minorHAnsi"/>
        </w:rPr>
        <w:t>.</w:t>
      </w:r>
      <w:r w:rsidR="000501E6">
        <w:rPr>
          <w:rFonts w:cstheme="minorHAnsi"/>
        </w:rPr>
        <w:t xml:space="preserve"> Pe</w:t>
      </w:r>
      <w:r w:rsidR="003F4B79">
        <w:rPr>
          <w:rFonts w:cstheme="minorHAnsi"/>
        </w:rPr>
        <w:t>r</w:t>
      </w:r>
      <w:r w:rsidR="000501E6">
        <w:rPr>
          <w:rFonts w:cstheme="minorHAnsi"/>
        </w:rPr>
        <w:t xml:space="preserve"> le vie brevi </w:t>
      </w:r>
      <w:r w:rsidR="003F4B79">
        <w:rPr>
          <w:rFonts w:cstheme="minorHAnsi"/>
        </w:rPr>
        <w:t xml:space="preserve">ci </w:t>
      </w:r>
      <w:r w:rsidR="000501E6">
        <w:rPr>
          <w:rFonts w:cstheme="minorHAnsi"/>
        </w:rPr>
        <w:t xml:space="preserve">è </w:t>
      </w:r>
      <w:r w:rsidR="003F4B79">
        <w:rPr>
          <w:rFonts w:cstheme="minorHAnsi"/>
        </w:rPr>
        <w:t>stato</w:t>
      </w:r>
      <w:r w:rsidR="000501E6">
        <w:rPr>
          <w:rFonts w:cstheme="minorHAnsi"/>
        </w:rPr>
        <w:t xml:space="preserve"> comunicato che </w:t>
      </w:r>
      <w:r w:rsidR="003F4B79">
        <w:rPr>
          <w:rFonts w:cstheme="minorHAnsi"/>
        </w:rPr>
        <w:t xml:space="preserve">tra i detenuti </w:t>
      </w:r>
      <w:r w:rsidR="000501E6">
        <w:rPr>
          <w:rFonts w:cstheme="minorHAnsi"/>
        </w:rPr>
        <w:t>c’è poco interesse pe</w:t>
      </w:r>
      <w:r w:rsidR="003F4B79">
        <w:rPr>
          <w:rFonts w:cstheme="minorHAnsi"/>
        </w:rPr>
        <w:t>r</w:t>
      </w:r>
      <w:r w:rsidR="000501E6">
        <w:rPr>
          <w:rFonts w:cstheme="minorHAnsi"/>
        </w:rPr>
        <w:t xml:space="preserve"> il primo livello mentre ci sono molte richieste di partecipazione ad un corso di scuola superiore</w:t>
      </w:r>
      <w:r w:rsidR="00803708">
        <w:rPr>
          <w:rFonts w:cstheme="minorHAnsi"/>
        </w:rPr>
        <w:t xml:space="preserve"> e ai corsi di lingue e informatica. </w:t>
      </w:r>
    </w:p>
    <w:p w:rsidR="00B967B1" w:rsidRDefault="004F68D2" w:rsidP="000501E6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Si passa al primo punto all’ordine del giorno.</w:t>
      </w:r>
    </w:p>
    <w:p w:rsidR="004F68D2" w:rsidRPr="00737662" w:rsidRDefault="004F68D2" w:rsidP="000501E6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:rsidR="00737662" w:rsidRDefault="00737662" w:rsidP="00737662">
      <w:pPr>
        <w:widowControl w:val="0"/>
        <w:tabs>
          <w:tab w:val="left" w:pos="833"/>
          <w:tab w:val="left" w:pos="834"/>
        </w:tabs>
        <w:autoSpaceDE w:val="0"/>
        <w:autoSpaceDN w:val="0"/>
        <w:spacing w:after="0" w:line="240" w:lineRule="auto"/>
        <w:rPr>
          <w:b/>
          <w:spacing w:val="-2"/>
        </w:rPr>
      </w:pPr>
      <w:r>
        <w:rPr>
          <w:b/>
        </w:rPr>
        <w:t xml:space="preserve">1° odg: </w:t>
      </w:r>
      <w:r w:rsidRPr="00737662">
        <w:rPr>
          <w:b/>
        </w:rPr>
        <w:t>Lettura</w:t>
      </w:r>
      <w:r w:rsidRPr="00737662">
        <w:rPr>
          <w:b/>
          <w:spacing w:val="-7"/>
        </w:rPr>
        <w:t xml:space="preserve"> </w:t>
      </w:r>
      <w:r w:rsidRPr="00737662">
        <w:rPr>
          <w:b/>
        </w:rPr>
        <w:t>ed</w:t>
      </w:r>
      <w:r w:rsidRPr="00737662">
        <w:rPr>
          <w:b/>
          <w:spacing w:val="-7"/>
        </w:rPr>
        <w:t xml:space="preserve"> </w:t>
      </w:r>
      <w:r w:rsidRPr="00737662">
        <w:rPr>
          <w:b/>
        </w:rPr>
        <w:t>approvazione</w:t>
      </w:r>
      <w:r w:rsidRPr="00737662">
        <w:rPr>
          <w:b/>
          <w:spacing w:val="-6"/>
        </w:rPr>
        <w:t xml:space="preserve"> </w:t>
      </w:r>
      <w:r w:rsidRPr="00737662">
        <w:rPr>
          <w:b/>
        </w:rPr>
        <w:t>del</w:t>
      </w:r>
      <w:r w:rsidRPr="00737662">
        <w:rPr>
          <w:b/>
          <w:spacing w:val="-9"/>
        </w:rPr>
        <w:t xml:space="preserve"> </w:t>
      </w:r>
      <w:r w:rsidRPr="00737662">
        <w:rPr>
          <w:b/>
        </w:rPr>
        <w:t>verbale</w:t>
      </w:r>
      <w:r w:rsidRPr="00737662">
        <w:rPr>
          <w:b/>
          <w:spacing w:val="-2"/>
        </w:rPr>
        <w:t xml:space="preserve"> </w:t>
      </w:r>
      <w:r w:rsidRPr="00737662">
        <w:rPr>
          <w:b/>
        </w:rPr>
        <w:t>della</w:t>
      </w:r>
      <w:r w:rsidRPr="00737662">
        <w:rPr>
          <w:b/>
          <w:spacing w:val="-7"/>
        </w:rPr>
        <w:t xml:space="preserve"> </w:t>
      </w:r>
      <w:r w:rsidRPr="00737662">
        <w:rPr>
          <w:b/>
        </w:rPr>
        <w:t>seduta</w:t>
      </w:r>
      <w:r w:rsidRPr="00737662">
        <w:rPr>
          <w:b/>
          <w:spacing w:val="-6"/>
        </w:rPr>
        <w:t xml:space="preserve"> </w:t>
      </w:r>
      <w:r w:rsidRPr="00737662">
        <w:rPr>
          <w:b/>
          <w:spacing w:val="-2"/>
        </w:rPr>
        <w:t>precedente</w:t>
      </w:r>
    </w:p>
    <w:p w:rsidR="00051FD4" w:rsidRDefault="00051FD4" w:rsidP="00737662">
      <w:pPr>
        <w:widowControl w:val="0"/>
        <w:tabs>
          <w:tab w:val="left" w:pos="833"/>
          <w:tab w:val="left" w:pos="834"/>
        </w:tabs>
        <w:autoSpaceDE w:val="0"/>
        <w:autoSpaceDN w:val="0"/>
        <w:spacing w:after="0" w:line="240" w:lineRule="auto"/>
        <w:rPr>
          <w:spacing w:val="-2"/>
        </w:rPr>
      </w:pPr>
      <w:r w:rsidRPr="00051FD4">
        <w:rPr>
          <w:spacing w:val="-2"/>
        </w:rPr>
        <w:t xml:space="preserve">Il verbale della seduta precedente è approvato a maggioranza. Si astengono Bergo, Mazurek e Muraro. </w:t>
      </w:r>
    </w:p>
    <w:p w:rsidR="00B967B1" w:rsidRPr="00051FD4" w:rsidRDefault="00B967B1" w:rsidP="00737662">
      <w:pPr>
        <w:widowControl w:val="0"/>
        <w:tabs>
          <w:tab w:val="left" w:pos="833"/>
          <w:tab w:val="left" w:pos="834"/>
        </w:tabs>
        <w:autoSpaceDE w:val="0"/>
        <w:autoSpaceDN w:val="0"/>
        <w:spacing w:after="0" w:line="240" w:lineRule="auto"/>
      </w:pPr>
    </w:p>
    <w:p w:rsidR="00737662" w:rsidRDefault="00737662" w:rsidP="00737662">
      <w:pPr>
        <w:widowControl w:val="0"/>
        <w:tabs>
          <w:tab w:val="left" w:pos="833"/>
          <w:tab w:val="left" w:pos="834"/>
        </w:tabs>
        <w:autoSpaceDE w:val="0"/>
        <w:autoSpaceDN w:val="0"/>
        <w:spacing w:before="37" w:after="0" w:line="240" w:lineRule="auto"/>
        <w:rPr>
          <w:b/>
          <w:spacing w:val="-4"/>
        </w:rPr>
      </w:pPr>
      <w:r>
        <w:rPr>
          <w:b/>
        </w:rPr>
        <w:t xml:space="preserve">2° odg: </w:t>
      </w:r>
      <w:r w:rsidRPr="00737662">
        <w:rPr>
          <w:b/>
        </w:rPr>
        <w:t>Individuazione</w:t>
      </w:r>
      <w:r w:rsidRPr="00737662">
        <w:rPr>
          <w:b/>
          <w:spacing w:val="-7"/>
        </w:rPr>
        <w:t xml:space="preserve"> </w:t>
      </w:r>
      <w:r w:rsidRPr="00737662">
        <w:rPr>
          <w:b/>
        </w:rPr>
        <w:t>delle</w:t>
      </w:r>
      <w:r w:rsidRPr="00737662">
        <w:rPr>
          <w:b/>
          <w:spacing w:val="-6"/>
        </w:rPr>
        <w:t xml:space="preserve"> </w:t>
      </w:r>
      <w:r w:rsidRPr="00737662">
        <w:rPr>
          <w:b/>
        </w:rPr>
        <w:t>Aree</w:t>
      </w:r>
      <w:r w:rsidRPr="00737662">
        <w:rPr>
          <w:b/>
          <w:spacing w:val="-7"/>
        </w:rPr>
        <w:t xml:space="preserve"> </w:t>
      </w:r>
      <w:r w:rsidRPr="00737662">
        <w:rPr>
          <w:b/>
        </w:rPr>
        <w:t>Strumentali</w:t>
      </w:r>
      <w:r w:rsidRPr="00737662">
        <w:rPr>
          <w:b/>
          <w:spacing w:val="-8"/>
        </w:rPr>
        <w:t xml:space="preserve"> </w:t>
      </w:r>
      <w:r w:rsidRPr="00737662">
        <w:rPr>
          <w:b/>
        </w:rPr>
        <w:t>al</w:t>
      </w:r>
      <w:r w:rsidRPr="00737662">
        <w:rPr>
          <w:b/>
          <w:spacing w:val="-7"/>
        </w:rPr>
        <w:t xml:space="preserve"> </w:t>
      </w:r>
      <w:r w:rsidRPr="00737662">
        <w:rPr>
          <w:b/>
          <w:spacing w:val="-4"/>
        </w:rPr>
        <w:t>PTOF</w:t>
      </w:r>
    </w:p>
    <w:p w:rsidR="002D39A9" w:rsidRDefault="002D39A9" w:rsidP="003F4B79">
      <w:pPr>
        <w:widowControl w:val="0"/>
        <w:tabs>
          <w:tab w:val="left" w:pos="833"/>
          <w:tab w:val="left" w:pos="834"/>
        </w:tabs>
        <w:autoSpaceDE w:val="0"/>
        <w:autoSpaceDN w:val="0"/>
        <w:spacing w:before="37" w:after="0" w:line="240" w:lineRule="auto"/>
        <w:jc w:val="both"/>
        <w:rPr>
          <w:spacing w:val="-4"/>
        </w:rPr>
      </w:pPr>
      <w:r w:rsidRPr="002D39A9">
        <w:rPr>
          <w:spacing w:val="-4"/>
        </w:rPr>
        <w:t>Il DS elenca e illustra le Aree delle Funzioni Strumentali al PTOF che inten</w:t>
      </w:r>
      <w:r w:rsidR="00F0172F">
        <w:rPr>
          <w:spacing w:val="-4"/>
        </w:rPr>
        <w:t xml:space="preserve">de proporre per il nuovo a.s.  Si apre </w:t>
      </w:r>
      <w:r w:rsidR="00340D87">
        <w:rPr>
          <w:spacing w:val="-4"/>
        </w:rPr>
        <w:t xml:space="preserve">una breve </w:t>
      </w:r>
      <w:r w:rsidR="00F0172F">
        <w:rPr>
          <w:spacing w:val="-4"/>
        </w:rPr>
        <w:t>discussione</w:t>
      </w:r>
      <w:r w:rsidR="00386C1D">
        <w:rPr>
          <w:spacing w:val="-4"/>
        </w:rPr>
        <w:t xml:space="preserve">, si propongono dei ritocchi per snellire </w:t>
      </w:r>
      <w:r w:rsidR="004F68D2">
        <w:rPr>
          <w:spacing w:val="-4"/>
        </w:rPr>
        <w:t>l’area relativa</w:t>
      </w:r>
      <w:r w:rsidR="00386C1D">
        <w:rPr>
          <w:spacing w:val="-4"/>
        </w:rPr>
        <w:t xml:space="preserve"> all’Alfabetizzazione, vengono accolti </w:t>
      </w:r>
      <w:r w:rsidR="00F0172F">
        <w:rPr>
          <w:spacing w:val="-4"/>
        </w:rPr>
        <w:t xml:space="preserve">e </w:t>
      </w:r>
      <w:r w:rsidR="004432F6">
        <w:rPr>
          <w:spacing w:val="-4"/>
        </w:rPr>
        <w:t>si passa alle votazioni</w:t>
      </w:r>
    </w:p>
    <w:p w:rsidR="004432F6" w:rsidRPr="00455F20" w:rsidRDefault="004432F6" w:rsidP="00737662">
      <w:pPr>
        <w:widowControl w:val="0"/>
        <w:tabs>
          <w:tab w:val="left" w:pos="833"/>
          <w:tab w:val="left" w:pos="834"/>
        </w:tabs>
        <w:autoSpaceDE w:val="0"/>
        <w:autoSpaceDN w:val="0"/>
        <w:spacing w:before="37" w:after="0" w:line="240" w:lineRule="auto"/>
        <w:rPr>
          <w:b/>
          <w:spacing w:val="-4"/>
        </w:rPr>
      </w:pP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 w:rsidRPr="00455F20">
        <w:rPr>
          <w:b/>
          <w:spacing w:val="-4"/>
        </w:rPr>
        <w:t>Delibera n° 1</w:t>
      </w:r>
    </w:p>
    <w:p w:rsidR="004432F6" w:rsidRPr="00455F20" w:rsidRDefault="004432F6" w:rsidP="00455F20">
      <w:pPr>
        <w:widowControl w:val="0"/>
        <w:tabs>
          <w:tab w:val="left" w:pos="833"/>
          <w:tab w:val="left" w:pos="834"/>
        </w:tabs>
        <w:autoSpaceDE w:val="0"/>
        <w:autoSpaceDN w:val="0"/>
        <w:spacing w:before="37" w:after="0" w:line="240" w:lineRule="auto"/>
        <w:jc w:val="both"/>
        <w:rPr>
          <w:b/>
          <w:spacing w:val="-4"/>
        </w:rPr>
      </w:pPr>
      <w:r w:rsidRPr="00455F20">
        <w:rPr>
          <w:b/>
          <w:spacing w:val="-4"/>
        </w:rPr>
        <w:t xml:space="preserve">All’unanimità dei votanti vengono approvate le seguenti Aree delle FS </w:t>
      </w:r>
      <w:r w:rsidR="004F68D2" w:rsidRPr="00455F20">
        <w:rPr>
          <w:b/>
          <w:spacing w:val="-4"/>
        </w:rPr>
        <w:t>Strumentali per</w:t>
      </w:r>
      <w:r w:rsidRPr="00455F20">
        <w:rPr>
          <w:b/>
          <w:spacing w:val="-4"/>
        </w:rPr>
        <w:t xml:space="preserve"> l’anno scolastico 2023/24: </w:t>
      </w:r>
    </w:p>
    <w:p w:rsidR="005C3B05" w:rsidRPr="005C3B05" w:rsidRDefault="005C3B05" w:rsidP="005C3B05">
      <w:pPr>
        <w:pStyle w:val="Titolo11"/>
        <w:numPr>
          <w:ilvl w:val="0"/>
          <w:numId w:val="38"/>
        </w:numPr>
        <w:tabs>
          <w:tab w:val="left" w:pos="821"/>
          <w:tab w:val="left" w:pos="822"/>
        </w:tabs>
        <w:spacing w:line="240" w:lineRule="auto"/>
        <w:ind w:left="821" w:hanging="349"/>
        <w:rPr>
          <w:sz w:val="16"/>
          <w:szCs w:val="16"/>
        </w:rPr>
      </w:pPr>
      <w:r w:rsidRPr="005C3B05">
        <w:rPr>
          <w:sz w:val="16"/>
          <w:szCs w:val="16"/>
        </w:rPr>
        <w:t>ALFABETIZZAZIONE</w:t>
      </w:r>
    </w:p>
    <w:p w:rsidR="005C3B05" w:rsidRPr="005C3B05" w:rsidRDefault="005C3B05" w:rsidP="005C3B05">
      <w:pPr>
        <w:pStyle w:val="Corpotesto"/>
        <w:spacing w:line="293" w:lineRule="exact"/>
        <w:ind w:left="821"/>
        <w:rPr>
          <w:sz w:val="16"/>
          <w:szCs w:val="16"/>
        </w:rPr>
      </w:pPr>
      <w:r w:rsidRPr="005C3B05">
        <w:rPr>
          <w:sz w:val="16"/>
          <w:szCs w:val="16"/>
        </w:rPr>
        <w:t>Compiti:</w:t>
      </w:r>
      <w:r w:rsidRPr="005C3B05">
        <w:rPr>
          <w:spacing w:val="-3"/>
          <w:sz w:val="16"/>
          <w:szCs w:val="16"/>
        </w:rPr>
        <w:t xml:space="preserve"> </w:t>
      </w:r>
      <w:r w:rsidRPr="005C3B05">
        <w:rPr>
          <w:sz w:val="16"/>
          <w:szCs w:val="16"/>
        </w:rPr>
        <w:t>-</w:t>
      </w:r>
      <w:r w:rsidRPr="005C3B05">
        <w:rPr>
          <w:spacing w:val="-2"/>
          <w:sz w:val="16"/>
          <w:szCs w:val="16"/>
        </w:rPr>
        <w:t xml:space="preserve"> </w:t>
      </w:r>
      <w:r w:rsidRPr="005C3B05">
        <w:rPr>
          <w:sz w:val="16"/>
          <w:szCs w:val="16"/>
        </w:rPr>
        <w:t>coordinamento</w:t>
      </w:r>
      <w:r w:rsidRPr="005C3B05">
        <w:rPr>
          <w:spacing w:val="-2"/>
          <w:sz w:val="16"/>
          <w:szCs w:val="16"/>
        </w:rPr>
        <w:t xml:space="preserve"> </w:t>
      </w:r>
      <w:r w:rsidRPr="005C3B05">
        <w:rPr>
          <w:sz w:val="16"/>
          <w:szCs w:val="16"/>
        </w:rPr>
        <w:t>delle</w:t>
      </w:r>
      <w:r w:rsidRPr="005C3B05">
        <w:rPr>
          <w:spacing w:val="-2"/>
          <w:sz w:val="16"/>
          <w:szCs w:val="16"/>
        </w:rPr>
        <w:t xml:space="preserve"> </w:t>
      </w:r>
      <w:r w:rsidRPr="005C3B05">
        <w:rPr>
          <w:sz w:val="16"/>
          <w:szCs w:val="16"/>
        </w:rPr>
        <w:t>riunioni</w:t>
      </w:r>
      <w:r w:rsidRPr="005C3B05">
        <w:rPr>
          <w:spacing w:val="-1"/>
          <w:sz w:val="16"/>
          <w:szCs w:val="16"/>
        </w:rPr>
        <w:t xml:space="preserve"> </w:t>
      </w:r>
      <w:r w:rsidRPr="005C3B05">
        <w:rPr>
          <w:sz w:val="16"/>
          <w:szCs w:val="16"/>
        </w:rPr>
        <w:t>di</w:t>
      </w:r>
      <w:r w:rsidRPr="005C3B05">
        <w:rPr>
          <w:spacing w:val="-2"/>
          <w:sz w:val="16"/>
          <w:szCs w:val="16"/>
        </w:rPr>
        <w:t xml:space="preserve"> </w:t>
      </w:r>
      <w:r w:rsidRPr="005C3B05">
        <w:rPr>
          <w:sz w:val="16"/>
          <w:szCs w:val="16"/>
        </w:rPr>
        <w:t>dipartimento</w:t>
      </w:r>
      <w:r w:rsidRPr="005C3B05">
        <w:rPr>
          <w:spacing w:val="-2"/>
          <w:sz w:val="16"/>
          <w:szCs w:val="16"/>
        </w:rPr>
        <w:t xml:space="preserve"> </w:t>
      </w:r>
      <w:r w:rsidRPr="005C3B05">
        <w:rPr>
          <w:sz w:val="16"/>
          <w:szCs w:val="16"/>
        </w:rPr>
        <w:t>e di</w:t>
      </w:r>
      <w:r w:rsidRPr="005C3B05">
        <w:rPr>
          <w:spacing w:val="-1"/>
          <w:sz w:val="16"/>
          <w:szCs w:val="16"/>
        </w:rPr>
        <w:t xml:space="preserve"> </w:t>
      </w:r>
      <w:r w:rsidRPr="005C3B05">
        <w:rPr>
          <w:sz w:val="16"/>
          <w:szCs w:val="16"/>
        </w:rPr>
        <w:t>programmazione</w:t>
      </w:r>
    </w:p>
    <w:p w:rsidR="005C3B05" w:rsidRPr="005C3B05" w:rsidRDefault="005C3B05" w:rsidP="005C3B05">
      <w:pPr>
        <w:pStyle w:val="Paragrafoelenco"/>
        <w:widowControl w:val="0"/>
        <w:numPr>
          <w:ilvl w:val="1"/>
          <w:numId w:val="38"/>
        </w:numPr>
        <w:tabs>
          <w:tab w:val="left" w:pos="1897"/>
        </w:tabs>
        <w:autoSpaceDE w:val="0"/>
        <w:autoSpaceDN w:val="0"/>
        <w:spacing w:after="0" w:line="240" w:lineRule="auto"/>
        <w:contextualSpacing w:val="0"/>
        <w:rPr>
          <w:sz w:val="16"/>
          <w:szCs w:val="16"/>
        </w:rPr>
      </w:pPr>
      <w:r w:rsidRPr="005C3B05">
        <w:rPr>
          <w:sz w:val="16"/>
          <w:szCs w:val="16"/>
        </w:rPr>
        <w:t>controllo</w:t>
      </w:r>
      <w:r w:rsidRPr="005C3B05">
        <w:rPr>
          <w:spacing w:val="-2"/>
          <w:sz w:val="16"/>
          <w:szCs w:val="16"/>
        </w:rPr>
        <w:t xml:space="preserve"> </w:t>
      </w:r>
      <w:r w:rsidRPr="005C3B05">
        <w:rPr>
          <w:sz w:val="16"/>
          <w:szCs w:val="16"/>
        </w:rPr>
        <w:t>e gestione</w:t>
      </w:r>
      <w:r w:rsidRPr="005C3B05">
        <w:rPr>
          <w:spacing w:val="-3"/>
          <w:sz w:val="16"/>
          <w:szCs w:val="16"/>
        </w:rPr>
        <w:t xml:space="preserve"> </w:t>
      </w:r>
      <w:r w:rsidRPr="005C3B05">
        <w:rPr>
          <w:sz w:val="16"/>
          <w:szCs w:val="16"/>
        </w:rPr>
        <w:t>dei</w:t>
      </w:r>
      <w:r w:rsidRPr="005C3B05">
        <w:rPr>
          <w:spacing w:val="-1"/>
          <w:sz w:val="16"/>
          <w:szCs w:val="16"/>
        </w:rPr>
        <w:t xml:space="preserve"> </w:t>
      </w:r>
      <w:r w:rsidRPr="005C3B05">
        <w:rPr>
          <w:sz w:val="16"/>
          <w:szCs w:val="16"/>
        </w:rPr>
        <w:t>Patti</w:t>
      </w:r>
      <w:r w:rsidRPr="005C3B05">
        <w:rPr>
          <w:spacing w:val="-1"/>
          <w:sz w:val="16"/>
          <w:szCs w:val="16"/>
        </w:rPr>
        <w:t xml:space="preserve"> </w:t>
      </w:r>
      <w:r w:rsidRPr="005C3B05">
        <w:rPr>
          <w:sz w:val="16"/>
          <w:szCs w:val="16"/>
        </w:rPr>
        <w:t>Formativi</w:t>
      </w:r>
      <w:r w:rsidRPr="005C3B05">
        <w:rPr>
          <w:spacing w:val="-1"/>
          <w:sz w:val="16"/>
          <w:szCs w:val="16"/>
        </w:rPr>
        <w:t xml:space="preserve"> </w:t>
      </w:r>
      <w:r w:rsidRPr="005C3B05">
        <w:rPr>
          <w:sz w:val="16"/>
          <w:szCs w:val="16"/>
        </w:rPr>
        <w:t>di</w:t>
      </w:r>
      <w:r w:rsidRPr="005C3B05">
        <w:rPr>
          <w:spacing w:val="-4"/>
          <w:sz w:val="16"/>
          <w:szCs w:val="16"/>
        </w:rPr>
        <w:t xml:space="preserve"> </w:t>
      </w:r>
      <w:r w:rsidRPr="005C3B05">
        <w:rPr>
          <w:sz w:val="16"/>
          <w:szCs w:val="16"/>
        </w:rPr>
        <w:t>tutte</w:t>
      </w:r>
      <w:r w:rsidRPr="005C3B05">
        <w:rPr>
          <w:spacing w:val="-3"/>
          <w:sz w:val="16"/>
          <w:szCs w:val="16"/>
        </w:rPr>
        <w:t xml:space="preserve"> </w:t>
      </w:r>
      <w:r w:rsidRPr="005C3B05">
        <w:rPr>
          <w:sz w:val="16"/>
          <w:szCs w:val="16"/>
        </w:rPr>
        <w:t>le</w:t>
      </w:r>
      <w:r w:rsidRPr="005C3B05">
        <w:rPr>
          <w:spacing w:val="-2"/>
          <w:sz w:val="16"/>
          <w:szCs w:val="16"/>
        </w:rPr>
        <w:t xml:space="preserve"> </w:t>
      </w:r>
      <w:r w:rsidRPr="005C3B05">
        <w:rPr>
          <w:sz w:val="16"/>
          <w:szCs w:val="16"/>
        </w:rPr>
        <w:t>sedi</w:t>
      </w:r>
    </w:p>
    <w:p w:rsidR="005C3B05" w:rsidRPr="005C3B05" w:rsidRDefault="005C3B05" w:rsidP="005C3B05">
      <w:pPr>
        <w:pStyle w:val="Paragrafoelenco"/>
        <w:widowControl w:val="0"/>
        <w:numPr>
          <w:ilvl w:val="1"/>
          <w:numId w:val="38"/>
        </w:numPr>
        <w:tabs>
          <w:tab w:val="left" w:pos="1897"/>
        </w:tabs>
        <w:autoSpaceDE w:val="0"/>
        <w:autoSpaceDN w:val="0"/>
        <w:spacing w:after="0" w:line="240" w:lineRule="auto"/>
        <w:contextualSpacing w:val="0"/>
        <w:rPr>
          <w:sz w:val="16"/>
          <w:szCs w:val="16"/>
        </w:rPr>
      </w:pPr>
      <w:r w:rsidRPr="005C3B05">
        <w:rPr>
          <w:sz w:val="16"/>
          <w:szCs w:val="16"/>
        </w:rPr>
        <w:t>coordinamento dei</w:t>
      </w:r>
      <w:r w:rsidRPr="005C3B05">
        <w:rPr>
          <w:spacing w:val="-3"/>
          <w:sz w:val="16"/>
          <w:szCs w:val="16"/>
        </w:rPr>
        <w:t xml:space="preserve"> </w:t>
      </w:r>
      <w:r w:rsidRPr="005C3B05">
        <w:rPr>
          <w:sz w:val="16"/>
          <w:szCs w:val="16"/>
        </w:rPr>
        <w:t>test</w:t>
      </w:r>
      <w:r w:rsidRPr="005C3B05">
        <w:rPr>
          <w:spacing w:val="-1"/>
          <w:sz w:val="16"/>
          <w:szCs w:val="16"/>
        </w:rPr>
        <w:t xml:space="preserve"> </w:t>
      </w:r>
      <w:r w:rsidRPr="005C3B05">
        <w:rPr>
          <w:sz w:val="16"/>
          <w:szCs w:val="16"/>
        </w:rPr>
        <w:t>di</w:t>
      </w:r>
      <w:r w:rsidRPr="005C3B05">
        <w:rPr>
          <w:spacing w:val="-1"/>
          <w:sz w:val="16"/>
          <w:szCs w:val="16"/>
        </w:rPr>
        <w:t xml:space="preserve"> </w:t>
      </w:r>
      <w:r w:rsidRPr="005C3B05">
        <w:rPr>
          <w:sz w:val="16"/>
          <w:szCs w:val="16"/>
        </w:rPr>
        <w:t>verifica</w:t>
      </w:r>
      <w:r w:rsidRPr="005C3B05">
        <w:rPr>
          <w:spacing w:val="-1"/>
          <w:sz w:val="16"/>
          <w:szCs w:val="16"/>
        </w:rPr>
        <w:t xml:space="preserve"> </w:t>
      </w:r>
      <w:r w:rsidRPr="005C3B05">
        <w:rPr>
          <w:sz w:val="16"/>
          <w:szCs w:val="16"/>
        </w:rPr>
        <w:t>di</w:t>
      </w:r>
      <w:r w:rsidRPr="005C3B05">
        <w:rPr>
          <w:spacing w:val="-1"/>
          <w:sz w:val="16"/>
          <w:szCs w:val="16"/>
        </w:rPr>
        <w:t xml:space="preserve"> </w:t>
      </w:r>
      <w:r w:rsidRPr="005C3B05">
        <w:rPr>
          <w:sz w:val="16"/>
          <w:szCs w:val="16"/>
        </w:rPr>
        <w:t>fine</w:t>
      </w:r>
      <w:r w:rsidRPr="005C3B05">
        <w:rPr>
          <w:spacing w:val="-3"/>
          <w:sz w:val="16"/>
          <w:szCs w:val="16"/>
        </w:rPr>
        <w:t xml:space="preserve"> </w:t>
      </w:r>
      <w:r w:rsidRPr="005C3B05">
        <w:rPr>
          <w:sz w:val="16"/>
          <w:szCs w:val="16"/>
        </w:rPr>
        <w:t>corso</w:t>
      </w:r>
    </w:p>
    <w:p w:rsidR="005C3B05" w:rsidRPr="005C3B05" w:rsidRDefault="005C3B05" w:rsidP="005C3B05">
      <w:pPr>
        <w:pStyle w:val="Paragrafoelenco"/>
        <w:widowControl w:val="0"/>
        <w:numPr>
          <w:ilvl w:val="1"/>
          <w:numId w:val="38"/>
        </w:numPr>
        <w:tabs>
          <w:tab w:val="left" w:pos="1897"/>
        </w:tabs>
        <w:autoSpaceDE w:val="0"/>
        <w:autoSpaceDN w:val="0"/>
        <w:spacing w:after="0" w:line="240" w:lineRule="auto"/>
        <w:contextualSpacing w:val="0"/>
        <w:rPr>
          <w:sz w:val="16"/>
          <w:szCs w:val="16"/>
        </w:rPr>
      </w:pPr>
      <w:r w:rsidRPr="005C3B05">
        <w:rPr>
          <w:sz w:val="16"/>
          <w:szCs w:val="16"/>
        </w:rPr>
        <w:t>coordinamento</w:t>
      </w:r>
      <w:r w:rsidRPr="005C3B05">
        <w:rPr>
          <w:spacing w:val="-1"/>
          <w:sz w:val="16"/>
          <w:szCs w:val="16"/>
        </w:rPr>
        <w:t xml:space="preserve"> </w:t>
      </w:r>
      <w:r w:rsidRPr="005C3B05">
        <w:rPr>
          <w:sz w:val="16"/>
          <w:szCs w:val="16"/>
        </w:rPr>
        <w:t>della</w:t>
      </w:r>
      <w:r w:rsidRPr="005C3B05">
        <w:rPr>
          <w:spacing w:val="-6"/>
          <w:sz w:val="16"/>
          <w:szCs w:val="16"/>
        </w:rPr>
        <w:t xml:space="preserve"> </w:t>
      </w:r>
      <w:r w:rsidRPr="005C3B05">
        <w:rPr>
          <w:sz w:val="16"/>
          <w:szCs w:val="16"/>
        </w:rPr>
        <w:t>realizzazione</w:t>
      </w:r>
      <w:r w:rsidRPr="005C3B05">
        <w:rPr>
          <w:spacing w:val="-1"/>
          <w:sz w:val="16"/>
          <w:szCs w:val="16"/>
        </w:rPr>
        <w:t xml:space="preserve"> </w:t>
      </w:r>
      <w:r w:rsidRPr="005C3B05">
        <w:rPr>
          <w:sz w:val="16"/>
          <w:szCs w:val="16"/>
        </w:rPr>
        <w:t>dei</w:t>
      </w:r>
      <w:r w:rsidRPr="005C3B05">
        <w:rPr>
          <w:spacing w:val="-4"/>
          <w:sz w:val="16"/>
          <w:szCs w:val="16"/>
        </w:rPr>
        <w:t xml:space="preserve"> </w:t>
      </w:r>
      <w:r w:rsidRPr="005C3B05">
        <w:rPr>
          <w:sz w:val="16"/>
          <w:szCs w:val="16"/>
        </w:rPr>
        <w:t>video</w:t>
      </w:r>
      <w:r w:rsidRPr="005C3B05">
        <w:rPr>
          <w:spacing w:val="-1"/>
          <w:sz w:val="16"/>
          <w:szCs w:val="16"/>
        </w:rPr>
        <w:t xml:space="preserve"> </w:t>
      </w:r>
      <w:r w:rsidRPr="005C3B05">
        <w:rPr>
          <w:sz w:val="16"/>
          <w:szCs w:val="16"/>
        </w:rPr>
        <w:t>della</w:t>
      </w:r>
      <w:r w:rsidRPr="005C3B05">
        <w:rPr>
          <w:spacing w:val="-5"/>
          <w:sz w:val="16"/>
          <w:szCs w:val="16"/>
        </w:rPr>
        <w:t xml:space="preserve"> </w:t>
      </w:r>
      <w:r w:rsidRPr="005C3B05">
        <w:rPr>
          <w:sz w:val="16"/>
          <w:szCs w:val="16"/>
        </w:rPr>
        <w:t>FAD</w:t>
      </w:r>
    </w:p>
    <w:p w:rsidR="005C3B05" w:rsidRPr="005C3B05" w:rsidRDefault="005C3B05" w:rsidP="005C3B05">
      <w:pPr>
        <w:pStyle w:val="Corpotesto"/>
        <w:rPr>
          <w:sz w:val="16"/>
          <w:szCs w:val="16"/>
        </w:rPr>
      </w:pPr>
    </w:p>
    <w:p w:rsidR="005C3B05" w:rsidRPr="005C3B05" w:rsidRDefault="005C3B05" w:rsidP="005C3B05">
      <w:pPr>
        <w:pStyle w:val="Titolo11"/>
        <w:numPr>
          <w:ilvl w:val="0"/>
          <w:numId w:val="38"/>
        </w:numPr>
        <w:tabs>
          <w:tab w:val="left" w:pos="821"/>
          <w:tab w:val="left" w:pos="822"/>
        </w:tabs>
        <w:ind w:left="821" w:hanging="349"/>
        <w:rPr>
          <w:sz w:val="16"/>
          <w:szCs w:val="16"/>
        </w:rPr>
      </w:pPr>
      <w:r w:rsidRPr="005C3B05">
        <w:rPr>
          <w:sz w:val="16"/>
          <w:szCs w:val="16"/>
        </w:rPr>
        <w:t>CIVIS – FAMI</w:t>
      </w:r>
    </w:p>
    <w:p w:rsidR="005C3B05" w:rsidRPr="005C3B05" w:rsidRDefault="005C3B05" w:rsidP="005C3B05">
      <w:pPr>
        <w:pStyle w:val="Corpotesto"/>
        <w:ind w:left="833"/>
        <w:rPr>
          <w:sz w:val="16"/>
          <w:szCs w:val="16"/>
        </w:rPr>
      </w:pPr>
      <w:r w:rsidRPr="005C3B05">
        <w:rPr>
          <w:sz w:val="16"/>
          <w:szCs w:val="16"/>
        </w:rPr>
        <w:t>Compiti: - coordinamento attività di iscrizione</w:t>
      </w:r>
    </w:p>
    <w:p w:rsidR="005C3B05" w:rsidRPr="005C3B05" w:rsidRDefault="005C3B05" w:rsidP="005C3B05">
      <w:pPr>
        <w:pStyle w:val="Corpotesto"/>
        <w:ind w:left="833"/>
        <w:rPr>
          <w:sz w:val="16"/>
          <w:szCs w:val="16"/>
        </w:rPr>
      </w:pPr>
      <w:r w:rsidRPr="005C3B05">
        <w:rPr>
          <w:sz w:val="16"/>
          <w:szCs w:val="16"/>
        </w:rPr>
        <w:tab/>
        <w:t xml:space="preserve">     - rapporti con Enti Locali e Associazioni</w:t>
      </w:r>
    </w:p>
    <w:p w:rsidR="005C3B05" w:rsidRPr="005C3B05" w:rsidRDefault="005C3B05" w:rsidP="005C3B05">
      <w:pPr>
        <w:pStyle w:val="Corpotesto"/>
        <w:ind w:left="833"/>
        <w:rPr>
          <w:sz w:val="16"/>
          <w:szCs w:val="16"/>
        </w:rPr>
      </w:pPr>
      <w:r w:rsidRPr="005C3B05">
        <w:rPr>
          <w:sz w:val="16"/>
          <w:szCs w:val="16"/>
        </w:rPr>
        <w:tab/>
        <w:t xml:space="preserve">     - coordinamento docenti dei singoli corsi </w:t>
      </w:r>
    </w:p>
    <w:p w:rsidR="005C3B05" w:rsidRPr="005C3B05" w:rsidRDefault="005C3B05" w:rsidP="005C3B05">
      <w:pPr>
        <w:pStyle w:val="Corpotesto"/>
        <w:ind w:left="833"/>
        <w:rPr>
          <w:sz w:val="16"/>
          <w:szCs w:val="16"/>
        </w:rPr>
      </w:pPr>
      <w:r w:rsidRPr="005C3B05">
        <w:rPr>
          <w:sz w:val="16"/>
          <w:szCs w:val="16"/>
        </w:rPr>
        <w:tab/>
        <w:t xml:space="preserve">     - coordinamento per la predisposizione dei test d’ingresso e finali</w:t>
      </w:r>
    </w:p>
    <w:p w:rsidR="005C3B05" w:rsidRPr="005C3B05" w:rsidRDefault="005C3B05" w:rsidP="005C3B05">
      <w:pPr>
        <w:pStyle w:val="Corpotesto"/>
        <w:ind w:left="833"/>
        <w:rPr>
          <w:sz w:val="16"/>
          <w:szCs w:val="16"/>
        </w:rPr>
      </w:pPr>
    </w:p>
    <w:p w:rsidR="005C3B05" w:rsidRPr="005C3B05" w:rsidRDefault="005C3B05" w:rsidP="005C3B05">
      <w:pPr>
        <w:pStyle w:val="Titolo11"/>
        <w:numPr>
          <w:ilvl w:val="0"/>
          <w:numId w:val="38"/>
        </w:numPr>
        <w:tabs>
          <w:tab w:val="left" w:pos="821"/>
          <w:tab w:val="left" w:pos="822"/>
        </w:tabs>
        <w:ind w:left="821" w:hanging="349"/>
        <w:rPr>
          <w:sz w:val="16"/>
          <w:szCs w:val="16"/>
        </w:rPr>
      </w:pPr>
      <w:r w:rsidRPr="005C3B05">
        <w:rPr>
          <w:sz w:val="16"/>
          <w:szCs w:val="16"/>
        </w:rPr>
        <w:t>SITO - FAD</w:t>
      </w:r>
      <w:r w:rsidRPr="005C3B05">
        <w:rPr>
          <w:spacing w:val="-3"/>
          <w:sz w:val="16"/>
          <w:szCs w:val="16"/>
        </w:rPr>
        <w:t xml:space="preserve"> </w:t>
      </w:r>
      <w:r w:rsidRPr="005C3B05">
        <w:rPr>
          <w:sz w:val="16"/>
          <w:szCs w:val="16"/>
        </w:rPr>
        <w:t>E</w:t>
      </w:r>
      <w:r w:rsidRPr="005C3B05">
        <w:rPr>
          <w:spacing w:val="-2"/>
          <w:sz w:val="16"/>
          <w:szCs w:val="16"/>
        </w:rPr>
        <w:t xml:space="preserve"> </w:t>
      </w:r>
      <w:r w:rsidRPr="005C3B05">
        <w:rPr>
          <w:sz w:val="16"/>
          <w:szCs w:val="16"/>
        </w:rPr>
        <w:t>PAGINE</w:t>
      </w:r>
      <w:r w:rsidRPr="005C3B05">
        <w:rPr>
          <w:spacing w:val="-1"/>
          <w:sz w:val="16"/>
          <w:szCs w:val="16"/>
        </w:rPr>
        <w:t xml:space="preserve"> </w:t>
      </w:r>
      <w:r w:rsidRPr="005C3B05">
        <w:rPr>
          <w:sz w:val="16"/>
          <w:szCs w:val="16"/>
        </w:rPr>
        <w:t>SOCIAL</w:t>
      </w:r>
    </w:p>
    <w:p w:rsidR="005C3B05" w:rsidRPr="005C3B05" w:rsidRDefault="005C3B05" w:rsidP="005C3B05">
      <w:pPr>
        <w:pStyle w:val="Corpotesto"/>
        <w:ind w:left="833"/>
        <w:rPr>
          <w:sz w:val="16"/>
          <w:szCs w:val="16"/>
        </w:rPr>
      </w:pPr>
      <w:r w:rsidRPr="005C3B05">
        <w:rPr>
          <w:sz w:val="16"/>
          <w:szCs w:val="16"/>
        </w:rPr>
        <w:t>Compiti:</w:t>
      </w:r>
      <w:r w:rsidRPr="005C3B05">
        <w:rPr>
          <w:spacing w:val="-1"/>
          <w:sz w:val="16"/>
          <w:szCs w:val="16"/>
        </w:rPr>
        <w:t xml:space="preserve"> </w:t>
      </w:r>
      <w:r w:rsidRPr="005C3B05">
        <w:rPr>
          <w:sz w:val="16"/>
          <w:szCs w:val="16"/>
        </w:rPr>
        <w:t>-</w:t>
      </w:r>
      <w:r w:rsidRPr="005C3B05">
        <w:rPr>
          <w:spacing w:val="93"/>
          <w:sz w:val="16"/>
          <w:szCs w:val="16"/>
        </w:rPr>
        <w:t xml:space="preserve"> </w:t>
      </w:r>
      <w:r w:rsidRPr="005C3B05">
        <w:rPr>
          <w:sz w:val="16"/>
          <w:szCs w:val="16"/>
        </w:rPr>
        <w:t>Arricchimento</w:t>
      </w:r>
      <w:r w:rsidRPr="005C3B05">
        <w:rPr>
          <w:spacing w:val="-3"/>
          <w:sz w:val="16"/>
          <w:szCs w:val="16"/>
        </w:rPr>
        <w:t xml:space="preserve"> </w:t>
      </w:r>
      <w:r w:rsidRPr="005C3B05">
        <w:rPr>
          <w:sz w:val="16"/>
          <w:szCs w:val="16"/>
        </w:rPr>
        <w:t>e aggiornamento</w:t>
      </w:r>
      <w:r w:rsidRPr="005C3B05">
        <w:rPr>
          <w:spacing w:val="-1"/>
          <w:sz w:val="16"/>
          <w:szCs w:val="16"/>
        </w:rPr>
        <w:t xml:space="preserve"> </w:t>
      </w:r>
      <w:r w:rsidRPr="005C3B05">
        <w:rPr>
          <w:sz w:val="16"/>
          <w:szCs w:val="16"/>
        </w:rPr>
        <w:t>del</w:t>
      </w:r>
      <w:r w:rsidRPr="005C3B05">
        <w:rPr>
          <w:spacing w:val="-4"/>
          <w:sz w:val="16"/>
          <w:szCs w:val="16"/>
        </w:rPr>
        <w:t xml:space="preserve"> </w:t>
      </w:r>
      <w:r w:rsidRPr="005C3B05">
        <w:rPr>
          <w:sz w:val="16"/>
          <w:szCs w:val="16"/>
        </w:rPr>
        <w:t>sito</w:t>
      </w:r>
    </w:p>
    <w:p w:rsidR="005C3B05" w:rsidRPr="005C3B05" w:rsidRDefault="005C3B05" w:rsidP="005C3B05">
      <w:pPr>
        <w:pStyle w:val="Paragrafoelenco"/>
        <w:widowControl w:val="0"/>
        <w:numPr>
          <w:ilvl w:val="0"/>
          <w:numId w:val="37"/>
        </w:numPr>
        <w:tabs>
          <w:tab w:val="left" w:pos="2004"/>
          <w:tab w:val="left" w:pos="2005"/>
        </w:tabs>
        <w:autoSpaceDE w:val="0"/>
        <w:autoSpaceDN w:val="0"/>
        <w:spacing w:after="0" w:line="240" w:lineRule="auto"/>
        <w:ind w:hanging="361"/>
        <w:contextualSpacing w:val="0"/>
        <w:rPr>
          <w:sz w:val="16"/>
          <w:szCs w:val="16"/>
        </w:rPr>
      </w:pPr>
      <w:r w:rsidRPr="005C3B05">
        <w:rPr>
          <w:sz w:val="16"/>
          <w:szCs w:val="16"/>
        </w:rPr>
        <w:t>Caricamento</w:t>
      </w:r>
      <w:r w:rsidRPr="005C3B05">
        <w:rPr>
          <w:spacing w:val="-1"/>
          <w:sz w:val="16"/>
          <w:szCs w:val="16"/>
        </w:rPr>
        <w:t xml:space="preserve"> </w:t>
      </w:r>
      <w:r w:rsidRPr="005C3B05">
        <w:rPr>
          <w:sz w:val="16"/>
          <w:szCs w:val="16"/>
        </w:rPr>
        <w:t>in</w:t>
      </w:r>
      <w:r w:rsidRPr="005C3B05">
        <w:rPr>
          <w:spacing w:val="-2"/>
          <w:sz w:val="16"/>
          <w:szCs w:val="16"/>
        </w:rPr>
        <w:t xml:space="preserve"> </w:t>
      </w:r>
      <w:r w:rsidRPr="005C3B05">
        <w:rPr>
          <w:sz w:val="16"/>
          <w:szCs w:val="16"/>
        </w:rPr>
        <w:t>piattaforma di</w:t>
      </w:r>
      <w:r w:rsidRPr="005C3B05">
        <w:rPr>
          <w:spacing w:val="-1"/>
          <w:sz w:val="16"/>
          <w:szCs w:val="16"/>
        </w:rPr>
        <w:t xml:space="preserve"> </w:t>
      </w:r>
      <w:r w:rsidRPr="005C3B05">
        <w:rPr>
          <w:sz w:val="16"/>
          <w:szCs w:val="16"/>
        </w:rPr>
        <w:t>video</w:t>
      </w:r>
      <w:r w:rsidRPr="005C3B05">
        <w:rPr>
          <w:spacing w:val="-1"/>
          <w:sz w:val="16"/>
          <w:szCs w:val="16"/>
        </w:rPr>
        <w:t xml:space="preserve"> </w:t>
      </w:r>
      <w:r w:rsidRPr="005C3B05">
        <w:rPr>
          <w:sz w:val="16"/>
          <w:szCs w:val="16"/>
        </w:rPr>
        <w:t>e</w:t>
      </w:r>
      <w:r w:rsidRPr="005C3B05">
        <w:rPr>
          <w:spacing w:val="-3"/>
          <w:sz w:val="16"/>
          <w:szCs w:val="16"/>
        </w:rPr>
        <w:t xml:space="preserve"> </w:t>
      </w:r>
      <w:r w:rsidRPr="005C3B05">
        <w:rPr>
          <w:sz w:val="16"/>
          <w:szCs w:val="16"/>
        </w:rPr>
        <w:t>materiali</w:t>
      </w:r>
      <w:r w:rsidRPr="005C3B05">
        <w:rPr>
          <w:spacing w:val="-3"/>
          <w:sz w:val="16"/>
          <w:szCs w:val="16"/>
        </w:rPr>
        <w:t xml:space="preserve"> </w:t>
      </w:r>
      <w:r w:rsidRPr="005C3B05">
        <w:rPr>
          <w:sz w:val="16"/>
          <w:szCs w:val="16"/>
        </w:rPr>
        <w:t>per</w:t>
      </w:r>
      <w:r w:rsidRPr="005C3B05">
        <w:rPr>
          <w:spacing w:val="-1"/>
          <w:sz w:val="16"/>
          <w:szCs w:val="16"/>
        </w:rPr>
        <w:t xml:space="preserve"> </w:t>
      </w:r>
      <w:r w:rsidRPr="005C3B05">
        <w:rPr>
          <w:sz w:val="16"/>
          <w:szCs w:val="16"/>
        </w:rPr>
        <w:t>la</w:t>
      </w:r>
      <w:r w:rsidRPr="005C3B05">
        <w:rPr>
          <w:spacing w:val="-3"/>
          <w:sz w:val="16"/>
          <w:szCs w:val="16"/>
        </w:rPr>
        <w:t xml:space="preserve"> </w:t>
      </w:r>
      <w:r w:rsidRPr="005C3B05">
        <w:rPr>
          <w:sz w:val="16"/>
          <w:szCs w:val="16"/>
        </w:rPr>
        <w:t>FAD</w:t>
      </w:r>
    </w:p>
    <w:p w:rsidR="005C3B05" w:rsidRPr="005C3B05" w:rsidRDefault="005C3B05" w:rsidP="005C3B05">
      <w:pPr>
        <w:pStyle w:val="Paragrafoelenco"/>
        <w:widowControl w:val="0"/>
        <w:numPr>
          <w:ilvl w:val="0"/>
          <w:numId w:val="37"/>
        </w:numPr>
        <w:tabs>
          <w:tab w:val="left" w:pos="2004"/>
          <w:tab w:val="left" w:pos="2005"/>
        </w:tabs>
        <w:autoSpaceDE w:val="0"/>
        <w:autoSpaceDN w:val="0"/>
        <w:spacing w:after="0" w:line="240" w:lineRule="auto"/>
        <w:ind w:hanging="361"/>
        <w:contextualSpacing w:val="0"/>
        <w:rPr>
          <w:sz w:val="16"/>
          <w:szCs w:val="16"/>
        </w:rPr>
      </w:pPr>
      <w:r w:rsidRPr="005C3B05">
        <w:rPr>
          <w:sz w:val="16"/>
          <w:szCs w:val="16"/>
        </w:rPr>
        <w:t>Mantenimento</w:t>
      </w:r>
      <w:r w:rsidRPr="005C3B05">
        <w:rPr>
          <w:spacing w:val="-3"/>
          <w:sz w:val="16"/>
          <w:szCs w:val="16"/>
        </w:rPr>
        <w:t xml:space="preserve"> </w:t>
      </w:r>
      <w:r w:rsidRPr="005C3B05">
        <w:rPr>
          <w:sz w:val="16"/>
          <w:szCs w:val="16"/>
        </w:rPr>
        <w:t>e</w:t>
      </w:r>
      <w:r w:rsidRPr="005C3B05">
        <w:rPr>
          <w:spacing w:val="-1"/>
          <w:sz w:val="16"/>
          <w:szCs w:val="16"/>
        </w:rPr>
        <w:t xml:space="preserve"> </w:t>
      </w:r>
      <w:r w:rsidRPr="005C3B05">
        <w:rPr>
          <w:sz w:val="16"/>
          <w:szCs w:val="16"/>
        </w:rPr>
        <w:t>aggiornamento delle</w:t>
      </w:r>
      <w:r w:rsidRPr="005C3B05">
        <w:rPr>
          <w:spacing w:val="-1"/>
          <w:sz w:val="16"/>
          <w:szCs w:val="16"/>
        </w:rPr>
        <w:t xml:space="preserve"> </w:t>
      </w:r>
      <w:r w:rsidRPr="005C3B05">
        <w:rPr>
          <w:sz w:val="16"/>
          <w:szCs w:val="16"/>
        </w:rPr>
        <w:t>pagine</w:t>
      </w:r>
      <w:r w:rsidRPr="005C3B05">
        <w:rPr>
          <w:spacing w:val="-1"/>
          <w:sz w:val="16"/>
          <w:szCs w:val="16"/>
        </w:rPr>
        <w:t xml:space="preserve"> </w:t>
      </w:r>
      <w:r w:rsidRPr="005C3B05">
        <w:rPr>
          <w:sz w:val="16"/>
          <w:szCs w:val="16"/>
        </w:rPr>
        <w:t>social</w:t>
      </w:r>
      <w:r w:rsidRPr="005C3B05">
        <w:rPr>
          <w:spacing w:val="-4"/>
          <w:sz w:val="16"/>
          <w:szCs w:val="16"/>
        </w:rPr>
        <w:t xml:space="preserve"> </w:t>
      </w:r>
      <w:r w:rsidRPr="005C3B05">
        <w:rPr>
          <w:sz w:val="16"/>
          <w:szCs w:val="16"/>
        </w:rPr>
        <w:t>d’istituto</w:t>
      </w:r>
    </w:p>
    <w:p w:rsidR="005C3B05" w:rsidRPr="005C3B05" w:rsidRDefault="005C3B05" w:rsidP="005C3B05">
      <w:pPr>
        <w:pStyle w:val="Corpotesto"/>
        <w:spacing w:before="11"/>
        <w:rPr>
          <w:sz w:val="16"/>
          <w:szCs w:val="16"/>
        </w:rPr>
      </w:pPr>
    </w:p>
    <w:p w:rsidR="005C3B05" w:rsidRPr="005C3B05" w:rsidRDefault="005C3B05" w:rsidP="005C3B05">
      <w:pPr>
        <w:pStyle w:val="Titolo11"/>
        <w:numPr>
          <w:ilvl w:val="0"/>
          <w:numId w:val="38"/>
        </w:numPr>
        <w:tabs>
          <w:tab w:val="left" w:pos="821"/>
          <w:tab w:val="left" w:pos="822"/>
        </w:tabs>
        <w:spacing w:line="242" w:lineRule="auto"/>
        <w:ind w:right="110" w:hanging="360"/>
        <w:rPr>
          <w:sz w:val="16"/>
          <w:szCs w:val="16"/>
        </w:rPr>
      </w:pPr>
      <w:r w:rsidRPr="005C3B05">
        <w:rPr>
          <w:sz w:val="16"/>
          <w:szCs w:val="16"/>
        </w:rPr>
        <w:t>COORDINAMENTO CON LE SCUOLE DEL I E DEL II GRADO; ORIENTAMENTO IN USCITA DEGLI</w:t>
      </w:r>
      <w:r w:rsidRPr="005C3B05">
        <w:rPr>
          <w:spacing w:val="-52"/>
          <w:sz w:val="16"/>
          <w:szCs w:val="16"/>
        </w:rPr>
        <w:t xml:space="preserve"> </w:t>
      </w:r>
      <w:r w:rsidRPr="005C3B05">
        <w:rPr>
          <w:sz w:val="16"/>
          <w:szCs w:val="16"/>
        </w:rPr>
        <w:t>STUDENTI</w:t>
      </w:r>
    </w:p>
    <w:p w:rsidR="00406521" w:rsidRDefault="005C3B05" w:rsidP="00406521">
      <w:pPr>
        <w:pStyle w:val="Corpotesto"/>
        <w:spacing w:line="237" w:lineRule="auto"/>
        <w:ind w:left="1956" w:hanging="1136"/>
        <w:rPr>
          <w:sz w:val="16"/>
          <w:szCs w:val="16"/>
        </w:rPr>
      </w:pPr>
      <w:r w:rsidRPr="005C3B05">
        <w:rPr>
          <w:sz w:val="16"/>
          <w:szCs w:val="16"/>
        </w:rPr>
        <w:t>Compiti:</w:t>
      </w:r>
      <w:r w:rsidRPr="005C3B05">
        <w:rPr>
          <w:spacing w:val="11"/>
          <w:sz w:val="16"/>
          <w:szCs w:val="16"/>
        </w:rPr>
        <w:t xml:space="preserve"> </w:t>
      </w:r>
      <w:r w:rsidRPr="005C3B05">
        <w:rPr>
          <w:sz w:val="16"/>
          <w:szCs w:val="16"/>
        </w:rPr>
        <w:t>-</w:t>
      </w:r>
      <w:r w:rsidRPr="005C3B05">
        <w:rPr>
          <w:spacing w:val="32"/>
          <w:sz w:val="16"/>
          <w:szCs w:val="16"/>
        </w:rPr>
        <w:t xml:space="preserve"> </w:t>
      </w:r>
      <w:r w:rsidRPr="005C3B05">
        <w:rPr>
          <w:sz w:val="16"/>
          <w:szCs w:val="16"/>
        </w:rPr>
        <w:t>Tenere</w:t>
      </w:r>
      <w:r w:rsidRPr="005C3B05">
        <w:rPr>
          <w:spacing w:val="9"/>
          <w:sz w:val="16"/>
          <w:szCs w:val="16"/>
        </w:rPr>
        <w:t xml:space="preserve"> </w:t>
      </w:r>
      <w:r w:rsidRPr="005C3B05">
        <w:rPr>
          <w:sz w:val="16"/>
          <w:szCs w:val="16"/>
        </w:rPr>
        <w:t>i</w:t>
      </w:r>
      <w:r w:rsidRPr="005C3B05">
        <w:rPr>
          <w:spacing w:val="11"/>
          <w:sz w:val="16"/>
          <w:szCs w:val="16"/>
        </w:rPr>
        <w:t xml:space="preserve"> </w:t>
      </w:r>
      <w:r w:rsidRPr="005C3B05">
        <w:rPr>
          <w:sz w:val="16"/>
          <w:szCs w:val="16"/>
        </w:rPr>
        <w:t>rapporti</w:t>
      </w:r>
      <w:r w:rsidRPr="005C3B05">
        <w:rPr>
          <w:spacing w:val="11"/>
          <w:sz w:val="16"/>
          <w:szCs w:val="16"/>
        </w:rPr>
        <w:t xml:space="preserve"> </w:t>
      </w:r>
      <w:r w:rsidRPr="005C3B05">
        <w:rPr>
          <w:sz w:val="16"/>
          <w:szCs w:val="16"/>
        </w:rPr>
        <w:t>con</w:t>
      </w:r>
      <w:r w:rsidRPr="005C3B05">
        <w:rPr>
          <w:spacing w:val="8"/>
          <w:sz w:val="16"/>
          <w:szCs w:val="16"/>
        </w:rPr>
        <w:t xml:space="preserve"> </w:t>
      </w:r>
      <w:r w:rsidRPr="005C3B05">
        <w:rPr>
          <w:sz w:val="16"/>
          <w:szCs w:val="16"/>
        </w:rPr>
        <w:t>le</w:t>
      </w:r>
      <w:r w:rsidRPr="005C3B05">
        <w:rPr>
          <w:spacing w:val="11"/>
          <w:sz w:val="16"/>
          <w:szCs w:val="16"/>
        </w:rPr>
        <w:t xml:space="preserve"> </w:t>
      </w:r>
      <w:r w:rsidRPr="005C3B05">
        <w:rPr>
          <w:sz w:val="16"/>
          <w:szCs w:val="16"/>
        </w:rPr>
        <w:t>Scuole</w:t>
      </w:r>
      <w:r w:rsidRPr="005C3B05">
        <w:rPr>
          <w:spacing w:val="12"/>
          <w:sz w:val="16"/>
          <w:szCs w:val="16"/>
        </w:rPr>
        <w:t xml:space="preserve"> </w:t>
      </w:r>
      <w:r w:rsidRPr="005C3B05">
        <w:rPr>
          <w:sz w:val="16"/>
          <w:szCs w:val="16"/>
        </w:rPr>
        <w:t>del</w:t>
      </w:r>
      <w:r w:rsidRPr="005C3B05">
        <w:rPr>
          <w:spacing w:val="11"/>
          <w:sz w:val="16"/>
          <w:szCs w:val="16"/>
        </w:rPr>
        <w:t xml:space="preserve"> </w:t>
      </w:r>
      <w:r w:rsidRPr="005C3B05">
        <w:rPr>
          <w:sz w:val="16"/>
          <w:szCs w:val="16"/>
        </w:rPr>
        <w:t>primo</w:t>
      </w:r>
      <w:r w:rsidRPr="005C3B05">
        <w:rPr>
          <w:spacing w:val="10"/>
          <w:sz w:val="16"/>
          <w:szCs w:val="16"/>
        </w:rPr>
        <w:t xml:space="preserve"> </w:t>
      </w:r>
      <w:r w:rsidRPr="005C3B05">
        <w:rPr>
          <w:sz w:val="16"/>
          <w:szCs w:val="16"/>
        </w:rPr>
        <w:t>e</w:t>
      </w:r>
      <w:r w:rsidRPr="005C3B05">
        <w:rPr>
          <w:spacing w:val="12"/>
          <w:sz w:val="16"/>
          <w:szCs w:val="16"/>
        </w:rPr>
        <w:t xml:space="preserve"> </w:t>
      </w:r>
      <w:r w:rsidRPr="005C3B05">
        <w:rPr>
          <w:sz w:val="16"/>
          <w:szCs w:val="16"/>
        </w:rPr>
        <w:t>del</w:t>
      </w:r>
      <w:r w:rsidRPr="005C3B05">
        <w:rPr>
          <w:spacing w:val="11"/>
          <w:sz w:val="16"/>
          <w:szCs w:val="16"/>
        </w:rPr>
        <w:t xml:space="preserve"> </w:t>
      </w:r>
      <w:r w:rsidRPr="005C3B05">
        <w:rPr>
          <w:sz w:val="16"/>
          <w:szCs w:val="16"/>
        </w:rPr>
        <w:t>secondo</w:t>
      </w:r>
      <w:r w:rsidRPr="005C3B05">
        <w:rPr>
          <w:spacing w:val="12"/>
          <w:sz w:val="16"/>
          <w:szCs w:val="16"/>
        </w:rPr>
        <w:t xml:space="preserve"> </w:t>
      </w:r>
      <w:r w:rsidRPr="005C3B05">
        <w:rPr>
          <w:sz w:val="16"/>
          <w:szCs w:val="16"/>
        </w:rPr>
        <w:t>grado</w:t>
      </w:r>
      <w:r w:rsidRPr="005C3B05">
        <w:rPr>
          <w:spacing w:val="13"/>
          <w:sz w:val="16"/>
          <w:szCs w:val="16"/>
        </w:rPr>
        <w:t xml:space="preserve"> </w:t>
      </w:r>
      <w:r w:rsidRPr="005C3B05">
        <w:rPr>
          <w:sz w:val="16"/>
          <w:szCs w:val="16"/>
        </w:rPr>
        <w:t>frequentate</w:t>
      </w:r>
      <w:r w:rsidRPr="005C3B05">
        <w:rPr>
          <w:spacing w:val="10"/>
          <w:sz w:val="16"/>
          <w:szCs w:val="16"/>
        </w:rPr>
        <w:t xml:space="preserve"> </w:t>
      </w:r>
      <w:r w:rsidRPr="005C3B05">
        <w:rPr>
          <w:sz w:val="16"/>
          <w:szCs w:val="16"/>
        </w:rPr>
        <w:t>dagli</w:t>
      </w:r>
      <w:r w:rsidRPr="005C3B05">
        <w:rPr>
          <w:spacing w:val="10"/>
          <w:sz w:val="16"/>
          <w:szCs w:val="16"/>
        </w:rPr>
        <w:t xml:space="preserve"> </w:t>
      </w:r>
      <w:r w:rsidRPr="005C3B05">
        <w:rPr>
          <w:sz w:val="16"/>
          <w:szCs w:val="16"/>
        </w:rPr>
        <w:t>alunni</w:t>
      </w:r>
      <w:r w:rsidRPr="005C3B05">
        <w:rPr>
          <w:spacing w:val="-47"/>
          <w:sz w:val="16"/>
          <w:szCs w:val="16"/>
        </w:rPr>
        <w:t xml:space="preserve"> </w:t>
      </w:r>
      <w:r w:rsidRPr="005C3B05">
        <w:rPr>
          <w:sz w:val="16"/>
          <w:szCs w:val="16"/>
        </w:rPr>
        <w:t>dei</w:t>
      </w:r>
      <w:r w:rsidRPr="005C3B05">
        <w:rPr>
          <w:spacing w:val="-1"/>
          <w:sz w:val="16"/>
          <w:szCs w:val="16"/>
        </w:rPr>
        <w:t xml:space="preserve"> </w:t>
      </w:r>
      <w:r w:rsidRPr="005C3B05">
        <w:rPr>
          <w:sz w:val="16"/>
          <w:szCs w:val="16"/>
        </w:rPr>
        <w:t>corsi di Primo</w:t>
      </w:r>
      <w:r w:rsidRPr="005C3B05">
        <w:rPr>
          <w:spacing w:val="1"/>
          <w:sz w:val="16"/>
          <w:szCs w:val="16"/>
        </w:rPr>
        <w:t xml:space="preserve"> </w:t>
      </w:r>
      <w:r w:rsidRPr="005C3B05">
        <w:rPr>
          <w:sz w:val="16"/>
          <w:szCs w:val="16"/>
        </w:rPr>
        <w:t>livello e</w:t>
      </w:r>
      <w:r w:rsidRPr="005C3B05">
        <w:rPr>
          <w:spacing w:val="-2"/>
          <w:sz w:val="16"/>
          <w:szCs w:val="16"/>
        </w:rPr>
        <w:t xml:space="preserve"> </w:t>
      </w:r>
      <w:r w:rsidR="00406521">
        <w:rPr>
          <w:sz w:val="16"/>
          <w:szCs w:val="16"/>
        </w:rPr>
        <w:t xml:space="preserve">di </w:t>
      </w:r>
      <w:r w:rsidRPr="005C3B05">
        <w:rPr>
          <w:sz w:val="16"/>
          <w:szCs w:val="16"/>
        </w:rPr>
        <w:t>Alfabetizzazione</w:t>
      </w:r>
      <w:r w:rsidRPr="005C3B05">
        <w:rPr>
          <w:spacing w:val="1"/>
          <w:sz w:val="16"/>
          <w:szCs w:val="16"/>
        </w:rPr>
        <w:t xml:space="preserve"> </w:t>
      </w:r>
      <w:r w:rsidRPr="005C3B05">
        <w:rPr>
          <w:sz w:val="16"/>
          <w:szCs w:val="16"/>
        </w:rPr>
        <w:t>di</w:t>
      </w:r>
      <w:r w:rsidRPr="005C3B05">
        <w:rPr>
          <w:spacing w:val="-3"/>
          <w:sz w:val="16"/>
          <w:szCs w:val="16"/>
        </w:rPr>
        <w:t xml:space="preserve"> </w:t>
      </w:r>
      <w:r w:rsidRPr="005C3B05">
        <w:rPr>
          <w:sz w:val="16"/>
          <w:szCs w:val="16"/>
        </w:rPr>
        <w:t>tutte</w:t>
      </w:r>
      <w:r w:rsidRPr="005C3B05">
        <w:rPr>
          <w:spacing w:val="-3"/>
          <w:sz w:val="16"/>
          <w:szCs w:val="16"/>
        </w:rPr>
        <w:t xml:space="preserve"> </w:t>
      </w:r>
      <w:r w:rsidRPr="005C3B05">
        <w:rPr>
          <w:sz w:val="16"/>
          <w:szCs w:val="16"/>
        </w:rPr>
        <w:t>le</w:t>
      </w:r>
      <w:r w:rsidRPr="005C3B05">
        <w:rPr>
          <w:spacing w:val="1"/>
          <w:sz w:val="16"/>
          <w:szCs w:val="16"/>
        </w:rPr>
        <w:t xml:space="preserve"> </w:t>
      </w:r>
      <w:r w:rsidRPr="005C3B05">
        <w:rPr>
          <w:sz w:val="16"/>
          <w:szCs w:val="16"/>
        </w:rPr>
        <w:t>sedi</w:t>
      </w:r>
    </w:p>
    <w:p w:rsidR="005C3B05" w:rsidRPr="005C3B05" w:rsidRDefault="005C3B05" w:rsidP="00406521">
      <w:pPr>
        <w:pStyle w:val="Corpotesto"/>
        <w:spacing w:line="237" w:lineRule="auto"/>
        <w:ind w:left="1956" w:hanging="540"/>
        <w:rPr>
          <w:sz w:val="16"/>
          <w:szCs w:val="16"/>
        </w:rPr>
      </w:pPr>
      <w:r w:rsidRPr="005C3B05">
        <w:rPr>
          <w:rFonts w:ascii="Arial MT"/>
          <w:sz w:val="16"/>
          <w:szCs w:val="16"/>
        </w:rPr>
        <w:t xml:space="preserve">- </w:t>
      </w:r>
      <w:r w:rsidRPr="005C3B05">
        <w:rPr>
          <w:sz w:val="16"/>
          <w:szCs w:val="16"/>
        </w:rPr>
        <w:t>Orientare</w:t>
      </w:r>
      <w:r w:rsidRPr="005C3B05">
        <w:rPr>
          <w:spacing w:val="1"/>
          <w:sz w:val="16"/>
          <w:szCs w:val="16"/>
        </w:rPr>
        <w:t xml:space="preserve"> </w:t>
      </w:r>
      <w:r w:rsidRPr="005C3B05">
        <w:rPr>
          <w:sz w:val="16"/>
          <w:szCs w:val="16"/>
        </w:rPr>
        <w:t>gli</w:t>
      </w:r>
      <w:r w:rsidRPr="005C3B05">
        <w:rPr>
          <w:spacing w:val="1"/>
          <w:sz w:val="16"/>
          <w:szCs w:val="16"/>
        </w:rPr>
        <w:t xml:space="preserve"> </w:t>
      </w:r>
      <w:r w:rsidRPr="005C3B05">
        <w:rPr>
          <w:sz w:val="16"/>
          <w:szCs w:val="16"/>
        </w:rPr>
        <w:t>studenti</w:t>
      </w:r>
      <w:r w:rsidRPr="005C3B05">
        <w:rPr>
          <w:spacing w:val="1"/>
          <w:sz w:val="16"/>
          <w:szCs w:val="16"/>
        </w:rPr>
        <w:t xml:space="preserve"> </w:t>
      </w:r>
      <w:r w:rsidRPr="005C3B05">
        <w:rPr>
          <w:sz w:val="16"/>
          <w:szCs w:val="16"/>
        </w:rPr>
        <w:t>in uscita</w:t>
      </w:r>
      <w:r w:rsidRPr="005C3B05">
        <w:rPr>
          <w:spacing w:val="1"/>
          <w:sz w:val="16"/>
          <w:szCs w:val="16"/>
        </w:rPr>
        <w:t xml:space="preserve"> </w:t>
      </w:r>
      <w:r w:rsidRPr="005C3B05">
        <w:rPr>
          <w:sz w:val="16"/>
          <w:szCs w:val="16"/>
        </w:rPr>
        <w:t>verso</w:t>
      </w:r>
      <w:r w:rsidRPr="005C3B05">
        <w:rPr>
          <w:spacing w:val="1"/>
          <w:sz w:val="16"/>
          <w:szCs w:val="16"/>
        </w:rPr>
        <w:t xml:space="preserve"> </w:t>
      </w:r>
      <w:r w:rsidRPr="005C3B05">
        <w:rPr>
          <w:sz w:val="16"/>
          <w:szCs w:val="16"/>
        </w:rPr>
        <w:t>altri</w:t>
      </w:r>
      <w:r w:rsidRPr="005C3B05">
        <w:rPr>
          <w:spacing w:val="1"/>
          <w:sz w:val="16"/>
          <w:szCs w:val="16"/>
        </w:rPr>
        <w:t xml:space="preserve"> </w:t>
      </w:r>
      <w:r w:rsidRPr="005C3B05">
        <w:rPr>
          <w:sz w:val="16"/>
          <w:szCs w:val="16"/>
        </w:rPr>
        <w:t>percorsi formativi</w:t>
      </w:r>
      <w:r w:rsidRPr="005C3B05">
        <w:rPr>
          <w:spacing w:val="1"/>
          <w:sz w:val="16"/>
          <w:szCs w:val="16"/>
        </w:rPr>
        <w:t xml:space="preserve"> </w:t>
      </w:r>
      <w:r w:rsidRPr="005C3B05">
        <w:rPr>
          <w:sz w:val="16"/>
          <w:szCs w:val="16"/>
        </w:rPr>
        <w:t>e</w:t>
      </w:r>
      <w:r w:rsidRPr="005C3B05">
        <w:rPr>
          <w:spacing w:val="1"/>
          <w:sz w:val="16"/>
          <w:szCs w:val="16"/>
        </w:rPr>
        <w:t xml:space="preserve"> </w:t>
      </w:r>
      <w:r w:rsidRPr="005C3B05">
        <w:rPr>
          <w:sz w:val="16"/>
          <w:szCs w:val="16"/>
        </w:rPr>
        <w:t>accompagnarli</w:t>
      </w:r>
      <w:r w:rsidRPr="005C3B05">
        <w:rPr>
          <w:spacing w:val="1"/>
          <w:sz w:val="16"/>
          <w:szCs w:val="16"/>
        </w:rPr>
        <w:t xml:space="preserve"> </w:t>
      </w:r>
      <w:r w:rsidRPr="005C3B05">
        <w:rPr>
          <w:sz w:val="16"/>
          <w:szCs w:val="16"/>
        </w:rPr>
        <w:t>nella</w:t>
      </w:r>
      <w:r w:rsidRPr="005C3B05">
        <w:rPr>
          <w:spacing w:val="-47"/>
          <w:sz w:val="16"/>
          <w:szCs w:val="16"/>
        </w:rPr>
        <w:t xml:space="preserve"> </w:t>
      </w:r>
      <w:r w:rsidRPr="005C3B05">
        <w:rPr>
          <w:sz w:val="16"/>
          <w:szCs w:val="16"/>
        </w:rPr>
        <w:t>scelta,</w:t>
      </w:r>
      <w:r w:rsidRPr="005C3B05">
        <w:rPr>
          <w:spacing w:val="-4"/>
          <w:sz w:val="16"/>
          <w:szCs w:val="16"/>
        </w:rPr>
        <w:t xml:space="preserve"> </w:t>
      </w:r>
      <w:r w:rsidRPr="005C3B05">
        <w:rPr>
          <w:sz w:val="16"/>
          <w:szCs w:val="16"/>
        </w:rPr>
        <w:t>tenendo</w:t>
      </w:r>
      <w:r w:rsidRPr="005C3B05">
        <w:rPr>
          <w:spacing w:val="1"/>
          <w:sz w:val="16"/>
          <w:szCs w:val="16"/>
        </w:rPr>
        <w:t xml:space="preserve"> </w:t>
      </w:r>
      <w:r w:rsidRPr="005C3B05">
        <w:rPr>
          <w:sz w:val="16"/>
          <w:szCs w:val="16"/>
        </w:rPr>
        <w:t>i rapporti</w:t>
      </w:r>
      <w:r w:rsidRPr="005C3B05">
        <w:rPr>
          <w:spacing w:val="-2"/>
          <w:sz w:val="16"/>
          <w:szCs w:val="16"/>
        </w:rPr>
        <w:t xml:space="preserve"> </w:t>
      </w:r>
      <w:r w:rsidRPr="005C3B05">
        <w:rPr>
          <w:sz w:val="16"/>
          <w:szCs w:val="16"/>
        </w:rPr>
        <w:t>con</w:t>
      </w:r>
      <w:r w:rsidRPr="005C3B05">
        <w:rPr>
          <w:spacing w:val="-1"/>
          <w:sz w:val="16"/>
          <w:szCs w:val="16"/>
        </w:rPr>
        <w:t xml:space="preserve"> </w:t>
      </w:r>
      <w:r w:rsidRPr="005C3B05">
        <w:rPr>
          <w:sz w:val="16"/>
          <w:szCs w:val="16"/>
        </w:rPr>
        <w:t>le famiglie</w:t>
      </w:r>
      <w:r w:rsidRPr="005C3B05">
        <w:rPr>
          <w:spacing w:val="-2"/>
          <w:sz w:val="16"/>
          <w:szCs w:val="16"/>
        </w:rPr>
        <w:t xml:space="preserve"> </w:t>
      </w:r>
      <w:r w:rsidRPr="005C3B05">
        <w:rPr>
          <w:sz w:val="16"/>
          <w:szCs w:val="16"/>
        </w:rPr>
        <w:t>degli</w:t>
      </w:r>
      <w:r w:rsidRPr="005C3B05">
        <w:rPr>
          <w:spacing w:val="-1"/>
          <w:sz w:val="16"/>
          <w:szCs w:val="16"/>
        </w:rPr>
        <w:t xml:space="preserve"> </w:t>
      </w:r>
      <w:r w:rsidRPr="005C3B05">
        <w:rPr>
          <w:sz w:val="16"/>
          <w:szCs w:val="16"/>
        </w:rPr>
        <w:t>studenti minorenni.</w:t>
      </w:r>
    </w:p>
    <w:p w:rsidR="005C3B05" w:rsidRPr="005C3B05" w:rsidRDefault="005C3B05" w:rsidP="005C3B05">
      <w:pPr>
        <w:pStyle w:val="Corpotesto"/>
        <w:rPr>
          <w:sz w:val="16"/>
          <w:szCs w:val="16"/>
        </w:rPr>
      </w:pPr>
    </w:p>
    <w:p w:rsidR="004432F6" w:rsidRDefault="004432F6" w:rsidP="00737662">
      <w:pPr>
        <w:widowControl w:val="0"/>
        <w:tabs>
          <w:tab w:val="left" w:pos="833"/>
          <w:tab w:val="left" w:pos="834"/>
        </w:tabs>
        <w:autoSpaceDE w:val="0"/>
        <w:autoSpaceDN w:val="0"/>
        <w:spacing w:before="37" w:after="0" w:line="240" w:lineRule="auto"/>
        <w:rPr>
          <w:spacing w:val="-4"/>
        </w:rPr>
      </w:pPr>
    </w:p>
    <w:p w:rsidR="004432F6" w:rsidRPr="002D39A9" w:rsidRDefault="004432F6" w:rsidP="00737662">
      <w:pPr>
        <w:widowControl w:val="0"/>
        <w:tabs>
          <w:tab w:val="left" w:pos="833"/>
          <w:tab w:val="left" w:pos="834"/>
        </w:tabs>
        <w:autoSpaceDE w:val="0"/>
        <w:autoSpaceDN w:val="0"/>
        <w:spacing w:before="37" w:after="0" w:line="240" w:lineRule="auto"/>
        <w:rPr>
          <w:spacing w:val="-4"/>
        </w:rPr>
      </w:pPr>
    </w:p>
    <w:p w:rsidR="00737662" w:rsidRDefault="00737662" w:rsidP="00737662">
      <w:pPr>
        <w:widowControl w:val="0"/>
        <w:tabs>
          <w:tab w:val="left" w:pos="833"/>
          <w:tab w:val="left" w:pos="834"/>
        </w:tabs>
        <w:autoSpaceDE w:val="0"/>
        <w:autoSpaceDN w:val="0"/>
        <w:spacing w:before="37" w:after="0" w:line="240" w:lineRule="auto"/>
        <w:rPr>
          <w:b/>
          <w:spacing w:val="-2"/>
        </w:rPr>
      </w:pPr>
      <w:r>
        <w:rPr>
          <w:b/>
          <w:spacing w:val="-4"/>
        </w:rPr>
        <w:t xml:space="preserve">3° odg: </w:t>
      </w:r>
      <w:r w:rsidRPr="00737662">
        <w:rPr>
          <w:b/>
        </w:rPr>
        <w:t>Suddivisione</w:t>
      </w:r>
      <w:r w:rsidRPr="00737662">
        <w:rPr>
          <w:b/>
          <w:spacing w:val="-12"/>
        </w:rPr>
        <w:t xml:space="preserve"> </w:t>
      </w:r>
      <w:r w:rsidRPr="00737662">
        <w:rPr>
          <w:b/>
        </w:rPr>
        <w:t>dell’anno</w:t>
      </w:r>
      <w:r w:rsidRPr="00737662">
        <w:rPr>
          <w:b/>
          <w:spacing w:val="-11"/>
        </w:rPr>
        <w:t xml:space="preserve"> </w:t>
      </w:r>
      <w:r w:rsidRPr="00737662">
        <w:rPr>
          <w:b/>
          <w:spacing w:val="-2"/>
        </w:rPr>
        <w:t>scolastico</w:t>
      </w:r>
    </w:p>
    <w:p w:rsidR="00386C1D" w:rsidRPr="00386C1D" w:rsidRDefault="00386C1D" w:rsidP="003F4B79">
      <w:pPr>
        <w:widowControl w:val="0"/>
        <w:tabs>
          <w:tab w:val="left" w:pos="833"/>
          <w:tab w:val="left" w:pos="834"/>
        </w:tabs>
        <w:autoSpaceDE w:val="0"/>
        <w:autoSpaceDN w:val="0"/>
        <w:spacing w:before="37" w:after="0" w:line="240" w:lineRule="auto"/>
        <w:jc w:val="both"/>
        <w:rPr>
          <w:bCs/>
          <w:spacing w:val="-4"/>
        </w:rPr>
      </w:pPr>
      <w:r w:rsidRPr="00386C1D">
        <w:rPr>
          <w:bCs/>
          <w:spacing w:val="-4"/>
        </w:rPr>
        <w:t>Il Ds chiede come si intende suddividere l’anno scolastico: per trimestri, per quadrimestri o per trimestre più pentameste. Si passa alle votazioni.</w:t>
      </w:r>
    </w:p>
    <w:p w:rsidR="00386C1D" w:rsidRDefault="00386C1D" w:rsidP="00386C1D">
      <w:pPr>
        <w:widowControl w:val="0"/>
        <w:tabs>
          <w:tab w:val="left" w:pos="833"/>
          <w:tab w:val="left" w:pos="834"/>
        </w:tabs>
        <w:autoSpaceDE w:val="0"/>
        <w:autoSpaceDN w:val="0"/>
        <w:spacing w:before="37" w:after="0" w:line="240" w:lineRule="auto"/>
        <w:jc w:val="center"/>
        <w:rPr>
          <w:b/>
          <w:spacing w:val="-4"/>
        </w:rPr>
      </w:pPr>
      <w:r w:rsidRPr="00455F20">
        <w:rPr>
          <w:b/>
          <w:spacing w:val="-4"/>
        </w:rPr>
        <w:t xml:space="preserve">Delibera n° </w:t>
      </w:r>
      <w:r>
        <w:rPr>
          <w:b/>
          <w:spacing w:val="-4"/>
        </w:rPr>
        <w:t>2</w:t>
      </w:r>
    </w:p>
    <w:p w:rsidR="00386C1D" w:rsidRDefault="00386C1D" w:rsidP="000501E6">
      <w:pPr>
        <w:widowControl w:val="0"/>
        <w:tabs>
          <w:tab w:val="left" w:pos="833"/>
          <w:tab w:val="left" w:pos="834"/>
        </w:tabs>
        <w:autoSpaceDE w:val="0"/>
        <w:autoSpaceDN w:val="0"/>
        <w:spacing w:before="37" w:after="0" w:line="240" w:lineRule="auto"/>
        <w:rPr>
          <w:b/>
          <w:spacing w:val="-4"/>
        </w:rPr>
      </w:pPr>
      <w:r>
        <w:rPr>
          <w:b/>
          <w:spacing w:val="-4"/>
        </w:rPr>
        <w:t xml:space="preserve">All’unanimità </w:t>
      </w:r>
      <w:r w:rsidR="000501E6">
        <w:rPr>
          <w:b/>
          <w:spacing w:val="-4"/>
        </w:rPr>
        <w:t xml:space="preserve">si delibera che l’anno scolastico venga suddiviso in </w:t>
      </w:r>
      <w:r w:rsidR="004F68D2">
        <w:rPr>
          <w:b/>
          <w:spacing w:val="-4"/>
        </w:rPr>
        <w:t>quadrimestri</w:t>
      </w:r>
      <w:r w:rsidR="000501E6">
        <w:rPr>
          <w:b/>
          <w:spacing w:val="-4"/>
        </w:rPr>
        <w:t>.</w:t>
      </w:r>
    </w:p>
    <w:p w:rsidR="00386C1D" w:rsidRPr="00737662" w:rsidRDefault="00386C1D" w:rsidP="00737662">
      <w:pPr>
        <w:widowControl w:val="0"/>
        <w:tabs>
          <w:tab w:val="left" w:pos="833"/>
          <w:tab w:val="left" w:pos="834"/>
        </w:tabs>
        <w:autoSpaceDE w:val="0"/>
        <w:autoSpaceDN w:val="0"/>
        <w:spacing w:before="37" w:after="0" w:line="240" w:lineRule="auto"/>
        <w:rPr>
          <w:b/>
          <w:spacing w:val="-4"/>
        </w:rPr>
      </w:pPr>
    </w:p>
    <w:p w:rsidR="00737662" w:rsidRDefault="00737662" w:rsidP="00737662">
      <w:pPr>
        <w:widowControl w:val="0"/>
        <w:tabs>
          <w:tab w:val="left" w:pos="833"/>
          <w:tab w:val="left" w:pos="834"/>
        </w:tabs>
        <w:autoSpaceDE w:val="0"/>
        <w:autoSpaceDN w:val="0"/>
        <w:spacing w:before="36" w:after="0" w:line="240" w:lineRule="auto"/>
        <w:rPr>
          <w:b/>
          <w:spacing w:val="-2"/>
        </w:rPr>
      </w:pPr>
      <w:r>
        <w:rPr>
          <w:b/>
          <w:spacing w:val="-2"/>
        </w:rPr>
        <w:t xml:space="preserve">4° odg: </w:t>
      </w:r>
      <w:r w:rsidRPr="00737662">
        <w:rPr>
          <w:b/>
          <w:spacing w:val="-2"/>
        </w:rPr>
        <w:t>Illustrazione della bozza del Piano Annuale delle Attività</w:t>
      </w:r>
    </w:p>
    <w:p w:rsidR="003F4B79" w:rsidRDefault="000501E6" w:rsidP="00E45C4D">
      <w:pPr>
        <w:widowControl w:val="0"/>
        <w:tabs>
          <w:tab w:val="left" w:pos="833"/>
          <w:tab w:val="left" w:pos="834"/>
        </w:tabs>
        <w:autoSpaceDE w:val="0"/>
        <w:autoSpaceDN w:val="0"/>
        <w:spacing w:before="36" w:after="0" w:line="240" w:lineRule="auto"/>
        <w:jc w:val="both"/>
        <w:rPr>
          <w:bCs/>
          <w:spacing w:val="-2"/>
        </w:rPr>
      </w:pPr>
      <w:r w:rsidRPr="00C94982">
        <w:rPr>
          <w:bCs/>
          <w:spacing w:val="-2"/>
        </w:rPr>
        <w:t>Il D</w:t>
      </w:r>
      <w:r w:rsidR="00E45C4D" w:rsidRPr="00C94982">
        <w:rPr>
          <w:bCs/>
          <w:spacing w:val="-2"/>
        </w:rPr>
        <w:t>S</w:t>
      </w:r>
      <w:r w:rsidRPr="00C94982">
        <w:rPr>
          <w:bCs/>
          <w:spacing w:val="-2"/>
        </w:rPr>
        <w:t xml:space="preserve"> illustra il Piano delle attività d</w:t>
      </w:r>
      <w:r w:rsidR="00B46C43">
        <w:rPr>
          <w:bCs/>
          <w:spacing w:val="-2"/>
        </w:rPr>
        <w:t>el</w:t>
      </w:r>
      <w:r w:rsidRPr="00C94982">
        <w:rPr>
          <w:bCs/>
          <w:spacing w:val="-2"/>
        </w:rPr>
        <w:t xml:space="preserve"> nuovo anno</w:t>
      </w:r>
      <w:r w:rsidR="004F68D2" w:rsidRPr="00C94982">
        <w:rPr>
          <w:bCs/>
          <w:spacing w:val="-2"/>
        </w:rPr>
        <w:t>, già inviato ai docenti.</w:t>
      </w:r>
      <w:r w:rsidRPr="00C94982">
        <w:rPr>
          <w:bCs/>
          <w:spacing w:val="-2"/>
        </w:rPr>
        <w:t xml:space="preserve"> Chiarisce che potrebbero esserci </w:t>
      </w:r>
      <w:r w:rsidR="004F68D2" w:rsidRPr="00C94982">
        <w:rPr>
          <w:bCs/>
          <w:spacing w:val="-2"/>
        </w:rPr>
        <w:t xml:space="preserve">delle modifiche dovute a imprevisti o ad impegni nella </w:t>
      </w:r>
      <w:r w:rsidR="003F4B79">
        <w:rPr>
          <w:bCs/>
          <w:spacing w:val="-2"/>
        </w:rPr>
        <w:t xml:space="preserve">sua </w:t>
      </w:r>
      <w:r w:rsidR="004F68D2" w:rsidRPr="00C94982">
        <w:rPr>
          <w:bCs/>
          <w:spacing w:val="-2"/>
        </w:rPr>
        <w:t>scuola di titolarità soprattutto in giugno</w:t>
      </w:r>
      <w:r w:rsidR="003F4B79">
        <w:rPr>
          <w:bCs/>
          <w:spacing w:val="-2"/>
        </w:rPr>
        <w:t>,</w:t>
      </w:r>
      <w:r w:rsidR="004F68D2" w:rsidRPr="00C94982">
        <w:rPr>
          <w:bCs/>
          <w:spacing w:val="-2"/>
        </w:rPr>
        <w:t xml:space="preserve"> quando sarà impegnato anche per gli esami di maturità. </w:t>
      </w:r>
      <w:r w:rsidR="00C07665">
        <w:rPr>
          <w:bCs/>
          <w:spacing w:val="-2"/>
        </w:rPr>
        <w:t xml:space="preserve"> </w:t>
      </w:r>
    </w:p>
    <w:p w:rsidR="000501E6" w:rsidRPr="00C94982" w:rsidRDefault="003F4B79" w:rsidP="00E45C4D">
      <w:pPr>
        <w:widowControl w:val="0"/>
        <w:tabs>
          <w:tab w:val="left" w:pos="833"/>
          <w:tab w:val="left" w:pos="834"/>
        </w:tabs>
        <w:autoSpaceDE w:val="0"/>
        <w:autoSpaceDN w:val="0"/>
        <w:spacing w:before="36" w:after="0" w:line="240" w:lineRule="auto"/>
        <w:jc w:val="both"/>
        <w:rPr>
          <w:bCs/>
          <w:spacing w:val="-2"/>
        </w:rPr>
      </w:pPr>
      <w:r>
        <w:rPr>
          <w:bCs/>
          <w:spacing w:val="-2"/>
        </w:rPr>
        <w:t>Il DS fa notare che l</w:t>
      </w:r>
      <w:r w:rsidR="00C07665">
        <w:rPr>
          <w:bCs/>
          <w:spacing w:val="-2"/>
        </w:rPr>
        <w:t>a suddivisione dei corsi di alfabetizzazione proposta nel piano permett</w:t>
      </w:r>
      <w:r w:rsidR="00D27F25">
        <w:rPr>
          <w:bCs/>
          <w:spacing w:val="-2"/>
        </w:rPr>
        <w:t>e</w:t>
      </w:r>
      <w:r w:rsidR="00C07665">
        <w:rPr>
          <w:bCs/>
          <w:spacing w:val="-2"/>
        </w:rPr>
        <w:t xml:space="preserve"> di erogare </w:t>
      </w:r>
      <w:r w:rsidR="00E45C4D" w:rsidRPr="00C94982">
        <w:rPr>
          <w:bCs/>
          <w:spacing w:val="-2"/>
        </w:rPr>
        <w:t xml:space="preserve">100 ore di lezione in ogni periodo. </w:t>
      </w:r>
      <w:r w:rsidR="00277BD4">
        <w:rPr>
          <w:rFonts w:cstheme="minorHAnsi"/>
          <w:bCs/>
          <w:spacing w:val="-2"/>
        </w:rPr>
        <w:t>È</w:t>
      </w:r>
      <w:r w:rsidR="00277BD4">
        <w:rPr>
          <w:bCs/>
          <w:spacing w:val="-2"/>
        </w:rPr>
        <w:t xml:space="preserve"> stato possibile ottenere questa equa distribuzione anticipando</w:t>
      </w:r>
      <w:r>
        <w:rPr>
          <w:bCs/>
          <w:spacing w:val="-2"/>
        </w:rPr>
        <w:t xml:space="preserve"> di una settimana l’inizio delle lezioni e non facendo interruzioni nel passaggio dal primo periodo di lezioni al secondo</w:t>
      </w:r>
      <w:r w:rsidR="00277BD4">
        <w:rPr>
          <w:bCs/>
          <w:spacing w:val="-2"/>
        </w:rPr>
        <w:t>.</w:t>
      </w:r>
      <w:r>
        <w:rPr>
          <w:bCs/>
          <w:spacing w:val="-2"/>
        </w:rPr>
        <w:t xml:space="preserve"> </w:t>
      </w:r>
    </w:p>
    <w:p w:rsidR="00B46C43" w:rsidRDefault="004F68D2" w:rsidP="00E45C4D">
      <w:pPr>
        <w:widowControl w:val="0"/>
        <w:tabs>
          <w:tab w:val="left" w:pos="833"/>
          <w:tab w:val="left" w:pos="834"/>
        </w:tabs>
        <w:autoSpaceDE w:val="0"/>
        <w:autoSpaceDN w:val="0"/>
        <w:spacing w:before="36" w:after="0" w:line="240" w:lineRule="auto"/>
        <w:jc w:val="both"/>
        <w:rPr>
          <w:bCs/>
          <w:spacing w:val="-2"/>
        </w:rPr>
      </w:pPr>
      <w:r w:rsidRPr="00D10F70">
        <w:rPr>
          <w:bCs/>
          <w:spacing w:val="-2"/>
        </w:rPr>
        <w:t>Dal piano emerge la novità che la programmazione settimanale dei docenti di scuola primaria si svolgerà a distanza</w:t>
      </w:r>
      <w:r w:rsidR="00B46C43" w:rsidRPr="00D10F70">
        <w:rPr>
          <w:bCs/>
          <w:spacing w:val="-2"/>
        </w:rPr>
        <w:t>, scelta fatta in base a quanto emerso dagli scrutini alfa dello scorso anno</w:t>
      </w:r>
      <w:r w:rsidR="001C0080" w:rsidRPr="00D10F70">
        <w:rPr>
          <w:bCs/>
          <w:spacing w:val="-2"/>
        </w:rPr>
        <w:t xml:space="preserve"> ma anche da quanto emerso durante gli incontri di contrattazione integrativa di istituto 2022/23, al fine di favorire i docenti titolari di cattedra nelle sedi secondarie</w:t>
      </w:r>
      <w:r w:rsidR="00B46C43" w:rsidRPr="00D10F70">
        <w:rPr>
          <w:bCs/>
          <w:spacing w:val="-2"/>
        </w:rPr>
        <w:t>.</w:t>
      </w:r>
      <w:r w:rsidRPr="00D10F70">
        <w:rPr>
          <w:bCs/>
          <w:spacing w:val="-2"/>
        </w:rPr>
        <w:t xml:space="preserve"> Zerbinati</w:t>
      </w:r>
      <w:r w:rsidRPr="00C07665">
        <w:rPr>
          <w:bCs/>
          <w:spacing w:val="-2"/>
        </w:rPr>
        <w:t xml:space="preserve"> chiede la possibilità per i docenti di Rovigo di partecipare da scuola e la richiesta viene accolta</w:t>
      </w:r>
      <w:r w:rsidRPr="00D27F25">
        <w:rPr>
          <w:bCs/>
          <w:spacing w:val="-2"/>
        </w:rPr>
        <w:t xml:space="preserve">. </w:t>
      </w:r>
      <w:r w:rsidR="00E45C4D" w:rsidRPr="00D27F25">
        <w:rPr>
          <w:bCs/>
          <w:spacing w:val="-2"/>
        </w:rPr>
        <w:t xml:space="preserve">Il DS </w:t>
      </w:r>
      <w:r w:rsidR="00C07665" w:rsidRPr="00D27F25">
        <w:rPr>
          <w:bCs/>
          <w:spacing w:val="-2"/>
        </w:rPr>
        <w:t>informa</w:t>
      </w:r>
      <w:r w:rsidR="00E45C4D" w:rsidRPr="00D27F25">
        <w:rPr>
          <w:bCs/>
          <w:spacing w:val="-2"/>
        </w:rPr>
        <w:t xml:space="preserve"> che non si ritiene opportuno fa</w:t>
      </w:r>
      <w:r w:rsidR="00D27F25" w:rsidRPr="00D27F25">
        <w:rPr>
          <w:bCs/>
          <w:spacing w:val="-2"/>
        </w:rPr>
        <w:t>r</w:t>
      </w:r>
      <w:r w:rsidR="00E45C4D" w:rsidRPr="00D27F25">
        <w:rPr>
          <w:bCs/>
          <w:spacing w:val="-2"/>
        </w:rPr>
        <w:t xml:space="preserve"> </w:t>
      </w:r>
      <w:r w:rsidR="00C07665" w:rsidRPr="00D27F25">
        <w:rPr>
          <w:bCs/>
          <w:spacing w:val="-2"/>
        </w:rPr>
        <w:t>partecipare</w:t>
      </w:r>
      <w:r w:rsidR="00E45C4D" w:rsidRPr="00D27F25">
        <w:rPr>
          <w:bCs/>
          <w:spacing w:val="-2"/>
        </w:rPr>
        <w:t xml:space="preserve"> </w:t>
      </w:r>
      <w:r w:rsidR="00C07665" w:rsidRPr="00D27F25">
        <w:rPr>
          <w:bCs/>
          <w:spacing w:val="-2"/>
        </w:rPr>
        <w:t xml:space="preserve">alla programmazione </w:t>
      </w:r>
      <w:r w:rsidR="00E45C4D" w:rsidRPr="00D27F25">
        <w:rPr>
          <w:bCs/>
          <w:spacing w:val="-2"/>
        </w:rPr>
        <w:t xml:space="preserve">i docenti di primo livello che svolgono corsi di alfabetizzazione </w:t>
      </w:r>
      <w:r w:rsidR="00C94982" w:rsidRPr="00D27F25">
        <w:rPr>
          <w:bCs/>
          <w:spacing w:val="-2"/>
        </w:rPr>
        <w:t>pe</w:t>
      </w:r>
      <w:r w:rsidR="00C07665" w:rsidRPr="00D27F25">
        <w:rPr>
          <w:bCs/>
          <w:spacing w:val="-2"/>
        </w:rPr>
        <w:t xml:space="preserve">r </w:t>
      </w:r>
      <w:r w:rsidR="00C94982" w:rsidRPr="00D27F25">
        <w:rPr>
          <w:bCs/>
          <w:spacing w:val="-2"/>
        </w:rPr>
        <w:t>no</w:t>
      </w:r>
      <w:r w:rsidR="00C07665" w:rsidRPr="00D27F25">
        <w:rPr>
          <w:bCs/>
          <w:spacing w:val="-2"/>
        </w:rPr>
        <w:t>n</w:t>
      </w:r>
      <w:r w:rsidR="00C94982" w:rsidRPr="00D27F25">
        <w:rPr>
          <w:bCs/>
          <w:spacing w:val="-2"/>
        </w:rPr>
        <w:t xml:space="preserve"> sottrarre ore di lezione. Secondo i prof</w:t>
      </w:r>
      <w:r w:rsidR="00D27F25" w:rsidRPr="00D27F25">
        <w:rPr>
          <w:bCs/>
          <w:spacing w:val="-2"/>
        </w:rPr>
        <w:t>essori</w:t>
      </w:r>
      <w:r w:rsidR="00C94982" w:rsidRPr="00D27F25">
        <w:rPr>
          <w:bCs/>
          <w:spacing w:val="-2"/>
        </w:rPr>
        <w:t xml:space="preserve"> </w:t>
      </w:r>
      <w:r w:rsidR="00277BD4" w:rsidRPr="00D27F25">
        <w:rPr>
          <w:bCs/>
          <w:spacing w:val="-2"/>
        </w:rPr>
        <w:t>Paiarin e</w:t>
      </w:r>
      <w:r w:rsidR="00ED1682" w:rsidRPr="00D27F25">
        <w:rPr>
          <w:bCs/>
          <w:spacing w:val="-2"/>
        </w:rPr>
        <w:t xml:space="preserve"> Crepaldi </w:t>
      </w:r>
      <w:r w:rsidR="00C94982" w:rsidRPr="00D27F25">
        <w:rPr>
          <w:bCs/>
          <w:spacing w:val="-2"/>
        </w:rPr>
        <w:t xml:space="preserve">queste ore sono molto utili per un confronto con i docenti titolari dei corsi.  </w:t>
      </w:r>
      <w:r w:rsidR="00D27F25" w:rsidRPr="00D27F25">
        <w:rPr>
          <w:bCs/>
          <w:spacing w:val="-2"/>
        </w:rPr>
        <w:t>Il prof.</w:t>
      </w:r>
      <w:r w:rsidR="00C94982" w:rsidRPr="00D27F25">
        <w:rPr>
          <w:bCs/>
          <w:spacing w:val="-2"/>
        </w:rPr>
        <w:t xml:space="preserve"> Ferrarini invece </w:t>
      </w:r>
      <w:r w:rsidR="00D27F25" w:rsidRPr="00D27F25">
        <w:rPr>
          <w:bCs/>
          <w:spacing w:val="-2"/>
        </w:rPr>
        <w:t>ritiene che si poss</w:t>
      </w:r>
      <w:r w:rsidR="00C94982" w:rsidRPr="00D27F25">
        <w:rPr>
          <w:bCs/>
          <w:spacing w:val="-2"/>
        </w:rPr>
        <w:t>a lavorare ben</w:t>
      </w:r>
      <w:r w:rsidR="00ED1682" w:rsidRPr="00D27F25">
        <w:rPr>
          <w:bCs/>
          <w:spacing w:val="-2"/>
        </w:rPr>
        <w:t>e</w:t>
      </w:r>
      <w:r w:rsidR="00C94982" w:rsidRPr="00D27F25">
        <w:rPr>
          <w:bCs/>
          <w:spacing w:val="-2"/>
        </w:rPr>
        <w:t xml:space="preserve"> anche senza questa attività perché il confronto può avvenire facilmente anche </w:t>
      </w:r>
      <w:r w:rsidR="00ED1682" w:rsidRPr="00D27F25">
        <w:rPr>
          <w:bCs/>
          <w:spacing w:val="-2"/>
        </w:rPr>
        <w:t>attraverso</w:t>
      </w:r>
      <w:r w:rsidR="00C94982" w:rsidRPr="00D27F25">
        <w:rPr>
          <w:bCs/>
          <w:spacing w:val="-2"/>
        </w:rPr>
        <w:t xml:space="preserve"> alt</w:t>
      </w:r>
      <w:r w:rsidR="00ED1682" w:rsidRPr="00D27F25">
        <w:rPr>
          <w:bCs/>
          <w:spacing w:val="-2"/>
        </w:rPr>
        <w:t>re</w:t>
      </w:r>
      <w:r w:rsidR="00C94982" w:rsidRPr="00D27F25">
        <w:rPr>
          <w:bCs/>
          <w:spacing w:val="-2"/>
        </w:rPr>
        <w:t xml:space="preserve"> </w:t>
      </w:r>
      <w:r w:rsidR="00ED1682" w:rsidRPr="00D27F25">
        <w:rPr>
          <w:bCs/>
          <w:spacing w:val="-2"/>
        </w:rPr>
        <w:t>modalità</w:t>
      </w:r>
      <w:r w:rsidR="00EE37F1">
        <w:rPr>
          <w:bCs/>
          <w:spacing w:val="-2"/>
        </w:rPr>
        <w:t xml:space="preserve">. </w:t>
      </w:r>
      <w:r w:rsidR="00B46C43">
        <w:rPr>
          <w:bCs/>
          <w:spacing w:val="-2"/>
        </w:rPr>
        <w:t xml:space="preserve">Garbato propone che si faccia almeno un’ora di </w:t>
      </w:r>
      <w:r w:rsidR="00B46C43">
        <w:rPr>
          <w:bCs/>
          <w:spacing w:val="-2"/>
        </w:rPr>
        <w:lastRenderedPageBreak/>
        <w:t xml:space="preserve">programmazione con i docenti di primo livello. </w:t>
      </w:r>
      <w:r w:rsidR="00EE37F1">
        <w:rPr>
          <w:bCs/>
          <w:spacing w:val="-2"/>
        </w:rPr>
        <w:t>Sentiti i diversi</w:t>
      </w:r>
      <w:r w:rsidR="00B967B1">
        <w:rPr>
          <w:bCs/>
          <w:spacing w:val="-2"/>
        </w:rPr>
        <w:t xml:space="preserve"> </w:t>
      </w:r>
      <w:r w:rsidR="00EE37F1">
        <w:rPr>
          <w:bCs/>
          <w:spacing w:val="-2"/>
        </w:rPr>
        <w:t>pareri</w:t>
      </w:r>
      <w:r w:rsidR="00B967B1">
        <w:rPr>
          <w:bCs/>
          <w:spacing w:val="-2"/>
        </w:rPr>
        <w:t>,</w:t>
      </w:r>
      <w:r w:rsidR="00EE37F1">
        <w:rPr>
          <w:bCs/>
          <w:spacing w:val="-2"/>
        </w:rPr>
        <w:t xml:space="preserve"> </w:t>
      </w:r>
      <w:r w:rsidR="001C0080">
        <w:rPr>
          <w:bCs/>
          <w:spacing w:val="-2"/>
        </w:rPr>
        <w:t xml:space="preserve">si </w:t>
      </w:r>
      <w:r w:rsidR="001C0080" w:rsidRPr="00D10F70">
        <w:rPr>
          <w:bCs/>
          <w:spacing w:val="-2"/>
        </w:rPr>
        <w:t>concorda</w:t>
      </w:r>
      <w:r w:rsidR="00EE37F1">
        <w:rPr>
          <w:bCs/>
          <w:spacing w:val="-2"/>
        </w:rPr>
        <w:t xml:space="preserve"> che </w:t>
      </w:r>
      <w:r w:rsidR="00B46C43">
        <w:rPr>
          <w:bCs/>
          <w:spacing w:val="-2"/>
        </w:rPr>
        <w:t xml:space="preserve">le due ore di </w:t>
      </w:r>
      <w:r w:rsidR="00EE37F1">
        <w:rPr>
          <w:bCs/>
          <w:spacing w:val="-2"/>
        </w:rPr>
        <w:t>programmazione settimanale</w:t>
      </w:r>
      <w:r w:rsidR="00B46C43">
        <w:rPr>
          <w:bCs/>
          <w:spacing w:val="-2"/>
        </w:rPr>
        <w:t xml:space="preserve">, previste da contratto per i docenti della scuola primaria, </w:t>
      </w:r>
      <w:r w:rsidR="00EE37F1">
        <w:rPr>
          <w:bCs/>
          <w:spacing w:val="-2"/>
        </w:rPr>
        <w:t>venga</w:t>
      </w:r>
      <w:r w:rsidR="00B46C43">
        <w:rPr>
          <w:bCs/>
          <w:spacing w:val="-2"/>
        </w:rPr>
        <w:t xml:space="preserve">no </w:t>
      </w:r>
      <w:r w:rsidR="00863725">
        <w:rPr>
          <w:bCs/>
          <w:spacing w:val="-2"/>
        </w:rPr>
        <w:t>così</w:t>
      </w:r>
      <w:r w:rsidR="00B46C43">
        <w:rPr>
          <w:bCs/>
          <w:spacing w:val="-2"/>
        </w:rPr>
        <w:t xml:space="preserve"> ripartite:</w:t>
      </w:r>
    </w:p>
    <w:p w:rsidR="00B46C43" w:rsidRPr="00B46C43" w:rsidRDefault="00B46C43" w:rsidP="00B46C43">
      <w:pPr>
        <w:widowControl w:val="0"/>
        <w:tabs>
          <w:tab w:val="left" w:pos="833"/>
          <w:tab w:val="left" w:pos="834"/>
        </w:tabs>
        <w:autoSpaceDE w:val="0"/>
        <w:autoSpaceDN w:val="0"/>
        <w:spacing w:before="36" w:after="0" w:line="240" w:lineRule="auto"/>
        <w:jc w:val="both"/>
        <w:rPr>
          <w:b/>
          <w:spacing w:val="-2"/>
        </w:rPr>
      </w:pPr>
      <w:r w:rsidRPr="00B46C43">
        <w:rPr>
          <w:bCs/>
          <w:spacing w:val="-2"/>
        </w:rPr>
        <w:t>-</w:t>
      </w:r>
      <w:r>
        <w:rPr>
          <w:bCs/>
          <w:spacing w:val="-2"/>
        </w:rPr>
        <w:t xml:space="preserve"> </w:t>
      </w:r>
      <w:r w:rsidRPr="00B46C43">
        <w:rPr>
          <w:bCs/>
          <w:spacing w:val="-2"/>
        </w:rPr>
        <w:t>La prima ora è</w:t>
      </w:r>
      <w:r w:rsidR="00EE37F1" w:rsidRPr="00B46C43">
        <w:rPr>
          <w:bCs/>
          <w:spacing w:val="-2"/>
        </w:rPr>
        <w:t xml:space="preserve"> riservata ai soli docenti alfabetizzatori della scuol</w:t>
      </w:r>
      <w:r w:rsidR="003B19BD">
        <w:rPr>
          <w:bCs/>
          <w:spacing w:val="-2"/>
        </w:rPr>
        <w:t xml:space="preserve">a </w:t>
      </w:r>
      <w:r w:rsidR="00EE37F1" w:rsidRPr="00B46C43">
        <w:rPr>
          <w:bCs/>
          <w:spacing w:val="-2"/>
        </w:rPr>
        <w:t>primari</w:t>
      </w:r>
      <w:r w:rsidR="003B19BD">
        <w:rPr>
          <w:bCs/>
          <w:spacing w:val="-2"/>
        </w:rPr>
        <w:t>a</w:t>
      </w:r>
      <w:r w:rsidR="00EE37F1" w:rsidRPr="00B46C43">
        <w:rPr>
          <w:bCs/>
          <w:spacing w:val="-2"/>
        </w:rPr>
        <w:t>, e precisamente</w:t>
      </w:r>
      <w:r w:rsidR="00606C06" w:rsidRPr="00B46C43">
        <w:rPr>
          <w:bCs/>
          <w:spacing w:val="-2"/>
        </w:rPr>
        <w:t>,</w:t>
      </w:r>
      <w:r w:rsidR="00EE37F1" w:rsidRPr="00B46C43">
        <w:rPr>
          <w:bCs/>
          <w:spacing w:val="-2"/>
        </w:rPr>
        <w:t xml:space="preserve"> il mercoledì dalle 11 alle 12</w:t>
      </w:r>
      <w:r w:rsidR="00863725">
        <w:rPr>
          <w:bCs/>
          <w:spacing w:val="-2"/>
        </w:rPr>
        <w:t>.</w:t>
      </w:r>
    </w:p>
    <w:p w:rsidR="00B46C43" w:rsidRPr="00B46C43" w:rsidRDefault="00B46C43" w:rsidP="00B46C43">
      <w:pPr>
        <w:widowControl w:val="0"/>
        <w:tabs>
          <w:tab w:val="left" w:pos="833"/>
          <w:tab w:val="left" w:pos="834"/>
        </w:tabs>
        <w:autoSpaceDE w:val="0"/>
        <w:autoSpaceDN w:val="0"/>
        <w:spacing w:before="36" w:after="0" w:line="240" w:lineRule="auto"/>
        <w:jc w:val="both"/>
        <w:rPr>
          <w:b/>
          <w:spacing w:val="-2"/>
        </w:rPr>
      </w:pPr>
      <w:r>
        <w:rPr>
          <w:bCs/>
          <w:spacing w:val="-2"/>
        </w:rPr>
        <w:t xml:space="preserve">- </w:t>
      </w:r>
      <w:r w:rsidRPr="00B46C43">
        <w:rPr>
          <w:bCs/>
          <w:spacing w:val="-2"/>
        </w:rPr>
        <w:t>La seconda ora,</w:t>
      </w:r>
      <w:r w:rsidR="00EE37F1" w:rsidRPr="00B46C43">
        <w:rPr>
          <w:bCs/>
          <w:spacing w:val="-2"/>
        </w:rPr>
        <w:t xml:space="preserve"> dalle 12 alle 13, </w:t>
      </w:r>
      <w:r w:rsidRPr="00B46C43">
        <w:rPr>
          <w:bCs/>
          <w:spacing w:val="-2"/>
        </w:rPr>
        <w:t xml:space="preserve">vedrà la partecipazione anche dei </w:t>
      </w:r>
      <w:r w:rsidR="00EE37F1" w:rsidRPr="00B46C43">
        <w:rPr>
          <w:bCs/>
          <w:spacing w:val="-2"/>
        </w:rPr>
        <w:t xml:space="preserve">docenti di Italiano per alloglotti e </w:t>
      </w:r>
      <w:r w:rsidRPr="00B46C43">
        <w:rPr>
          <w:bCs/>
          <w:spacing w:val="-2"/>
        </w:rPr>
        <w:t>de</w:t>
      </w:r>
      <w:r w:rsidR="00EE37F1" w:rsidRPr="00B46C43">
        <w:rPr>
          <w:bCs/>
          <w:spacing w:val="-2"/>
        </w:rPr>
        <w:t xml:space="preserve">i docenti di matematica e tecnologia che svolgono il terzo intervento nei corsi di alfabetizzazione. </w:t>
      </w:r>
    </w:p>
    <w:p w:rsidR="004F68D2" w:rsidRPr="00B46C43" w:rsidRDefault="00606C06" w:rsidP="00B46C43">
      <w:pPr>
        <w:widowControl w:val="0"/>
        <w:tabs>
          <w:tab w:val="left" w:pos="833"/>
          <w:tab w:val="left" w:pos="834"/>
        </w:tabs>
        <w:autoSpaceDE w:val="0"/>
        <w:autoSpaceDN w:val="0"/>
        <w:spacing w:before="36" w:after="0" w:line="240" w:lineRule="auto"/>
        <w:jc w:val="both"/>
        <w:rPr>
          <w:b/>
          <w:spacing w:val="-2"/>
        </w:rPr>
      </w:pPr>
      <w:r w:rsidRPr="00B46C43">
        <w:rPr>
          <w:bCs/>
          <w:spacing w:val="-2"/>
        </w:rPr>
        <w:t>La prof.ssa Voce ricorda che necessariamente que</w:t>
      </w:r>
      <w:r w:rsidR="00863725">
        <w:rPr>
          <w:bCs/>
          <w:spacing w:val="-2"/>
        </w:rPr>
        <w:t>s</w:t>
      </w:r>
      <w:r w:rsidRPr="00B46C43">
        <w:rPr>
          <w:bCs/>
          <w:spacing w:val="-2"/>
        </w:rPr>
        <w:t xml:space="preserve">ta scelta comporta che i docenti di primo livello di matematica, tecnologia e gli alfabetizzatori della classe A023 </w:t>
      </w:r>
      <w:r w:rsidR="00B46C43">
        <w:rPr>
          <w:bCs/>
          <w:spacing w:val="-2"/>
        </w:rPr>
        <w:t xml:space="preserve">nel giorno in cui si svolge la programmazione </w:t>
      </w:r>
      <w:r w:rsidRPr="00B46C43">
        <w:rPr>
          <w:bCs/>
          <w:spacing w:val="-2"/>
        </w:rPr>
        <w:t xml:space="preserve">avranno un orario di sevizio suddiviso tra mattina e pomeriggio poiché per loro l’ora di programmazione /coordinamento settimanale, rientra nelle 18 ore di servizio settimanale e non può legarsi ad ore </w:t>
      </w:r>
      <w:r w:rsidR="00B46C43">
        <w:rPr>
          <w:bCs/>
          <w:spacing w:val="-2"/>
        </w:rPr>
        <w:t>di</w:t>
      </w:r>
      <w:r w:rsidRPr="00B46C43">
        <w:rPr>
          <w:bCs/>
          <w:spacing w:val="-2"/>
        </w:rPr>
        <w:t xml:space="preserve"> lezione poiché non tutte le sedi sono aperte </w:t>
      </w:r>
      <w:r w:rsidR="00B46C43">
        <w:rPr>
          <w:bCs/>
          <w:spacing w:val="-2"/>
        </w:rPr>
        <w:t>al mattino</w:t>
      </w:r>
      <w:r w:rsidRPr="00B46C43">
        <w:rPr>
          <w:bCs/>
          <w:spacing w:val="-2"/>
        </w:rPr>
        <w:t xml:space="preserve">. </w:t>
      </w:r>
      <w:r w:rsidR="00B46C43">
        <w:rPr>
          <w:bCs/>
          <w:spacing w:val="-2"/>
        </w:rPr>
        <w:t>Non ci sono obiezio</w:t>
      </w:r>
      <w:r w:rsidR="00863725">
        <w:rPr>
          <w:bCs/>
          <w:spacing w:val="-2"/>
        </w:rPr>
        <w:t>ni</w:t>
      </w:r>
      <w:r w:rsidR="00B46C43">
        <w:rPr>
          <w:bCs/>
          <w:spacing w:val="-2"/>
        </w:rPr>
        <w:t xml:space="preserve"> </w:t>
      </w:r>
      <w:r w:rsidR="002844A9">
        <w:rPr>
          <w:bCs/>
          <w:spacing w:val="-2"/>
        </w:rPr>
        <w:t xml:space="preserve">e </w:t>
      </w:r>
      <w:r w:rsidR="00B46C43">
        <w:rPr>
          <w:bCs/>
          <w:spacing w:val="-2"/>
        </w:rPr>
        <w:t xml:space="preserve">la </w:t>
      </w:r>
      <w:r w:rsidR="000C5DAF">
        <w:rPr>
          <w:bCs/>
          <w:spacing w:val="-2"/>
        </w:rPr>
        <w:t>proposta</w:t>
      </w:r>
      <w:r w:rsidR="00B46C43">
        <w:rPr>
          <w:bCs/>
          <w:spacing w:val="-2"/>
        </w:rPr>
        <w:t xml:space="preserve"> </w:t>
      </w:r>
      <w:r w:rsidR="00863725">
        <w:rPr>
          <w:bCs/>
          <w:spacing w:val="-2"/>
        </w:rPr>
        <w:t xml:space="preserve">del DS relativa alla programmazione settimanale </w:t>
      </w:r>
      <w:r w:rsidR="00B46C43">
        <w:rPr>
          <w:bCs/>
          <w:spacing w:val="-2"/>
        </w:rPr>
        <w:t xml:space="preserve"> </w:t>
      </w:r>
      <w:r w:rsidR="00EE37F1" w:rsidRPr="00B46C43">
        <w:rPr>
          <w:bCs/>
          <w:spacing w:val="-2"/>
        </w:rPr>
        <w:t>viene accolta all’unanimità</w:t>
      </w:r>
      <w:r w:rsidR="00B46C43">
        <w:rPr>
          <w:bCs/>
          <w:spacing w:val="-2"/>
        </w:rPr>
        <w:t xml:space="preserve">. </w:t>
      </w:r>
    </w:p>
    <w:p w:rsidR="00C94982" w:rsidRDefault="00863725" w:rsidP="00E45C4D">
      <w:pPr>
        <w:widowControl w:val="0"/>
        <w:tabs>
          <w:tab w:val="left" w:pos="833"/>
          <w:tab w:val="left" w:pos="834"/>
        </w:tabs>
        <w:autoSpaceDE w:val="0"/>
        <w:autoSpaceDN w:val="0"/>
        <w:spacing w:before="36" w:after="0" w:line="240" w:lineRule="auto"/>
        <w:jc w:val="both"/>
        <w:rPr>
          <w:bCs/>
          <w:spacing w:val="-2"/>
        </w:rPr>
      </w:pPr>
      <w:r>
        <w:rPr>
          <w:bCs/>
          <w:spacing w:val="-2"/>
        </w:rPr>
        <w:t xml:space="preserve">Per quanto riguarda l’approvazione del Piano delle Attività, si rimanda alla prossima seduta. </w:t>
      </w:r>
    </w:p>
    <w:p w:rsidR="002844A9" w:rsidRPr="00D27F25" w:rsidRDefault="002844A9" w:rsidP="00E45C4D">
      <w:pPr>
        <w:widowControl w:val="0"/>
        <w:tabs>
          <w:tab w:val="left" w:pos="833"/>
          <w:tab w:val="left" w:pos="834"/>
        </w:tabs>
        <w:autoSpaceDE w:val="0"/>
        <w:autoSpaceDN w:val="0"/>
        <w:spacing w:before="36" w:after="0" w:line="240" w:lineRule="auto"/>
        <w:jc w:val="both"/>
        <w:rPr>
          <w:bCs/>
        </w:rPr>
      </w:pPr>
    </w:p>
    <w:p w:rsidR="00737662" w:rsidRDefault="00737662" w:rsidP="00737662">
      <w:pPr>
        <w:widowControl w:val="0"/>
        <w:tabs>
          <w:tab w:val="left" w:pos="833"/>
          <w:tab w:val="left" w:pos="834"/>
        </w:tabs>
        <w:autoSpaceDE w:val="0"/>
        <w:autoSpaceDN w:val="0"/>
        <w:spacing w:before="36" w:after="0" w:line="240" w:lineRule="auto"/>
        <w:rPr>
          <w:b/>
          <w:spacing w:val="-2"/>
        </w:rPr>
      </w:pPr>
      <w:r>
        <w:rPr>
          <w:b/>
        </w:rPr>
        <w:t xml:space="preserve">5° odg: </w:t>
      </w:r>
      <w:r w:rsidRPr="00737662">
        <w:rPr>
          <w:b/>
        </w:rPr>
        <w:t>Varie</w:t>
      </w:r>
      <w:r w:rsidRPr="00737662">
        <w:rPr>
          <w:b/>
          <w:spacing w:val="-5"/>
        </w:rPr>
        <w:t xml:space="preserve"> </w:t>
      </w:r>
      <w:r w:rsidRPr="00737662">
        <w:rPr>
          <w:b/>
        </w:rPr>
        <w:t>ed</w:t>
      </w:r>
      <w:r w:rsidRPr="00737662">
        <w:rPr>
          <w:b/>
          <w:spacing w:val="-5"/>
        </w:rPr>
        <w:t xml:space="preserve"> </w:t>
      </w:r>
      <w:r w:rsidRPr="00737662">
        <w:rPr>
          <w:b/>
          <w:spacing w:val="-2"/>
        </w:rPr>
        <w:t>eventuali</w:t>
      </w:r>
    </w:p>
    <w:p w:rsidR="004F68D2" w:rsidRPr="00C07665" w:rsidRDefault="00C94982" w:rsidP="00737662">
      <w:pPr>
        <w:widowControl w:val="0"/>
        <w:tabs>
          <w:tab w:val="left" w:pos="833"/>
          <w:tab w:val="left" w:pos="834"/>
        </w:tabs>
        <w:autoSpaceDE w:val="0"/>
        <w:autoSpaceDN w:val="0"/>
        <w:spacing w:before="36" w:after="0" w:line="240" w:lineRule="auto"/>
        <w:rPr>
          <w:bCs/>
        </w:rPr>
      </w:pPr>
      <w:r w:rsidRPr="00C07665">
        <w:rPr>
          <w:bCs/>
        </w:rPr>
        <w:t xml:space="preserve">Non ci sono altri argomenti </w:t>
      </w:r>
      <w:r w:rsidR="00C07665" w:rsidRPr="00C07665">
        <w:rPr>
          <w:bCs/>
        </w:rPr>
        <w:t xml:space="preserve">di discussione </w:t>
      </w:r>
      <w:r w:rsidRPr="00C07665">
        <w:rPr>
          <w:bCs/>
        </w:rPr>
        <w:t xml:space="preserve">pertanto la seduta è tolta alle ore 10.15. </w:t>
      </w:r>
    </w:p>
    <w:p w:rsidR="00022000" w:rsidRDefault="00022000" w:rsidP="00070B93">
      <w:pPr>
        <w:jc w:val="both"/>
        <w:rPr>
          <w:b/>
        </w:rPr>
      </w:pPr>
    </w:p>
    <w:p w:rsidR="004B1E78" w:rsidRPr="0099613C" w:rsidRDefault="001C0D4B" w:rsidP="00E94FB2">
      <w:pPr>
        <w:spacing w:before="120" w:after="120" w:line="240" w:lineRule="auto"/>
        <w:jc w:val="both"/>
        <w:rPr>
          <w:rFonts w:cstheme="minorHAnsi"/>
          <w:bCs/>
        </w:rPr>
      </w:pPr>
      <w:r w:rsidRPr="0099613C">
        <w:rPr>
          <w:rFonts w:cstheme="minorHAnsi"/>
          <w:bCs/>
        </w:rPr>
        <w:t>Il docente segretario verbalizzante</w:t>
      </w:r>
      <w:r w:rsidRPr="0099613C">
        <w:rPr>
          <w:rFonts w:cstheme="minorHAnsi"/>
          <w:bCs/>
        </w:rPr>
        <w:tab/>
      </w:r>
      <w:r w:rsidRPr="0099613C">
        <w:rPr>
          <w:rFonts w:cstheme="minorHAnsi"/>
          <w:bCs/>
        </w:rPr>
        <w:tab/>
      </w:r>
      <w:r w:rsidRPr="0099613C">
        <w:rPr>
          <w:rFonts w:cstheme="minorHAnsi"/>
          <w:bCs/>
        </w:rPr>
        <w:tab/>
      </w:r>
      <w:r w:rsidR="004B1E78" w:rsidRPr="0099613C">
        <w:rPr>
          <w:rFonts w:cstheme="minorHAnsi"/>
          <w:bCs/>
        </w:rPr>
        <w:t xml:space="preserve">  </w:t>
      </w:r>
      <w:r w:rsidRPr="0099613C">
        <w:rPr>
          <w:rFonts w:cstheme="minorHAnsi"/>
          <w:bCs/>
        </w:rPr>
        <w:tab/>
        <w:t>Il presidente del Collegio Docent</w:t>
      </w:r>
      <w:r w:rsidR="001632AE" w:rsidRPr="0099613C">
        <w:rPr>
          <w:rFonts w:cstheme="minorHAnsi"/>
          <w:bCs/>
        </w:rPr>
        <w:t>i</w:t>
      </w:r>
      <w:r w:rsidRPr="0099613C">
        <w:rPr>
          <w:rFonts w:cstheme="minorHAnsi"/>
          <w:bCs/>
        </w:rPr>
        <w:t xml:space="preserve"> </w:t>
      </w:r>
      <w:r w:rsidR="004B1E78" w:rsidRPr="0099613C">
        <w:rPr>
          <w:rFonts w:cstheme="minorHAnsi"/>
          <w:bCs/>
        </w:rPr>
        <w:t xml:space="preserve">         </w:t>
      </w:r>
    </w:p>
    <w:p w:rsidR="000D05A4" w:rsidRPr="000D05A4" w:rsidRDefault="00CB190B" w:rsidP="000D05A4">
      <w:pPr>
        <w:spacing w:before="120" w:after="120" w:line="480" w:lineRule="auto"/>
        <w:ind w:firstLine="708"/>
        <w:rPr>
          <w:rFonts w:cstheme="minorHAnsi"/>
          <w:bCs/>
        </w:rPr>
      </w:pPr>
      <w:r>
        <w:rPr>
          <w:rFonts w:cstheme="minorHAnsi"/>
          <w:bCs/>
        </w:rPr>
        <w:t xml:space="preserve">    </w:t>
      </w:r>
      <w:r w:rsidR="004B1E78" w:rsidRPr="0099613C">
        <w:rPr>
          <w:rFonts w:cstheme="minorHAnsi"/>
          <w:bCs/>
        </w:rPr>
        <w:t xml:space="preserve">  </w:t>
      </w:r>
      <w:r w:rsidR="001C0D4B" w:rsidRPr="0099613C">
        <w:rPr>
          <w:rFonts w:cstheme="minorHAnsi"/>
          <w:bCs/>
        </w:rPr>
        <w:t>Cesarina Voce</w:t>
      </w:r>
      <w:r w:rsidR="001C0D4B" w:rsidRPr="0099613C">
        <w:rPr>
          <w:rFonts w:cstheme="minorHAnsi"/>
          <w:bCs/>
        </w:rPr>
        <w:tab/>
      </w:r>
      <w:r w:rsidR="001C0D4B" w:rsidRPr="0099613C">
        <w:rPr>
          <w:rFonts w:cstheme="minorHAnsi"/>
          <w:bCs/>
        </w:rPr>
        <w:tab/>
      </w:r>
      <w:r w:rsidR="001C0D4B" w:rsidRPr="0099613C">
        <w:rPr>
          <w:rFonts w:cstheme="minorHAnsi"/>
          <w:bCs/>
        </w:rPr>
        <w:tab/>
      </w:r>
      <w:r w:rsidR="001C0D4B" w:rsidRPr="0099613C">
        <w:rPr>
          <w:rFonts w:cstheme="minorHAnsi"/>
          <w:bCs/>
        </w:rPr>
        <w:tab/>
      </w:r>
      <w:r w:rsidR="004B1E78" w:rsidRPr="00AE3881">
        <w:rPr>
          <w:rFonts w:cstheme="minorHAnsi"/>
          <w:bCs/>
        </w:rPr>
        <w:t xml:space="preserve">                              </w:t>
      </w:r>
      <w:r w:rsidR="001C0D4B" w:rsidRPr="00AE3881">
        <w:rPr>
          <w:rFonts w:cstheme="minorHAnsi"/>
          <w:bCs/>
        </w:rPr>
        <w:t xml:space="preserve"> Fabio Cusin</w:t>
      </w:r>
    </w:p>
    <w:sectPr w:rsidR="000D05A4" w:rsidRPr="000D05A4" w:rsidSect="00CB190B">
      <w:pgSz w:w="11906" w:h="16838"/>
      <w:pgMar w:top="1135" w:right="1134" w:bottom="1134" w:left="1134" w:header="84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A0772" w:rsidRDefault="001A0772" w:rsidP="001D0B6D">
      <w:pPr>
        <w:spacing w:after="0" w:line="240" w:lineRule="auto"/>
      </w:pPr>
      <w:r>
        <w:separator/>
      </w:r>
    </w:p>
  </w:endnote>
  <w:endnote w:type="continuationSeparator" w:id="0">
    <w:p w:rsidR="001A0772" w:rsidRDefault="001A0772" w:rsidP="001D0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A0772" w:rsidRDefault="001A0772" w:rsidP="001D0B6D">
      <w:pPr>
        <w:spacing w:after="0" w:line="240" w:lineRule="auto"/>
      </w:pPr>
      <w:r>
        <w:separator/>
      </w:r>
    </w:p>
  </w:footnote>
  <w:footnote w:type="continuationSeparator" w:id="0">
    <w:p w:rsidR="001A0772" w:rsidRDefault="001A0772" w:rsidP="001D0B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1B38"/>
    <w:multiLevelType w:val="hybridMultilevel"/>
    <w:tmpl w:val="1368DDB6"/>
    <w:lvl w:ilvl="0" w:tplc="77F0C82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1555F"/>
    <w:multiLevelType w:val="hybridMultilevel"/>
    <w:tmpl w:val="B83A2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7795E"/>
    <w:multiLevelType w:val="hybridMultilevel"/>
    <w:tmpl w:val="CE9CB21C"/>
    <w:lvl w:ilvl="0" w:tplc="1098F13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17515"/>
    <w:multiLevelType w:val="hybridMultilevel"/>
    <w:tmpl w:val="CCA45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417B0"/>
    <w:multiLevelType w:val="hybridMultilevel"/>
    <w:tmpl w:val="CD2E042E"/>
    <w:lvl w:ilvl="0" w:tplc="903A65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56B27"/>
    <w:multiLevelType w:val="hybridMultilevel"/>
    <w:tmpl w:val="696025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C45B8"/>
    <w:multiLevelType w:val="hybridMultilevel"/>
    <w:tmpl w:val="ACB08E1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D03E53"/>
    <w:multiLevelType w:val="hybridMultilevel"/>
    <w:tmpl w:val="696025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27095"/>
    <w:multiLevelType w:val="hybridMultilevel"/>
    <w:tmpl w:val="DA685006"/>
    <w:lvl w:ilvl="0" w:tplc="C13A740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F41F7"/>
    <w:multiLevelType w:val="hybridMultilevel"/>
    <w:tmpl w:val="0F9E90A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028E6"/>
    <w:multiLevelType w:val="hybridMultilevel"/>
    <w:tmpl w:val="F48E7B78"/>
    <w:lvl w:ilvl="0" w:tplc="79DA1CF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A6125"/>
    <w:multiLevelType w:val="hybridMultilevel"/>
    <w:tmpl w:val="C032E760"/>
    <w:lvl w:ilvl="0" w:tplc="BC8843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47BA5"/>
    <w:multiLevelType w:val="hybridMultilevel"/>
    <w:tmpl w:val="D26ABBC0"/>
    <w:lvl w:ilvl="0" w:tplc="32B0E3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D6139"/>
    <w:multiLevelType w:val="hybridMultilevel"/>
    <w:tmpl w:val="8A4C0FFE"/>
    <w:lvl w:ilvl="0" w:tplc="EB443546">
      <w:numFmt w:val="bullet"/>
      <w:lvlText w:val="–"/>
      <w:lvlJc w:val="left"/>
      <w:pPr>
        <w:ind w:left="257" w:hanging="145"/>
      </w:pPr>
      <w:rPr>
        <w:rFonts w:ascii="Calibri" w:eastAsia="Calibri" w:hAnsi="Calibri" w:cs="Calibri" w:hint="default"/>
        <w:b/>
        <w:bCs/>
        <w:i w:val="0"/>
        <w:iCs w:val="0"/>
        <w:w w:val="99"/>
        <w:sz w:val="20"/>
        <w:szCs w:val="20"/>
        <w:lang w:val="it-IT" w:eastAsia="en-US" w:bidi="ar-SA"/>
      </w:rPr>
    </w:lvl>
    <w:lvl w:ilvl="1" w:tplc="1CBE2492">
      <w:start w:val="1"/>
      <w:numFmt w:val="decimal"/>
      <w:lvlText w:val="%2."/>
      <w:lvlJc w:val="left"/>
      <w:pPr>
        <w:ind w:left="833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527A7062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FB883820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 w:tplc="B48E1EA8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 w:tplc="61AA14A4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6" w:tplc="27F69508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7" w:tplc="F6BAFAFE">
      <w:numFmt w:val="bullet"/>
      <w:lvlText w:val="•"/>
      <w:lvlJc w:val="left"/>
      <w:pPr>
        <w:ind w:left="6857" w:hanging="360"/>
      </w:pPr>
      <w:rPr>
        <w:rFonts w:hint="default"/>
        <w:lang w:val="it-IT" w:eastAsia="en-US" w:bidi="ar-SA"/>
      </w:rPr>
    </w:lvl>
    <w:lvl w:ilvl="8" w:tplc="815042FA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358B4790"/>
    <w:multiLevelType w:val="hybridMultilevel"/>
    <w:tmpl w:val="8E0E4438"/>
    <w:lvl w:ilvl="0" w:tplc="584004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A37628"/>
    <w:multiLevelType w:val="hybridMultilevel"/>
    <w:tmpl w:val="3C88AF02"/>
    <w:lvl w:ilvl="0" w:tplc="1CBE2492">
      <w:start w:val="1"/>
      <w:numFmt w:val="decimal"/>
      <w:lvlText w:val="%1."/>
      <w:lvlJc w:val="left"/>
      <w:pPr>
        <w:ind w:left="833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291859"/>
    <w:multiLevelType w:val="hybridMultilevel"/>
    <w:tmpl w:val="9D204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7641B"/>
    <w:multiLevelType w:val="hybridMultilevel"/>
    <w:tmpl w:val="FEBAC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8315FF"/>
    <w:multiLevelType w:val="hybridMultilevel"/>
    <w:tmpl w:val="DC3CAA14"/>
    <w:lvl w:ilvl="0" w:tplc="5D0E49C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4686F"/>
    <w:multiLevelType w:val="hybridMultilevel"/>
    <w:tmpl w:val="8E1EA49C"/>
    <w:lvl w:ilvl="0" w:tplc="A656D40A">
      <w:numFmt w:val="bullet"/>
      <w:lvlText w:val="-"/>
      <w:lvlJc w:val="left"/>
      <w:pPr>
        <w:ind w:left="2004" w:hanging="360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15DA96D6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2" w:tplc="178CA95A">
      <w:numFmt w:val="bullet"/>
      <w:lvlText w:val="•"/>
      <w:lvlJc w:val="left"/>
      <w:pPr>
        <w:ind w:left="3573" w:hanging="360"/>
      </w:pPr>
      <w:rPr>
        <w:rFonts w:hint="default"/>
        <w:lang w:val="it-IT" w:eastAsia="en-US" w:bidi="ar-SA"/>
      </w:rPr>
    </w:lvl>
    <w:lvl w:ilvl="3" w:tplc="80B64D68">
      <w:numFmt w:val="bullet"/>
      <w:lvlText w:val="•"/>
      <w:lvlJc w:val="left"/>
      <w:pPr>
        <w:ind w:left="4359" w:hanging="360"/>
      </w:pPr>
      <w:rPr>
        <w:rFonts w:hint="default"/>
        <w:lang w:val="it-IT" w:eastAsia="en-US" w:bidi="ar-SA"/>
      </w:rPr>
    </w:lvl>
    <w:lvl w:ilvl="4" w:tplc="13286CD8">
      <w:numFmt w:val="bullet"/>
      <w:lvlText w:val="•"/>
      <w:lvlJc w:val="left"/>
      <w:pPr>
        <w:ind w:left="5146" w:hanging="360"/>
      </w:pPr>
      <w:rPr>
        <w:rFonts w:hint="default"/>
        <w:lang w:val="it-IT" w:eastAsia="en-US" w:bidi="ar-SA"/>
      </w:rPr>
    </w:lvl>
    <w:lvl w:ilvl="5" w:tplc="3D08DB02">
      <w:numFmt w:val="bullet"/>
      <w:lvlText w:val="•"/>
      <w:lvlJc w:val="left"/>
      <w:pPr>
        <w:ind w:left="5933" w:hanging="360"/>
      </w:pPr>
      <w:rPr>
        <w:rFonts w:hint="default"/>
        <w:lang w:val="it-IT" w:eastAsia="en-US" w:bidi="ar-SA"/>
      </w:rPr>
    </w:lvl>
    <w:lvl w:ilvl="6" w:tplc="666A8740">
      <w:numFmt w:val="bullet"/>
      <w:lvlText w:val="•"/>
      <w:lvlJc w:val="left"/>
      <w:pPr>
        <w:ind w:left="6719" w:hanging="360"/>
      </w:pPr>
      <w:rPr>
        <w:rFonts w:hint="default"/>
        <w:lang w:val="it-IT" w:eastAsia="en-US" w:bidi="ar-SA"/>
      </w:rPr>
    </w:lvl>
    <w:lvl w:ilvl="7" w:tplc="22322C28">
      <w:numFmt w:val="bullet"/>
      <w:lvlText w:val="•"/>
      <w:lvlJc w:val="left"/>
      <w:pPr>
        <w:ind w:left="7506" w:hanging="360"/>
      </w:pPr>
      <w:rPr>
        <w:rFonts w:hint="default"/>
        <w:lang w:val="it-IT" w:eastAsia="en-US" w:bidi="ar-SA"/>
      </w:rPr>
    </w:lvl>
    <w:lvl w:ilvl="8" w:tplc="53BE1C50">
      <w:numFmt w:val="bullet"/>
      <w:lvlText w:val="•"/>
      <w:lvlJc w:val="left"/>
      <w:pPr>
        <w:ind w:left="8293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47C92844"/>
    <w:multiLevelType w:val="hybridMultilevel"/>
    <w:tmpl w:val="E28CC328"/>
    <w:lvl w:ilvl="0" w:tplc="8D1295BC">
      <w:numFmt w:val="bullet"/>
      <w:lvlText w:val=""/>
      <w:lvlJc w:val="left"/>
      <w:pPr>
        <w:ind w:left="83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F3768638">
      <w:numFmt w:val="bullet"/>
      <w:lvlText w:val="-"/>
      <w:lvlJc w:val="left"/>
      <w:pPr>
        <w:ind w:left="1896" w:hanging="116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B448E020">
      <w:numFmt w:val="bullet"/>
      <w:lvlText w:val="•"/>
      <w:lvlJc w:val="left"/>
      <w:pPr>
        <w:ind w:left="2785" w:hanging="116"/>
      </w:pPr>
      <w:rPr>
        <w:rFonts w:hint="default"/>
        <w:lang w:val="it-IT" w:eastAsia="en-US" w:bidi="ar-SA"/>
      </w:rPr>
    </w:lvl>
    <w:lvl w:ilvl="3" w:tplc="A7C48D84">
      <w:numFmt w:val="bullet"/>
      <w:lvlText w:val="•"/>
      <w:lvlJc w:val="left"/>
      <w:pPr>
        <w:ind w:left="3670" w:hanging="116"/>
      </w:pPr>
      <w:rPr>
        <w:rFonts w:hint="default"/>
        <w:lang w:val="it-IT" w:eastAsia="en-US" w:bidi="ar-SA"/>
      </w:rPr>
    </w:lvl>
    <w:lvl w:ilvl="4" w:tplc="89C4A64A">
      <w:numFmt w:val="bullet"/>
      <w:lvlText w:val="•"/>
      <w:lvlJc w:val="left"/>
      <w:pPr>
        <w:ind w:left="4555" w:hanging="116"/>
      </w:pPr>
      <w:rPr>
        <w:rFonts w:hint="default"/>
        <w:lang w:val="it-IT" w:eastAsia="en-US" w:bidi="ar-SA"/>
      </w:rPr>
    </w:lvl>
    <w:lvl w:ilvl="5" w:tplc="CE14794C">
      <w:numFmt w:val="bullet"/>
      <w:lvlText w:val="•"/>
      <w:lvlJc w:val="left"/>
      <w:pPr>
        <w:ind w:left="5440" w:hanging="116"/>
      </w:pPr>
      <w:rPr>
        <w:rFonts w:hint="default"/>
        <w:lang w:val="it-IT" w:eastAsia="en-US" w:bidi="ar-SA"/>
      </w:rPr>
    </w:lvl>
    <w:lvl w:ilvl="6" w:tplc="C8AAD0FE">
      <w:numFmt w:val="bullet"/>
      <w:lvlText w:val="•"/>
      <w:lvlJc w:val="left"/>
      <w:pPr>
        <w:ind w:left="6325" w:hanging="116"/>
      </w:pPr>
      <w:rPr>
        <w:rFonts w:hint="default"/>
        <w:lang w:val="it-IT" w:eastAsia="en-US" w:bidi="ar-SA"/>
      </w:rPr>
    </w:lvl>
    <w:lvl w:ilvl="7" w:tplc="160623C4">
      <w:numFmt w:val="bullet"/>
      <w:lvlText w:val="•"/>
      <w:lvlJc w:val="left"/>
      <w:pPr>
        <w:ind w:left="7210" w:hanging="116"/>
      </w:pPr>
      <w:rPr>
        <w:rFonts w:hint="default"/>
        <w:lang w:val="it-IT" w:eastAsia="en-US" w:bidi="ar-SA"/>
      </w:rPr>
    </w:lvl>
    <w:lvl w:ilvl="8" w:tplc="8CCAA854">
      <w:numFmt w:val="bullet"/>
      <w:lvlText w:val="•"/>
      <w:lvlJc w:val="left"/>
      <w:pPr>
        <w:ind w:left="8096" w:hanging="116"/>
      </w:pPr>
      <w:rPr>
        <w:rFonts w:hint="default"/>
        <w:lang w:val="it-IT" w:eastAsia="en-US" w:bidi="ar-SA"/>
      </w:rPr>
    </w:lvl>
  </w:abstractNum>
  <w:abstractNum w:abstractNumId="21" w15:restartNumberingAfterBreak="0">
    <w:nsid w:val="489F410D"/>
    <w:multiLevelType w:val="hybridMultilevel"/>
    <w:tmpl w:val="B152354C"/>
    <w:lvl w:ilvl="0" w:tplc="BC8843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EF23CB"/>
    <w:multiLevelType w:val="hybridMultilevel"/>
    <w:tmpl w:val="6BDA2A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156652"/>
    <w:multiLevelType w:val="hybridMultilevel"/>
    <w:tmpl w:val="58AE9226"/>
    <w:lvl w:ilvl="0" w:tplc="B7EA1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17167F"/>
    <w:multiLevelType w:val="hybridMultilevel"/>
    <w:tmpl w:val="696025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C33335"/>
    <w:multiLevelType w:val="hybridMultilevel"/>
    <w:tmpl w:val="C88C3B5A"/>
    <w:lvl w:ilvl="0" w:tplc="ACA857F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82459"/>
    <w:multiLevelType w:val="hybridMultilevel"/>
    <w:tmpl w:val="01D496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CB1B16"/>
    <w:multiLevelType w:val="hybridMultilevel"/>
    <w:tmpl w:val="696025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24787A"/>
    <w:multiLevelType w:val="hybridMultilevel"/>
    <w:tmpl w:val="696025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CE03CF"/>
    <w:multiLevelType w:val="hybridMultilevel"/>
    <w:tmpl w:val="696025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1A4474"/>
    <w:multiLevelType w:val="hybridMultilevel"/>
    <w:tmpl w:val="CF04418A"/>
    <w:lvl w:ilvl="0" w:tplc="AFF0FA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CC7E25"/>
    <w:multiLevelType w:val="hybridMultilevel"/>
    <w:tmpl w:val="6BCA83E2"/>
    <w:lvl w:ilvl="0" w:tplc="C43813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E95341"/>
    <w:multiLevelType w:val="hybridMultilevel"/>
    <w:tmpl w:val="098C8EA6"/>
    <w:lvl w:ilvl="0" w:tplc="309A09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A07BBD"/>
    <w:multiLevelType w:val="hybridMultilevel"/>
    <w:tmpl w:val="08969B6A"/>
    <w:lvl w:ilvl="0" w:tplc="C1FEE42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C74739"/>
    <w:multiLevelType w:val="hybridMultilevel"/>
    <w:tmpl w:val="572A76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993DAC"/>
    <w:multiLevelType w:val="hybridMultilevel"/>
    <w:tmpl w:val="40EAB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78638D"/>
    <w:multiLevelType w:val="hybridMultilevel"/>
    <w:tmpl w:val="3EFE1A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20BAF"/>
    <w:multiLevelType w:val="hybridMultilevel"/>
    <w:tmpl w:val="B074E690"/>
    <w:lvl w:ilvl="0" w:tplc="C680D8F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014651">
    <w:abstractNumId w:val="0"/>
  </w:num>
  <w:num w:numId="2" w16cid:durableId="1870487093">
    <w:abstractNumId w:val="7"/>
  </w:num>
  <w:num w:numId="3" w16cid:durableId="798956632">
    <w:abstractNumId w:val="27"/>
  </w:num>
  <w:num w:numId="4" w16cid:durableId="536311419">
    <w:abstractNumId w:val="5"/>
  </w:num>
  <w:num w:numId="5" w16cid:durableId="1241603196">
    <w:abstractNumId w:val="29"/>
  </w:num>
  <w:num w:numId="6" w16cid:durableId="13501028">
    <w:abstractNumId w:val="2"/>
  </w:num>
  <w:num w:numId="7" w16cid:durableId="1123959449">
    <w:abstractNumId w:val="24"/>
  </w:num>
  <w:num w:numId="8" w16cid:durableId="1188175818">
    <w:abstractNumId w:val="28"/>
  </w:num>
  <w:num w:numId="9" w16cid:durableId="797801378">
    <w:abstractNumId w:val="11"/>
  </w:num>
  <w:num w:numId="10" w16cid:durableId="939141382">
    <w:abstractNumId w:val="21"/>
  </w:num>
  <w:num w:numId="11" w16cid:durableId="169375279">
    <w:abstractNumId w:val="25"/>
  </w:num>
  <w:num w:numId="12" w16cid:durableId="1289816392">
    <w:abstractNumId w:val="33"/>
  </w:num>
  <w:num w:numId="13" w16cid:durableId="1103842269">
    <w:abstractNumId w:val="36"/>
  </w:num>
  <w:num w:numId="14" w16cid:durableId="1957758551">
    <w:abstractNumId w:val="22"/>
  </w:num>
  <w:num w:numId="15" w16cid:durableId="1869567379">
    <w:abstractNumId w:val="34"/>
  </w:num>
  <w:num w:numId="16" w16cid:durableId="1977562648">
    <w:abstractNumId w:val="10"/>
  </w:num>
  <w:num w:numId="17" w16cid:durableId="419569647">
    <w:abstractNumId w:val="8"/>
  </w:num>
  <w:num w:numId="18" w16cid:durableId="1473401286">
    <w:abstractNumId w:val="16"/>
  </w:num>
  <w:num w:numId="19" w16cid:durableId="1374228142">
    <w:abstractNumId w:val="35"/>
  </w:num>
  <w:num w:numId="20" w16cid:durableId="1438712372">
    <w:abstractNumId w:val="1"/>
  </w:num>
  <w:num w:numId="21" w16cid:durableId="1565525413">
    <w:abstractNumId w:val="3"/>
  </w:num>
  <w:num w:numId="22" w16cid:durableId="1758668857">
    <w:abstractNumId w:val="6"/>
  </w:num>
  <w:num w:numId="23" w16cid:durableId="1763723276">
    <w:abstractNumId w:val="23"/>
  </w:num>
  <w:num w:numId="24" w16cid:durableId="691105585">
    <w:abstractNumId w:val="26"/>
  </w:num>
  <w:num w:numId="25" w16cid:durableId="1004750135">
    <w:abstractNumId w:val="30"/>
  </w:num>
  <w:num w:numId="26" w16cid:durableId="994185399">
    <w:abstractNumId w:val="17"/>
  </w:num>
  <w:num w:numId="27" w16cid:durableId="1791823102">
    <w:abstractNumId w:val="37"/>
  </w:num>
  <w:num w:numId="28" w16cid:durableId="435488510">
    <w:abstractNumId w:val="31"/>
  </w:num>
  <w:num w:numId="29" w16cid:durableId="404033392">
    <w:abstractNumId w:val="14"/>
  </w:num>
  <w:num w:numId="30" w16cid:durableId="1786149100">
    <w:abstractNumId w:val="12"/>
  </w:num>
  <w:num w:numId="31" w16cid:durableId="1194537894">
    <w:abstractNumId w:val="9"/>
  </w:num>
  <w:num w:numId="32" w16cid:durableId="509178857">
    <w:abstractNumId w:val="32"/>
  </w:num>
  <w:num w:numId="33" w16cid:durableId="350961630">
    <w:abstractNumId w:val="18"/>
  </w:num>
  <w:num w:numId="34" w16cid:durableId="863714200">
    <w:abstractNumId w:val="4"/>
  </w:num>
  <w:num w:numId="35" w16cid:durableId="1277567970">
    <w:abstractNumId w:val="13"/>
  </w:num>
  <w:num w:numId="36" w16cid:durableId="715396751">
    <w:abstractNumId w:val="15"/>
  </w:num>
  <w:num w:numId="37" w16cid:durableId="1656839920">
    <w:abstractNumId w:val="19"/>
  </w:num>
  <w:num w:numId="38" w16cid:durableId="97224626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FC"/>
    <w:rsid w:val="00001DB5"/>
    <w:rsid w:val="00002C2D"/>
    <w:rsid w:val="000031DC"/>
    <w:rsid w:val="00004A07"/>
    <w:rsid w:val="00006749"/>
    <w:rsid w:val="000072D1"/>
    <w:rsid w:val="00010390"/>
    <w:rsid w:val="00011172"/>
    <w:rsid w:val="00011A35"/>
    <w:rsid w:val="0001449B"/>
    <w:rsid w:val="000149CD"/>
    <w:rsid w:val="00015091"/>
    <w:rsid w:val="00016549"/>
    <w:rsid w:val="0002064F"/>
    <w:rsid w:val="00022000"/>
    <w:rsid w:val="000221F3"/>
    <w:rsid w:val="00024163"/>
    <w:rsid w:val="00024C2D"/>
    <w:rsid w:val="00030BE5"/>
    <w:rsid w:val="00031E23"/>
    <w:rsid w:val="000328F0"/>
    <w:rsid w:val="00041035"/>
    <w:rsid w:val="00043766"/>
    <w:rsid w:val="000501E6"/>
    <w:rsid w:val="0005180C"/>
    <w:rsid w:val="00051A4F"/>
    <w:rsid w:val="00051FD4"/>
    <w:rsid w:val="00052434"/>
    <w:rsid w:val="00053B5F"/>
    <w:rsid w:val="00054D19"/>
    <w:rsid w:val="0005578A"/>
    <w:rsid w:val="00056E60"/>
    <w:rsid w:val="0006068F"/>
    <w:rsid w:val="00063192"/>
    <w:rsid w:val="00070B93"/>
    <w:rsid w:val="00071E73"/>
    <w:rsid w:val="00072FEE"/>
    <w:rsid w:val="000732C0"/>
    <w:rsid w:val="00076FF1"/>
    <w:rsid w:val="0007757F"/>
    <w:rsid w:val="000808FB"/>
    <w:rsid w:val="00090591"/>
    <w:rsid w:val="000905EE"/>
    <w:rsid w:val="00090AC3"/>
    <w:rsid w:val="000920CE"/>
    <w:rsid w:val="00095F34"/>
    <w:rsid w:val="00097760"/>
    <w:rsid w:val="000A36E3"/>
    <w:rsid w:val="000A43F4"/>
    <w:rsid w:val="000A49D9"/>
    <w:rsid w:val="000A4C48"/>
    <w:rsid w:val="000A4C58"/>
    <w:rsid w:val="000A5604"/>
    <w:rsid w:val="000A7414"/>
    <w:rsid w:val="000B1FE7"/>
    <w:rsid w:val="000B67EF"/>
    <w:rsid w:val="000B7240"/>
    <w:rsid w:val="000C0744"/>
    <w:rsid w:val="000C38C5"/>
    <w:rsid w:val="000C58E1"/>
    <w:rsid w:val="000C5DAF"/>
    <w:rsid w:val="000C71AD"/>
    <w:rsid w:val="000D05A4"/>
    <w:rsid w:val="000D2285"/>
    <w:rsid w:val="000E044B"/>
    <w:rsid w:val="000E195D"/>
    <w:rsid w:val="000E258B"/>
    <w:rsid w:val="000E4BFC"/>
    <w:rsid w:val="000E6CC1"/>
    <w:rsid w:val="000F1CD2"/>
    <w:rsid w:val="000F2691"/>
    <w:rsid w:val="000F6B34"/>
    <w:rsid w:val="000F6C14"/>
    <w:rsid w:val="00100E15"/>
    <w:rsid w:val="00101CCC"/>
    <w:rsid w:val="00110076"/>
    <w:rsid w:val="001135AF"/>
    <w:rsid w:val="00114E59"/>
    <w:rsid w:val="00114E74"/>
    <w:rsid w:val="00120842"/>
    <w:rsid w:val="0012245B"/>
    <w:rsid w:val="0012435D"/>
    <w:rsid w:val="001318D4"/>
    <w:rsid w:val="001319A6"/>
    <w:rsid w:val="00135D5B"/>
    <w:rsid w:val="001363F7"/>
    <w:rsid w:val="0013645F"/>
    <w:rsid w:val="00137CE6"/>
    <w:rsid w:val="00143FA5"/>
    <w:rsid w:val="001454FF"/>
    <w:rsid w:val="00145742"/>
    <w:rsid w:val="00146085"/>
    <w:rsid w:val="00150C43"/>
    <w:rsid w:val="00150CF4"/>
    <w:rsid w:val="00153380"/>
    <w:rsid w:val="00153B51"/>
    <w:rsid w:val="00157E4B"/>
    <w:rsid w:val="001604A3"/>
    <w:rsid w:val="00161B9A"/>
    <w:rsid w:val="001632AE"/>
    <w:rsid w:val="001650E2"/>
    <w:rsid w:val="00165BA3"/>
    <w:rsid w:val="00167670"/>
    <w:rsid w:val="001720FA"/>
    <w:rsid w:val="00173D61"/>
    <w:rsid w:val="00174A42"/>
    <w:rsid w:val="00176F1B"/>
    <w:rsid w:val="00180512"/>
    <w:rsid w:val="00182C4C"/>
    <w:rsid w:val="001836E7"/>
    <w:rsid w:val="001839A0"/>
    <w:rsid w:val="0019388A"/>
    <w:rsid w:val="001A0609"/>
    <w:rsid w:val="001A0772"/>
    <w:rsid w:val="001A3A1C"/>
    <w:rsid w:val="001A54CD"/>
    <w:rsid w:val="001A5D5E"/>
    <w:rsid w:val="001A7C8E"/>
    <w:rsid w:val="001B1B72"/>
    <w:rsid w:val="001B385A"/>
    <w:rsid w:val="001C0080"/>
    <w:rsid w:val="001C0A75"/>
    <w:rsid w:val="001C0D4B"/>
    <w:rsid w:val="001C2B42"/>
    <w:rsid w:val="001C4BBE"/>
    <w:rsid w:val="001C4EBB"/>
    <w:rsid w:val="001C5D37"/>
    <w:rsid w:val="001C7F00"/>
    <w:rsid w:val="001D0B6D"/>
    <w:rsid w:val="001D1597"/>
    <w:rsid w:val="001D1DEF"/>
    <w:rsid w:val="001D3832"/>
    <w:rsid w:val="001D4835"/>
    <w:rsid w:val="001D4975"/>
    <w:rsid w:val="001D5FFC"/>
    <w:rsid w:val="001E0308"/>
    <w:rsid w:val="001E0847"/>
    <w:rsid w:val="001E0FA9"/>
    <w:rsid w:val="001E1FD9"/>
    <w:rsid w:val="001E4856"/>
    <w:rsid w:val="001F1205"/>
    <w:rsid w:val="001F4A3B"/>
    <w:rsid w:val="001F4E8E"/>
    <w:rsid w:val="001F7174"/>
    <w:rsid w:val="002017D2"/>
    <w:rsid w:val="002025F9"/>
    <w:rsid w:val="00203294"/>
    <w:rsid w:val="0020419E"/>
    <w:rsid w:val="002052F5"/>
    <w:rsid w:val="00206791"/>
    <w:rsid w:val="00214807"/>
    <w:rsid w:val="00216BA4"/>
    <w:rsid w:val="00220BF8"/>
    <w:rsid w:val="002232E0"/>
    <w:rsid w:val="00223A1E"/>
    <w:rsid w:val="00225BED"/>
    <w:rsid w:val="0023270F"/>
    <w:rsid w:val="00232A56"/>
    <w:rsid w:val="00237342"/>
    <w:rsid w:val="0023741F"/>
    <w:rsid w:val="002431C7"/>
    <w:rsid w:val="002462DC"/>
    <w:rsid w:val="00247349"/>
    <w:rsid w:val="00252177"/>
    <w:rsid w:val="00253713"/>
    <w:rsid w:val="002608AE"/>
    <w:rsid w:val="00262F68"/>
    <w:rsid w:val="00263235"/>
    <w:rsid w:val="00265A2E"/>
    <w:rsid w:val="00266231"/>
    <w:rsid w:val="00270105"/>
    <w:rsid w:val="0027350B"/>
    <w:rsid w:val="00275E0C"/>
    <w:rsid w:val="002769CC"/>
    <w:rsid w:val="00276F01"/>
    <w:rsid w:val="002770EF"/>
    <w:rsid w:val="00277BD4"/>
    <w:rsid w:val="00280ECB"/>
    <w:rsid w:val="0028315A"/>
    <w:rsid w:val="00283CDC"/>
    <w:rsid w:val="00283DB2"/>
    <w:rsid w:val="002844A9"/>
    <w:rsid w:val="00290A96"/>
    <w:rsid w:val="00291F2F"/>
    <w:rsid w:val="002932A2"/>
    <w:rsid w:val="002951EE"/>
    <w:rsid w:val="00296CF4"/>
    <w:rsid w:val="002B2332"/>
    <w:rsid w:val="002B28FA"/>
    <w:rsid w:val="002B4695"/>
    <w:rsid w:val="002B6860"/>
    <w:rsid w:val="002C1FF5"/>
    <w:rsid w:val="002C6295"/>
    <w:rsid w:val="002D0003"/>
    <w:rsid w:val="002D38AD"/>
    <w:rsid w:val="002D39A9"/>
    <w:rsid w:val="002D5BFA"/>
    <w:rsid w:val="002D63BB"/>
    <w:rsid w:val="002D78DD"/>
    <w:rsid w:val="002D79D8"/>
    <w:rsid w:val="002D7EE7"/>
    <w:rsid w:val="002E1B2E"/>
    <w:rsid w:val="002E35FA"/>
    <w:rsid w:val="002E4438"/>
    <w:rsid w:val="002E7382"/>
    <w:rsid w:val="002E7946"/>
    <w:rsid w:val="002F0B5B"/>
    <w:rsid w:val="002F0F6E"/>
    <w:rsid w:val="002F26ED"/>
    <w:rsid w:val="00301FDD"/>
    <w:rsid w:val="00302A62"/>
    <w:rsid w:val="00303DEC"/>
    <w:rsid w:val="00307D0C"/>
    <w:rsid w:val="00311475"/>
    <w:rsid w:val="0031231C"/>
    <w:rsid w:val="003152AA"/>
    <w:rsid w:val="00315323"/>
    <w:rsid w:val="003155CD"/>
    <w:rsid w:val="00315D29"/>
    <w:rsid w:val="003171DE"/>
    <w:rsid w:val="0032299D"/>
    <w:rsid w:val="00325529"/>
    <w:rsid w:val="003273DC"/>
    <w:rsid w:val="00327868"/>
    <w:rsid w:val="00327E4B"/>
    <w:rsid w:val="00334E78"/>
    <w:rsid w:val="00336356"/>
    <w:rsid w:val="00336E81"/>
    <w:rsid w:val="003377E4"/>
    <w:rsid w:val="00340000"/>
    <w:rsid w:val="00340D87"/>
    <w:rsid w:val="00343926"/>
    <w:rsid w:val="003444E2"/>
    <w:rsid w:val="00344BF0"/>
    <w:rsid w:val="00350023"/>
    <w:rsid w:val="00350712"/>
    <w:rsid w:val="00350DB2"/>
    <w:rsid w:val="003526F4"/>
    <w:rsid w:val="00355CE3"/>
    <w:rsid w:val="00360E82"/>
    <w:rsid w:val="00361AE3"/>
    <w:rsid w:val="0036323D"/>
    <w:rsid w:val="0036482D"/>
    <w:rsid w:val="00364DFA"/>
    <w:rsid w:val="003657CC"/>
    <w:rsid w:val="00365C70"/>
    <w:rsid w:val="003703BE"/>
    <w:rsid w:val="00374984"/>
    <w:rsid w:val="00374DB9"/>
    <w:rsid w:val="003757C8"/>
    <w:rsid w:val="0037750A"/>
    <w:rsid w:val="00377B1B"/>
    <w:rsid w:val="00380EE0"/>
    <w:rsid w:val="003812EE"/>
    <w:rsid w:val="003841AD"/>
    <w:rsid w:val="00386330"/>
    <w:rsid w:val="00386C1D"/>
    <w:rsid w:val="00390C1B"/>
    <w:rsid w:val="003913DF"/>
    <w:rsid w:val="003930DE"/>
    <w:rsid w:val="0039675F"/>
    <w:rsid w:val="003A034F"/>
    <w:rsid w:val="003A0451"/>
    <w:rsid w:val="003A0B0D"/>
    <w:rsid w:val="003A2B25"/>
    <w:rsid w:val="003A2DDF"/>
    <w:rsid w:val="003A31B2"/>
    <w:rsid w:val="003B19BD"/>
    <w:rsid w:val="003B3660"/>
    <w:rsid w:val="003B3D24"/>
    <w:rsid w:val="003B53C4"/>
    <w:rsid w:val="003C07E9"/>
    <w:rsid w:val="003C1626"/>
    <w:rsid w:val="003D0D91"/>
    <w:rsid w:val="003D30E6"/>
    <w:rsid w:val="003D50C9"/>
    <w:rsid w:val="003D585B"/>
    <w:rsid w:val="003D5FF4"/>
    <w:rsid w:val="003D6F5A"/>
    <w:rsid w:val="003E056F"/>
    <w:rsid w:val="003E3680"/>
    <w:rsid w:val="003E38FF"/>
    <w:rsid w:val="003F3534"/>
    <w:rsid w:val="003F38AA"/>
    <w:rsid w:val="003F4B79"/>
    <w:rsid w:val="003F4FA0"/>
    <w:rsid w:val="003F75E8"/>
    <w:rsid w:val="00400695"/>
    <w:rsid w:val="00402937"/>
    <w:rsid w:val="00403A3D"/>
    <w:rsid w:val="00404B2A"/>
    <w:rsid w:val="0040507F"/>
    <w:rsid w:val="00405545"/>
    <w:rsid w:val="00405C51"/>
    <w:rsid w:val="00406521"/>
    <w:rsid w:val="0040707C"/>
    <w:rsid w:val="00411EF7"/>
    <w:rsid w:val="004131E1"/>
    <w:rsid w:val="0041632B"/>
    <w:rsid w:val="00421786"/>
    <w:rsid w:val="00421959"/>
    <w:rsid w:val="00423240"/>
    <w:rsid w:val="00425251"/>
    <w:rsid w:val="004265C0"/>
    <w:rsid w:val="00432128"/>
    <w:rsid w:val="00433C9C"/>
    <w:rsid w:val="004343C1"/>
    <w:rsid w:val="0043449E"/>
    <w:rsid w:val="004416A9"/>
    <w:rsid w:val="004416F7"/>
    <w:rsid w:val="004432F6"/>
    <w:rsid w:val="004441B9"/>
    <w:rsid w:val="0044465C"/>
    <w:rsid w:val="00447E7B"/>
    <w:rsid w:val="00452C32"/>
    <w:rsid w:val="004535B7"/>
    <w:rsid w:val="004541FC"/>
    <w:rsid w:val="004542B1"/>
    <w:rsid w:val="00454C85"/>
    <w:rsid w:val="00455F20"/>
    <w:rsid w:val="0045678B"/>
    <w:rsid w:val="00463034"/>
    <w:rsid w:val="00463551"/>
    <w:rsid w:val="00465AC0"/>
    <w:rsid w:val="00470923"/>
    <w:rsid w:val="0047231C"/>
    <w:rsid w:val="00472B28"/>
    <w:rsid w:val="00472FFD"/>
    <w:rsid w:val="0047700F"/>
    <w:rsid w:val="00480676"/>
    <w:rsid w:val="0048178D"/>
    <w:rsid w:val="004843D9"/>
    <w:rsid w:val="00485065"/>
    <w:rsid w:val="00485E46"/>
    <w:rsid w:val="00486056"/>
    <w:rsid w:val="0049047A"/>
    <w:rsid w:val="00492151"/>
    <w:rsid w:val="004924FC"/>
    <w:rsid w:val="004932D6"/>
    <w:rsid w:val="00494AD9"/>
    <w:rsid w:val="004962ED"/>
    <w:rsid w:val="004A0413"/>
    <w:rsid w:val="004A0C8E"/>
    <w:rsid w:val="004A189F"/>
    <w:rsid w:val="004A2522"/>
    <w:rsid w:val="004A39CF"/>
    <w:rsid w:val="004A51DC"/>
    <w:rsid w:val="004A57B6"/>
    <w:rsid w:val="004A5A81"/>
    <w:rsid w:val="004A60CD"/>
    <w:rsid w:val="004A73AC"/>
    <w:rsid w:val="004B007E"/>
    <w:rsid w:val="004B1933"/>
    <w:rsid w:val="004B1E78"/>
    <w:rsid w:val="004B3A22"/>
    <w:rsid w:val="004B4F8F"/>
    <w:rsid w:val="004B7BF4"/>
    <w:rsid w:val="004C11DB"/>
    <w:rsid w:val="004C14F5"/>
    <w:rsid w:val="004C2B6A"/>
    <w:rsid w:val="004C2C55"/>
    <w:rsid w:val="004C372F"/>
    <w:rsid w:val="004C59E7"/>
    <w:rsid w:val="004C5B94"/>
    <w:rsid w:val="004D1353"/>
    <w:rsid w:val="004D15A5"/>
    <w:rsid w:val="004D3A83"/>
    <w:rsid w:val="004D4CCA"/>
    <w:rsid w:val="004D6AA5"/>
    <w:rsid w:val="004E070E"/>
    <w:rsid w:val="004E1355"/>
    <w:rsid w:val="004E1689"/>
    <w:rsid w:val="004E3E5A"/>
    <w:rsid w:val="004E43CB"/>
    <w:rsid w:val="004E6EED"/>
    <w:rsid w:val="004E7077"/>
    <w:rsid w:val="004F2DEE"/>
    <w:rsid w:val="004F360A"/>
    <w:rsid w:val="004F3A65"/>
    <w:rsid w:val="004F623C"/>
    <w:rsid w:val="004F68D2"/>
    <w:rsid w:val="0050384B"/>
    <w:rsid w:val="00506772"/>
    <w:rsid w:val="00511F98"/>
    <w:rsid w:val="00513179"/>
    <w:rsid w:val="005132EB"/>
    <w:rsid w:val="00514321"/>
    <w:rsid w:val="005160A4"/>
    <w:rsid w:val="00516194"/>
    <w:rsid w:val="0051699E"/>
    <w:rsid w:val="00523198"/>
    <w:rsid w:val="00523DD1"/>
    <w:rsid w:val="005256D2"/>
    <w:rsid w:val="00526528"/>
    <w:rsid w:val="0052773F"/>
    <w:rsid w:val="00530568"/>
    <w:rsid w:val="00540F31"/>
    <w:rsid w:val="00541965"/>
    <w:rsid w:val="00545712"/>
    <w:rsid w:val="0054776E"/>
    <w:rsid w:val="00547965"/>
    <w:rsid w:val="00547A7E"/>
    <w:rsid w:val="00551BD9"/>
    <w:rsid w:val="00552BD5"/>
    <w:rsid w:val="00557894"/>
    <w:rsid w:val="005604E6"/>
    <w:rsid w:val="005607E8"/>
    <w:rsid w:val="00561770"/>
    <w:rsid w:val="005628ED"/>
    <w:rsid w:val="00562923"/>
    <w:rsid w:val="00562FAB"/>
    <w:rsid w:val="005708C7"/>
    <w:rsid w:val="0057264D"/>
    <w:rsid w:val="00572B2F"/>
    <w:rsid w:val="00573521"/>
    <w:rsid w:val="00573CBB"/>
    <w:rsid w:val="00580FE0"/>
    <w:rsid w:val="005821E1"/>
    <w:rsid w:val="005823DB"/>
    <w:rsid w:val="00584C9F"/>
    <w:rsid w:val="005871F4"/>
    <w:rsid w:val="00590507"/>
    <w:rsid w:val="0059131B"/>
    <w:rsid w:val="005937A1"/>
    <w:rsid w:val="00595FDD"/>
    <w:rsid w:val="0059771E"/>
    <w:rsid w:val="005977ED"/>
    <w:rsid w:val="00597973"/>
    <w:rsid w:val="00597AE4"/>
    <w:rsid w:val="005A0751"/>
    <w:rsid w:val="005A181F"/>
    <w:rsid w:val="005A33DC"/>
    <w:rsid w:val="005A4965"/>
    <w:rsid w:val="005A53FE"/>
    <w:rsid w:val="005B125F"/>
    <w:rsid w:val="005B5366"/>
    <w:rsid w:val="005B6B02"/>
    <w:rsid w:val="005C0775"/>
    <w:rsid w:val="005C16A1"/>
    <w:rsid w:val="005C1A33"/>
    <w:rsid w:val="005C3B05"/>
    <w:rsid w:val="005C3C09"/>
    <w:rsid w:val="005C64AB"/>
    <w:rsid w:val="005C6FBA"/>
    <w:rsid w:val="005C7943"/>
    <w:rsid w:val="005C7B84"/>
    <w:rsid w:val="005D32B4"/>
    <w:rsid w:val="005D489C"/>
    <w:rsid w:val="005D6EAF"/>
    <w:rsid w:val="005E06AB"/>
    <w:rsid w:val="005E1181"/>
    <w:rsid w:val="005E2662"/>
    <w:rsid w:val="005E3310"/>
    <w:rsid w:val="005E5626"/>
    <w:rsid w:val="005E6507"/>
    <w:rsid w:val="005F0EB3"/>
    <w:rsid w:val="005F2CF5"/>
    <w:rsid w:val="005F2DC1"/>
    <w:rsid w:val="005F4319"/>
    <w:rsid w:val="005F4908"/>
    <w:rsid w:val="005F49B0"/>
    <w:rsid w:val="005F6A7D"/>
    <w:rsid w:val="00601DFA"/>
    <w:rsid w:val="00606C06"/>
    <w:rsid w:val="00607DA8"/>
    <w:rsid w:val="00613DBF"/>
    <w:rsid w:val="00614D79"/>
    <w:rsid w:val="0061773E"/>
    <w:rsid w:val="0062065B"/>
    <w:rsid w:val="00620699"/>
    <w:rsid w:val="00621E06"/>
    <w:rsid w:val="006274F6"/>
    <w:rsid w:val="006329D2"/>
    <w:rsid w:val="006337ED"/>
    <w:rsid w:val="00633F4D"/>
    <w:rsid w:val="00635250"/>
    <w:rsid w:val="00636651"/>
    <w:rsid w:val="00636705"/>
    <w:rsid w:val="0063706A"/>
    <w:rsid w:val="006370D4"/>
    <w:rsid w:val="00640C25"/>
    <w:rsid w:val="00640F9F"/>
    <w:rsid w:val="00644AE0"/>
    <w:rsid w:val="00644ED0"/>
    <w:rsid w:val="00647069"/>
    <w:rsid w:val="00647B04"/>
    <w:rsid w:val="00647B38"/>
    <w:rsid w:val="006513FC"/>
    <w:rsid w:val="0065186F"/>
    <w:rsid w:val="0065202C"/>
    <w:rsid w:val="00652118"/>
    <w:rsid w:val="00652294"/>
    <w:rsid w:val="00652CBD"/>
    <w:rsid w:val="00655484"/>
    <w:rsid w:val="00656685"/>
    <w:rsid w:val="0065740C"/>
    <w:rsid w:val="0066177D"/>
    <w:rsid w:val="00662F3B"/>
    <w:rsid w:val="00665077"/>
    <w:rsid w:val="0066547C"/>
    <w:rsid w:val="00667C5D"/>
    <w:rsid w:val="00667CDB"/>
    <w:rsid w:val="00672DDC"/>
    <w:rsid w:val="00680713"/>
    <w:rsid w:val="00680F0F"/>
    <w:rsid w:val="00685CA5"/>
    <w:rsid w:val="006911F7"/>
    <w:rsid w:val="00692301"/>
    <w:rsid w:val="00694EFB"/>
    <w:rsid w:val="006978CB"/>
    <w:rsid w:val="00697CCF"/>
    <w:rsid w:val="006A05CC"/>
    <w:rsid w:val="006A08EE"/>
    <w:rsid w:val="006A0B84"/>
    <w:rsid w:val="006A41E9"/>
    <w:rsid w:val="006A4748"/>
    <w:rsid w:val="006A6C3D"/>
    <w:rsid w:val="006B4535"/>
    <w:rsid w:val="006B4A70"/>
    <w:rsid w:val="006B79BD"/>
    <w:rsid w:val="006C0109"/>
    <w:rsid w:val="006C1733"/>
    <w:rsid w:val="006C66F3"/>
    <w:rsid w:val="006C7F27"/>
    <w:rsid w:val="006D0256"/>
    <w:rsid w:val="006D0C4F"/>
    <w:rsid w:val="006D13ED"/>
    <w:rsid w:val="006D336B"/>
    <w:rsid w:val="006D374F"/>
    <w:rsid w:val="006D5CD7"/>
    <w:rsid w:val="006D7CFE"/>
    <w:rsid w:val="006E0E94"/>
    <w:rsid w:val="006E165F"/>
    <w:rsid w:val="006E303D"/>
    <w:rsid w:val="006E31F5"/>
    <w:rsid w:val="006E4495"/>
    <w:rsid w:val="006E61CF"/>
    <w:rsid w:val="006E68D9"/>
    <w:rsid w:val="006E6DFD"/>
    <w:rsid w:val="006E72FA"/>
    <w:rsid w:val="006E7B72"/>
    <w:rsid w:val="006F01CB"/>
    <w:rsid w:val="006F052B"/>
    <w:rsid w:val="006F1736"/>
    <w:rsid w:val="006F3356"/>
    <w:rsid w:val="006F5B5F"/>
    <w:rsid w:val="00700AD8"/>
    <w:rsid w:val="00702100"/>
    <w:rsid w:val="00703164"/>
    <w:rsid w:val="007031E2"/>
    <w:rsid w:val="0070558F"/>
    <w:rsid w:val="00706342"/>
    <w:rsid w:val="00710D8F"/>
    <w:rsid w:val="00711CE2"/>
    <w:rsid w:val="007124FE"/>
    <w:rsid w:val="00712E54"/>
    <w:rsid w:val="00714485"/>
    <w:rsid w:val="00715048"/>
    <w:rsid w:val="0071737A"/>
    <w:rsid w:val="00720586"/>
    <w:rsid w:val="0072127C"/>
    <w:rsid w:val="00723DB8"/>
    <w:rsid w:val="00724A04"/>
    <w:rsid w:val="00724C93"/>
    <w:rsid w:val="00725C0F"/>
    <w:rsid w:val="007265A5"/>
    <w:rsid w:val="00726933"/>
    <w:rsid w:val="00727718"/>
    <w:rsid w:val="00730435"/>
    <w:rsid w:val="007323A2"/>
    <w:rsid w:val="007330DE"/>
    <w:rsid w:val="0073643B"/>
    <w:rsid w:val="00737662"/>
    <w:rsid w:val="00740426"/>
    <w:rsid w:val="00742EB8"/>
    <w:rsid w:val="0075055B"/>
    <w:rsid w:val="0075247F"/>
    <w:rsid w:val="00752F50"/>
    <w:rsid w:val="00757544"/>
    <w:rsid w:val="007607F0"/>
    <w:rsid w:val="00760BF5"/>
    <w:rsid w:val="00760E7D"/>
    <w:rsid w:val="00761AF8"/>
    <w:rsid w:val="00762ABE"/>
    <w:rsid w:val="007635D0"/>
    <w:rsid w:val="00765753"/>
    <w:rsid w:val="00765FBD"/>
    <w:rsid w:val="00766B37"/>
    <w:rsid w:val="00773420"/>
    <w:rsid w:val="00775000"/>
    <w:rsid w:val="00775925"/>
    <w:rsid w:val="00775CC8"/>
    <w:rsid w:val="00780ADE"/>
    <w:rsid w:val="00782166"/>
    <w:rsid w:val="00786EFC"/>
    <w:rsid w:val="00790D2A"/>
    <w:rsid w:val="00793E7C"/>
    <w:rsid w:val="007A0D50"/>
    <w:rsid w:val="007A5C5C"/>
    <w:rsid w:val="007B266B"/>
    <w:rsid w:val="007B35D4"/>
    <w:rsid w:val="007B5E56"/>
    <w:rsid w:val="007B5FA7"/>
    <w:rsid w:val="007B6DF4"/>
    <w:rsid w:val="007B750F"/>
    <w:rsid w:val="007C151A"/>
    <w:rsid w:val="007C4544"/>
    <w:rsid w:val="007C5357"/>
    <w:rsid w:val="007D05CB"/>
    <w:rsid w:val="007D06AB"/>
    <w:rsid w:val="007D14CD"/>
    <w:rsid w:val="007D2C8F"/>
    <w:rsid w:val="007D2EF1"/>
    <w:rsid w:val="007D2F20"/>
    <w:rsid w:val="007D540C"/>
    <w:rsid w:val="007D5786"/>
    <w:rsid w:val="007D6142"/>
    <w:rsid w:val="007D744D"/>
    <w:rsid w:val="007E221C"/>
    <w:rsid w:val="007E5D29"/>
    <w:rsid w:val="007E6354"/>
    <w:rsid w:val="007F22B4"/>
    <w:rsid w:val="007F2380"/>
    <w:rsid w:val="007F3FFC"/>
    <w:rsid w:val="007F627F"/>
    <w:rsid w:val="007F75A3"/>
    <w:rsid w:val="00803708"/>
    <w:rsid w:val="008045B0"/>
    <w:rsid w:val="0080605B"/>
    <w:rsid w:val="00806911"/>
    <w:rsid w:val="00820AC7"/>
    <w:rsid w:val="00821B05"/>
    <w:rsid w:val="008236DC"/>
    <w:rsid w:val="00825DC0"/>
    <w:rsid w:val="00826846"/>
    <w:rsid w:val="00826980"/>
    <w:rsid w:val="00832B5F"/>
    <w:rsid w:val="00832FE4"/>
    <w:rsid w:val="00833523"/>
    <w:rsid w:val="008357D7"/>
    <w:rsid w:val="00835FE4"/>
    <w:rsid w:val="00837CE5"/>
    <w:rsid w:val="0084490B"/>
    <w:rsid w:val="00845D6C"/>
    <w:rsid w:val="008475BF"/>
    <w:rsid w:val="00851C7E"/>
    <w:rsid w:val="00854AB6"/>
    <w:rsid w:val="00855220"/>
    <w:rsid w:val="00863725"/>
    <w:rsid w:val="008648CB"/>
    <w:rsid w:val="00865E20"/>
    <w:rsid w:val="008731E3"/>
    <w:rsid w:val="00873246"/>
    <w:rsid w:val="008748C3"/>
    <w:rsid w:val="008758AA"/>
    <w:rsid w:val="00875A03"/>
    <w:rsid w:val="00876026"/>
    <w:rsid w:val="00881BA7"/>
    <w:rsid w:val="0088537C"/>
    <w:rsid w:val="00885915"/>
    <w:rsid w:val="008870C2"/>
    <w:rsid w:val="008901EB"/>
    <w:rsid w:val="008962A1"/>
    <w:rsid w:val="00897DBA"/>
    <w:rsid w:val="008A26A2"/>
    <w:rsid w:val="008A2779"/>
    <w:rsid w:val="008A3C62"/>
    <w:rsid w:val="008A4BF3"/>
    <w:rsid w:val="008A5236"/>
    <w:rsid w:val="008A5823"/>
    <w:rsid w:val="008B072E"/>
    <w:rsid w:val="008B1B9F"/>
    <w:rsid w:val="008B248D"/>
    <w:rsid w:val="008C2507"/>
    <w:rsid w:val="008C5A44"/>
    <w:rsid w:val="008C5F61"/>
    <w:rsid w:val="008D2D01"/>
    <w:rsid w:val="008D2D71"/>
    <w:rsid w:val="008D3F75"/>
    <w:rsid w:val="008D4657"/>
    <w:rsid w:val="008D481E"/>
    <w:rsid w:val="008D53C8"/>
    <w:rsid w:val="008D5679"/>
    <w:rsid w:val="008E044D"/>
    <w:rsid w:val="008E554D"/>
    <w:rsid w:val="008E5939"/>
    <w:rsid w:val="008E6B23"/>
    <w:rsid w:val="008E70A7"/>
    <w:rsid w:val="008E735D"/>
    <w:rsid w:val="008F0F6C"/>
    <w:rsid w:val="008F2221"/>
    <w:rsid w:val="008F3616"/>
    <w:rsid w:val="008F475C"/>
    <w:rsid w:val="008F5126"/>
    <w:rsid w:val="008F5D48"/>
    <w:rsid w:val="008F5E53"/>
    <w:rsid w:val="009027C8"/>
    <w:rsid w:val="00903A8F"/>
    <w:rsid w:val="00905BE0"/>
    <w:rsid w:val="00910039"/>
    <w:rsid w:val="00910F89"/>
    <w:rsid w:val="009143E0"/>
    <w:rsid w:val="00915B1B"/>
    <w:rsid w:val="00920833"/>
    <w:rsid w:val="00922AC4"/>
    <w:rsid w:val="00922BA5"/>
    <w:rsid w:val="00922E2B"/>
    <w:rsid w:val="009244BE"/>
    <w:rsid w:val="00925B15"/>
    <w:rsid w:val="00930778"/>
    <w:rsid w:val="00932EF0"/>
    <w:rsid w:val="00937DD0"/>
    <w:rsid w:val="009411CD"/>
    <w:rsid w:val="00952020"/>
    <w:rsid w:val="00952252"/>
    <w:rsid w:val="009540E9"/>
    <w:rsid w:val="009541C9"/>
    <w:rsid w:val="00961C79"/>
    <w:rsid w:val="00963AD2"/>
    <w:rsid w:val="00964B2F"/>
    <w:rsid w:val="00965407"/>
    <w:rsid w:val="0097555F"/>
    <w:rsid w:val="009802CE"/>
    <w:rsid w:val="00982031"/>
    <w:rsid w:val="0098204A"/>
    <w:rsid w:val="00985953"/>
    <w:rsid w:val="00985C79"/>
    <w:rsid w:val="009874BE"/>
    <w:rsid w:val="00992C31"/>
    <w:rsid w:val="009960A1"/>
    <w:rsid w:val="0099613C"/>
    <w:rsid w:val="00997984"/>
    <w:rsid w:val="009A0811"/>
    <w:rsid w:val="009A0F80"/>
    <w:rsid w:val="009A209F"/>
    <w:rsid w:val="009A333F"/>
    <w:rsid w:val="009A4EF7"/>
    <w:rsid w:val="009A57AC"/>
    <w:rsid w:val="009A75AE"/>
    <w:rsid w:val="009A7F1D"/>
    <w:rsid w:val="009B3736"/>
    <w:rsid w:val="009B4189"/>
    <w:rsid w:val="009B4444"/>
    <w:rsid w:val="009C39DF"/>
    <w:rsid w:val="009C4AAE"/>
    <w:rsid w:val="009C4D8C"/>
    <w:rsid w:val="009C52D0"/>
    <w:rsid w:val="009C66CB"/>
    <w:rsid w:val="009D02DC"/>
    <w:rsid w:val="009D1411"/>
    <w:rsid w:val="009D2942"/>
    <w:rsid w:val="009D31CA"/>
    <w:rsid w:val="009D5240"/>
    <w:rsid w:val="009D57A5"/>
    <w:rsid w:val="009D62DA"/>
    <w:rsid w:val="009E1C86"/>
    <w:rsid w:val="009E2D0F"/>
    <w:rsid w:val="009E4311"/>
    <w:rsid w:val="009E5115"/>
    <w:rsid w:val="009E5707"/>
    <w:rsid w:val="009E5731"/>
    <w:rsid w:val="009E64E9"/>
    <w:rsid w:val="009F2926"/>
    <w:rsid w:val="009F508B"/>
    <w:rsid w:val="009F68FE"/>
    <w:rsid w:val="00A0066F"/>
    <w:rsid w:val="00A10F36"/>
    <w:rsid w:val="00A11096"/>
    <w:rsid w:val="00A12F54"/>
    <w:rsid w:val="00A13FCA"/>
    <w:rsid w:val="00A1551F"/>
    <w:rsid w:val="00A15A56"/>
    <w:rsid w:val="00A169E0"/>
    <w:rsid w:val="00A1758C"/>
    <w:rsid w:val="00A210EE"/>
    <w:rsid w:val="00A24988"/>
    <w:rsid w:val="00A24DC9"/>
    <w:rsid w:val="00A260D3"/>
    <w:rsid w:val="00A26CEB"/>
    <w:rsid w:val="00A27BA9"/>
    <w:rsid w:val="00A27C9F"/>
    <w:rsid w:val="00A323E8"/>
    <w:rsid w:val="00A358AE"/>
    <w:rsid w:val="00A372D6"/>
    <w:rsid w:val="00A404D3"/>
    <w:rsid w:val="00A42C0E"/>
    <w:rsid w:val="00A43066"/>
    <w:rsid w:val="00A440E5"/>
    <w:rsid w:val="00A445F2"/>
    <w:rsid w:val="00A45BD0"/>
    <w:rsid w:val="00A4726B"/>
    <w:rsid w:val="00A47D91"/>
    <w:rsid w:val="00A50843"/>
    <w:rsid w:val="00A50A1A"/>
    <w:rsid w:val="00A53D8A"/>
    <w:rsid w:val="00A54C8B"/>
    <w:rsid w:val="00A55878"/>
    <w:rsid w:val="00A55B6C"/>
    <w:rsid w:val="00A57FB0"/>
    <w:rsid w:val="00A645D3"/>
    <w:rsid w:val="00A675B1"/>
    <w:rsid w:val="00A710E0"/>
    <w:rsid w:val="00A73069"/>
    <w:rsid w:val="00A741E7"/>
    <w:rsid w:val="00A83174"/>
    <w:rsid w:val="00A83819"/>
    <w:rsid w:val="00A847A2"/>
    <w:rsid w:val="00A85D50"/>
    <w:rsid w:val="00A861EF"/>
    <w:rsid w:val="00A9100D"/>
    <w:rsid w:val="00A9371C"/>
    <w:rsid w:val="00A93A22"/>
    <w:rsid w:val="00A95085"/>
    <w:rsid w:val="00A9573F"/>
    <w:rsid w:val="00AA0B54"/>
    <w:rsid w:val="00AA1172"/>
    <w:rsid w:val="00AA3A3F"/>
    <w:rsid w:val="00AA3E73"/>
    <w:rsid w:val="00AA4AA9"/>
    <w:rsid w:val="00AA4BFD"/>
    <w:rsid w:val="00AA5128"/>
    <w:rsid w:val="00AA5222"/>
    <w:rsid w:val="00AA66FD"/>
    <w:rsid w:val="00AB143C"/>
    <w:rsid w:val="00AB1840"/>
    <w:rsid w:val="00AB2935"/>
    <w:rsid w:val="00AB4BFB"/>
    <w:rsid w:val="00AB7FB6"/>
    <w:rsid w:val="00AC0E19"/>
    <w:rsid w:val="00AC406E"/>
    <w:rsid w:val="00AC4694"/>
    <w:rsid w:val="00AC4743"/>
    <w:rsid w:val="00AC4D0E"/>
    <w:rsid w:val="00AC61BA"/>
    <w:rsid w:val="00AD06F0"/>
    <w:rsid w:val="00AD16D5"/>
    <w:rsid w:val="00AD35C7"/>
    <w:rsid w:val="00AD6B90"/>
    <w:rsid w:val="00AD7841"/>
    <w:rsid w:val="00AE07F1"/>
    <w:rsid w:val="00AE26F2"/>
    <w:rsid w:val="00AE3881"/>
    <w:rsid w:val="00AE3945"/>
    <w:rsid w:val="00AE4233"/>
    <w:rsid w:val="00AE45FD"/>
    <w:rsid w:val="00AE773B"/>
    <w:rsid w:val="00AF0596"/>
    <w:rsid w:val="00AF0645"/>
    <w:rsid w:val="00AF06FD"/>
    <w:rsid w:val="00AF0C06"/>
    <w:rsid w:val="00AF2323"/>
    <w:rsid w:val="00AF2EC2"/>
    <w:rsid w:val="00AF55EF"/>
    <w:rsid w:val="00AF72FD"/>
    <w:rsid w:val="00B039C2"/>
    <w:rsid w:val="00B04078"/>
    <w:rsid w:val="00B0472F"/>
    <w:rsid w:val="00B063B1"/>
    <w:rsid w:val="00B108D4"/>
    <w:rsid w:val="00B13766"/>
    <w:rsid w:val="00B1436B"/>
    <w:rsid w:val="00B152F9"/>
    <w:rsid w:val="00B16007"/>
    <w:rsid w:val="00B1652A"/>
    <w:rsid w:val="00B21AB0"/>
    <w:rsid w:val="00B23229"/>
    <w:rsid w:val="00B318EE"/>
    <w:rsid w:val="00B34967"/>
    <w:rsid w:val="00B36A7F"/>
    <w:rsid w:val="00B36C7D"/>
    <w:rsid w:val="00B46C43"/>
    <w:rsid w:val="00B47C95"/>
    <w:rsid w:val="00B5149F"/>
    <w:rsid w:val="00B5157D"/>
    <w:rsid w:val="00B62BB0"/>
    <w:rsid w:val="00B65CB1"/>
    <w:rsid w:val="00B74F0D"/>
    <w:rsid w:val="00B80C67"/>
    <w:rsid w:val="00B81FF9"/>
    <w:rsid w:val="00B821FA"/>
    <w:rsid w:val="00B85378"/>
    <w:rsid w:val="00B85601"/>
    <w:rsid w:val="00B8702E"/>
    <w:rsid w:val="00B875D0"/>
    <w:rsid w:val="00B8787D"/>
    <w:rsid w:val="00B90C7C"/>
    <w:rsid w:val="00B9170A"/>
    <w:rsid w:val="00B967B1"/>
    <w:rsid w:val="00B97109"/>
    <w:rsid w:val="00B9757F"/>
    <w:rsid w:val="00BA02C4"/>
    <w:rsid w:val="00BA0906"/>
    <w:rsid w:val="00BA14C9"/>
    <w:rsid w:val="00BA1F70"/>
    <w:rsid w:val="00BA39B0"/>
    <w:rsid w:val="00BA3A4E"/>
    <w:rsid w:val="00BA3FB5"/>
    <w:rsid w:val="00BA44B9"/>
    <w:rsid w:val="00BA4519"/>
    <w:rsid w:val="00BA5BD9"/>
    <w:rsid w:val="00BA634F"/>
    <w:rsid w:val="00BA698B"/>
    <w:rsid w:val="00BA79EC"/>
    <w:rsid w:val="00BB0DDD"/>
    <w:rsid w:val="00BB217F"/>
    <w:rsid w:val="00BB2B2E"/>
    <w:rsid w:val="00BB3CE0"/>
    <w:rsid w:val="00BB614B"/>
    <w:rsid w:val="00BB7AA6"/>
    <w:rsid w:val="00BC131D"/>
    <w:rsid w:val="00BC3D6E"/>
    <w:rsid w:val="00BC3D7C"/>
    <w:rsid w:val="00BC54FB"/>
    <w:rsid w:val="00BC5E50"/>
    <w:rsid w:val="00BD0781"/>
    <w:rsid w:val="00BD0BBE"/>
    <w:rsid w:val="00BD0DB2"/>
    <w:rsid w:val="00BD3F56"/>
    <w:rsid w:val="00BD4450"/>
    <w:rsid w:val="00BD52A4"/>
    <w:rsid w:val="00BE093F"/>
    <w:rsid w:val="00BF05E9"/>
    <w:rsid w:val="00BF069F"/>
    <w:rsid w:val="00BF1D37"/>
    <w:rsid w:val="00BF2227"/>
    <w:rsid w:val="00BF6887"/>
    <w:rsid w:val="00BF68C3"/>
    <w:rsid w:val="00BF6E14"/>
    <w:rsid w:val="00C007C2"/>
    <w:rsid w:val="00C01E99"/>
    <w:rsid w:val="00C03F5E"/>
    <w:rsid w:val="00C055C5"/>
    <w:rsid w:val="00C0574B"/>
    <w:rsid w:val="00C0718F"/>
    <w:rsid w:val="00C07665"/>
    <w:rsid w:val="00C116AD"/>
    <w:rsid w:val="00C11C21"/>
    <w:rsid w:val="00C1358E"/>
    <w:rsid w:val="00C1500B"/>
    <w:rsid w:val="00C24174"/>
    <w:rsid w:val="00C25EB9"/>
    <w:rsid w:val="00C317AF"/>
    <w:rsid w:val="00C31890"/>
    <w:rsid w:val="00C35BB1"/>
    <w:rsid w:val="00C431B6"/>
    <w:rsid w:val="00C43A90"/>
    <w:rsid w:val="00C44D36"/>
    <w:rsid w:val="00C46545"/>
    <w:rsid w:val="00C527AE"/>
    <w:rsid w:val="00C5353F"/>
    <w:rsid w:val="00C550A9"/>
    <w:rsid w:val="00C61F0D"/>
    <w:rsid w:val="00C77201"/>
    <w:rsid w:val="00C81632"/>
    <w:rsid w:val="00C8406E"/>
    <w:rsid w:val="00C941E5"/>
    <w:rsid w:val="00C94982"/>
    <w:rsid w:val="00C94E81"/>
    <w:rsid w:val="00C960E5"/>
    <w:rsid w:val="00CA07B9"/>
    <w:rsid w:val="00CA1D17"/>
    <w:rsid w:val="00CA28DF"/>
    <w:rsid w:val="00CA325A"/>
    <w:rsid w:val="00CA4BF6"/>
    <w:rsid w:val="00CA7B4B"/>
    <w:rsid w:val="00CB190B"/>
    <w:rsid w:val="00CB3AC6"/>
    <w:rsid w:val="00CB44B6"/>
    <w:rsid w:val="00CB464E"/>
    <w:rsid w:val="00CB6DB2"/>
    <w:rsid w:val="00CC0008"/>
    <w:rsid w:val="00CC2850"/>
    <w:rsid w:val="00CC7B1F"/>
    <w:rsid w:val="00CD0066"/>
    <w:rsid w:val="00CD15DC"/>
    <w:rsid w:val="00CD18F7"/>
    <w:rsid w:val="00CD6CF8"/>
    <w:rsid w:val="00CD7570"/>
    <w:rsid w:val="00CE1698"/>
    <w:rsid w:val="00CE1A7B"/>
    <w:rsid w:val="00CE40E1"/>
    <w:rsid w:val="00CE622F"/>
    <w:rsid w:val="00CE6342"/>
    <w:rsid w:val="00CE6423"/>
    <w:rsid w:val="00CE65A4"/>
    <w:rsid w:val="00CE681A"/>
    <w:rsid w:val="00CE7D82"/>
    <w:rsid w:val="00CF3B76"/>
    <w:rsid w:val="00CF5764"/>
    <w:rsid w:val="00CF57EA"/>
    <w:rsid w:val="00CF6BEC"/>
    <w:rsid w:val="00CF7CD0"/>
    <w:rsid w:val="00D01F9B"/>
    <w:rsid w:val="00D026CA"/>
    <w:rsid w:val="00D033F1"/>
    <w:rsid w:val="00D047E4"/>
    <w:rsid w:val="00D059FF"/>
    <w:rsid w:val="00D06BB7"/>
    <w:rsid w:val="00D10F70"/>
    <w:rsid w:val="00D11199"/>
    <w:rsid w:val="00D1144E"/>
    <w:rsid w:val="00D116CF"/>
    <w:rsid w:val="00D15E5F"/>
    <w:rsid w:val="00D234A5"/>
    <w:rsid w:val="00D235B9"/>
    <w:rsid w:val="00D24079"/>
    <w:rsid w:val="00D267EE"/>
    <w:rsid w:val="00D26978"/>
    <w:rsid w:val="00D26DD8"/>
    <w:rsid w:val="00D27CEE"/>
    <w:rsid w:val="00D27F25"/>
    <w:rsid w:val="00D320DC"/>
    <w:rsid w:val="00D36BD6"/>
    <w:rsid w:val="00D37CF6"/>
    <w:rsid w:val="00D43721"/>
    <w:rsid w:val="00D4473E"/>
    <w:rsid w:val="00D44F42"/>
    <w:rsid w:val="00D560ED"/>
    <w:rsid w:val="00D56E20"/>
    <w:rsid w:val="00D61DE0"/>
    <w:rsid w:val="00D62B8B"/>
    <w:rsid w:val="00D63776"/>
    <w:rsid w:val="00D64B83"/>
    <w:rsid w:val="00D64F16"/>
    <w:rsid w:val="00D71D36"/>
    <w:rsid w:val="00D72239"/>
    <w:rsid w:val="00D722E4"/>
    <w:rsid w:val="00D7373A"/>
    <w:rsid w:val="00D7379E"/>
    <w:rsid w:val="00D752C6"/>
    <w:rsid w:val="00D76A3F"/>
    <w:rsid w:val="00D77E03"/>
    <w:rsid w:val="00D82DD2"/>
    <w:rsid w:val="00D902B4"/>
    <w:rsid w:val="00D91E19"/>
    <w:rsid w:val="00D93D86"/>
    <w:rsid w:val="00D93F3B"/>
    <w:rsid w:val="00D94090"/>
    <w:rsid w:val="00D94AB8"/>
    <w:rsid w:val="00DA1975"/>
    <w:rsid w:val="00DA3363"/>
    <w:rsid w:val="00DB044B"/>
    <w:rsid w:val="00DB1A06"/>
    <w:rsid w:val="00DB5409"/>
    <w:rsid w:val="00DB6042"/>
    <w:rsid w:val="00DB624E"/>
    <w:rsid w:val="00DB74F5"/>
    <w:rsid w:val="00DB763A"/>
    <w:rsid w:val="00DC4505"/>
    <w:rsid w:val="00DC46F8"/>
    <w:rsid w:val="00DC6A6D"/>
    <w:rsid w:val="00DC78F7"/>
    <w:rsid w:val="00DD2198"/>
    <w:rsid w:val="00DD311E"/>
    <w:rsid w:val="00DD3F11"/>
    <w:rsid w:val="00DD7224"/>
    <w:rsid w:val="00DE3271"/>
    <w:rsid w:val="00DE63EF"/>
    <w:rsid w:val="00DE7CA6"/>
    <w:rsid w:val="00DF05CD"/>
    <w:rsid w:val="00DF0610"/>
    <w:rsid w:val="00DF3168"/>
    <w:rsid w:val="00DF3C45"/>
    <w:rsid w:val="00DF3CF7"/>
    <w:rsid w:val="00DF5541"/>
    <w:rsid w:val="00DF6705"/>
    <w:rsid w:val="00DF763E"/>
    <w:rsid w:val="00E03125"/>
    <w:rsid w:val="00E04218"/>
    <w:rsid w:val="00E07F75"/>
    <w:rsid w:val="00E10063"/>
    <w:rsid w:val="00E11370"/>
    <w:rsid w:val="00E15C4F"/>
    <w:rsid w:val="00E177EA"/>
    <w:rsid w:val="00E2058F"/>
    <w:rsid w:val="00E22EDD"/>
    <w:rsid w:val="00E23248"/>
    <w:rsid w:val="00E26756"/>
    <w:rsid w:val="00E27A1D"/>
    <w:rsid w:val="00E30410"/>
    <w:rsid w:val="00E30DA8"/>
    <w:rsid w:val="00E33858"/>
    <w:rsid w:val="00E33EBE"/>
    <w:rsid w:val="00E34E7F"/>
    <w:rsid w:val="00E35DD8"/>
    <w:rsid w:val="00E37163"/>
    <w:rsid w:val="00E37590"/>
    <w:rsid w:val="00E4074E"/>
    <w:rsid w:val="00E40BDC"/>
    <w:rsid w:val="00E42B75"/>
    <w:rsid w:val="00E42DF6"/>
    <w:rsid w:val="00E45C4D"/>
    <w:rsid w:val="00E54AD2"/>
    <w:rsid w:val="00E5586F"/>
    <w:rsid w:val="00E5697B"/>
    <w:rsid w:val="00E57F4E"/>
    <w:rsid w:val="00E62DD8"/>
    <w:rsid w:val="00E64128"/>
    <w:rsid w:val="00E64A68"/>
    <w:rsid w:val="00E706B3"/>
    <w:rsid w:val="00E719FE"/>
    <w:rsid w:val="00E72150"/>
    <w:rsid w:val="00E724B9"/>
    <w:rsid w:val="00E73513"/>
    <w:rsid w:val="00E749DF"/>
    <w:rsid w:val="00E74BDA"/>
    <w:rsid w:val="00E7565B"/>
    <w:rsid w:val="00E8707A"/>
    <w:rsid w:val="00E87F24"/>
    <w:rsid w:val="00E94FB2"/>
    <w:rsid w:val="00E95512"/>
    <w:rsid w:val="00E9554F"/>
    <w:rsid w:val="00E96540"/>
    <w:rsid w:val="00E96F07"/>
    <w:rsid w:val="00EA1B94"/>
    <w:rsid w:val="00EA50CC"/>
    <w:rsid w:val="00EA516E"/>
    <w:rsid w:val="00EA7438"/>
    <w:rsid w:val="00EA7DE0"/>
    <w:rsid w:val="00EB188C"/>
    <w:rsid w:val="00EB28A3"/>
    <w:rsid w:val="00EC330D"/>
    <w:rsid w:val="00EC6762"/>
    <w:rsid w:val="00ED0609"/>
    <w:rsid w:val="00ED06F3"/>
    <w:rsid w:val="00ED1682"/>
    <w:rsid w:val="00ED2C34"/>
    <w:rsid w:val="00ED5DBD"/>
    <w:rsid w:val="00EE19C3"/>
    <w:rsid w:val="00EE37F1"/>
    <w:rsid w:val="00EF07F8"/>
    <w:rsid w:val="00EF31CB"/>
    <w:rsid w:val="00F0172F"/>
    <w:rsid w:val="00F01E37"/>
    <w:rsid w:val="00F0620D"/>
    <w:rsid w:val="00F073BC"/>
    <w:rsid w:val="00F11FE8"/>
    <w:rsid w:val="00F17E28"/>
    <w:rsid w:val="00F21C67"/>
    <w:rsid w:val="00F25A3D"/>
    <w:rsid w:val="00F32C82"/>
    <w:rsid w:val="00F3411C"/>
    <w:rsid w:val="00F34D37"/>
    <w:rsid w:val="00F35C04"/>
    <w:rsid w:val="00F35DFA"/>
    <w:rsid w:val="00F368A7"/>
    <w:rsid w:val="00F40404"/>
    <w:rsid w:val="00F46DD3"/>
    <w:rsid w:val="00F4754C"/>
    <w:rsid w:val="00F47AB7"/>
    <w:rsid w:val="00F5120F"/>
    <w:rsid w:val="00F5170F"/>
    <w:rsid w:val="00F51F45"/>
    <w:rsid w:val="00F5736F"/>
    <w:rsid w:val="00F57FCB"/>
    <w:rsid w:val="00F61DAA"/>
    <w:rsid w:val="00F65A44"/>
    <w:rsid w:val="00F65EF1"/>
    <w:rsid w:val="00F66786"/>
    <w:rsid w:val="00F67C65"/>
    <w:rsid w:val="00F67E5A"/>
    <w:rsid w:val="00F7620C"/>
    <w:rsid w:val="00F830A8"/>
    <w:rsid w:val="00F84111"/>
    <w:rsid w:val="00F91E8A"/>
    <w:rsid w:val="00F94C53"/>
    <w:rsid w:val="00F962BD"/>
    <w:rsid w:val="00F9791E"/>
    <w:rsid w:val="00FA08BC"/>
    <w:rsid w:val="00FA3B45"/>
    <w:rsid w:val="00FA7B45"/>
    <w:rsid w:val="00FB118B"/>
    <w:rsid w:val="00FB3250"/>
    <w:rsid w:val="00FB4FD0"/>
    <w:rsid w:val="00FB7A17"/>
    <w:rsid w:val="00FC00D4"/>
    <w:rsid w:val="00FC41C9"/>
    <w:rsid w:val="00FC505E"/>
    <w:rsid w:val="00FC548F"/>
    <w:rsid w:val="00FD0E1C"/>
    <w:rsid w:val="00FD308F"/>
    <w:rsid w:val="00FD38F1"/>
    <w:rsid w:val="00FD41B0"/>
    <w:rsid w:val="00FD5E89"/>
    <w:rsid w:val="00FD60AC"/>
    <w:rsid w:val="00FD6D72"/>
    <w:rsid w:val="00FD7330"/>
    <w:rsid w:val="00FE001B"/>
    <w:rsid w:val="00FE03DA"/>
    <w:rsid w:val="00FE129C"/>
    <w:rsid w:val="00FE61A6"/>
    <w:rsid w:val="00FE6CB8"/>
    <w:rsid w:val="00FF17C8"/>
    <w:rsid w:val="00FF5196"/>
    <w:rsid w:val="00FF65E2"/>
    <w:rsid w:val="00FF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01F9FD82-05DE-47FC-80D1-2DA4C8D13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60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4D6AA5"/>
    <w:pPr>
      <w:tabs>
        <w:tab w:val="center" w:pos="4819"/>
        <w:tab w:val="right" w:pos="9638"/>
      </w:tabs>
      <w:suppressAutoHyphens/>
      <w:spacing w:after="0" w:line="240" w:lineRule="auto"/>
    </w:pPr>
    <w:rPr>
      <w:rFonts w:ascii="Arial" w:eastAsia="Times New Roman" w:hAnsi="Arial" w:cs="Arial"/>
      <w:color w:val="00000A"/>
      <w:kern w:val="2"/>
      <w:sz w:val="20"/>
      <w:szCs w:val="20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rsid w:val="004D6AA5"/>
    <w:rPr>
      <w:rFonts w:ascii="Arial" w:eastAsia="Times New Roman" w:hAnsi="Arial" w:cs="Arial"/>
      <w:color w:val="00000A"/>
      <w:kern w:val="2"/>
      <w:sz w:val="20"/>
      <w:szCs w:val="20"/>
      <w:lang w:eastAsia="zh-CN"/>
    </w:rPr>
  </w:style>
  <w:style w:type="paragraph" w:styleId="Paragrafoelenco">
    <w:name w:val="List Paragraph"/>
    <w:basedOn w:val="Normale"/>
    <w:uiPriority w:val="1"/>
    <w:qFormat/>
    <w:rsid w:val="00BA3A4E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1D0B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0B6D"/>
  </w:style>
  <w:style w:type="table" w:styleId="Grigliatabella">
    <w:name w:val="Table Grid"/>
    <w:basedOn w:val="Tabellanormale"/>
    <w:uiPriority w:val="59"/>
    <w:rsid w:val="00854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0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0847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5E06A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E06A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E06A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E06A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E06AB"/>
    <w:rPr>
      <w:b/>
      <w:bCs/>
      <w:sz w:val="20"/>
      <w:szCs w:val="20"/>
    </w:rPr>
  </w:style>
  <w:style w:type="character" w:styleId="Testosegnaposto">
    <w:name w:val="Placeholder Text"/>
    <w:basedOn w:val="Carpredefinitoparagrafo"/>
    <w:uiPriority w:val="99"/>
    <w:semiHidden/>
    <w:rsid w:val="004B4F8F"/>
    <w:rPr>
      <w:color w:val="808080"/>
    </w:rPr>
  </w:style>
  <w:style w:type="character" w:styleId="Collegamentoipertestuale">
    <w:name w:val="Hyperlink"/>
    <w:rsid w:val="00022000"/>
    <w:rPr>
      <w:color w:val="000080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5C3B0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C3B05"/>
    <w:rPr>
      <w:rFonts w:ascii="Calibri" w:eastAsia="Calibri" w:hAnsi="Calibri" w:cs="Calibri"/>
    </w:rPr>
  </w:style>
  <w:style w:type="paragraph" w:customStyle="1" w:styleId="Titolo11">
    <w:name w:val="Titolo 11"/>
    <w:basedOn w:val="Normale"/>
    <w:uiPriority w:val="1"/>
    <w:qFormat/>
    <w:rsid w:val="005C3B05"/>
    <w:pPr>
      <w:widowControl w:val="0"/>
      <w:autoSpaceDE w:val="0"/>
      <w:autoSpaceDN w:val="0"/>
      <w:spacing w:after="0" w:line="293" w:lineRule="exact"/>
      <w:ind w:left="821" w:hanging="349"/>
      <w:outlineLvl w:val="1"/>
    </w:pPr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4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8265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99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78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85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54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73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988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15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04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34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3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8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81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07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40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94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61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48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63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42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22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82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23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31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109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45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229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9671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41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99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14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297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24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61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02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82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66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36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16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71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30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66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76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46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23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58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14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40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55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40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41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6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5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27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42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17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78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69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00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58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02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784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297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00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29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82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601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96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22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93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4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297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04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502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1211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cesarina voce</dc:creator>
  <cp:lastModifiedBy>Utente-01</cp:lastModifiedBy>
  <cp:revision>2</cp:revision>
  <cp:lastPrinted>2023-08-22T07:05:00Z</cp:lastPrinted>
  <dcterms:created xsi:type="dcterms:W3CDTF">2023-09-25T08:44:00Z</dcterms:created>
  <dcterms:modified xsi:type="dcterms:W3CDTF">2023-09-25T08:44:00Z</dcterms:modified>
</cp:coreProperties>
</file>