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3348E7" w:rsidRDefault="00522003" w:rsidP="003348E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lang w:bidi="it-IT"/>
              </w:rPr>
            </w:pPr>
            <w:r w:rsidRPr="003348E7">
              <w:rPr>
                <w:rFonts w:eastAsia="Calibri"/>
                <w:b/>
                <w:sz w:val="22"/>
                <w:lang w:bidi="it-IT"/>
              </w:rPr>
              <w:br w:type="textWrapping" w:clear="all"/>
            </w:r>
          </w:p>
          <w:p w:rsidR="007D3CC7" w:rsidRPr="003348E7" w:rsidRDefault="00DA6B54" w:rsidP="003348E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lang w:bidi="it-IT"/>
              </w:rPr>
            </w:pPr>
            <w:r w:rsidRPr="003348E7">
              <w:rPr>
                <w:rFonts w:eastAsia="Calibri"/>
                <w:b/>
                <w:sz w:val="22"/>
                <w:lang w:bidi="it-IT"/>
              </w:rPr>
              <w:t xml:space="preserve">Allegato </w:t>
            </w:r>
            <w:r w:rsidR="00865220" w:rsidRPr="003348E7">
              <w:rPr>
                <w:rFonts w:eastAsia="Calibri"/>
                <w:b/>
                <w:sz w:val="22"/>
                <w:lang w:bidi="it-IT"/>
              </w:rPr>
              <w:t>3</w:t>
            </w:r>
            <w:r w:rsidR="00975313" w:rsidRPr="003348E7">
              <w:rPr>
                <w:rFonts w:eastAsia="Calibri"/>
                <w:b/>
                <w:sz w:val="22"/>
                <w:lang w:bidi="it-IT"/>
              </w:rPr>
              <w:t xml:space="preserve"> </w:t>
            </w:r>
          </w:p>
          <w:p w:rsidR="007D3CC7" w:rsidRPr="003348E7" w:rsidRDefault="001F11E4" w:rsidP="003348E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lang w:bidi="it-IT"/>
              </w:rPr>
            </w:pPr>
            <w:r>
              <w:rPr>
                <w:rFonts w:eastAsia="Calibri"/>
                <w:b/>
                <w:sz w:val="22"/>
                <w:lang w:bidi="it-IT"/>
              </w:rPr>
              <w:t>DICHIARAZIONE</w:t>
            </w:r>
            <w:bookmarkStart w:id="0" w:name="_GoBack"/>
            <w:bookmarkEnd w:id="0"/>
            <w:r w:rsidR="007D3CC7" w:rsidRPr="003348E7">
              <w:rPr>
                <w:rFonts w:eastAsia="Calibri"/>
                <w:b/>
                <w:sz w:val="22"/>
                <w:lang w:bidi="it-IT"/>
              </w:rPr>
              <w:t xml:space="preserve"> DI OFFERTA </w:t>
            </w:r>
            <w:r w:rsidR="00865220" w:rsidRPr="003348E7">
              <w:rPr>
                <w:rFonts w:eastAsia="Calibri"/>
                <w:b/>
                <w:sz w:val="22"/>
                <w:lang w:bidi="it-IT"/>
              </w:rPr>
              <w:t>TECNICA</w:t>
            </w:r>
          </w:p>
          <w:p w:rsidR="00865220" w:rsidRPr="003348E7" w:rsidRDefault="00865220" w:rsidP="003348E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lang w:bidi="it-IT"/>
              </w:rPr>
            </w:pPr>
            <w:r w:rsidRPr="00C12DFC">
              <w:rPr>
                <w:rFonts w:eastAsia="Calibri"/>
                <w:b/>
                <w:sz w:val="22"/>
                <w:lang w:bidi="it-IT"/>
              </w:rPr>
              <w:t xml:space="preserve">Procedura </w:t>
            </w:r>
            <w:r>
              <w:rPr>
                <w:rFonts w:eastAsia="Calibri"/>
                <w:b/>
                <w:sz w:val="22"/>
                <w:lang w:bidi="it-IT"/>
              </w:rPr>
              <w:t>di affidamento diretto</w:t>
            </w:r>
            <w:r w:rsidRPr="00C12DFC">
              <w:rPr>
                <w:rFonts w:eastAsia="Calibri"/>
                <w:b/>
                <w:sz w:val="22"/>
                <w:lang w:bidi="it-IT"/>
              </w:rPr>
              <w:t xml:space="preserve"> di importo inferiore alla soglia comunitaria, volta alla stipula di un</w:t>
            </w:r>
            <w:r>
              <w:rPr>
                <w:rFonts w:eastAsia="Calibri"/>
                <w:b/>
                <w:sz w:val="22"/>
                <w:lang w:bidi="it-IT"/>
              </w:rPr>
              <w:t>a Convenzione di Cassa ai</w:t>
            </w:r>
            <w:r w:rsidRPr="00C12DFC">
              <w:rPr>
                <w:rFonts w:eastAsia="Calibri"/>
                <w:b/>
                <w:sz w:val="22"/>
                <w:lang w:bidi="it-IT"/>
              </w:rPr>
              <w:t xml:space="preserve"> sensi de</w:t>
            </w:r>
            <w:r>
              <w:rPr>
                <w:rFonts w:eastAsia="Calibri"/>
                <w:b/>
                <w:sz w:val="22"/>
                <w:lang w:bidi="it-IT"/>
              </w:rPr>
              <w:t>ll’art.</w:t>
            </w:r>
            <w:r w:rsidRPr="00C12DFC">
              <w:rPr>
                <w:rFonts w:eastAsia="Calibri"/>
                <w:b/>
                <w:sz w:val="22"/>
                <w:lang w:bidi="it-IT"/>
              </w:rPr>
              <w:t xml:space="preserve"> 36, comma 2, lett. </w:t>
            </w:r>
            <w:r>
              <w:rPr>
                <w:rFonts w:eastAsia="Calibri"/>
                <w:b/>
                <w:sz w:val="22"/>
                <w:lang w:bidi="it-IT"/>
              </w:rPr>
              <w:t>a) d</w:t>
            </w:r>
            <w:r w:rsidRPr="00C12DFC">
              <w:rPr>
                <w:rFonts w:eastAsia="Calibri"/>
                <w:b/>
                <w:sz w:val="22"/>
                <w:lang w:bidi="it-IT"/>
              </w:rPr>
              <w:t>el D.Lgs. 50/2016</w:t>
            </w:r>
          </w:p>
          <w:p w:rsidR="00556643" w:rsidRPr="003348E7" w:rsidRDefault="003348E7" w:rsidP="003348E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lang w:bidi="it-IT"/>
              </w:rPr>
            </w:pPr>
            <w:r>
              <w:rPr>
                <w:rFonts w:eastAsia="Calibri"/>
                <w:b/>
                <w:sz w:val="22"/>
                <w:lang w:bidi="it-IT"/>
              </w:rPr>
              <w:t xml:space="preserve">CIG: </w:t>
            </w:r>
            <w:hyperlink r:id="rId8" w:history="1">
              <w:r w:rsidRPr="003348E7">
                <w:rPr>
                  <w:rFonts w:eastAsia="Calibri"/>
                  <w:b/>
                  <w:sz w:val="22"/>
                  <w:szCs w:val="22"/>
                </w:rPr>
                <w:t>Z43315F00D</w:t>
              </w:r>
            </w:hyperlink>
          </w:p>
        </w:tc>
      </w:tr>
    </w:tbl>
    <w:p w:rsidR="00865220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  <w:r w:rsidRPr="00B657CB">
        <w:rPr>
          <w:sz w:val="22"/>
          <w:szCs w:val="22"/>
        </w:rPr>
        <w:br w:type="page"/>
      </w:r>
    </w:p>
    <w:p w:rsidR="00865220" w:rsidRPr="00611866" w:rsidRDefault="00865220" w:rsidP="00865220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right="-1555" w:hanging="1298"/>
        <w:jc w:val="both"/>
        <w:rPr>
          <w:snapToGrid w:val="0"/>
          <w:sz w:val="24"/>
          <w:szCs w:val="24"/>
        </w:rPr>
      </w:pPr>
      <w:r w:rsidRPr="00611866">
        <w:rPr>
          <w:snapToGrid w:val="0"/>
          <w:sz w:val="24"/>
          <w:szCs w:val="24"/>
        </w:rPr>
        <w:lastRenderedPageBreak/>
        <w:t>Il sottoscritto Operatore____________________________________________</w:t>
      </w:r>
    </w:p>
    <w:p w:rsidR="00865220" w:rsidRPr="00611866" w:rsidRDefault="00865220" w:rsidP="00865220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right="-1555" w:hanging="5330"/>
        <w:jc w:val="center"/>
        <w:rPr>
          <w:snapToGrid w:val="0"/>
          <w:sz w:val="24"/>
          <w:szCs w:val="24"/>
        </w:rPr>
      </w:pPr>
      <w:r w:rsidRPr="00611866">
        <w:rPr>
          <w:snapToGrid w:val="0"/>
          <w:sz w:val="24"/>
          <w:szCs w:val="24"/>
        </w:rPr>
        <w:t>(ditta, denominazione o ragione sociale)</w:t>
      </w:r>
    </w:p>
    <w:p w:rsidR="00865220" w:rsidRPr="00611866" w:rsidRDefault="00865220" w:rsidP="00865220">
      <w:pPr>
        <w:pStyle w:val="Rientrocorpodeltesto"/>
        <w:spacing w:line="360" w:lineRule="auto"/>
        <w:ind w:left="0" w:right="-1555"/>
        <w:jc w:val="both"/>
        <w:rPr>
          <w:rFonts w:ascii="Times New Roman" w:hAnsi="Times New Roman"/>
          <w:bCs/>
        </w:rPr>
      </w:pPr>
      <w:r w:rsidRPr="00611866">
        <w:rPr>
          <w:rFonts w:ascii="Times New Roman" w:hAnsi="Times New Roman"/>
          <w:snapToGrid w:val="0"/>
        </w:rPr>
        <w:t xml:space="preserve">con sede in ____________________________________________ presenta la seguente Offerta Tecnica ed accetta esplicitamente ed incondizionatamente tutte le obbligazioni e condizioni contenute negli atti di gara, nei relativi allegati e nei documenti in essi richiamati dichiarando di essere disposta ad assumere l’affidamento della gestione del Servizio </w:t>
      </w:r>
      <w:r w:rsidRPr="00611866">
        <w:rPr>
          <w:rFonts w:ascii="Times New Roman" w:hAnsi="Times New Roman"/>
          <w:bCs/>
          <w:snapToGrid w:val="0"/>
        </w:rPr>
        <w:t xml:space="preserve">di Cassa, </w:t>
      </w:r>
      <w:r w:rsidRPr="00611866">
        <w:rPr>
          <w:rFonts w:ascii="Times New Roman" w:hAnsi="Times New Roman"/>
          <w:bCs/>
        </w:rPr>
        <w:t xml:space="preserve">a tal fine </w:t>
      </w:r>
    </w:p>
    <w:p w:rsidR="00865220" w:rsidRDefault="00865220" w:rsidP="00865220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865220" w:rsidRPr="00611866" w:rsidRDefault="00865220" w:rsidP="00865220">
      <w:pPr>
        <w:pStyle w:val="Rientrocorpodeltesto"/>
        <w:spacing w:line="360" w:lineRule="auto"/>
        <w:ind w:left="0" w:right="-1555"/>
        <w:jc w:val="center"/>
        <w:rPr>
          <w:rFonts w:ascii="Times New Roman" w:hAnsi="Times New Roman"/>
          <w:b/>
        </w:rPr>
      </w:pPr>
      <w:r w:rsidRPr="00611866">
        <w:rPr>
          <w:rFonts w:ascii="Times New Roman" w:hAnsi="Times New Roman"/>
          <w:b/>
        </w:rPr>
        <w:t>OFFRE</w:t>
      </w:r>
    </w:p>
    <w:p w:rsidR="00865220" w:rsidRPr="00611866" w:rsidRDefault="00865220" w:rsidP="00865220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865220" w:rsidRDefault="00865220" w:rsidP="00865220">
      <w:pPr>
        <w:pStyle w:val="Default"/>
      </w:pPr>
      <w:r w:rsidRPr="00CB6775">
        <w:t>Servizi oggetto dell’appalto</w:t>
      </w:r>
    </w:p>
    <w:tbl>
      <w:tblPr>
        <w:tblW w:w="95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5131"/>
        <w:gridCol w:w="920"/>
        <w:gridCol w:w="142"/>
        <w:gridCol w:w="933"/>
        <w:gridCol w:w="1884"/>
      </w:tblGrid>
      <w:tr w:rsidR="00865220" w:rsidTr="00392379">
        <w:trPr>
          <w:trHeight w:val="558"/>
        </w:trPr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5220" w:rsidRDefault="00865220" w:rsidP="003923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Parametro merito tecnico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5220" w:rsidRDefault="00865220" w:rsidP="003923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Unità di misura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5220" w:rsidRDefault="00865220" w:rsidP="003923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Offerta</w:t>
            </w:r>
          </w:p>
        </w:tc>
      </w:tr>
      <w:tr w:rsidR="00865220" w:rsidTr="00392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20" w:rsidRDefault="00865220" w:rsidP="00392379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20" w:rsidRDefault="00865220" w:rsidP="00392379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Servizi aggiuntivi all’utilizzo dello strumento OIL</w:t>
            </w: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</w:tc>
      </w:tr>
      <w:tr w:rsidR="00865220" w:rsidTr="00392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20" w:rsidRDefault="00865220" w:rsidP="00392379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20" w:rsidRDefault="00865220" w:rsidP="00392379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Servizi aggiuntivi per il miglioramento dei processi e degli strumenti di gestione amministrativa, contabile ed organizzativa dell’Istituto (es: fornitura di assistenza, formazione e strumenti a supporto)</w:t>
            </w: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</w:tc>
      </w:tr>
      <w:tr w:rsidR="00865220" w:rsidTr="00392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20" w:rsidRDefault="00865220" w:rsidP="00392379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20" w:rsidRDefault="00865220" w:rsidP="00392379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Qualità delle soluzioni organizzative proposte in riferimento ai servizi di consulenza eventualmente richiesti per i servizi di gestione della liquidità</w:t>
            </w: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</w:tc>
      </w:tr>
      <w:tr w:rsidR="00865220" w:rsidTr="00392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220" w:rsidRDefault="00865220" w:rsidP="00392379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220" w:rsidRPr="00292B18" w:rsidRDefault="00865220" w:rsidP="00392379">
            <w:pPr>
              <w:autoSpaceDE w:val="0"/>
              <w:snapToGrid w:val="0"/>
              <w:rPr>
                <w:sz w:val="24"/>
                <w:szCs w:val="24"/>
              </w:rPr>
            </w:pPr>
            <w:r w:rsidRPr="00292B18">
              <w:rPr>
                <w:rStyle w:val="FontStyle58"/>
                <w:sz w:val="24"/>
                <w:szCs w:val="24"/>
              </w:rPr>
              <w:t>Percentuale</w:t>
            </w:r>
            <w:r w:rsidRPr="00292B18">
              <w:rPr>
                <w:rStyle w:val="FontStyle58"/>
                <w:color w:val="FF0000"/>
                <w:sz w:val="24"/>
                <w:szCs w:val="24"/>
              </w:rPr>
              <w:t>_</w:t>
            </w:r>
            <w:r w:rsidRPr="00292B18">
              <w:rPr>
                <w:rStyle w:val="FontStyle58"/>
                <w:sz w:val="24"/>
                <w:szCs w:val="24"/>
              </w:rPr>
              <w:t>applicata sul limite massimo dei 9/12 della</w:t>
            </w:r>
            <w:r w:rsidRPr="00292B18">
              <w:rPr>
                <w:rStyle w:val="FontStyle58"/>
                <w:color w:val="FF0000"/>
                <w:sz w:val="24"/>
                <w:szCs w:val="24"/>
              </w:rPr>
              <w:t>_</w:t>
            </w:r>
            <w:r w:rsidRPr="00BE33B0">
              <w:rPr>
                <w:rStyle w:val="FontStyle58"/>
                <w:sz w:val="24"/>
                <w:szCs w:val="24"/>
              </w:rPr>
              <w:t>d</w:t>
            </w:r>
            <w:r w:rsidRPr="00292B18">
              <w:rPr>
                <w:rStyle w:val="FontStyle58"/>
                <w:sz w:val="24"/>
                <w:szCs w:val="24"/>
              </w:rPr>
              <w:t>otazione ordinaria per apertura di credito</w:t>
            </w:r>
            <w:r>
              <w:rPr>
                <w:rStyle w:val="FontStyle58"/>
                <w:sz w:val="24"/>
                <w:szCs w:val="24"/>
              </w:rPr>
              <w:t xml:space="preserve"> </w:t>
            </w:r>
            <w:r w:rsidRPr="00292B18">
              <w:rPr>
                <w:rStyle w:val="FontStyle58"/>
                <w:sz w:val="24"/>
                <w:szCs w:val="24"/>
              </w:rPr>
              <w:t>finalizzata alla realizzazione dei progetti formativ</w:t>
            </w:r>
            <w:r>
              <w:rPr>
                <w:rStyle w:val="FontStyle58"/>
                <w:sz w:val="24"/>
                <w:szCs w:val="24"/>
              </w:rPr>
              <w:t>i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220" w:rsidRDefault="00865220" w:rsidP="0039237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20" w:rsidRDefault="00865220" w:rsidP="00392379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865220" w:rsidTr="00392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20" w:rsidRDefault="00865220" w:rsidP="00392379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20" w:rsidRDefault="00865220" w:rsidP="00392379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Ulteriori servizi di incasso in aggiunta a quelli già previsti </w:t>
            </w: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  <w:p w:rsidR="00865220" w:rsidRDefault="00865220" w:rsidP="00392379">
            <w:pPr>
              <w:autoSpaceDE w:val="0"/>
              <w:rPr>
                <w:sz w:val="24"/>
                <w:szCs w:val="24"/>
              </w:rPr>
            </w:pPr>
          </w:p>
        </w:tc>
      </w:tr>
    </w:tbl>
    <w:p w:rsidR="00865220" w:rsidRDefault="00865220" w:rsidP="00865220">
      <w:pPr>
        <w:pStyle w:val="Style3"/>
        <w:widowControl/>
        <w:spacing w:line="240" w:lineRule="exact"/>
        <w:ind w:left="3974"/>
        <w:jc w:val="both"/>
        <w:rPr>
          <w:sz w:val="20"/>
          <w:szCs w:val="20"/>
        </w:rPr>
      </w:pPr>
    </w:p>
    <w:p w:rsidR="00865220" w:rsidRDefault="00865220" w:rsidP="00865220">
      <w:pPr>
        <w:pStyle w:val="Style3"/>
        <w:widowControl/>
        <w:spacing w:before="125"/>
        <w:ind w:left="3974"/>
        <w:jc w:val="both"/>
        <w:rPr>
          <w:rStyle w:val="FontStyle62"/>
        </w:rPr>
        <w:sectPr w:rsidR="00865220">
          <w:pgSz w:w="11905" w:h="16837"/>
          <w:pgMar w:top="1450" w:right="2861" w:bottom="1440" w:left="960" w:header="720" w:footer="720" w:gutter="0"/>
          <w:cols w:space="60"/>
          <w:noEndnote/>
        </w:sectPr>
      </w:pPr>
    </w:p>
    <w:p w:rsidR="00865220" w:rsidRPr="00BE33B0" w:rsidRDefault="00865220" w:rsidP="00865220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center"/>
        <w:rPr>
          <w:b/>
          <w:i/>
          <w:snapToGrid w:val="0"/>
        </w:rPr>
      </w:pPr>
      <w:r w:rsidRPr="00BE33B0">
        <w:rPr>
          <w:b/>
          <w:i/>
          <w:snapToGrid w:val="0"/>
        </w:rPr>
        <w:lastRenderedPageBreak/>
        <w:t>[Offerta tecnica da inserire in busta chiusa, recante la dicitura “Offerta Tecnica per servizi opzionali”]</w:t>
      </w:r>
    </w:p>
    <w:p w:rsidR="00865220" w:rsidRPr="00BE33B0" w:rsidRDefault="00865220" w:rsidP="00865220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snapToGrid w:val="0"/>
        </w:rPr>
      </w:pPr>
    </w:p>
    <w:p w:rsidR="00865220" w:rsidRPr="00514BD1" w:rsidRDefault="00865220" w:rsidP="00865220">
      <w:pPr>
        <w:pStyle w:val="Style8"/>
        <w:widowControl/>
        <w:tabs>
          <w:tab w:val="left" w:leader="dot" w:pos="4037"/>
        </w:tabs>
        <w:spacing w:before="5" w:line="240" w:lineRule="auto"/>
        <w:rPr>
          <w:rStyle w:val="FontStyle58"/>
        </w:rPr>
      </w:pPr>
      <w:r w:rsidRPr="00514BD1">
        <w:rPr>
          <w:rStyle w:val="FontStyle58"/>
        </w:rPr>
        <w:t>Il sottoscritto Operatore</w:t>
      </w:r>
      <w:r w:rsidRPr="00514BD1">
        <w:rPr>
          <w:rStyle w:val="FontStyle58"/>
        </w:rPr>
        <w:tab/>
      </w:r>
      <w:r w:rsidR="00977B0C">
        <w:rPr>
          <w:rStyle w:val="FontStyle58"/>
        </w:rPr>
        <w:t>…………………………………………………………………………..</w:t>
      </w:r>
    </w:p>
    <w:p w:rsidR="00865220" w:rsidRPr="00514BD1" w:rsidRDefault="00865220" w:rsidP="00865220">
      <w:pPr>
        <w:pStyle w:val="Style8"/>
        <w:widowControl/>
        <w:spacing w:line="240" w:lineRule="exact"/>
        <w:jc w:val="center"/>
      </w:pPr>
    </w:p>
    <w:p w:rsidR="00865220" w:rsidRPr="00514BD1" w:rsidRDefault="00865220" w:rsidP="00865220">
      <w:pPr>
        <w:pStyle w:val="Style8"/>
        <w:widowControl/>
        <w:spacing w:before="10" w:line="240" w:lineRule="auto"/>
        <w:jc w:val="center"/>
        <w:rPr>
          <w:rStyle w:val="FontStyle58"/>
        </w:rPr>
      </w:pPr>
      <w:r w:rsidRPr="00514BD1">
        <w:rPr>
          <w:rStyle w:val="FontStyle58"/>
        </w:rPr>
        <w:t>(ditta, denominazione o ragione sociale)</w:t>
      </w:r>
    </w:p>
    <w:p w:rsidR="00865220" w:rsidRPr="00514BD1" w:rsidRDefault="00865220" w:rsidP="00977B0C">
      <w:pPr>
        <w:pStyle w:val="Style8"/>
        <w:widowControl/>
        <w:tabs>
          <w:tab w:val="left" w:leader="dot" w:pos="3014"/>
        </w:tabs>
        <w:spacing w:before="240" w:line="230" w:lineRule="exact"/>
        <w:jc w:val="both"/>
        <w:rPr>
          <w:rStyle w:val="FontStyle58"/>
        </w:rPr>
      </w:pPr>
      <w:r w:rsidRPr="00514BD1">
        <w:rPr>
          <w:rStyle w:val="FontStyle58"/>
        </w:rPr>
        <w:t>con sede in</w:t>
      </w:r>
      <w:r w:rsidRPr="00514BD1">
        <w:rPr>
          <w:rStyle w:val="FontStyle58"/>
        </w:rPr>
        <w:tab/>
        <w:t>presenta la seguente Offerta Tecnica ed accetta esplicitamente</w:t>
      </w:r>
      <w:r w:rsidR="00977B0C">
        <w:rPr>
          <w:rStyle w:val="FontStyle58"/>
        </w:rPr>
        <w:t xml:space="preserve"> </w:t>
      </w:r>
      <w:r w:rsidRPr="00514BD1">
        <w:rPr>
          <w:rStyle w:val="FontStyle58"/>
        </w:rPr>
        <w:t>ed incondizionatamente tutte le obbligazioni e condizioni contenute negli atti di gara, nei relativi allegati e nei documenti in essi richiamati dichiarando di essere disposta ad assumere l'affidamento della gestione del Servizio di Cassa, a tal fine</w:t>
      </w:r>
    </w:p>
    <w:p w:rsidR="00865220" w:rsidRPr="00514BD1" w:rsidRDefault="00865220" w:rsidP="00865220">
      <w:pPr>
        <w:pStyle w:val="Style7"/>
        <w:widowControl/>
        <w:spacing w:before="5"/>
        <w:jc w:val="center"/>
        <w:rPr>
          <w:rStyle w:val="FontStyle57"/>
        </w:rPr>
      </w:pPr>
      <w:r w:rsidRPr="00514BD1">
        <w:rPr>
          <w:rStyle w:val="FontStyle57"/>
        </w:rPr>
        <w:t>OFFRE</w:t>
      </w:r>
    </w:p>
    <w:p w:rsidR="00865220" w:rsidRPr="00514BD1" w:rsidRDefault="00865220" w:rsidP="00865220">
      <w:pPr>
        <w:pStyle w:val="Style8"/>
        <w:widowControl/>
        <w:spacing w:line="230" w:lineRule="exact"/>
        <w:rPr>
          <w:rStyle w:val="FontStyle58"/>
        </w:rPr>
      </w:pPr>
      <w:r w:rsidRPr="00514BD1">
        <w:rPr>
          <w:rStyle w:val="FontStyle58"/>
        </w:rPr>
        <w:t>Servizi opzionali [tali servizi non daranno luogo all'attribuzione di alcun punteggio]</w:t>
      </w:r>
    </w:p>
    <w:p w:rsidR="00865220" w:rsidRPr="00BE33B0" w:rsidRDefault="00865220" w:rsidP="00865220">
      <w:pPr>
        <w:pStyle w:val="Default"/>
        <w:rPr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22"/>
      </w:tblGrid>
      <w:tr w:rsidR="00865220" w:rsidRPr="00BE33B0" w:rsidTr="00392379">
        <w:trPr>
          <w:trHeight w:val="558"/>
        </w:trPr>
        <w:tc>
          <w:tcPr>
            <w:tcW w:w="9322" w:type="dxa"/>
            <w:vAlign w:val="center"/>
          </w:tcPr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  <w:r w:rsidRPr="00BE33B0">
              <w:t>Realizzaz</w:t>
            </w:r>
            <w:r w:rsidR="00DD0E08">
              <w:t>ione progetti formativi di cui al</w:t>
            </w:r>
            <w:r w:rsidRPr="00BE33B0">
              <w:t xml:space="preserve"> Capitolato tecnico</w:t>
            </w:r>
          </w:p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</w:p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</w:p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</w:p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</w:p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</w:p>
        </w:tc>
      </w:tr>
      <w:tr w:rsidR="00865220" w:rsidRPr="00BE33B0" w:rsidTr="00392379">
        <w:trPr>
          <w:trHeight w:val="558"/>
        </w:trPr>
        <w:tc>
          <w:tcPr>
            <w:tcW w:w="9322" w:type="dxa"/>
            <w:vAlign w:val="center"/>
          </w:tcPr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  <w:r w:rsidRPr="00BE33B0">
              <w:t xml:space="preserve">Offerta di prodotti finanziari </w:t>
            </w:r>
            <w:r w:rsidR="00DD0E08">
              <w:t>di cui al</w:t>
            </w:r>
            <w:r w:rsidR="00DD0E08" w:rsidRPr="00BE33B0">
              <w:t xml:space="preserve"> </w:t>
            </w:r>
            <w:r w:rsidRPr="00BE33B0">
              <w:t>Capitolato tecnico</w:t>
            </w:r>
          </w:p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</w:p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</w:p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</w:p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</w:p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</w:p>
        </w:tc>
      </w:tr>
      <w:tr w:rsidR="00865220" w:rsidRPr="00BE33B0" w:rsidTr="00392379">
        <w:trPr>
          <w:trHeight w:val="558"/>
        </w:trPr>
        <w:tc>
          <w:tcPr>
            <w:tcW w:w="9322" w:type="dxa"/>
            <w:vAlign w:val="center"/>
          </w:tcPr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  <w:r w:rsidRPr="00BE33B0">
              <w:t xml:space="preserve">Sponsorizzazione di progetti didattici </w:t>
            </w:r>
            <w:r w:rsidR="00DD0E08">
              <w:t>di cui al</w:t>
            </w:r>
            <w:r w:rsidR="00DD0E08" w:rsidRPr="00BE33B0">
              <w:t xml:space="preserve"> </w:t>
            </w:r>
            <w:r w:rsidRPr="00BE33B0">
              <w:t>Capitolato tecnico</w:t>
            </w:r>
          </w:p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</w:p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</w:p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</w:p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</w:p>
          <w:p w:rsidR="00865220" w:rsidRPr="00BE33B0" w:rsidRDefault="00865220" w:rsidP="00392379">
            <w:pPr>
              <w:autoSpaceDE w:val="0"/>
              <w:autoSpaceDN w:val="0"/>
              <w:adjustRightInd w:val="0"/>
            </w:pPr>
          </w:p>
        </w:tc>
      </w:tr>
    </w:tbl>
    <w:p w:rsidR="00865220" w:rsidRDefault="00865220" w:rsidP="00AD49C0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right="-1"/>
        <w:rPr>
          <w:sz w:val="22"/>
          <w:szCs w:val="22"/>
        </w:rPr>
      </w:pPr>
    </w:p>
    <w:sectPr w:rsidR="00865220" w:rsidSect="007D75F5"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66D" w:rsidRDefault="00C2166D">
      <w:r>
        <w:separator/>
      </w:r>
    </w:p>
  </w:endnote>
  <w:endnote w:type="continuationSeparator" w:id="0">
    <w:p w:rsidR="00C2166D" w:rsidRDefault="00C2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F11E4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66D" w:rsidRDefault="00C2166D">
      <w:r>
        <w:separator/>
      </w:r>
    </w:p>
  </w:footnote>
  <w:footnote w:type="continuationSeparator" w:id="0">
    <w:p w:rsidR="00C2166D" w:rsidRDefault="00C2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2E3F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11E4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48E7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43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6862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220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77B0C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1E67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49C0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0F07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66D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0E08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07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94E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Normale"/>
    <w:uiPriority w:val="99"/>
    <w:rsid w:val="008652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Normale"/>
    <w:uiPriority w:val="99"/>
    <w:rsid w:val="00865220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8">
    <w:name w:val="Style8"/>
    <w:basedOn w:val="Normale"/>
    <w:uiPriority w:val="99"/>
    <w:rsid w:val="00865220"/>
    <w:pPr>
      <w:widowControl w:val="0"/>
      <w:autoSpaceDE w:val="0"/>
      <w:autoSpaceDN w:val="0"/>
      <w:adjustRightInd w:val="0"/>
      <w:spacing w:line="233" w:lineRule="exact"/>
    </w:pPr>
    <w:rPr>
      <w:sz w:val="24"/>
      <w:szCs w:val="24"/>
    </w:rPr>
  </w:style>
  <w:style w:type="paragraph" w:customStyle="1" w:styleId="Style25">
    <w:name w:val="Style25"/>
    <w:basedOn w:val="Normale"/>
    <w:uiPriority w:val="99"/>
    <w:rsid w:val="008652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7">
    <w:name w:val="Font Style57"/>
    <w:basedOn w:val="Carpredefinitoparagrafo"/>
    <w:uiPriority w:val="99"/>
    <w:rsid w:val="0086522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8">
    <w:name w:val="Font Style58"/>
    <w:basedOn w:val="Carpredefinitoparagrafo"/>
    <w:uiPriority w:val="99"/>
    <w:rsid w:val="0086522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2">
    <w:name w:val="Font Style62"/>
    <w:basedOn w:val="Carpredefinitoparagrafo"/>
    <w:uiPriority w:val="99"/>
    <w:rsid w:val="00865220"/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cig.anticorruzione.it/AVCP-SmartCig/preparaDettaglioComunicazioneOS.action?codDettaglioCarnet=517691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4F8D-0D1C-42E8-8E4F-B3F8712A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2018-11-23T16:20:00Z</dcterms:created>
  <dcterms:modified xsi:type="dcterms:W3CDTF">2021-04-16T07:28:00Z</dcterms:modified>
</cp:coreProperties>
</file>