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</w:t>
      </w:r>
      <w:proofErr w:type="gramStart"/>
      <w:r>
        <w:rPr>
          <w:i/>
          <w:sz w:val="24"/>
        </w:rPr>
        <w:t>3°</w:t>
      </w:r>
      <w:proofErr w:type="gramEnd"/>
      <w:r>
        <w:rPr>
          <w:i/>
          <w:sz w:val="24"/>
        </w:rPr>
        <w:t xml:space="preserve"> anno f.c. per la </w:t>
      </w:r>
      <w:proofErr w:type="gramStart"/>
      <w:r>
        <w:rPr>
          <w:i/>
          <w:sz w:val="24"/>
        </w:rPr>
        <w:t>2°</w:t>
      </w:r>
      <w:proofErr w:type="gram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9A11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A0397B">
        <w:rPr>
          <w:b/>
          <w:sz w:val="28"/>
        </w:rPr>
        <w:t>6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A0397B">
        <w:rPr>
          <w:b/>
          <w:color w:val="EE0000"/>
          <w:sz w:val="28"/>
          <w:u w:val="thick"/>
        </w:rPr>
        <w:t>6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79549">
    <w:abstractNumId w:val="3"/>
  </w:num>
  <w:num w:numId="2" w16cid:durableId="75519420">
    <w:abstractNumId w:val="4"/>
  </w:num>
  <w:num w:numId="3" w16cid:durableId="2048094589">
    <w:abstractNumId w:val="5"/>
  </w:num>
  <w:num w:numId="4" w16cid:durableId="14768893">
    <w:abstractNumId w:val="2"/>
  </w:num>
  <w:num w:numId="5" w16cid:durableId="2006783650">
    <w:abstractNumId w:val="0"/>
  </w:num>
  <w:num w:numId="6" w16cid:durableId="1957250604">
    <w:abstractNumId w:val="1"/>
  </w:num>
  <w:num w:numId="7" w16cid:durableId="7052529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692EB9"/>
    <w:rsid w:val="00774B6D"/>
    <w:rsid w:val="00835FFF"/>
    <w:rsid w:val="00871C2E"/>
    <w:rsid w:val="0099368A"/>
    <w:rsid w:val="00A0397B"/>
    <w:rsid w:val="00A07268"/>
    <w:rsid w:val="00C5230F"/>
    <w:rsid w:val="00CA2119"/>
    <w:rsid w:val="00D938F0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Fortunato Antonio</cp:lastModifiedBy>
  <cp:revision>2</cp:revision>
  <dcterms:created xsi:type="dcterms:W3CDTF">2026-10-21T11:28:00Z</dcterms:created>
  <dcterms:modified xsi:type="dcterms:W3CDTF">2026-10-21T11:28:00Z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