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93" w:rsidRDefault="00FB2493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FB2493" w:rsidRDefault="00FB2493">
      <w:pPr>
        <w:spacing w:line="222" w:lineRule="exact"/>
        <w:rPr>
          <w:rFonts w:ascii="Times New Roman" w:eastAsia="Times New Roman" w:hAnsi="Times New Roman"/>
          <w:sz w:val="24"/>
        </w:rPr>
      </w:pPr>
    </w:p>
    <w:p w:rsidR="00FB2493" w:rsidRDefault="00FB2493">
      <w:pPr>
        <w:spacing w:line="0" w:lineRule="atLeast"/>
        <w:ind w:right="-6"/>
        <w:jc w:val="center"/>
        <w:rPr>
          <w:rFonts w:ascii="Garamond" w:eastAsia="Garamond" w:hAnsi="Garamond"/>
          <w:b/>
          <w:sz w:val="28"/>
        </w:rPr>
      </w:pPr>
      <w:r>
        <w:rPr>
          <w:rFonts w:ascii="Garamond" w:eastAsia="Garamond" w:hAnsi="Garamond"/>
          <w:b/>
          <w:sz w:val="28"/>
        </w:rPr>
        <w:t>PATTO DI INTEGRIT</w:t>
      </w:r>
      <w:r w:rsidR="0092078C">
        <w:rPr>
          <w:rFonts w:ascii="Garamond" w:eastAsia="Garamond" w:hAnsi="Garamond"/>
          <w:b/>
          <w:sz w:val="28"/>
        </w:rPr>
        <w:t>À</w:t>
      </w:r>
    </w:p>
    <w:p w:rsidR="00FB2493" w:rsidRDefault="00FB249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B2493" w:rsidRDefault="00FB249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B2493" w:rsidRDefault="00FB2493">
      <w:pPr>
        <w:spacing w:line="236" w:lineRule="exact"/>
        <w:rPr>
          <w:rFonts w:ascii="Times New Roman" w:eastAsia="Times New Roman" w:hAnsi="Times New Roman"/>
          <w:sz w:val="24"/>
        </w:rPr>
      </w:pPr>
    </w:p>
    <w:p w:rsidR="00FB2493" w:rsidRDefault="00FB2493">
      <w:pPr>
        <w:tabs>
          <w:tab w:val="left" w:pos="1247"/>
          <w:tab w:val="left" w:pos="1987"/>
          <w:tab w:val="left" w:pos="3327"/>
          <w:tab w:val="left" w:pos="4367"/>
          <w:tab w:val="left" w:pos="5467"/>
        </w:tabs>
        <w:spacing w:line="0" w:lineRule="atLeast"/>
        <w:ind w:left="7"/>
        <w:rPr>
          <w:rFonts w:ascii="Garamond" w:eastAsia="Garamond" w:hAnsi="Garamond"/>
          <w:b/>
          <w:sz w:val="19"/>
        </w:rPr>
      </w:pPr>
      <w:r>
        <w:rPr>
          <w:rFonts w:ascii="Garamond" w:eastAsia="Garamond" w:hAnsi="Garamond"/>
          <w:b/>
        </w:rPr>
        <w:t>relativo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b/>
        </w:rPr>
        <w:t>a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b/>
        </w:rPr>
        <w:t>(estremi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b/>
        </w:rPr>
        <w:t>della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b/>
        </w:rPr>
        <w:t>gara)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b/>
          <w:sz w:val="19"/>
        </w:rPr>
        <w:t>………….……………………………….………….</w:t>
      </w:r>
    </w:p>
    <w:p w:rsidR="00FB2493" w:rsidRDefault="00FB2493">
      <w:pPr>
        <w:spacing w:line="1" w:lineRule="exact"/>
        <w:rPr>
          <w:rFonts w:ascii="Times New Roman" w:eastAsia="Times New Roman" w:hAnsi="Times New Roman"/>
          <w:sz w:val="24"/>
        </w:rPr>
      </w:pPr>
    </w:p>
    <w:p w:rsidR="00D317AF" w:rsidRDefault="00D317AF">
      <w:pPr>
        <w:spacing w:line="0" w:lineRule="atLeast"/>
        <w:ind w:left="7"/>
        <w:rPr>
          <w:rFonts w:ascii="Garamond" w:eastAsia="Garamond" w:hAnsi="Garamond"/>
          <w:b/>
        </w:rPr>
      </w:pPr>
    </w:p>
    <w:p w:rsidR="00FB2493" w:rsidRDefault="00D317AF">
      <w:pPr>
        <w:spacing w:line="0" w:lineRule="atLeast"/>
        <w:ind w:left="7"/>
        <w:rPr>
          <w:rFonts w:ascii="Garamond" w:eastAsia="Garamond" w:hAnsi="Garamond"/>
          <w:b/>
        </w:rPr>
      </w:pPr>
      <w:r>
        <w:rPr>
          <w:rFonts w:ascii="Garamond" w:eastAsia="Garamond" w:hAnsi="Garamond"/>
          <w:b/>
        </w:rPr>
        <w:t>………………….</w:t>
      </w:r>
      <w:r w:rsidR="00FB2493">
        <w:rPr>
          <w:rFonts w:ascii="Garamond" w:eastAsia="Garamond" w:hAnsi="Garamond"/>
          <w:b/>
        </w:rPr>
        <w:t>…………………………………………………………………………………………………………</w:t>
      </w:r>
    </w:p>
    <w:p w:rsidR="00FB2493" w:rsidRDefault="00FB2493">
      <w:pPr>
        <w:spacing w:line="226" w:lineRule="exact"/>
        <w:rPr>
          <w:rFonts w:ascii="Times New Roman" w:eastAsia="Times New Roman" w:hAnsi="Times New Roman"/>
          <w:sz w:val="24"/>
        </w:rPr>
      </w:pPr>
    </w:p>
    <w:p w:rsidR="00FB2493" w:rsidRDefault="00FB2493">
      <w:pPr>
        <w:spacing w:line="0" w:lineRule="atLeast"/>
        <w:ind w:right="-6"/>
        <w:jc w:val="center"/>
        <w:rPr>
          <w:rFonts w:ascii="Garamond" w:eastAsia="Garamond" w:hAnsi="Garamond"/>
        </w:rPr>
      </w:pPr>
      <w:r>
        <w:rPr>
          <w:rFonts w:ascii="Garamond" w:eastAsia="Garamond" w:hAnsi="Garamond"/>
        </w:rPr>
        <w:t>tra</w:t>
      </w:r>
    </w:p>
    <w:p w:rsidR="00FB2493" w:rsidRDefault="00FB2493" w:rsidP="00D317AF">
      <w:pPr>
        <w:spacing w:line="238" w:lineRule="auto"/>
        <w:ind w:left="3407" w:hanging="3407"/>
        <w:rPr>
          <w:rFonts w:ascii="Garamond" w:eastAsia="Garamond" w:hAnsi="Garamond"/>
        </w:rPr>
      </w:pPr>
      <w:r>
        <w:rPr>
          <w:rFonts w:ascii="Garamond" w:eastAsia="Garamond" w:hAnsi="Garamond"/>
        </w:rPr>
        <w:t xml:space="preserve">il/la </w:t>
      </w:r>
      <w:r w:rsidR="00D317AF">
        <w:rPr>
          <w:rFonts w:ascii="Garamond" w:eastAsia="Garamond" w:hAnsi="Garamond"/>
        </w:rPr>
        <w:t>……………………………………………………………………………………………………(stazione appaltante)</w:t>
      </w:r>
    </w:p>
    <w:p w:rsidR="00FB2493" w:rsidRDefault="00FB2493">
      <w:pPr>
        <w:spacing w:line="227" w:lineRule="exact"/>
        <w:rPr>
          <w:rFonts w:ascii="Times New Roman" w:eastAsia="Times New Roman" w:hAnsi="Times New Roman"/>
          <w:sz w:val="24"/>
        </w:rPr>
      </w:pPr>
    </w:p>
    <w:p w:rsidR="00FB2493" w:rsidRDefault="00FB2493">
      <w:pPr>
        <w:spacing w:line="0" w:lineRule="atLeast"/>
        <w:ind w:right="13"/>
        <w:jc w:val="center"/>
        <w:rPr>
          <w:rFonts w:ascii="Garamond" w:eastAsia="Garamond" w:hAnsi="Garamond"/>
        </w:rPr>
      </w:pPr>
      <w:r>
        <w:rPr>
          <w:rFonts w:ascii="Garamond" w:eastAsia="Garamond" w:hAnsi="Garamond"/>
        </w:rPr>
        <w:t>e</w:t>
      </w:r>
    </w:p>
    <w:p w:rsidR="00FB2493" w:rsidRDefault="00FB2493">
      <w:pPr>
        <w:spacing w:line="224" w:lineRule="exact"/>
        <w:rPr>
          <w:rFonts w:ascii="Times New Roman" w:eastAsia="Times New Roman" w:hAnsi="Times New Roman"/>
          <w:sz w:val="24"/>
        </w:rPr>
      </w:pPr>
    </w:p>
    <w:p w:rsidR="00CB7ED4" w:rsidRDefault="009750B9" w:rsidP="00CB7ED4">
      <w:pPr>
        <w:spacing w:line="0" w:lineRule="atLeast"/>
        <w:ind w:left="7"/>
        <w:rPr>
          <w:rFonts w:ascii="Garamond" w:eastAsia="Garamond" w:hAnsi="Garamond"/>
        </w:rPr>
      </w:pPr>
      <w:r>
        <w:rPr>
          <w:rFonts w:ascii="Garamond" w:eastAsia="Garamond" w:hAnsi="Garamond"/>
        </w:rPr>
        <w:t>Il Prestatore d’opera</w:t>
      </w:r>
      <w:r w:rsidR="00FB2493">
        <w:rPr>
          <w:rFonts w:ascii="Garamond" w:eastAsia="Garamond" w:hAnsi="Garamond"/>
        </w:rPr>
        <w:t xml:space="preserve"> …………………..……………………</w:t>
      </w:r>
      <w:r w:rsidR="00CB7ED4">
        <w:rPr>
          <w:rFonts w:ascii="Garamond" w:eastAsia="Garamond" w:hAnsi="Garamond"/>
        </w:rPr>
        <w:t>…</w:t>
      </w:r>
      <w:r w:rsidR="00FB2493">
        <w:rPr>
          <w:rFonts w:ascii="Garamond" w:eastAsia="Garamond" w:hAnsi="Garamond"/>
        </w:rPr>
        <w:t xml:space="preserve">……………………. (di seguito denominata </w:t>
      </w:r>
      <w:r>
        <w:rPr>
          <w:rFonts w:ascii="Garamond" w:eastAsia="Garamond" w:hAnsi="Garamond"/>
        </w:rPr>
        <w:t>Esperto)</w:t>
      </w:r>
      <w:r w:rsidR="00CB7ED4">
        <w:rPr>
          <w:rFonts w:ascii="Garamond" w:eastAsia="Garamond" w:hAnsi="Garamond"/>
        </w:rPr>
        <w:t xml:space="preserve"> </w:t>
      </w:r>
      <w:r w:rsidR="00FB2493">
        <w:rPr>
          <w:rFonts w:ascii="Garamond" w:eastAsia="Garamond" w:hAnsi="Garamond"/>
        </w:rPr>
        <w:t xml:space="preserve">sede </w:t>
      </w:r>
    </w:p>
    <w:p w:rsidR="00CB7ED4" w:rsidRDefault="00CB7ED4" w:rsidP="00CB7ED4">
      <w:pPr>
        <w:spacing w:line="0" w:lineRule="atLeast"/>
        <w:ind w:left="7"/>
        <w:rPr>
          <w:rFonts w:ascii="Garamond" w:eastAsia="Garamond" w:hAnsi="Garamond"/>
        </w:rPr>
      </w:pPr>
    </w:p>
    <w:p w:rsidR="00FB2493" w:rsidRDefault="00FB2493" w:rsidP="00CB7ED4">
      <w:pPr>
        <w:spacing w:line="0" w:lineRule="atLeast"/>
        <w:ind w:left="7"/>
        <w:rPr>
          <w:rFonts w:ascii="Garamond" w:eastAsia="Garamond" w:hAnsi="Garamond"/>
        </w:rPr>
      </w:pPr>
      <w:r>
        <w:rPr>
          <w:rFonts w:ascii="Garamond" w:eastAsia="Garamond" w:hAnsi="Garamond"/>
        </w:rPr>
        <w:t>legale in …………</w:t>
      </w:r>
      <w:r w:rsidR="00CB7ED4">
        <w:rPr>
          <w:rFonts w:ascii="Garamond" w:eastAsia="Garamond" w:hAnsi="Garamond"/>
        </w:rPr>
        <w:t>…….</w:t>
      </w:r>
      <w:r w:rsidR="003113E8">
        <w:rPr>
          <w:rFonts w:ascii="Garamond" w:eastAsia="Garamond" w:hAnsi="Garamond"/>
        </w:rPr>
        <w:t xml:space="preserve">………..…………….. (………) </w:t>
      </w:r>
      <w:r>
        <w:rPr>
          <w:rFonts w:ascii="Garamond" w:eastAsia="Garamond" w:hAnsi="Garamond"/>
        </w:rPr>
        <w:t xml:space="preserve"> via ……</w:t>
      </w:r>
      <w:r w:rsidR="003113E8">
        <w:rPr>
          <w:rFonts w:ascii="Garamond" w:eastAsia="Garamond" w:hAnsi="Garamond"/>
        </w:rPr>
        <w:t>….</w:t>
      </w:r>
      <w:r>
        <w:rPr>
          <w:rFonts w:ascii="Garamond" w:eastAsia="Garamond" w:hAnsi="Garamond"/>
        </w:rPr>
        <w:t>…………………………………….……n…</w:t>
      </w:r>
      <w:r w:rsidR="003113E8">
        <w:rPr>
          <w:rFonts w:ascii="Garamond" w:eastAsia="Garamond" w:hAnsi="Garamond"/>
        </w:rPr>
        <w:t>….</w:t>
      </w:r>
      <w:r>
        <w:rPr>
          <w:rFonts w:ascii="Garamond" w:eastAsia="Garamond" w:hAnsi="Garamond"/>
        </w:rPr>
        <w:t>….</w:t>
      </w:r>
    </w:p>
    <w:p w:rsidR="00CB7ED4" w:rsidRDefault="00CB7ED4" w:rsidP="00CB7ED4">
      <w:pPr>
        <w:spacing w:line="0" w:lineRule="atLeast"/>
        <w:ind w:left="7"/>
        <w:rPr>
          <w:rFonts w:ascii="Garamond" w:eastAsia="Garamond" w:hAnsi="Garamond"/>
        </w:rPr>
      </w:pPr>
    </w:p>
    <w:p w:rsidR="00FB2493" w:rsidRDefault="00FB2493" w:rsidP="00CB7ED4">
      <w:pPr>
        <w:spacing w:line="1" w:lineRule="exact"/>
        <w:rPr>
          <w:rFonts w:ascii="Times New Roman" w:eastAsia="Times New Roman" w:hAnsi="Times New Roman"/>
          <w:sz w:val="24"/>
        </w:rPr>
      </w:pPr>
    </w:p>
    <w:p w:rsidR="003113E8" w:rsidRDefault="00FB2493" w:rsidP="00CB7ED4">
      <w:pPr>
        <w:spacing w:line="0" w:lineRule="atLeast"/>
        <w:ind w:left="7"/>
        <w:rPr>
          <w:rFonts w:ascii="Garamond" w:eastAsia="Garamond" w:hAnsi="Garamond"/>
        </w:rPr>
      </w:pPr>
      <w:r>
        <w:rPr>
          <w:rFonts w:ascii="Garamond" w:eastAsia="Garamond" w:hAnsi="Garamond"/>
        </w:rPr>
        <w:t>codice fiscale/P.IVA ………</w:t>
      </w:r>
      <w:r w:rsidR="003113E8">
        <w:rPr>
          <w:rFonts w:ascii="Garamond" w:eastAsia="Garamond" w:hAnsi="Garamond"/>
        </w:rPr>
        <w:t>….</w:t>
      </w:r>
      <w:r>
        <w:rPr>
          <w:rFonts w:ascii="Garamond" w:eastAsia="Garamond" w:hAnsi="Garamond"/>
        </w:rPr>
        <w:t>……………….………., rappresentata da ……………………………</w:t>
      </w:r>
      <w:r w:rsidR="003113E8">
        <w:rPr>
          <w:rFonts w:ascii="Garamond" w:eastAsia="Garamond" w:hAnsi="Garamond"/>
        </w:rPr>
        <w:t>..</w:t>
      </w:r>
      <w:r>
        <w:rPr>
          <w:rFonts w:ascii="Garamond" w:eastAsia="Garamond" w:hAnsi="Garamond"/>
        </w:rPr>
        <w:t>…………………</w:t>
      </w:r>
      <w:r w:rsidR="003113E8">
        <w:rPr>
          <w:rFonts w:ascii="Garamond" w:eastAsia="Garamond" w:hAnsi="Garamond"/>
        </w:rPr>
        <w:t xml:space="preserve"> </w:t>
      </w:r>
    </w:p>
    <w:p w:rsidR="003113E8" w:rsidRDefault="003113E8" w:rsidP="00CB7ED4">
      <w:pPr>
        <w:spacing w:line="0" w:lineRule="atLeast"/>
        <w:ind w:left="7"/>
        <w:rPr>
          <w:rFonts w:ascii="Garamond" w:eastAsia="Garamond" w:hAnsi="Garamond"/>
        </w:rPr>
      </w:pPr>
    </w:p>
    <w:p w:rsidR="00FB2493" w:rsidRDefault="00FB2493" w:rsidP="00CB7ED4">
      <w:pPr>
        <w:spacing w:line="0" w:lineRule="atLeast"/>
        <w:ind w:left="7"/>
        <w:rPr>
          <w:rFonts w:ascii="Garamond" w:eastAsia="Garamond" w:hAnsi="Garamond"/>
        </w:rPr>
      </w:pPr>
      <w:r>
        <w:rPr>
          <w:rFonts w:ascii="Garamond" w:eastAsia="Garamond" w:hAnsi="Garamond"/>
        </w:rPr>
        <w:t xml:space="preserve"> in qualità di ………..……………………………………………..</w:t>
      </w:r>
    </w:p>
    <w:p w:rsidR="00FB2493" w:rsidRDefault="00FB2493" w:rsidP="00CB7ED4">
      <w:pPr>
        <w:spacing w:line="225" w:lineRule="exact"/>
        <w:rPr>
          <w:rFonts w:ascii="Times New Roman" w:eastAsia="Times New Roman" w:hAnsi="Times New Roman"/>
          <w:sz w:val="24"/>
        </w:rPr>
      </w:pPr>
    </w:p>
    <w:p w:rsidR="00FB2493" w:rsidRDefault="00FB2493">
      <w:pPr>
        <w:spacing w:line="0" w:lineRule="atLeast"/>
        <w:ind w:left="7"/>
        <w:jc w:val="both"/>
        <w:rPr>
          <w:rFonts w:ascii="Garamond" w:eastAsia="Garamond" w:hAnsi="Garamond"/>
          <w:b/>
          <w:i/>
        </w:rPr>
      </w:pPr>
      <w:r>
        <w:rPr>
          <w:rFonts w:ascii="Garamond" w:eastAsia="Garamond" w:hAnsi="Garamond"/>
          <w:b/>
          <w:i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:rsidR="00FB2493" w:rsidRDefault="00FB249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B2493" w:rsidRDefault="00FB2493">
      <w:pPr>
        <w:spacing w:line="249" w:lineRule="exact"/>
        <w:rPr>
          <w:rFonts w:ascii="Times New Roman" w:eastAsia="Times New Roman" w:hAnsi="Times New Roman"/>
          <w:sz w:val="24"/>
        </w:rPr>
      </w:pPr>
    </w:p>
    <w:p w:rsidR="00FB2493" w:rsidRDefault="00FB2493">
      <w:pPr>
        <w:spacing w:line="0" w:lineRule="atLeast"/>
        <w:ind w:right="-6"/>
        <w:jc w:val="center"/>
        <w:rPr>
          <w:rFonts w:ascii="Garamond" w:eastAsia="Garamond" w:hAnsi="Garamond"/>
          <w:b/>
        </w:rPr>
      </w:pPr>
      <w:r>
        <w:rPr>
          <w:rFonts w:ascii="Garamond" w:eastAsia="Garamond" w:hAnsi="Garamond"/>
          <w:b/>
        </w:rPr>
        <w:t>VISTO</w:t>
      </w:r>
    </w:p>
    <w:p w:rsidR="00FB2493" w:rsidRDefault="00FB2493">
      <w:pPr>
        <w:spacing w:line="227" w:lineRule="exact"/>
        <w:rPr>
          <w:rFonts w:ascii="Times New Roman" w:eastAsia="Times New Roman" w:hAnsi="Times New Roman"/>
          <w:sz w:val="24"/>
        </w:rPr>
      </w:pPr>
    </w:p>
    <w:p w:rsidR="00E126D1" w:rsidRDefault="00FB2493" w:rsidP="00E126D1">
      <w:pPr>
        <w:numPr>
          <w:ilvl w:val="0"/>
          <w:numId w:val="1"/>
        </w:numPr>
        <w:tabs>
          <w:tab w:val="left" w:pos="156"/>
        </w:tabs>
        <w:spacing w:line="238" w:lineRule="auto"/>
        <w:ind w:left="7" w:hanging="7"/>
        <w:jc w:val="both"/>
        <w:rPr>
          <w:rFonts w:ascii="Garamond" w:eastAsia="Garamond" w:hAnsi="Garamond"/>
        </w:rPr>
      </w:pPr>
      <w:r>
        <w:rPr>
          <w:rFonts w:ascii="Garamond" w:eastAsia="Garamond" w:hAnsi="Garamond"/>
        </w:rPr>
        <w:t xml:space="preserve">La legge 6 novembre 2012 n. 190, art. 1, comma 17 recante “Disposizioni per la prevenzione e la repressione della corruzione </w:t>
      </w:r>
      <w:r w:rsidR="00E126D1">
        <w:rPr>
          <w:rFonts w:ascii="Garamond" w:eastAsia="Garamond" w:hAnsi="Garamond"/>
        </w:rPr>
        <w:t xml:space="preserve">  </w:t>
      </w:r>
    </w:p>
    <w:p w:rsidR="00FB2493" w:rsidRDefault="00FB2493" w:rsidP="00E126D1">
      <w:pPr>
        <w:tabs>
          <w:tab w:val="left" w:pos="156"/>
        </w:tabs>
        <w:spacing w:line="238" w:lineRule="auto"/>
        <w:ind w:left="7"/>
        <w:jc w:val="both"/>
        <w:rPr>
          <w:rFonts w:ascii="Garamond" w:eastAsia="Garamond" w:hAnsi="Garamond"/>
        </w:rPr>
      </w:pPr>
      <w:r>
        <w:rPr>
          <w:rFonts w:ascii="Garamond" w:eastAsia="Garamond" w:hAnsi="Garamond"/>
        </w:rPr>
        <w:t>e dell'illegalità nella pubblica amministrazione”;</w:t>
      </w:r>
    </w:p>
    <w:p w:rsidR="00FB2493" w:rsidRDefault="00FB2493" w:rsidP="00E126D1">
      <w:pPr>
        <w:spacing w:line="2" w:lineRule="exact"/>
        <w:jc w:val="both"/>
        <w:rPr>
          <w:rFonts w:ascii="Garamond" w:eastAsia="Garamond" w:hAnsi="Garamond"/>
        </w:rPr>
      </w:pPr>
    </w:p>
    <w:p w:rsidR="00FB2493" w:rsidRPr="00822DC5" w:rsidRDefault="00FB2493" w:rsidP="00E126D1">
      <w:pPr>
        <w:numPr>
          <w:ilvl w:val="0"/>
          <w:numId w:val="1"/>
        </w:numPr>
        <w:tabs>
          <w:tab w:val="left" w:pos="154"/>
        </w:tabs>
        <w:spacing w:line="239" w:lineRule="auto"/>
        <w:ind w:left="7" w:hanging="7"/>
        <w:jc w:val="both"/>
        <w:rPr>
          <w:rFonts w:ascii="Garamond" w:eastAsia="Garamond" w:hAnsi="Garamond"/>
        </w:rPr>
      </w:pPr>
      <w:r>
        <w:rPr>
          <w:rFonts w:ascii="Garamond" w:eastAsia="Garamond" w:hAnsi="Garamond"/>
        </w:rPr>
        <w:t xml:space="preserve">il Piano Nazionale Anticorruzione (P.N.A.) emanato dall’Autorità Nazionale </w:t>
      </w:r>
      <w:proofErr w:type="spellStart"/>
      <w:r>
        <w:rPr>
          <w:rFonts w:ascii="Garamond" w:eastAsia="Garamond" w:hAnsi="Garamond"/>
        </w:rPr>
        <w:t>AntiCorruzione</w:t>
      </w:r>
      <w:proofErr w:type="spellEnd"/>
      <w:r>
        <w:rPr>
          <w:rFonts w:ascii="Garamond" w:eastAsia="Garamond" w:hAnsi="Garamond"/>
        </w:rPr>
        <w:t xml:space="preserve"> e per la valutazione e la trasparenza delle amministrazioni pubbliche (ex CIVIT) approvato con delibera n. 72/2013, contenente “Disposizioni per la </w:t>
      </w:r>
      <w:r w:rsidRPr="00822DC5">
        <w:rPr>
          <w:rFonts w:ascii="Garamond" w:eastAsia="Garamond" w:hAnsi="Garamond"/>
        </w:rPr>
        <w:t>prevenzione e la repressione della corruzione e dell’illegalità nella pubblica amministrazione”;</w:t>
      </w:r>
    </w:p>
    <w:p w:rsidR="00FB2493" w:rsidRDefault="00FB2493" w:rsidP="00E126D1">
      <w:pPr>
        <w:spacing w:line="2" w:lineRule="exact"/>
        <w:jc w:val="both"/>
        <w:rPr>
          <w:rFonts w:ascii="Garamond" w:eastAsia="Garamond" w:hAnsi="Garamond"/>
        </w:rPr>
      </w:pPr>
    </w:p>
    <w:p w:rsidR="00FB2493" w:rsidRPr="00822DC5" w:rsidRDefault="00FB2493" w:rsidP="003A265A">
      <w:pPr>
        <w:numPr>
          <w:ilvl w:val="0"/>
          <w:numId w:val="1"/>
        </w:numPr>
        <w:tabs>
          <w:tab w:val="left" w:pos="147"/>
        </w:tabs>
        <w:spacing w:line="0" w:lineRule="atLeast"/>
        <w:ind w:left="147" w:hanging="147"/>
        <w:jc w:val="both"/>
        <w:rPr>
          <w:rFonts w:ascii="Garamond" w:eastAsia="Garamond" w:hAnsi="Garamond"/>
        </w:rPr>
      </w:pPr>
      <w:r w:rsidRPr="00822DC5">
        <w:rPr>
          <w:rFonts w:ascii="Garamond" w:eastAsia="Garamond" w:hAnsi="Garamond"/>
        </w:rPr>
        <w:t>il Piano Triennale di Prevenzione della Corruzione (P.T.P.C) 2016 -2018   per le istituzioni scolastiche della Regione</w:t>
      </w:r>
      <w:r w:rsidR="00CF22F8" w:rsidRPr="00822DC5">
        <w:rPr>
          <w:rFonts w:ascii="Garamond" w:eastAsia="Garamond" w:hAnsi="Garamond"/>
        </w:rPr>
        <w:t xml:space="preserve"> </w:t>
      </w:r>
      <w:r w:rsidR="009750B9" w:rsidRPr="00822DC5">
        <w:rPr>
          <w:rFonts w:ascii="Garamond" w:eastAsia="Garamond" w:hAnsi="Garamond"/>
        </w:rPr>
        <w:t>Campania</w:t>
      </w:r>
      <w:r w:rsidR="00822DC5" w:rsidRPr="00822DC5">
        <w:rPr>
          <w:rFonts w:ascii="Garamond" w:eastAsia="Garamond" w:hAnsi="Garamond"/>
        </w:rPr>
        <w:t>;</w:t>
      </w:r>
    </w:p>
    <w:p w:rsidR="00FB2493" w:rsidRDefault="00FB2493" w:rsidP="00E126D1">
      <w:pPr>
        <w:spacing w:line="1" w:lineRule="exact"/>
        <w:jc w:val="both"/>
        <w:rPr>
          <w:rFonts w:ascii="Garamond" w:eastAsia="Garamond" w:hAnsi="Garamond"/>
        </w:rPr>
      </w:pPr>
      <w:bookmarkStart w:id="1" w:name="_GoBack"/>
      <w:bookmarkEnd w:id="1"/>
    </w:p>
    <w:p w:rsidR="00FB2493" w:rsidRDefault="00FB2493" w:rsidP="00E126D1">
      <w:pPr>
        <w:numPr>
          <w:ilvl w:val="0"/>
          <w:numId w:val="1"/>
        </w:numPr>
        <w:tabs>
          <w:tab w:val="left" w:pos="142"/>
        </w:tabs>
        <w:spacing w:line="239" w:lineRule="auto"/>
        <w:ind w:left="7" w:hanging="7"/>
        <w:jc w:val="both"/>
        <w:rPr>
          <w:rFonts w:ascii="Garamond" w:eastAsia="Garamond" w:hAnsi="Garamond"/>
        </w:rPr>
      </w:pPr>
      <w:r>
        <w:rPr>
          <w:rFonts w:ascii="Garamond" w:eastAsia="Garamond" w:hAnsi="Garamond"/>
        </w:rPr>
        <w:t>il decreto del Presidente della Repubblica 16 aprile 2013, n. 62 con il quale è stato emanato il “Regolamento recante il codice di comport</w:t>
      </w:r>
      <w:r w:rsidR="00822DC5">
        <w:rPr>
          <w:rFonts w:ascii="Garamond" w:eastAsia="Garamond" w:hAnsi="Garamond"/>
        </w:rPr>
        <w:t>amento dei dipendenti pubblici”.</w:t>
      </w:r>
    </w:p>
    <w:p w:rsidR="00FB2493" w:rsidRDefault="00FB2493">
      <w:pPr>
        <w:spacing w:line="1" w:lineRule="exact"/>
        <w:rPr>
          <w:rFonts w:ascii="Garamond" w:eastAsia="Garamond" w:hAnsi="Garamond"/>
        </w:rPr>
      </w:pPr>
    </w:p>
    <w:p w:rsidR="00FB2493" w:rsidRDefault="00FB249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B2493" w:rsidRDefault="00FB2493">
      <w:pPr>
        <w:spacing w:line="251" w:lineRule="exact"/>
        <w:rPr>
          <w:rFonts w:ascii="Times New Roman" w:eastAsia="Times New Roman" w:hAnsi="Times New Roman"/>
          <w:sz w:val="24"/>
        </w:rPr>
      </w:pPr>
    </w:p>
    <w:p w:rsidR="00FB2493" w:rsidRDefault="00FB2493">
      <w:pPr>
        <w:spacing w:line="0" w:lineRule="atLeast"/>
        <w:ind w:right="13"/>
        <w:jc w:val="center"/>
        <w:rPr>
          <w:rFonts w:ascii="Garamond" w:eastAsia="Garamond" w:hAnsi="Garamond"/>
          <w:b/>
        </w:rPr>
      </w:pPr>
      <w:r>
        <w:rPr>
          <w:rFonts w:ascii="Garamond" w:eastAsia="Garamond" w:hAnsi="Garamond"/>
          <w:b/>
        </w:rPr>
        <w:t>SI CONVIENE QUANTO SEGUE</w:t>
      </w:r>
    </w:p>
    <w:p w:rsidR="00FB2493" w:rsidRDefault="00FB2493">
      <w:pPr>
        <w:spacing w:line="224" w:lineRule="exact"/>
        <w:rPr>
          <w:rFonts w:ascii="Times New Roman" w:eastAsia="Times New Roman" w:hAnsi="Times New Roman"/>
          <w:sz w:val="24"/>
        </w:rPr>
      </w:pPr>
    </w:p>
    <w:p w:rsidR="00FB2493" w:rsidRDefault="00FB2493">
      <w:pPr>
        <w:spacing w:line="0" w:lineRule="atLeast"/>
        <w:ind w:right="-6"/>
        <w:jc w:val="center"/>
        <w:rPr>
          <w:rFonts w:ascii="Garamond" w:eastAsia="Garamond" w:hAnsi="Garamond"/>
          <w:b/>
        </w:rPr>
      </w:pPr>
      <w:r>
        <w:rPr>
          <w:rFonts w:ascii="Garamond" w:eastAsia="Garamond" w:hAnsi="Garamond"/>
          <w:b/>
        </w:rPr>
        <w:t>Articolo 1</w:t>
      </w:r>
    </w:p>
    <w:p w:rsidR="00FB2493" w:rsidRDefault="00FB2493">
      <w:pPr>
        <w:spacing w:line="227" w:lineRule="exact"/>
        <w:rPr>
          <w:rFonts w:ascii="Times New Roman" w:eastAsia="Times New Roman" w:hAnsi="Times New Roman"/>
          <w:sz w:val="24"/>
        </w:rPr>
      </w:pPr>
    </w:p>
    <w:p w:rsidR="00FB2493" w:rsidRDefault="00FB2493" w:rsidP="008A46AB">
      <w:pPr>
        <w:spacing w:line="238" w:lineRule="auto"/>
        <w:ind w:left="7" w:right="20"/>
        <w:jc w:val="both"/>
        <w:rPr>
          <w:rFonts w:ascii="Garamond" w:eastAsia="Garamond" w:hAnsi="Garamond"/>
        </w:rPr>
      </w:pPr>
      <w:r>
        <w:rPr>
          <w:rFonts w:ascii="Garamond" w:eastAsia="Garamond" w:hAnsi="Garamond"/>
        </w:rPr>
        <w:t>Il presente Patto d’integrità stabilisce la formale obbligazione del</w:t>
      </w:r>
      <w:r w:rsidR="009750B9">
        <w:rPr>
          <w:rFonts w:ascii="Garamond" w:eastAsia="Garamond" w:hAnsi="Garamond"/>
        </w:rPr>
        <w:t xml:space="preserve">l’Esperto </w:t>
      </w:r>
      <w:r>
        <w:rPr>
          <w:rFonts w:ascii="Garamond" w:eastAsia="Garamond" w:hAnsi="Garamond"/>
        </w:rPr>
        <w:t>che, ai fini della partecipazione alla gara in oggetto, si impegna:</w:t>
      </w:r>
    </w:p>
    <w:p w:rsidR="00FB2493" w:rsidRDefault="00FB2493" w:rsidP="008A46AB">
      <w:pPr>
        <w:spacing w:line="31" w:lineRule="exact"/>
        <w:jc w:val="both"/>
        <w:rPr>
          <w:rFonts w:ascii="Times New Roman" w:eastAsia="Times New Roman" w:hAnsi="Times New Roman"/>
          <w:sz w:val="24"/>
        </w:rPr>
      </w:pPr>
    </w:p>
    <w:p w:rsidR="00FB2493" w:rsidRDefault="00FB2493" w:rsidP="008A46AB">
      <w:pPr>
        <w:numPr>
          <w:ilvl w:val="0"/>
          <w:numId w:val="2"/>
        </w:numPr>
        <w:tabs>
          <w:tab w:val="left" w:pos="727"/>
        </w:tabs>
        <w:spacing w:line="230" w:lineRule="auto"/>
        <w:ind w:left="727" w:hanging="367"/>
        <w:jc w:val="both"/>
        <w:rPr>
          <w:rFonts w:ascii="Symbol" w:eastAsia="Symbol" w:hAnsi="Symbol"/>
        </w:rPr>
      </w:pPr>
      <w:r>
        <w:rPr>
          <w:rFonts w:ascii="Garamond" w:eastAsia="Garamond" w:hAnsi="Garamond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FB2493" w:rsidRDefault="00FB2493" w:rsidP="008A46AB">
      <w:pPr>
        <w:spacing w:line="28" w:lineRule="exact"/>
        <w:jc w:val="both"/>
        <w:rPr>
          <w:rFonts w:ascii="Symbol" w:eastAsia="Symbol" w:hAnsi="Symbol"/>
        </w:rPr>
      </w:pPr>
    </w:p>
    <w:p w:rsidR="00FB2493" w:rsidRDefault="00FB2493" w:rsidP="008A46AB">
      <w:pPr>
        <w:numPr>
          <w:ilvl w:val="0"/>
          <w:numId w:val="2"/>
        </w:numPr>
        <w:tabs>
          <w:tab w:val="left" w:pos="727"/>
        </w:tabs>
        <w:spacing w:line="230" w:lineRule="auto"/>
        <w:ind w:left="727" w:hanging="367"/>
        <w:jc w:val="both"/>
        <w:rPr>
          <w:rFonts w:ascii="Symbol" w:eastAsia="Symbol" w:hAnsi="Symbol"/>
        </w:rPr>
      </w:pPr>
      <w:r>
        <w:rPr>
          <w:rFonts w:ascii="Garamond" w:eastAsia="Garamond" w:hAnsi="Garamond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FB2493" w:rsidRDefault="00FB2493" w:rsidP="008A46AB">
      <w:pPr>
        <w:spacing w:line="29" w:lineRule="exact"/>
        <w:jc w:val="both"/>
        <w:rPr>
          <w:rFonts w:ascii="Symbol" w:eastAsia="Symbol" w:hAnsi="Symbol"/>
        </w:rPr>
      </w:pPr>
    </w:p>
    <w:p w:rsidR="00FB2493" w:rsidRDefault="00FB2493" w:rsidP="008A46AB">
      <w:pPr>
        <w:numPr>
          <w:ilvl w:val="0"/>
          <w:numId w:val="2"/>
        </w:numPr>
        <w:tabs>
          <w:tab w:val="left" w:pos="727"/>
        </w:tabs>
        <w:spacing w:line="225" w:lineRule="auto"/>
        <w:ind w:left="727" w:hanging="367"/>
        <w:jc w:val="both"/>
        <w:rPr>
          <w:rFonts w:ascii="Symbol" w:eastAsia="Symbol" w:hAnsi="Symbol"/>
        </w:rPr>
      </w:pPr>
      <w:r>
        <w:rPr>
          <w:rFonts w:ascii="Garamond" w:eastAsia="Garamond" w:hAnsi="Garamond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FB2493" w:rsidRDefault="00FB2493" w:rsidP="008A46AB">
      <w:pPr>
        <w:spacing w:line="31" w:lineRule="exact"/>
        <w:jc w:val="both"/>
        <w:rPr>
          <w:rFonts w:ascii="Symbol" w:eastAsia="Symbol" w:hAnsi="Symbol"/>
        </w:rPr>
      </w:pPr>
    </w:p>
    <w:p w:rsidR="00FB2493" w:rsidRDefault="00FB2493" w:rsidP="008A46AB">
      <w:pPr>
        <w:numPr>
          <w:ilvl w:val="0"/>
          <w:numId w:val="2"/>
        </w:numPr>
        <w:tabs>
          <w:tab w:val="left" w:pos="727"/>
        </w:tabs>
        <w:spacing w:line="225" w:lineRule="auto"/>
        <w:ind w:left="727" w:hanging="367"/>
        <w:jc w:val="both"/>
        <w:rPr>
          <w:rFonts w:ascii="Symbol" w:eastAsia="Symbol" w:hAnsi="Symbol"/>
        </w:rPr>
      </w:pPr>
      <w:r>
        <w:rPr>
          <w:rFonts w:ascii="Garamond" w:eastAsia="Garamond" w:hAnsi="Garamond"/>
        </w:rPr>
        <w:t>ad informare puntualmente tutto il personale, di cui si avvale, del presente Patto di integrità e degli obblighi in esso contenuti;</w:t>
      </w:r>
    </w:p>
    <w:p w:rsidR="00FB2493" w:rsidRDefault="00FB2493" w:rsidP="008A46AB">
      <w:pPr>
        <w:spacing w:line="28" w:lineRule="exact"/>
        <w:jc w:val="both"/>
        <w:rPr>
          <w:rFonts w:ascii="Symbol" w:eastAsia="Symbol" w:hAnsi="Symbol"/>
        </w:rPr>
      </w:pPr>
    </w:p>
    <w:p w:rsidR="00FB2493" w:rsidRDefault="00FB2493" w:rsidP="008A46AB">
      <w:pPr>
        <w:numPr>
          <w:ilvl w:val="0"/>
          <w:numId w:val="2"/>
        </w:numPr>
        <w:tabs>
          <w:tab w:val="left" w:pos="727"/>
        </w:tabs>
        <w:spacing w:line="225" w:lineRule="auto"/>
        <w:ind w:left="727" w:hanging="367"/>
        <w:jc w:val="both"/>
        <w:rPr>
          <w:rFonts w:ascii="Symbol" w:eastAsia="Symbol" w:hAnsi="Symbol"/>
        </w:rPr>
      </w:pPr>
      <w:r>
        <w:rPr>
          <w:rFonts w:ascii="Garamond" w:eastAsia="Garamond" w:hAnsi="Garamond"/>
        </w:rPr>
        <w:t>a vigilare affinché gli impegni sopra indicati siano osservati da tutti i collaboratori e dipendenti nell’esercizio dei compiti loro assegnati;</w:t>
      </w:r>
    </w:p>
    <w:p w:rsidR="00FB2493" w:rsidRDefault="00FB2493" w:rsidP="008A46AB">
      <w:pPr>
        <w:spacing w:line="31" w:lineRule="exact"/>
        <w:jc w:val="both"/>
        <w:rPr>
          <w:rFonts w:ascii="Symbol" w:eastAsia="Symbol" w:hAnsi="Symbol"/>
        </w:rPr>
      </w:pPr>
    </w:p>
    <w:p w:rsidR="00FB2493" w:rsidRPr="00CF22F8" w:rsidRDefault="00FB2493" w:rsidP="008A46AB">
      <w:pPr>
        <w:numPr>
          <w:ilvl w:val="0"/>
          <w:numId w:val="2"/>
        </w:numPr>
        <w:tabs>
          <w:tab w:val="left" w:pos="727"/>
        </w:tabs>
        <w:spacing w:line="225" w:lineRule="auto"/>
        <w:ind w:left="727" w:right="20" w:hanging="367"/>
        <w:jc w:val="both"/>
        <w:rPr>
          <w:rFonts w:ascii="Symbol" w:eastAsia="Symbol" w:hAnsi="Symbol"/>
        </w:rPr>
      </w:pPr>
      <w:r>
        <w:rPr>
          <w:rFonts w:ascii="Garamond" w:eastAsia="Garamond" w:hAnsi="Garamond"/>
        </w:rPr>
        <w:t>a denunciare alla Pubblica Autorità competente ogni irregolarità o distorsione di cui sia venuta a conoscenza per quanto attiene l’attività di cui all’oggetto della gara in causa.</w:t>
      </w:r>
    </w:p>
    <w:p w:rsidR="00CF22F8" w:rsidRDefault="00CF22F8" w:rsidP="00CF22F8">
      <w:pPr>
        <w:pStyle w:val="Paragrafoelenco"/>
        <w:rPr>
          <w:rFonts w:ascii="Symbol" w:eastAsia="Symbol" w:hAnsi="Symbol"/>
        </w:rPr>
      </w:pPr>
    </w:p>
    <w:p w:rsidR="00CF22F8" w:rsidRDefault="00CF22F8" w:rsidP="00CF22F8">
      <w:pPr>
        <w:tabs>
          <w:tab w:val="left" w:pos="727"/>
        </w:tabs>
        <w:spacing w:line="225" w:lineRule="auto"/>
        <w:ind w:right="20"/>
        <w:jc w:val="both"/>
        <w:rPr>
          <w:rFonts w:ascii="Symbol" w:eastAsia="Symbol" w:hAnsi="Symbol"/>
        </w:rPr>
      </w:pPr>
    </w:p>
    <w:p w:rsidR="00CF22F8" w:rsidRDefault="00CF22F8" w:rsidP="00CF22F8">
      <w:pPr>
        <w:tabs>
          <w:tab w:val="left" w:pos="727"/>
        </w:tabs>
        <w:spacing w:line="225" w:lineRule="auto"/>
        <w:ind w:right="20"/>
        <w:jc w:val="both"/>
        <w:rPr>
          <w:rFonts w:ascii="Symbol" w:eastAsia="Symbol" w:hAnsi="Symbol"/>
        </w:rPr>
      </w:pPr>
    </w:p>
    <w:p w:rsidR="00FB2493" w:rsidRDefault="00FB2493">
      <w:pPr>
        <w:spacing w:line="224" w:lineRule="exact"/>
        <w:rPr>
          <w:rFonts w:ascii="Times New Roman" w:eastAsia="Times New Roman" w:hAnsi="Times New Roman"/>
          <w:sz w:val="24"/>
        </w:rPr>
      </w:pPr>
    </w:p>
    <w:p w:rsidR="00FB2493" w:rsidRDefault="00FB2493">
      <w:pPr>
        <w:spacing w:line="0" w:lineRule="atLeast"/>
        <w:ind w:right="-6"/>
        <w:jc w:val="center"/>
        <w:rPr>
          <w:rFonts w:ascii="Garamond" w:eastAsia="Garamond" w:hAnsi="Garamond"/>
          <w:b/>
        </w:rPr>
      </w:pPr>
      <w:r>
        <w:rPr>
          <w:rFonts w:ascii="Garamond" w:eastAsia="Garamond" w:hAnsi="Garamond"/>
          <w:b/>
        </w:rPr>
        <w:t>Articolo 2</w:t>
      </w:r>
    </w:p>
    <w:p w:rsidR="00FB2493" w:rsidRDefault="00FB2493">
      <w:pPr>
        <w:spacing w:line="227" w:lineRule="exact"/>
        <w:rPr>
          <w:rFonts w:ascii="Times New Roman" w:eastAsia="Times New Roman" w:hAnsi="Times New Roman"/>
          <w:sz w:val="24"/>
        </w:rPr>
      </w:pPr>
    </w:p>
    <w:p w:rsidR="00FB2493" w:rsidRDefault="009750B9" w:rsidP="008A46AB">
      <w:pPr>
        <w:spacing w:line="238" w:lineRule="auto"/>
        <w:ind w:left="7" w:right="20"/>
        <w:jc w:val="both"/>
        <w:rPr>
          <w:rFonts w:ascii="Garamond" w:eastAsia="Garamond" w:hAnsi="Garamond"/>
        </w:rPr>
      </w:pPr>
      <w:r>
        <w:rPr>
          <w:rFonts w:ascii="Garamond" w:eastAsia="Garamond" w:hAnsi="Garamond"/>
        </w:rPr>
        <w:t>L’esperto</w:t>
      </w:r>
      <w:r w:rsidR="00FB2493">
        <w:rPr>
          <w:rFonts w:ascii="Garamond" w:eastAsia="Garamond" w:hAnsi="Garamond"/>
        </w:rPr>
        <w:t>, sin d’ora, accetta che nel caso di mancato rispetto degli impegni anticorruzione assunti con il presente Patto di integrità, comunque accertato dall’Amministrazione, potranno essere applicate le seguenti sanzioni:</w:t>
      </w:r>
    </w:p>
    <w:p w:rsidR="00FB2493" w:rsidRDefault="00FB2493">
      <w:pPr>
        <w:spacing w:line="1" w:lineRule="exact"/>
        <w:rPr>
          <w:rFonts w:ascii="Times New Roman" w:eastAsia="Times New Roman" w:hAnsi="Times New Roman"/>
          <w:sz w:val="24"/>
        </w:rPr>
      </w:pPr>
    </w:p>
    <w:p w:rsidR="00D317AF" w:rsidRPr="00D317AF" w:rsidRDefault="00D317AF" w:rsidP="00D317AF">
      <w:pPr>
        <w:tabs>
          <w:tab w:val="left" w:pos="727"/>
        </w:tabs>
        <w:spacing w:line="0" w:lineRule="atLeast"/>
        <w:ind w:left="727"/>
        <w:rPr>
          <w:rFonts w:ascii="Symbol" w:eastAsia="Symbol" w:hAnsi="Symbol"/>
        </w:rPr>
      </w:pPr>
    </w:p>
    <w:p w:rsidR="00FB2493" w:rsidRDefault="00FB2493">
      <w:pPr>
        <w:numPr>
          <w:ilvl w:val="0"/>
          <w:numId w:val="3"/>
        </w:numPr>
        <w:tabs>
          <w:tab w:val="left" w:pos="727"/>
        </w:tabs>
        <w:spacing w:line="0" w:lineRule="atLeast"/>
        <w:ind w:left="727" w:hanging="367"/>
        <w:rPr>
          <w:rFonts w:ascii="Symbol" w:eastAsia="Symbol" w:hAnsi="Symbol"/>
        </w:rPr>
      </w:pPr>
      <w:r>
        <w:rPr>
          <w:rFonts w:ascii="Garamond" w:eastAsia="Garamond" w:hAnsi="Garamond"/>
        </w:rPr>
        <w:t>esclusione del concorrente dalla gara;</w:t>
      </w:r>
    </w:p>
    <w:p w:rsidR="00FB2493" w:rsidRDefault="00FB2493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7"/>
        <w:rPr>
          <w:rFonts w:ascii="Symbol" w:eastAsia="Symbol" w:hAnsi="Symbol"/>
        </w:rPr>
      </w:pPr>
      <w:bookmarkStart w:id="2" w:name="page2"/>
      <w:bookmarkEnd w:id="2"/>
      <w:r>
        <w:rPr>
          <w:rFonts w:ascii="Garamond" w:eastAsia="Garamond" w:hAnsi="Garamond"/>
        </w:rPr>
        <w:t>escussione della cauzione di validità dell’offerta;</w:t>
      </w:r>
    </w:p>
    <w:p w:rsidR="00FB2493" w:rsidRDefault="00FB2493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7"/>
        <w:rPr>
          <w:rFonts w:ascii="Symbol" w:eastAsia="Symbol" w:hAnsi="Symbol"/>
        </w:rPr>
      </w:pPr>
      <w:r>
        <w:rPr>
          <w:rFonts w:ascii="Garamond" w:eastAsia="Garamond" w:hAnsi="Garamond"/>
        </w:rPr>
        <w:t>risoluzione del contratto;</w:t>
      </w:r>
    </w:p>
    <w:p w:rsidR="00FB2493" w:rsidRDefault="00FB2493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7"/>
        <w:rPr>
          <w:rFonts w:ascii="Symbol" w:eastAsia="Symbol" w:hAnsi="Symbol"/>
        </w:rPr>
      </w:pPr>
      <w:r>
        <w:rPr>
          <w:rFonts w:ascii="Garamond" w:eastAsia="Garamond" w:hAnsi="Garamond"/>
        </w:rPr>
        <w:t>escussione della cauzione di buona esecuzione del contratto;</w:t>
      </w:r>
    </w:p>
    <w:p w:rsidR="00FB2493" w:rsidRPr="00CF22F8" w:rsidRDefault="00FB2493">
      <w:pPr>
        <w:numPr>
          <w:ilvl w:val="0"/>
          <w:numId w:val="4"/>
        </w:numPr>
        <w:tabs>
          <w:tab w:val="left" w:pos="720"/>
        </w:tabs>
        <w:spacing w:line="238" w:lineRule="auto"/>
        <w:ind w:left="720" w:hanging="367"/>
        <w:rPr>
          <w:rFonts w:ascii="Symbol" w:eastAsia="Symbol" w:hAnsi="Symbol"/>
        </w:rPr>
      </w:pPr>
      <w:r>
        <w:rPr>
          <w:rFonts w:ascii="Garamond" w:eastAsia="Garamond" w:hAnsi="Garamond"/>
        </w:rPr>
        <w:t>esclusione del concorrente dalle gare indette dalla stazione appaltante per 5 anni.</w:t>
      </w:r>
    </w:p>
    <w:p w:rsidR="00CF22F8" w:rsidRDefault="00CF22F8" w:rsidP="00CF22F8">
      <w:pPr>
        <w:tabs>
          <w:tab w:val="left" w:pos="720"/>
        </w:tabs>
        <w:spacing w:line="238" w:lineRule="auto"/>
        <w:ind w:left="720"/>
        <w:rPr>
          <w:rFonts w:ascii="Symbol" w:eastAsia="Symbol" w:hAnsi="Symbol"/>
        </w:rPr>
      </w:pPr>
    </w:p>
    <w:p w:rsidR="00FB2493" w:rsidRDefault="00FB2493">
      <w:pPr>
        <w:spacing w:line="227" w:lineRule="exact"/>
        <w:rPr>
          <w:rFonts w:ascii="Times New Roman" w:eastAsia="Times New Roman" w:hAnsi="Times New Roman"/>
        </w:rPr>
      </w:pPr>
    </w:p>
    <w:p w:rsidR="00FB2493" w:rsidRDefault="00FB2493">
      <w:pPr>
        <w:spacing w:line="0" w:lineRule="atLeast"/>
        <w:jc w:val="center"/>
        <w:rPr>
          <w:rFonts w:ascii="Garamond" w:eastAsia="Garamond" w:hAnsi="Garamond"/>
          <w:b/>
        </w:rPr>
      </w:pPr>
      <w:r>
        <w:rPr>
          <w:rFonts w:ascii="Garamond" w:eastAsia="Garamond" w:hAnsi="Garamond"/>
          <w:b/>
        </w:rPr>
        <w:t>Articolo 3</w:t>
      </w:r>
    </w:p>
    <w:p w:rsidR="00FB2493" w:rsidRDefault="00FB2493">
      <w:pPr>
        <w:spacing w:line="225" w:lineRule="exact"/>
        <w:rPr>
          <w:rFonts w:ascii="Times New Roman" w:eastAsia="Times New Roman" w:hAnsi="Times New Roman"/>
        </w:rPr>
      </w:pPr>
    </w:p>
    <w:p w:rsidR="00FB2493" w:rsidRDefault="00FB2493">
      <w:pPr>
        <w:spacing w:line="239" w:lineRule="auto"/>
        <w:jc w:val="both"/>
        <w:rPr>
          <w:rFonts w:ascii="Garamond" w:eastAsia="Garamond" w:hAnsi="Garamond"/>
        </w:rPr>
      </w:pPr>
      <w:r>
        <w:rPr>
          <w:rFonts w:ascii="Garamond" w:eastAsia="Garamond" w:hAnsi="Garamond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FB2493" w:rsidRDefault="00FB2493">
      <w:pPr>
        <w:spacing w:line="227" w:lineRule="exact"/>
        <w:rPr>
          <w:rFonts w:ascii="Times New Roman" w:eastAsia="Times New Roman" w:hAnsi="Times New Roman"/>
        </w:rPr>
      </w:pPr>
    </w:p>
    <w:p w:rsidR="00FB2493" w:rsidRDefault="00FB2493">
      <w:pPr>
        <w:spacing w:line="0" w:lineRule="atLeast"/>
        <w:jc w:val="center"/>
        <w:rPr>
          <w:rFonts w:ascii="Garamond" w:eastAsia="Garamond" w:hAnsi="Garamond"/>
          <w:b/>
        </w:rPr>
      </w:pPr>
      <w:r>
        <w:rPr>
          <w:rFonts w:ascii="Garamond" w:eastAsia="Garamond" w:hAnsi="Garamond"/>
          <w:b/>
        </w:rPr>
        <w:t>Articolo 4</w:t>
      </w:r>
    </w:p>
    <w:p w:rsidR="00FB2493" w:rsidRDefault="00FB2493">
      <w:pPr>
        <w:spacing w:line="227" w:lineRule="exact"/>
        <w:rPr>
          <w:rFonts w:ascii="Times New Roman" w:eastAsia="Times New Roman" w:hAnsi="Times New Roman"/>
        </w:rPr>
      </w:pPr>
    </w:p>
    <w:p w:rsidR="00FB2493" w:rsidRDefault="00FB2493">
      <w:pPr>
        <w:spacing w:line="239" w:lineRule="auto"/>
        <w:ind w:right="20"/>
        <w:jc w:val="both"/>
        <w:rPr>
          <w:rFonts w:ascii="Garamond" w:eastAsia="Garamond" w:hAnsi="Garamond"/>
        </w:rPr>
      </w:pPr>
      <w:r>
        <w:rPr>
          <w:rFonts w:ascii="Garamond" w:eastAsia="Garamond" w:hAnsi="Garamond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FB2493" w:rsidRDefault="00FB2493">
      <w:pPr>
        <w:spacing w:line="228" w:lineRule="exact"/>
        <w:rPr>
          <w:rFonts w:ascii="Times New Roman" w:eastAsia="Times New Roman" w:hAnsi="Times New Roman"/>
        </w:rPr>
      </w:pPr>
    </w:p>
    <w:p w:rsidR="00FB2493" w:rsidRDefault="00FB2493">
      <w:pPr>
        <w:spacing w:line="0" w:lineRule="atLeast"/>
        <w:jc w:val="center"/>
        <w:rPr>
          <w:rFonts w:ascii="Garamond" w:eastAsia="Garamond" w:hAnsi="Garamond"/>
          <w:b/>
        </w:rPr>
      </w:pPr>
      <w:r>
        <w:rPr>
          <w:rFonts w:ascii="Garamond" w:eastAsia="Garamond" w:hAnsi="Garamond"/>
          <w:b/>
        </w:rPr>
        <w:t>Articolo 5</w:t>
      </w:r>
    </w:p>
    <w:p w:rsidR="00FB2493" w:rsidRDefault="00FB2493">
      <w:pPr>
        <w:spacing w:line="225" w:lineRule="exact"/>
        <w:rPr>
          <w:rFonts w:ascii="Times New Roman" w:eastAsia="Times New Roman" w:hAnsi="Times New Roman"/>
        </w:rPr>
      </w:pPr>
    </w:p>
    <w:p w:rsidR="00FB2493" w:rsidRDefault="00FB2493">
      <w:pPr>
        <w:spacing w:line="239" w:lineRule="auto"/>
        <w:jc w:val="both"/>
        <w:rPr>
          <w:rFonts w:ascii="Garamond" w:eastAsia="Garamond" w:hAnsi="Garamond"/>
        </w:rPr>
      </w:pPr>
      <w:r>
        <w:rPr>
          <w:rFonts w:ascii="Garamond" w:eastAsia="Garamond" w:hAnsi="Garamond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FB2493" w:rsidRDefault="00FB2493">
      <w:pPr>
        <w:spacing w:line="200" w:lineRule="exact"/>
        <w:rPr>
          <w:rFonts w:ascii="Times New Roman" w:eastAsia="Times New Roman" w:hAnsi="Times New Roman"/>
        </w:rPr>
      </w:pPr>
    </w:p>
    <w:p w:rsidR="00FB2493" w:rsidRDefault="00FB2493">
      <w:pPr>
        <w:spacing w:line="251" w:lineRule="exact"/>
        <w:rPr>
          <w:rFonts w:ascii="Times New Roman" w:eastAsia="Times New Roman" w:hAnsi="Times New Roman"/>
        </w:rPr>
      </w:pPr>
    </w:p>
    <w:p w:rsidR="00FB2493" w:rsidRDefault="00FB2493">
      <w:pPr>
        <w:spacing w:line="0" w:lineRule="atLeast"/>
        <w:rPr>
          <w:rFonts w:ascii="Garamond" w:eastAsia="Garamond" w:hAnsi="Garamond"/>
        </w:rPr>
      </w:pPr>
      <w:r>
        <w:rPr>
          <w:rFonts w:ascii="Garamond" w:eastAsia="Garamond" w:hAnsi="Garamond"/>
        </w:rPr>
        <w:t>Luogo e data ………………….</w:t>
      </w:r>
    </w:p>
    <w:p w:rsidR="00FB2493" w:rsidRDefault="00FB2493">
      <w:pPr>
        <w:spacing w:line="1" w:lineRule="exact"/>
        <w:rPr>
          <w:rFonts w:ascii="Times New Roman" w:eastAsia="Times New Roman" w:hAnsi="Times New Roman"/>
        </w:rPr>
      </w:pPr>
    </w:p>
    <w:p w:rsidR="00FB2493" w:rsidRDefault="00FB2493">
      <w:pPr>
        <w:spacing w:line="249" w:lineRule="exact"/>
        <w:rPr>
          <w:rFonts w:ascii="Times New Roman" w:eastAsia="Times New Roman" w:hAnsi="Times New Roman"/>
        </w:rPr>
      </w:pPr>
    </w:p>
    <w:p w:rsidR="00FB2493" w:rsidRDefault="00FB2493">
      <w:pPr>
        <w:spacing w:line="0" w:lineRule="atLeast"/>
        <w:ind w:left="5660"/>
        <w:rPr>
          <w:rFonts w:ascii="Garamond" w:eastAsia="Garamond" w:hAnsi="Garamond"/>
        </w:rPr>
      </w:pPr>
      <w:r>
        <w:rPr>
          <w:rFonts w:ascii="Garamond" w:eastAsia="Garamond" w:hAnsi="Garamond"/>
        </w:rPr>
        <w:t>______________________________</w:t>
      </w:r>
    </w:p>
    <w:p w:rsidR="00FB2493" w:rsidRDefault="00FB2493">
      <w:pPr>
        <w:spacing w:line="1" w:lineRule="exact"/>
        <w:rPr>
          <w:rFonts w:ascii="Times New Roman" w:eastAsia="Times New Roman" w:hAnsi="Times New Roman"/>
        </w:rPr>
      </w:pPr>
    </w:p>
    <w:p w:rsidR="00FB2493" w:rsidRDefault="00FB2493">
      <w:pPr>
        <w:spacing w:line="0" w:lineRule="atLeast"/>
        <w:ind w:left="6360"/>
        <w:rPr>
          <w:rFonts w:ascii="Garamond" w:eastAsia="Garamond" w:hAnsi="Garamond"/>
        </w:rPr>
      </w:pPr>
      <w:r>
        <w:rPr>
          <w:rFonts w:ascii="Garamond" w:eastAsia="Garamond" w:hAnsi="Garamond"/>
        </w:rPr>
        <w:t>(</w:t>
      </w:r>
      <w:r w:rsidR="009750B9">
        <w:rPr>
          <w:rFonts w:ascii="Garamond" w:eastAsia="Garamond" w:hAnsi="Garamond"/>
        </w:rPr>
        <w:t>l’Esperto</w:t>
      </w:r>
      <w:r>
        <w:rPr>
          <w:rFonts w:ascii="Garamond" w:eastAsia="Garamond" w:hAnsi="Garamond"/>
        </w:rPr>
        <w:t>)</w:t>
      </w:r>
    </w:p>
    <w:p w:rsidR="00FB2493" w:rsidRDefault="00FB2493">
      <w:pPr>
        <w:spacing w:line="200" w:lineRule="exact"/>
        <w:rPr>
          <w:rFonts w:ascii="Times New Roman" w:eastAsia="Times New Roman" w:hAnsi="Times New Roman"/>
        </w:rPr>
      </w:pPr>
    </w:p>
    <w:p w:rsidR="00FB2493" w:rsidRDefault="00FB2493">
      <w:pPr>
        <w:spacing w:line="249" w:lineRule="exact"/>
        <w:rPr>
          <w:rFonts w:ascii="Times New Roman" w:eastAsia="Times New Roman" w:hAnsi="Times New Roman"/>
        </w:rPr>
      </w:pPr>
    </w:p>
    <w:p w:rsidR="00FB2493" w:rsidRDefault="00FB2493">
      <w:pPr>
        <w:spacing w:line="0" w:lineRule="atLeast"/>
        <w:ind w:left="5660"/>
        <w:rPr>
          <w:rFonts w:ascii="Garamond" w:eastAsia="Garamond" w:hAnsi="Garamond"/>
        </w:rPr>
      </w:pPr>
      <w:r>
        <w:rPr>
          <w:rFonts w:ascii="Garamond" w:eastAsia="Garamond" w:hAnsi="Garamond"/>
        </w:rPr>
        <w:t>______________________________</w:t>
      </w:r>
    </w:p>
    <w:p w:rsidR="00FB2493" w:rsidRDefault="00FB2493">
      <w:pPr>
        <w:spacing w:line="1" w:lineRule="exact"/>
        <w:rPr>
          <w:rFonts w:ascii="Times New Roman" w:eastAsia="Times New Roman" w:hAnsi="Times New Roman"/>
        </w:rPr>
      </w:pPr>
    </w:p>
    <w:p w:rsidR="00FB2493" w:rsidRDefault="00FB2493">
      <w:pPr>
        <w:spacing w:line="0" w:lineRule="atLeast"/>
        <w:ind w:left="7080"/>
        <w:rPr>
          <w:rFonts w:ascii="Garamond" w:eastAsia="Garamond" w:hAnsi="Garamond"/>
        </w:rPr>
      </w:pPr>
      <w:r>
        <w:rPr>
          <w:rFonts w:ascii="Garamond" w:eastAsia="Garamond" w:hAnsi="Garamond"/>
        </w:rPr>
        <w:t>(firma leggibile)</w:t>
      </w:r>
    </w:p>
    <w:sectPr w:rsidR="00FB2493">
      <w:pgSz w:w="11900" w:h="16841"/>
      <w:pgMar w:top="511" w:right="1126" w:bottom="1440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0A744A80">
      <w:start w:val="1"/>
      <w:numFmt w:val="bullet"/>
      <w:lvlText w:val="-"/>
      <w:lvlJc w:val="left"/>
    </w:lvl>
    <w:lvl w:ilvl="1" w:tplc="5EDC7264">
      <w:start w:val="1"/>
      <w:numFmt w:val="bullet"/>
      <w:lvlText w:val=""/>
      <w:lvlJc w:val="left"/>
    </w:lvl>
    <w:lvl w:ilvl="2" w:tplc="E66450AC">
      <w:start w:val="1"/>
      <w:numFmt w:val="bullet"/>
      <w:lvlText w:val=""/>
      <w:lvlJc w:val="left"/>
    </w:lvl>
    <w:lvl w:ilvl="3" w:tplc="2900451E">
      <w:start w:val="1"/>
      <w:numFmt w:val="bullet"/>
      <w:lvlText w:val=""/>
      <w:lvlJc w:val="left"/>
    </w:lvl>
    <w:lvl w:ilvl="4" w:tplc="FD703B40">
      <w:start w:val="1"/>
      <w:numFmt w:val="bullet"/>
      <w:lvlText w:val=""/>
      <w:lvlJc w:val="left"/>
    </w:lvl>
    <w:lvl w:ilvl="5" w:tplc="551805FE">
      <w:start w:val="1"/>
      <w:numFmt w:val="bullet"/>
      <w:lvlText w:val=""/>
      <w:lvlJc w:val="left"/>
    </w:lvl>
    <w:lvl w:ilvl="6" w:tplc="39AE36EA">
      <w:start w:val="1"/>
      <w:numFmt w:val="bullet"/>
      <w:lvlText w:val=""/>
      <w:lvlJc w:val="left"/>
    </w:lvl>
    <w:lvl w:ilvl="7" w:tplc="F7D441C6">
      <w:start w:val="1"/>
      <w:numFmt w:val="bullet"/>
      <w:lvlText w:val=""/>
      <w:lvlJc w:val="left"/>
    </w:lvl>
    <w:lvl w:ilvl="8" w:tplc="D44AA1C2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3B00B8CA">
      <w:start w:val="1"/>
      <w:numFmt w:val="bullet"/>
      <w:lvlText w:val=""/>
      <w:lvlJc w:val="left"/>
    </w:lvl>
    <w:lvl w:ilvl="1" w:tplc="D3AE3132">
      <w:start w:val="1"/>
      <w:numFmt w:val="bullet"/>
      <w:lvlText w:val=""/>
      <w:lvlJc w:val="left"/>
    </w:lvl>
    <w:lvl w:ilvl="2" w:tplc="D18227C6">
      <w:start w:val="1"/>
      <w:numFmt w:val="bullet"/>
      <w:lvlText w:val=""/>
      <w:lvlJc w:val="left"/>
    </w:lvl>
    <w:lvl w:ilvl="3" w:tplc="25D00BCC">
      <w:start w:val="1"/>
      <w:numFmt w:val="bullet"/>
      <w:lvlText w:val=""/>
      <w:lvlJc w:val="left"/>
    </w:lvl>
    <w:lvl w:ilvl="4" w:tplc="FE7A1446">
      <w:start w:val="1"/>
      <w:numFmt w:val="bullet"/>
      <w:lvlText w:val=""/>
      <w:lvlJc w:val="left"/>
    </w:lvl>
    <w:lvl w:ilvl="5" w:tplc="012C5AE8">
      <w:start w:val="1"/>
      <w:numFmt w:val="bullet"/>
      <w:lvlText w:val=""/>
      <w:lvlJc w:val="left"/>
    </w:lvl>
    <w:lvl w:ilvl="6" w:tplc="054817E4">
      <w:start w:val="1"/>
      <w:numFmt w:val="bullet"/>
      <w:lvlText w:val=""/>
      <w:lvlJc w:val="left"/>
    </w:lvl>
    <w:lvl w:ilvl="7" w:tplc="CCA80194">
      <w:start w:val="1"/>
      <w:numFmt w:val="bullet"/>
      <w:lvlText w:val=""/>
      <w:lvlJc w:val="left"/>
    </w:lvl>
    <w:lvl w:ilvl="8" w:tplc="E548A864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7FA66422">
      <w:start w:val="1"/>
      <w:numFmt w:val="bullet"/>
      <w:lvlText w:val=""/>
      <w:lvlJc w:val="left"/>
    </w:lvl>
    <w:lvl w:ilvl="1" w:tplc="E25CA60C">
      <w:start w:val="1"/>
      <w:numFmt w:val="bullet"/>
      <w:lvlText w:val=""/>
      <w:lvlJc w:val="left"/>
    </w:lvl>
    <w:lvl w:ilvl="2" w:tplc="A1C6B99E">
      <w:start w:val="1"/>
      <w:numFmt w:val="bullet"/>
      <w:lvlText w:val=""/>
      <w:lvlJc w:val="left"/>
    </w:lvl>
    <w:lvl w:ilvl="3" w:tplc="851CFCB2">
      <w:start w:val="1"/>
      <w:numFmt w:val="bullet"/>
      <w:lvlText w:val=""/>
      <w:lvlJc w:val="left"/>
    </w:lvl>
    <w:lvl w:ilvl="4" w:tplc="C0061B36">
      <w:start w:val="1"/>
      <w:numFmt w:val="bullet"/>
      <w:lvlText w:val=""/>
      <w:lvlJc w:val="left"/>
    </w:lvl>
    <w:lvl w:ilvl="5" w:tplc="4C4C6798">
      <w:start w:val="1"/>
      <w:numFmt w:val="bullet"/>
      <w:lvlText w:val=""/>
      <w:lvlJc w:val="left"/>
    </w:lvl>
    <w:lvl w:ilvl="6" w:tplc="A6024384">
      <w:start w:val="1"/>
      <w:numFmt w:val="bullet"/>
      <w:lvlText w:val=""/>
      <w:lvlJc w:val="left"/>
    </w:lvl>
    <w:lvl w:ilvl="7" w:tplc="9DD8DFDC">
      <w:start w:val="1"/>
      <w:numFmt w:val="bullet"/>
      <w:lvlText w:val=""/>
      <w:lvlJc w:val="left"/>
    </w:lvl>
    <w:lvl w:ilvl="8" w:tplc="891C6B7E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3FAAB082">
      <w:start w:val="1"/>
      <w:numFmt w:val="bullet"/>
      <w:lvlText w:val=""/>
      <w:lvlJc w:val="left"/>
    </w:lvl>
    <w:lvl w:ilvl="1" w:tplc="F8A42E20">
      <w:start w:val="1"/>
      <w:numFmt w:val="bullet"/>
      <w:lvlText w:val=""/>
      <w:lvlJc w:val="left"/>
    </w:lvl>
    <w:lvl w:ilvl="2" w:tplc="CE507B88">
      <w:start w:val="1"/>
      <w:numFmt w:val="bullet"/>
      <w:lvlText w:val=""/>
      <w:lvlJc w:val="left"/>
    </w:lvl>
    <w:lvl w:ilvl="3" w:tplc="8E6EBD02">
      <w:start w:val="1"/>
      <w:numFmt w:val="bullet"/>
      <w:lvlText w:val=""/>
      <w:lvlJc w:val="left"/>
    </w:lvl>
    <w:lvl w:ilvl="4" w:tplc="762E2A04">
      <w:start w:val="1"/>
      <w:numFmt w:val="bullet"/>
      <w:lvlText w:val=""/>
      <w:lvlJc w:val="left"/>
    </w:lvl>
    <w:lvl w:ilvl="5" w:tplc="34BC6364">
      <w:start w:val="1"/>
      <w:numFmt w:val="bullet"/>
      <w:lvlText w:val=""/>
      <w:lvlJc w:val="left"/>
    </w:lvl>
    <w:lvl w:ilvl="6" w:tplc="6716216E">
      <w:start w:val="1"/>
      <w:numFmt w:val="bullet"/>
      <w:lvlText w:val=""/>
      <w:lvlJc w:val="left"/>
    </w:lvl>
    <w:lvl w:ilvl="7" w:tplc="DF6CD820">
      <w:start w:val="1"/>
      <w:numFmt w:val="bullet"/>
      <w:lvlText w:val=""/>
      <w:lvlJc w:val="left"/>
    </w:lvl>
    <w:lvl w:ilvl="8" w:tplc="FB2441DE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BB"/>
    <w:rsid w:val="003113E8"/>
    <w:rsid w:val="00724BBB"/>
    <w:rsid w:val="00822DC5"/>
    <w:rsid w:val="008A46AB"/>
    <w:rsid w:val="0092078C"/>
    <w:rsid w:val="009750B9"/>
    <w:rsid w:val="00CB7ED4"/>
    <w:rsid w:val="00CF22F8"/>
    <w:rsid w:val="00D317AF"/>
    <w:rsid w:val="00E126D1"/>
    <w:rsid w:val="00FB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2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2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20D1A-18ED-49DB-AB1F-BF4F4B66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Maria Luisa</cp:lastModifiedBy>
  <cp:revision>4</cp:revision>
  <dcterms:created xsi:type="dcterms:W3CDTF">2023-01-21T19:59:00Z</dcterms:created>
  <dcterms:modified xsi:type="dcterms:W3CDTF">2023-01-23T08:00:00Z</dcterms:modified>
</cp:coreProperties>
</file>