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8210AE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A194DD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9FE98BB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Progetto: BENESSERE A SCUOLA</w:t>
            </w:r>
          </w:p>
          <w:p w14:paraId="773606FC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M4C1I1.4-2022-981-P-16889</w:t>
            </w:r>
          </w:p>
          <w:p w14:paraId="2B928CEE" w14:textId="6EB6F591" w:rsidR="0008794B" w:rsidRPr="00DF6009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E74D22004480006</w:t>
            </w:r>
          </w:p>
          <w:p w14:paraId="6697AFC9" w14:textId="77777777" w:rsidR="006F39C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49078EBF" w:rsidR="00495B6B" w:rsidRPr="00225740" w:rsidRDefault="006F39C4" w:rsidP="006F39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t xml:space="preserve"> </w:t>
            </w:r>
            <w:r w:rsidRPr="006F39C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potenziamento delle competenze di base</w:t>
            </w:r>
            <w:r w:rsidR="00B137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(MATEMATICA)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78838B" w14:textId="77777777" w:rsidR="00CD5E4C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B137A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83530A" w14:textId="3D54B966" w:rsidR="00CD5E4C" w:rsidRPr="00DF6009" w:rsidRDefault="00CD5E4C" w:rsidP="00CD5E4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docente </w:t>
      </w:r>
      <w:r w:rsidRPr="00DF6009">
        <w:rPr>
          <w:rFonts w:asciiTheme="minorHAnsi" w:hAnsiTheme="minorHAnsi" w:cstheme="minorHAnsi"/>
          <w:b/>
          <w:sz w:val="22"/>
          <w:szCs w:val="22"/>
        </w:rPr>
        <w:t>appartenente ad altra istituzione scolastica</w:t>
      </w:r>
    </w:p>
    <w:p w14:paraId="1015A44A" w14:textId="163865E7" w:rsidR="00CD5E4C" w:rsidRDefault="00CD5E4C" w:rsidP="00CD5E4C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C16AFCC" w14:textId="1C9CF305"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14:paraId="280CF7A8" w14:textId="7571DD16" w:rsidR="00503C09" w:rsidRPr="00503C09" w:rsidRDefault="00503C09" w:rsidP="00503C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03C09">
        <w:rPr>
          <w:rFonts w:asciiTheme="minorHAnsi" w:hAnsiTheme="minorHAnsi" w:cstheme="minorHAnsi"/>
          <w:b/>
          <w:sz w:val="22"/>
          <w:szCs w:val="22"/>
        </w:rPr>
        <w:t xml:space="preserve">MATEMATICA: n. </w:t>
      </w:r>
      <w:r w:rsidR="00CD5E4C">
        <w:rPr>
          <w:rFonts w:asciiTheme="minorHAnsi" w:hAnsiTheme="minorHAnsi" w:cstheme="minorHAnsi"/>
          <w:b/>
          <w:sz w:val="22"/>
          <w:szCs w:val="22"/>
        </w:rPr>
        <w:t>3</w:t>
      </w:r>
      <w:r w:rsidRPr="00503C09">
        <w:rPr>
          <w:rFonts w:asciiTheme="minorHAnsi" w:hAnsiTheme="minorHAnsi" w:cstheme="minorHAnsi"/>
          <w:b/>
          <w:sz w:val="22"/>
          <w:szCs w:val="22"/>
        </w:rPr>
        <w:t xml:space="preserve"> percorsi di n. 20 ore ciascuno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204D8885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_____________________________________________________________________________;</w:t>
      </w:r>
    </w:p>
    <w:p w14:paraId="57E023C2" w14:textId="44DDB5E4" w:rsidR="00AA11D4" w:rsidRPr="008D6499" w:rsidRDefault="005547BF" w:rsidP="008D649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7"/>
    </w:p>
    <w:p w14:paraId="13635AC6" w14:textId="3F64DB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0A301" w14:textId="77777777" w:rsidR="001160B5" w:rsidRDefault="001160B5">
      <w:r>
        <w:separator/>
      </w:r>
    </w:p>
  </w:endnote>
  <w:endnote w:type="continuationSeparator" w:id="0">
    <w:p w14:paraId="65D53905" w14:textId="77777777" w:rsidR="001160B5" w:rsidRDefault="001160B5">
      <w:r>
        <w:continuationSeparator/>
      </w:r>
    </w:p>
  </w:endnote>
  <w:endnote w:type="continuationNotice" w:id="1">
    <w:p w14:paraId="5F72B957" w14:textId="77777777" w:rsidR="001160B5" w:rsidRDefault="001160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F9857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D5E4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A405F" w14:textId="77777777" w:rsidR="001160B5" w:rsidRDefault="001160B5">
      <w:r>
        <w:separator/>
      </w:r>
    </w:p>
  </w:footnote>
  <w:footnote w:type="continuationSeparator" w:id="0">
    <w:p w14:paraId="48C874A1" w14:textId="77777777" w:rsidR="001160B5" w:rsidRDefault="001160B5">
      <w:r>
        <w:continuationSeparator/>
      </w:r>
    </w:p>
  </w:footnote>
  <w:footnote w:type="continuationNotice" w:id="1">
    <w:p w14:paraId="21E242C1" w14:textId="77777777" w:rsidR="001160B5" w:rsidRDefault="001160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A2696"/>
    <w:multiLevelType w:val="hybridMultilevel"/>
    <w:tmpl w:val="E5301E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B7012"/>
    <w:multiLevelType w:val="hybridMultilevel"/>
    <w:tmpl w:val="5ACA6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0"/>
  </w:num>
  <w:num w:numId="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0B5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F6A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11FC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C0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D0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0A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37A8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5E4C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008B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2024-02-09T12:43:00Z</dcterms:created>
  <dcterms:modified xsi:type="dcterms:W3CDTF">2024-02-09T12:43:00Z</dcterms:modified>
</cp:coreProperties>
</file>