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B75438">
        <w:trPr>
          <w:trHeight w:val="283"/>
        </w:trPr>
        <w:tc>
          <w:tcPr>
            <w:tcW w:w="972" w:type="dxa"/>
            <w:vAlign w:val="center"/>
          </w:tcPr>
          <w:p w14:paraId="2E7998BC" w14:textId="0DF6F3C7" w:rsidR="006B18B3" w:rsidRPr="00964357" w:rsidRDefault="00352842" w:rsidP="00B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900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242" w:type="dxa"/>
            <w:vAlign w:val="center"/>
          </w:tcPr>
          <w:p w14:paraId="09E52E1B" w14:textId="77CE02AB" w:rsidR="006B18B3" w:rsidRPr="00025BBB" w:rsidRDefault="00352842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27</w:t>
            </w:r>
            <w:r w:rsidR="00EF10DD">
              <w:rPr>
                <w:rFonts w:ascii="Arial" w:eastAsia="Times New Roman" w:hAnsi="Arial" w:cs="Arial"/>
                <w:lang w:eastAsia="it-IT"/>
              </w:rPr>
              <w:t>/</w:t>
            </w:r>
            <w:r w:rsidR="00DC5C6E">
              <w:rPr>
                <w:rFonts w:ascii="Arial" w:eastAsia="Times New Roman" w:hAnsi="Arial" w:cs="Arial"/>
                <w:lang w:eastAsia="it-IT"/>
              </w:rPr>
              <w:t>1</w:t>
            </w:r>
            <w:r>
              <w:rPr>
                <w:rFonts w:ascii="Arial" w:eastAsia="Times New Roman" w:hAnsi="Arial" w:cs="Arial"/>
                <w:lang w:eastAsia="it-IT"/>
              </w:rPr>
              <w:t>2</w:t>
            </w:r>
            <w:r w:rsidR="00EF10DD">
              <w:rPr>
                <w:rFonts w:ascii="Arial" w:eastAsia="Times New Roman" w:hAnsi="Arial" w:cs="Arial"/>
                <w:lang w:eastAsia="it-IT"/>
              </w:rPr>
              <w:t>/2023</w:t>
            </w:r>
          </w:p>
        </w:tc>
        <w:tc>
          <w:tcPr>
            <w:tcW w:w="867" w:type="dxa"/>
            <w:vAlign w:val="center"/>
          </w:tcPr>
          <w:p w14:paraId="38267210" w14:textId="5B0C6909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352842">
              <w:rPr>
                <w:rFonts w:ascii="Arial" w:eastAsia="Times New Roman" w:hAnsi="Arial" w:cs="Arial"/>
                <w:lang w:eastAsia="it-IT"/>
              </w:rPr>
              <w:t>0</w:t>
            </w:r>
            <w:r w:rsidR="00B017A9">
              <w:rPr>
                <w:rFonts w:ascii="Arial" w:eastAsia="Times New Roman" w:hAnsi="Arial" w:cs="Arial"/>
                <w:lang w:eastAsia="it-IT"/>
              </w:rPr>
              <w:t>:0</w:t>
            </w:r>
            <w:r w:rsidR="00EF10DD">
              <w:rPr>
                <w:rFonts w:ascii="Arial" w:eastAsia="Times New Roman" w:hAnsi="Arial" w:cs="Arial"/>
                <w:lang w:eastAsia="it-IT"/>
              </w:rPr>
              <w:t>0</w:t>
            </w:r>
          </w:p>
        </w:tc>
        <w:tc>
          <w:tcPr>
            <w:tcW w:w="6374" w:type="dxa"/>
            <w:vAlign w:val="center"/>
          </w:tcPr>
          <w:p w14:paraId="35F2A8C1" w14:textId="144CA967" w:rsidR="006B18B3" w:rsidRPr="00363747" w:rsidRDefault="00900F33" w:rsidP="001A26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</w:pPr>
            <w:r w:rsidRPr="00900F3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  <w:t>Assunzione finanziamenti per Stem M4C1|3.1-2023-1143 ex D.M. 65/2023</w:t>
            </w:r>
          </w:p>
        </w:tc>
      </w:tr>
    </w:tbl>
    <w:p w14:paraId="03E81550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86416D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4357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27"/>
        <w:gridCol w:w="1194"/>
      </w:tblGrid>
      <w:tr w:rsidR="006B18B3" w:rsidRPr="00964357" w14:paraId="445A3DD6" w14:textId="77777777" w:rsidTr="00964357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  <w:p w14:paraId="0D2A2793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132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19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Assente </w:t>
            </w:r>
          </w:p>
        </w:tc>
      </w:tr>
      <w:tr w:rsidR="00352842" w:rsidRPr="00964357" w14:paraId="738E0A27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48F9EC7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479968C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D22224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43DFD19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7C7858E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6AA5FDB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6B06A34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031A7CB2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ALOIA ANTONIO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543658E3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2FF8A2D0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708AE53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873416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2AA0F5D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5B064CF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LONGO BATTISTINA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545E56A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041A433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2BBF580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FB6650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68ADC69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25BE9E6E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1CD09AF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2EF8C19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42DB11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5997241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02D82DB9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PIFFERI Sabatino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3A5ED5C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1826CE2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23BEF53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5353C1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4D094AA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27E3FBC6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03EA3E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754980A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5B867A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488AE7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923529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0E9DDB3B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TADDEO Riccardo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58F00DB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59F66C3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57E0D24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D0DB7C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440E25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187B7DA4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TROTTA Rita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548FB41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66F00CC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22278C2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40417446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55B1731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32EC73F7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GRAMMALDO Marisol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342986D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6238AE2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337DDCE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542A2B5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0EA2EAC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28C256EA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SANSONE Luigi 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428D21F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1AC1F8A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60DAE8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6834151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0C973F5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636AC64F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ASTORE Agostino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1246BD3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2EBDE39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4201E73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E5134D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1E58A73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BC81681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IANNUZZI Gaetano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4614473A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45D0F29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7BF789C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F8BFA3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472D8EF6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5B073C9D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CORTAZZO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3DA80CC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255EC69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5B4DBE5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6461FE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EDE7" w14:textId="5D500AA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3B0" w14:textId="3EA7B3F4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GRECO Pompeo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654" w14:textId="0CB99F7C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F19E" w14:textId="43E12B12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10B7" w14:textId="3D57FB9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3A7831A0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EA2C" w14:textId="65B4A5E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608" w14:textId="08FED66A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GUZZO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B7E6" w14:textId="18D8FEDD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C7FA" w14:textId="735A94AF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77FF" w14:textId="7506E17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0A8B16BF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51B1" w14:textId="4145011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D98" w14:textId="1017641C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ISABELLA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8632" w14:textId="7300D5C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0E2B" w14:textId="0F0903B1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77F0" w14:textId="48313E65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</w:tbl>
    <w:p w14:paraId="1828EEEC" w14:textId="27F22D83" w:rsidR="00352842" w:rsidRDefault="00352842" w:rsidP="00352842">
      <w:pPr>
        <w:spacing w:after="0" w:line="235" w:lineRule="auto"/>
        <w:ind w:left="195" w:right="5863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Numero membri eletti e di diritto: 16;</w:t>
      </w:r>
    </w:p>
    <w:p w14:paraId="345D44BD" w14:textId="2809B9C8" w:rsidR="00352842" w:rsidRPr="00352842" w:rsidRDefault="00352842" w:rsidP="00352842">
      <w:pPr>
        <w:spacing w:after="0" w:line="235" w:lineRule="auto"/>
        <w:ind w:left="195" w:right="5810"/>
        <w:rPr>
          <w:rFonts w:ascii="Times New Roman" w:eastAsia="Times New Roman" w:hAnsi="Times New Roman" w:cs="Times New Roman"/>
          <w:b/>
          <w:i/>
          <w:spacing w:val="-4"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</w:t>
      </w:r>
      <w:r w:rsidRPr="00352842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presenti:</w:t>
      </w:r>
      <w:r w:rsidRPr="00352842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9;</w:t>
      </w:r>
      <w:r w:rsidRPr="00352842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</w:p>
    <w:p w14:paraId="7922D8EE" w14:textId="77777777" w:rsid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 assenti:7.</w:t>
      </w:r>
    </w:p>
    <w:p w14:paraId="3F869653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</w:p>
    <w:p w14:paraId="0E94F4C8" w14:textId="6F4A5A28" w:rsidR="006B18B3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Presiede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il prof.</w:t>
      </w:r>
      <w:r w:rsidR="00964357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Agostino ASTORE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2E6DAFDB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6059B13" w14:textId="77777777" w:rsidR="001057D9" w:rsidRPr="00352842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>Funge da Segretario il Prof. Antonio STIFANO</w:t>
      </w:r>
    </w:p>
    <w:p w14:paraId="037F4CD7" w14:textId="6AB17C9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110B865" w14:textId="77777777" w:rsidR="006C034A" w:rsidRDefault="006C034A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7A96193" w14:textId="4589D632" w:rsidR="00DC5C6E" w:rsidRDefault="00EE256C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…omissis…</w:t>
      </w:r>
    </w:p>
    <w:p w14:paraId="72FC8412" w14:textId="77777777" w:rsidR="00D16C87" w:rsidRDefault="00D16C87" w:rsidP="00900F33">
      <w:pPr>
        <w:widowControl w:val="0"/>
        <w:autoSpaceDE w:val="0"/>
        <w:autoSpaceDN w:val="0"/>
        <w:spacing w:before="2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8831441"/>
    </w:p>
    <w:bookmarkEnd w:id="0"/>
    <w:p w14:paraId="6027DA10" w14:textId="77777777" w:rsidR="00EF0578" w:rsidRPr="00EF0578" w:rsidRDefault="00EF0578" w:rsidP="00EF0578">
      <w:pPr>
        <w:widowControl w:val="0"/>
        <w:autoSpaceDE w:val="0"/>
        <w:autoSpaceDN w:val="0"/>
        <w:spacing w:before="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578">
        <w:rPr>
          <w:rFonts w:ascii="Times New Roman" w:eastAsia="Times New Roman" w:hAnsi="Times New Roman" w:cs="Times New Roman"/>
          <w:b/>
          <w:bCs/>
          <w:sz w:val="24"/>
          <w:szCs w:val="24"/>
        </w:rPr>
        <w:t>DELIBERA (n° 28)</w:t>
      </w:r>
    </w:p>
    <w:p w14:paraId="73E583B5" w14:textId="77777777" w:rsidR="00EF0578" w:rsidRPr="00EF0578" w:rsidRDefault="00EF0578" w:rsidP="00EF0578">
      <w:pPr>
        <w:widowControl w:val="0"/>
        <w:autoSpaceDE w:val="0"/>
        <w:autoSpaceDN w:val="0"/>
        <w:spacing w:before="4" w:after="0" w:line="276" w:lineRule="exact"/>
        <w:ind w:right="1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F0578">
        <w:rPr>
          <w:rFonts w:ascii="Times New Roman" w:eastAsia="Times New Roman" w:hAnsi="Times New Roman" w:cs="Times New Roman"/>
          <w:b/>
          <w:sz w:val="24"/>
        </w:rPr>
        <w:t>IL CONSIGLIO</w:t>
      </w:r>
      <w:r w:rsidRPr="00EF057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F0578">
        <w:rPr>
          <w:rFonts w:ascii="Times New Roman" w:eastAsia="Times New Roman" w:hAnsi="Times New Roman" w:cs="Times New Roman"/>
          <w:b/>
          <w:sz w:val="24"/>
        </w:rPr>
        <w:t>D’ISTITUTO</w:t>
      </w:r>
    </w:p>
    <w:p w14:paraId="46FAA62C" w14:textId="77777777" w:rsidR="00EF0578" w:rsidRPr="00EF0578" w:rsidRDefault="00EF0578" w:rsidP="00EF0578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before="4" w:after="0" w:line="276" w:lineRule="exact"/>
        <w:ind w:right="193"/>
        <w:rPr>
          <w:rFonts w:ascii="Times New Roman" w:eastAsia="Times New Roman" w:hAnsi="Times New Roman" w:cs="Times New Roman"/>
          <w:bCs/>
          <w:sz w:val="24"/>
        </w:rPr>
      </w:pPr>
      <w:r w:rsidRPr="00EF0578">
        <w:rPr>
          <w:rFonts w:ascii="Times New Roman" w:eastAsia="Times New Roman" w:hAnsi="Times New Roman" w:cs="Times New Roman"/>
          <w:b/>
          <w:sz w:val="24"/>
        </w:rPr>
        <w:t xml:space="preserve">VISTO </w:t>
      </w:r>
      <w:r w:rsidRPr="00EF0578">
        <w:rPr>
          <w:rFonts w:ascii="Times New Roman" w:eastAsia="Times New Roman" w:hAnsi="Times New Roman" w:cs="Times New Roman"/>
          <w:bCs/>
          <w:sz w:val="24"/>
        </w:rPr>
        <w:t>l’avviso pubblico prot. n. 130341 del 9 novembre 2023 Azioni di potenziamento delle competenze STEM e multilinguistiche (D.M. 65/2023);</w:t>
      </w:r>
    </w:p>
    <w:p w14:paraId="18C5C3B9" w14:textId="77777777" w:rsidR="00EF0578" w:rsidRPr="00EF0578" w:rsidRDefault="00EF0578" w:rsidP="00EF0578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before="4" w:after="0" w:line="276" w:lineRule="exact"/>
        <w:ind w:right="193"/>
        <w:rPr>
          <w:rFonts w:ascii="Times New Roman" w:eastAsia="Times New Roman" w:hAnsi="Times New Roman" w:cs="Times New Roman"/>
          <w:b/>
          <w:sz w:val="24"/>
        </w:rPr>
      </w:pPr>
      <w:r w:rsidRPr="00EF0578">
        <w:rPr>
          <w:rFonts w:ascii="Times New Roman" w:eastAsia="Times New Roman" w:hAnsi="Times New Roman" w:cs="Times New Roman"/>
          <w:b/>
          <w:sz w:val="24"/>
        </w:rPr>
        <w:t xml:space="preserve">VISTA </w:t>
      </w:r>
      <w:r w:rsidRPr="00EF0578">
        <w:rPr>
          <w:rFonts w:ascii="Times New Roman" w:eastAsia="Times New Roman" w:hAnsi="Times New Roman" w:cs="Times New Roman"/>
          <w:bCs/>
          <w:sz w:val="24"/>
        </w:rPr>
        <w:t>la delibera del Collegio docenti n. 39 del 19/12/2023 di adesione al progetto STEM in oggetto;</w:t>
      </w:r>
    </w:p>
    <w:p w14:paraId="75F24C99" w14:textId="77777777" w:rsidR="00EF0578" w:rsidRPr="00EF0578" w:rsidRDefault="00EF0578" w:rsidP="00EF0578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before="4" w:after="0" w:line="276" w:lineRule="exact"/>
        <w:ind w:right="193"/>
        <w:rPr>
          <w:rFonts w:ascii="Times New Roman" w:eastAsia="Times New Roman" w:hAnsi="Times New Roman" w:cs="Times New Roman"/>
          <w:bCs/>
          <w:sz w:val="24"/>
        </w:rPr>
      </w:pPr>
      <w:r w:rsidRPr="00EF0578">
        <w:rPr>
          <w:rFonts w:ascii="Times New Roman" w:eastAsia="Times New Roman" w:hAnsi="Times New Roman" w:cs="Times New Roman"/>
          <w:b/>
          <w:sz w:val="24"/>
        </w:rPr>
        <w:t xml:space="preserve">VISTO </w:t>
      </w:r>
      <w:r w:rsidRPr="00EF0578">
        <w:rPr>
          <w:rFonts w:ascii="Times New Roman" w:eastAsia="Times New Roman" w:hAnsi="Times New Roman" w:cs="Times New Roman"/>
          <w:bCs/>
          <w:sz w:val="24"/>
        </w:rPr>
        <w:t>il Decreto Interministeriale n° 129/2018;</w:t>
      </w:r>
    </w:p>
    <w:p w14:paraId="6B7172DB" w14:textId="77777777" w:rsidR="00EF0578" w:rsidRPr="00EF0578" w:rsidRDefault="00EF0578" w:rsidP="00EF0578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5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VISTO </w:t>
      </w:r>
      <w:r w:rsidRPr="00EF0578">
        <w:rPr>
          <w:rFonts w:ascii="Times New Roman" w:eastAsia="Times New Roman" w:hAnsi="Times New Roman" w:cs="Times New Roman"/>
          <w:sz w:val="24"/>
          <w:szCs w:val="24"/>
        </w:rPr>
        <w:t xml:space="preserve">il Programma Annuale per l’Esercizio Finanziario 2023 approvato dal Consiglio di Istituto in data 03/2/2023 con delibera n. 21 e relativo Visto di Regolarità contabile reso dai Revisori dei Conti </w:t>
      </w:r>
      <w:r w:rsidRPr="00EF0578">
        <w:rPr>
          <w:rFonts w:ascii="Times New Roman" w:eastAsia="Calibri" w:hAnsi="Times New Roman" w:cs="Times New Roman"/>
          <w:sz w:val="24"/>
          <w:szCs w:val="24"/>
        </w:rPr>
        <w:t>con Verbale n. 2023/001 del 27/01/2023</w:t>
      </w:r>
      <w:r w:rsidRPr="00EF057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501D56" w14:textId="77777777" w:rsidR="00EF0578" w:rsidRPr="00EF0578" w:rsidRDefault="00EF0578" w:rsidP="00EF0578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before="4" w:after="0" w:line="276" w:lineRule="exact"/>
        <w:ind w:right="193"/>
        <w:rPr>
          <w:rFonts w:ascii="Times New Roman" w:eastAsia="Times New Roman" w:hAnsi="Times New Roman" w:cs="Times New Roman"/>
          <w:b/>
          <w:sz w:val="24"/>
        </w:rPr>
      </w:pPr>
      <w:r w:rsidRPr="00EF0578">
        <w:rPr>
          <w:rFonts w:ascii="Times New Roman" w:eastAsia="Times New Roman" w:hAnsi="Times New Roman" w:cs="Times New Roman"/>
          <w:b/>
          <w:sz w:val="24"/>
        </w:rPr>
        <w:t xml:space="preserve">CONSIDERATO </w:t>
      </w:r>
      <w:r w:rsidRPr="00EF0578">
        <w:rPr>
          <w:rFonts w:ascii="Times New Roman" w:eastAsia="Times New Roman" w:hAnsi="Times New Roman" w:cs="Times New Roman"/>
          <w:bCs/>
          <w:sz w:val="24"/>
        </w:rPr>
        <w:t>che nessun componente pone obiezioni</w:t>
      </w:r>
    </w:p>
    <w:p w14:paraId="6E826E17" w14:textId="77777777" w:rsidR="00EF0578" w:rsidRPr="00EF0578" w:rsidRDefault="00EF0578" w:rsidP="00EF0578">
      <w:pPr>
        <w:widowControl w:val="0"/>
        <w:autoSpaceDE w:val="0"/>
        <w:autoSpaceDN w:val="0"/>
        <w:spacing w:before="4" w:after="0" w:line="276" w:lineRule="exact"/>
        <w:ind w:left="720" w:right="1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F0578">
        <w:rPr>
          <w:rFonts w:ascii="Times New Roman" w:eastAsia="Times New Roman" w:hAnsi="Times New Roman" w:cs="Times New Roman"/>
          <w:b/>
          <w:sz w:val="24"/>
        </w:rPr>
        <w:t>DELIBERA</w:t>
      </w:r>
    </w:p>
    <w:p w14:paraId="1CC66051" w14:textId="77777777" w:rsidR="00EF0578" w:rsidRPr="00EF0578" w:rsidRDefault="00EF0578" w:rsidP="00EF0578">
      <w:pPr>
        <w:widowControl w:val="0"/>
        <w:autoSpaceDE w:val="0"/>
        <w:autoSpaceDN w:val="0"/>
        <w:spacing w:before="4" w:after="0" w:line="276" w:lineRule="exact"/>
        <w:ind w:right="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578">
        <w:rPr>
          <w:rFonts w:ascii="Times New Roman" w:eastAsia="Times New Roman" w:hAnsi="Times New Roman" w:cs="Times New Roman"/>
          <w:sz w:val="24"/>
          <w:szCs w:val="24"/>
        </w:rPr>
        <w:t>di approvare la assunzione a bilancio, per l’E.F. 2023, dei finanziamenti per Stem M4C1|3.1-2023-1143 ex D.M. 65/2023 del PNRR per un importo pari ad € 77.778,92</w:t>
      </w:r>
    </w:p>
    <w:p w14:paraId="05751098" w14:textId="0013683F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46F788A4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</w:t>
      </w:r>
      <w:r w:rsidR="00F54F75">
        <w:rPr>
          <w:rFonts w:ascii="Comic Sans MS" w:eastAsia="Times New Roman" w:hAnsi="Comic Sans MS" w:cs="Comic Sans MS"/>
          <w:sz w:val="16"/>
          <w:szCs w:val="16"/>
          <w:lang w:eastAsia="it-IT"/>
        </w:rPr>
        <w:t>Prof. Agostino ASTORE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BD33D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73BAA7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P U B </w:t>
            </w:r>
            <w:proofErr w:type="spellStart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B</w:t>
            </w:r>
            <w:proofErr w:type="spellEnd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19B71E2D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sarà </w:t>
            </w:r>
            <w:r w:rsidR="00EE256C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pubblicata </w:t>
            </w:r>
            <w:r w:rsidR="00EE256C"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sul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sito istituzionale della scuola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3FE7E056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DIRETTORE  S.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1EDC1B54" w14:textId="57086326" w:rsidR="00153BBC" w:rsidRPr="006B18B3" w:rsidRDefault="006B18B3" w:rsidP="00434CB5">
      <w:pPr>
        <w:spacing w:after="0" w:line="240" w:lineRule="auto"/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(Prof. </w:t>
      </w:r>
      <w:r w:rsidR="00352842">
        <w:rPr>
          <w:rFonts w:ascii="Comic Sans MS" w:eastAsia="Times New Roman" w:hAnsi="Comic Sans MS" w:cs="Comic Sans MS"/>
          <w:sz w:val="16"/>
          <w:szCs w:val="16"/>
          <w:lang w:eastAsia="it-IT"/>
        </w:rPr>
        <w:t>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5F18" w14:textId="77777777" w:rsidR="00F24454" w:rsidRDefault="00F24454">
      <w:pPr>
        <w:spacing w:after="0" w:line="240" w:lineRule="auto"/>
      </w:pPr>
      <w:r>
        <w:separator/>
      </w:r>
    </w:p>
  </w:endnote>
  <w:endnote w:type="continuationSeparator" w:id="0">
    <w:p w14:paraId="669A939D" w14:textId="77777777" w:rsidR="00F24454" w:rsidRDefault="00F2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0C5B" w14:textId="77777777" w:rsidR="00F24454" w:rsidRDefault="00F24454">
      <w:pPr>
        <w:spacing w:after="0" w:line="240" w:lineRule="auto"/>
      </w:pPr>
      <w:r>
        <w:separator/>
      </w:r>
    </w:p>
  </w:footnote>
  <w:footnote w:type="continuationSeparator" w:id="0">
    <w:p w14:paraId="3479EFC9" w14:textId="77777777" w:rsidR="00F24454" w:rsidRDefault="00F2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DB8"/>
    <w:multiLevelType w:val="hybridMultilevel"/>
    <w:tmpl w:val="4378CCB8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48BC"/>
    <w:multiLevelType w:val="hybridMultilevel"/>
    <w:tmpl w:val="2F54313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B13BE"/>
    <w:multiLevelType w:val="hybridMultilevel"/>
    <w:tmpl w:val="20966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77D2"/>
    <w:multiLevelType w:val="hybridMultilevel"/>
    <w:tmpl w:val="2E92DE64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45CE3"/>
    <w:multiLevelType w:val="hybridMultilevel"/>
    <w:tmpl w:val="771CE908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9186A"/>
    <w:multiLevelType w:val="hybridMultilevel"/>
    <w:tmpl w:val="C6484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75F18"/>
    <w:multiLevelType w:val="hybridMultilevel"/>
    <w:tmpl w:val="AB067D4C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D0846"/>
    <w:multiLevelType w:val="hybridMultilevel"/>
    <w:tmpl w:val="11507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058BB"/>
    <w:multiLevelType w:val="hybridMultilevel"/>
    <w:tmpl w:val="85B611A2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50CFD"/>
    <w:multiLevelType w:val="hybridMultilevel"/>
    <w:tmpl w:val="E6C6DC2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C6ADD"/>
    <w:multiLevelType w:val="hybridMultilevel"/>
    <w:tmpl w:val="F9FA7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F60"/>
    <w:multiLevelType w:val="multilevel"/>
    <w:tmpl w:val="2E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081333"/>
    <w:multiLevelType w:val="hybridMultilevel"/>
    <w:tmpl w:val="B8BCB468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E700F"/>
    <w:multiLevelType w:val="hybridMultilevel"/>
    <w:tmpl w:val="DC343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8C4CB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315AD"/>
    <w:multiLevelType w:val="hybridMultilevel"/>
    <w:tmpl w:val="ABA8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15979"/>
    <w:multiLevelType w:val="hybridMultilevel"/>
    <w:tmpl w:val="91F02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51471"/>
    <w:multiLevelType w:val="hybridMultilevel"/>
    <w:tmpl w:val="48FA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2549E"/>
    <w:multiLevelType w:val="hybridMultilevel"/>
    <w:tmpl w:val="67CC8FD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644C0"/>
    <w:multiLevelType w:val="hybridMultilevel"/>
    <w:tmpl w:val="6E260E14"/>
    <w:lvl w:ilvl="0" w:tplc="FE8266F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0260CC"/>
    <w:multiLevelType w:val="hybridMultilevel"/>
    <w:tmpl w:val="5FBADF90"/>
    <w:lvl w:ilvl="0" w:tplc="0410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1" w15:restartNumberingAfterBreak="0">
    <w:nsid w:val="79561BCC"/>
    <w:multiLevelType w:val="multilevel"/>
    <w:tmpl w:val="0A468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548053">
    <w:abstractNumId w:val="2"/>
  </w:num>
  <w:num w:numId="2" w16cid:durableId="2012949962">
    <w:abstractNumId w:val="11"/>
  </w:num>
  <w:num w:numId="3" w16cid:durableId="1444377309">
    <w:abstractNumId w:val="20"/>
  </w:num>
  <w:num w:numId="4" w16cid:durableId="1516918064">
    <w:abstractNumId w:val="21"/>
  </w:num>
  <w:num w:numId="5" w16cid:durableId="1997342697">
    <w:abstractNumId w:val="10"/>
  </w:num>
  <w:num w:numId="6" w16cid:durableId="331182103">
    <w:abstractNumId w:val="5"/>
  </w:num>
  <w:num w:numId="7" w16cid:durableId="146634184">
    <w:abstractNumId w:val="18"/>
  </w:num>
  <w:num w:numId="8" w16cid:durableId="1089615073">
    <w:abstractNumId w:val="17"/>
  </w:num>
  <w:num w:numId="9" w16cid:durableId="969938424">
    <w:abstractNumId w:val="13"/>
  </w:num>
  <w:num w:numId="10" w16cid:durableId="139464665">
    <w:abstractNumId w:val="16"/>
  </w:num>
  <w:num w:numId="11" w16cid:durableId="986591213">
    <w:abstractNumId w:val="19"/>
  </w:num>
  <w:num w:numId="12" w16cid:durableId="925958673">
    <w:abstractNumId w:val="1"/>
  </w:num>
  <w:num w:numId="13" w16cid:durableId="1941336139">
    <w:abstractNumId w:val="14"/>
  </w:num>
  <w:num w:numId="14" w16cid:durableId="151339664">
    <w:abstractNumId w:val="9"/>
  </w:num>
  <w:num w:numId="15" w16cid:durableId="333075965">
    <w:abstractNumId w:val="4"/>
  </w:num>
  <w:num w:numId="16" w16cid:durableId="1517453061">
    <w:abstractNumId w:val="8"/>
  </w:num>
  <w:num w:numId="17" w16cid:durableId="882450734">
    <w:abstractNumId w:val="0"/>
  </w:num>
  <w:num w:numId="18" w16cid:durableId="2056466709">
    <w:abstractNumId w:val="6"/>
  </w:num>
  <w:num w:numId="19" w16cid:durableId="2048722045">
    <w:abstractNumId w:val="15"/>
  </w:num>
  <w:num w:numId="20" w16cid:durableId="957682013">
    <w:abstractNumId w:val="12"/>
  </w:num>
  <w:num w:numId="21" w16cid:durableId="1668829030">
    <w:abstractNumId w:val="7"/>
  </w:num>
  <w:num w:numId="22" w16cid:durableId="16012378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07345"/>
    <w:rsid w:val="00041E68"/>
    <w:rsid w:val="00087C0C"/>
    <w:rsid w:val="001057D9"/>
    <w:rsid w:val="00153BBC"/>
    <w:rsid w:val="001655E6"/>
    <w:rsid w:val="0019518A"/>
    <w:rsid w:val="001A26FA"/>
    <w:rsid w:val="00240F73"/>
    <w:rsid w:val="00287D50"/>
    <w:rsid w:val="002E44A8"/>
    <w:rsid w:val="00303B51"/>
    <w:rsid w:val="003174C0"/>
    <w:rsid w:val="00335685"/>
    <w:rsid w:val="0034588B"/>
    <w:rsid w:val="00352842"/>
    <w:rsid w:val="00363727"/>
    <w:rsid w:val="00363747"/>
    <w:rsid w:val="00393D63"/>
    <w:rsid w:val="003D117C"/>
    <w:rsid w:val="00434CB5"/>
    <w:rsid w:val="004755C0"/>
    <w:rsid w:val="00482CAD"/>
    <w:rsid w:val="004A7D5C"/>
    <w:rsid w:val="004E11EA"/>
    <w:rsid w:val="00533658"/>
    <w:rsid w:val="00564125"/>
    <w:rsid w:val="005721F2"/>
    <w:rsid w:val="00587A2F"/>
    <w:rsid w:val="005C44BA"/>
    <w:rsid w:val="005E1913"/>
    <w:rsid w:val="005E20E7"/>
    <w:rsid w:val="00632BA2"/>
    <w:rsid w:val="00660E4F"/>
    <w:rsid w:val="00663B3B"/>
    <w:rsid w:val="006B18B3"/>
    <w:rsid w:val="006C034A"/>
    <w:rsid w:val="00701D48"/>
    <w:rsid w:val="007F5887"/>
    <w:rsid w:val="00820E1E"/>
    <w:rsid w:val="00827367"/>
    <w:rsid w:val="00896DD6"/>
    <w:rsid w:val="008B7B27"/>
    <w:rsid w:val="008C0230"/>
    <w:rsid w:val="00900F33"/>
    <w:rsid w:val="009154D1"/>
    <w:rsid w:val="009451B4"/>
    <w:rsid w:val="00962764"/>
    <w:rsid w:val="00964357"/>
    <w:rsid w:val="009B3A6A"/>
    <w:rsid w:val="00A462A1"/>
    <w:rsid w:val="00A546F3"/>
    <w:rsid w:val="00AA63D7"/>
    <w:rsid w:val="00AE44ED"/>
    <w:rsid w:val="00AF2B42"/>
    <w:rsid w:val="00B017A9"/>
    <w:rsid w:val="00B17771"/>
    <w:rsid w:val="00B5062E"/>
    <w:rsid w:val="00B53840"/>
    <w:rsid w:val="00B75438"/>
    <w:rsid w:val="00BB58D5"/>
    <w:rsid w:val="00BE2C42"/>
    <w:rsid w:val="00BF4E3D"/>
    <w:rsid w:val="00C3184B"/>
    <w:rsid w:val="00C55D19"/>
    <w:rsid w:val="00C82392"/>
    <w:rsid w:val="00CC7958"/>
    <w:rsid w:val="00D13A04"/>
    <w:rsid w:val="00D16C87"/>
    <w:rsid w:val="00D4597D"/>
    <w:rsid w:val="00D6046F"/>
    <w:rsid w:val="00D7225C"/>
    <w:rsid w:val="00D9072B"/>
    <w:rsid w:val="00DC5C6E"/>
    <w:rsid w:val="00E4414A"/>
    <w:rsid w:val="00EE256C"/>
    <w:rsid w:val="00EF0578"/>
    <w:rsid w:val="00EF10DD"/>
    <w:rsid w:val="00F04E33"/>
    <w:rsid w:val="00F07C39"/>
    <w:rsid w:val="00F143F6"/>
    <w:rsid w:val="00F24454"/>
    <w:rsid w:val="00F419E3"/>
    <w:rsid w:val="00F5172F"/>
    <w:rsid w:val="00F54F75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643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240F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660E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3458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01D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587A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1951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0073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39"/>
    <w:rsid w:val="00041E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7F58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EF10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4A7D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2E44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5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79</cp:revision>
  <dcterms:created xsi:type="dcterms:W3CDTF">2021-12-27T20:34:00Z</dcterms:created>
  <dcterms:modified xsi:type="dcterms:W3CDTF">2024-01-14T08:15:00Z</dcterms:modified>
</cp:coreProperties>
</file>