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291"/>
        <w:tblW w:w="9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8"/>
      </w:tblGrid>
      <w:tr w:rsidR="00012D35" w:rsidRPr="00225740" w14:paraId="1C6395C3" w14:textId="77777777" w:rsidTr="0072364B">
        <w:trPr>
          <w:trHeight w:val="10310"/>
        </w:trPr>
        <w:tc>
          <w:tcPr>
            <w:tcW w:w="9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259E25" w14:textId="77777777" w:rsidR="00012D35" w:rsidRDefault="00012D35" w:rsidP="00012D35">
            <w:pPr>
              <w:pStyle w:val="Titolo1"/>
              <w:ind w:right="622"/>
            </w:pPr>
            <w:bookmarkStart w:id="0" w:name="_Hlk76728493"/>
            <w:r>
              <w:rPr>
                <w:color w:val="0F495A"/>
              </w:rPr>
              <w:t>PIANO</w:t>
            </w:r>
            <w:r>
              <w:rPr>
                <w:color w:val="0F495A"/>
                <w:spacing w:val="-2"/>
              </w:rPr>
              <w:t xml:space="preserve"> </w:t>
            </w:r>
            <w:r>
              <w:rPr>
                <w:color w:val="0F495A"/>
              </w:rPr>
              <w:t>NAZIONALE</w:t>
            </w:r>
            <w:r>
              <w:rPr>
                <w:color w:val="0F495A"/>
                <w:spacing w:val="-2"/>
              </w:rPr>
              <w:t xml:space="preserve"> </w:t>
            </w:r>
            <w:r>
              <w:rPr>
                <w:color w:val="0F495A"/>
              </w:rPr>
              <w:t>DI</w:t>
            </w:r>
            <w:r>
              <w:rPr>
                <w:color w:val="0F495A"/>
                <w:spacing w:val="-6"/>
              </w:rPr>
              <w:t xml:space="preserve"> </w:t>
            </w:r>
            <w:r>
              <w:rPr>
                <w:color w:val="0F495A"/>
              </w:rPr>
              <w:t>RIPRESA</w:t>
            </w:r>
            <w:r>
              <w:rPr>
                <w:color w:val="0F495A"/>
                <w:spacing w:val="-2"/>
              </w:rPr>
              <w:t xml:space="preserve"> </w:t>
            </w:r>
            <w:r>
              <w:rPr>
                <w:color w:val="0F495A"/>
              </w:rPr>
              <w:t>E</w:t>
            </w:r>
            <w:r>
              <w:rPr>
                <w:color w:val="0F495A"/>
                <w:spacing w:val="-3"/>
              </w:rPr>
              <w:t xml:space="preserve"> </w:t>
            </w:r>
            <w:r>
              <w:rPr>
                <w:color w:val="0F495A"/>
              </w:rPr>
              <w:t>RESILIENZA</w:t>
            </w:r>
            <w:r>
              <w:rPr>
                <w:color w:val="0F495A"/>
                <w:spacing w:val="56"/>
              </w:rPr>
              <w:t xml:space="preserve"> </w:t>
            </w:r>
            <w:r>
              <w:rPr>
                <w:color w:val="0F495A"/>
              </w:rPr>
              <w:t>MISSIONE</w:t>
            </w:r>
            <w:r>
              <w:rPr>
                <w:color w:val="0F495A"/>
                <w:spacing w:val="-3"/>
              </w:rPr>
              <w:t xml:space="preserve"> </w:t>
            </w:r>
            <w:r>
              <w:rPr>
                <w:color w:val="0F495A"/>
              </w:rPr>
              <w:t>4: ISTRUZIONE</w:t>
            </w:r>
            <w:r>
              <w:rPr>
                <w:color w:val="0F495A"/>
                <w:spacing w:val="-3"/>
              </w:rPr>
              <w:t xml:space="preserve"> </w:t>
            </w:r>
            <w:r>
              <w:rPr>
                <w:color w:val="0F495A"/>
              </w:rPr>
              <w:t>E</w:t>
            </w:r>
            <w:r>
              <w:rPr>
                <w:color w:val="0F495A"/>
                <w:spacing w:val="-2"/>
              </w:rPr>
              <w:t xml:space="preserve"> </w:t>
            </w:r>
            <w:r>
              <w:rPr>
                <w:color w:val="0F495A"/>
              </w:rPr>
              <w:t>RICERCA</w:t>
            </w:r>
          </w:p>
          <w:p w14:paraId="7130E042" w14:textId="68DF4EA7" w:rsidR="00012D35" w:rsidRDefault="00012D35" w:rsidP="00012D35">
            <w:pPr>
              <w:ind w:left="697" w:right="702" w:firstLine="7"/>
              <w:jc w:val="center"/>
              <w:rPr>
                <w:b/>
                <w:sz w:val="24"/>
              </w:rPr>
            </w:pPr>
            <w:r>
              <w:rPr>
                <w:color w:val="0F495A"/>
                <w:sz w:val="24"/>
              </w:rPr>
              <w:t xml:space="preserve">Componente 1 – </w:t>
            </w:r>
            <w:r>
              <w:rPr>
                <w:color w:val="003062"/>
                <w:sz w:val="24"/>
              </w:rPr>
              <w:t>Potenziamento dell’offerta dei servizi di istruzione: dagli asili nido alle</w:t>
            </w:r>
            <w:r>
              <w:rPr>
                <w:color w:val="003062"/>
                <w:spacing w:val="1"/>
                <w:sz w:val="24"/>
              </w:rPr>
              <w:t xml:space="preserve"> </w:t>
            </w:r>
            <w:r>
              <w:rPr>
                <w:color w:val="003062"/>
                <w:sz w:val="24"/>
              </w:rPr>
              <w:t xml:space="preserve">Università </w:t>
            </w:r>
            <w:r>
              <w:rPr>
                <w:color w:val="0F495A"/>
                <w:sz w:val="24"/>
              </w:rPr>
              <w:t>Investimento</w:t>
            </w:r>
            <w:r>
              <w:rPr>
                <w:color w:val="0F495A"/>
                <w:spacing w:val="1"/>
                <w:sz w:val="24"/>
              </w:rPr>
              <w:t xml:space="preserve"> </w:t>
            </w:r>
            <w:r>
              <w:rPr>
                <w:color w:val="0F495A"/>
                <w:sz w:val="24"/>
              </w:rPr>
              <w:t>2.1:</w:t>
            </w:r>
            <w:r>
              <w:rPr>
                <w:color w:val="0F495A"/>
                <w:spacing w:val="-2"/>
                <w:sz w:val="24"/>
              </w:rPr>
              <w:t xml:space="preserve"> </w:t>
            </w:r>
            <w:r>
              <w:rPr>
                <w:color w:val="0F495A"/>
                <w:sz w:val="24"/>
              </w:rPr>
              <w:t>Didattica</w:t>
            </w:r>
            <w:r>
              <w:rPr>
                <w:color w:val="0F495A"/>
                <w:spacing w:val="-2"/>
                <w:sz w:val="24"/>
              </w:rPr>
              <w:t xml:space="preserve"> </w:t>
            </w:r>
            <w:r>
              <w:rPr>
                <w:color w:val="0F495A"/>
                <w:sz w:val="24"/>
              </w:rPr>
              <w:t>digitale</w:t>
            </w:r>
            <w:r>
              <w:rPr>
                <w:color w:val="0F495A"/>
                <w:spacing w:val="-2"/>
                <w:sz w:val="24"/>
              </w:rPr>
              <w:t xml:space="preserve"> </w:t>
            </w:r>
            <w:r>
              <w:rPr>
                <w:color w:val="0F495A"/>
                <w:sz w:val="24"/>
              </w:rPr>
              <w:t>integrata</w:t>
            </w:r>
            <w:r>
              <w:rPr>
                <w:color w:val="0F495A"/>
                <w:spacing w:val="-1"/>
                <w:sz w:val="24"/>
              </w:rPr>
              <w:t xml:space="preserve"> </w:t>
            </w:r>
            <w:r>
              <w:rPr>
                <w:color w:val="0F495A"/>
                <w:sz w:val="24"/>
              </w:rPr>
              <w:t>e</w:t>
            </w:r>
            <w:r>
              <w:rPr>
                <w:color w:val="0F495A"/>
                <w:spacing w:val="-2"/>
                <w:sz w:val="24"/>
              </w:rPr>
              <w:t xml:space="preserve"> </w:t>
            </w:r>
            <w:r>
              <w:rPr>
                <w:color w:val="0F495A"/>
                <w:sz w:val="24"/>
              </w:rPr>
              <w:t>formazione</w:t>
            </w:r>
            <w:r>
              <w:rPr>
                <w:color w:val="0F495A"/>
                <w:spacing w:val="-1"/>
                <w:sz w:val="24"/>
              </w:rPr>
              <w:t xml:space="preserve"> </w:t>
            </w:r>
            <w:r>
              <w:rPr>
                <w:color w:val="0F495A"/>
                <w:sz w:val="24"/>
              </w:rPr>
              <w:t>alla</w:t>
            </w:r>
            <w:r>
              <w:rPr>
                <w:color w:val="0F495A"/>
                <w:spacing w:val="-3"/>
                <w:sz w:val="24"/>
              </w:rPr>
              <w:t xml:space="preserve"> </w:t>
            </w:r>
            <w:r>
              <w:rPr>
                <w:color w:val="0F495A"/>
                <w:sz w:val="24"/>
              </w:rPr>
              <w:t>transizione</w:t>
            </w:r>
            <w:r>
              <w:rPr>
                <w:color w:val="0F495A"/>
                <w:spacing w:val="-2"/>
                <w:sz w:val="24"/>
              </w:rPr>
              <w:t xml:space="preserve"> </w:t>
            </w:r>
            <w:r>
              <w:rPr>
                <w:color w:val="0F495A"/>
                <w:sz w:val="24"/>
              </w:rPr>
              <w:t>digitale</w:t>
            </w:r>
            <w:r>
              <w:rPr>
                <w:color w:val="0F495A"/>
                <w:spacing w:val="-2"/>
                <w:sz w:val="24"/>
              </w:rPr>
              <w:t xml:space="preserve"> </w:t>
            </w:r>
            <w:r>
              <w:rPr>
                <w:color w:val="0F495A"/>
                <w:sz w:val="24"/>
              </w:rPr>
              <w:t>del</w:t>
            </w:r>
            <w:r>
              <w:rPr>
                <w:color w:val="0F495A"/>
                <w:spacing w:val="-57"/>
                <w:sz w:val="24"/>
              </w:rPr>
              <w:t xml:space="preserve"> </w:t>
            </w:r>
            <w:r w:rsidR="00CC1BA3">
              <w:rPr>
                <w:color w:val="0F495A"/>
                <w:spacing w:val="-57"/>
                <w:sz w:val="24"/>
              </w:rPr>
              <w:t xml:space="preserve">  </w:t>
            </w:r>
            <w:r>
              <w:rPr>
                <w:color w:val="0F495A"/>
                <w:sz w:val="24"/>
              </w:rPr>
              <w:t>personale</w:t>
            </w:r>
            <w:r>
              <w:rPr>
                <w:color w:val="0F495A"/>
                <w:spacing w:val="-1"/>
                <w:sz w:val="24"/>
              </w:rPr>
              <w:t xml:space="preserve"> </w:t>
            </w:r>
            <w:r>
              <w:rPr>
                <w:color w:val="0F495A"/>
                <w:sz w:val="24"/>
              </w:rPr>
              <w:t>scolastico</w:t>
            </w:r>
            <w:r>
              <w:rPr>
                <w:color w:val="0F495A"/>
                <w:spacing w:val="1"/>
                <w:sz w:val="24"/>
              </w:rPr>
              <w:t xml:space="preserve"> </w:t>
            </w:r>
            <w:r>
              <w:rPr>
                <w:b/>
                <w:color w:val="0F495A"/>
                <w:sz w:val="24"/>
              </w:rPr>
              <w:t>Formazione</w:t>
            </w:r>
            <w:r>
              <w:rPr>
                <w:b/>
                <w:color w:val="0F495A"/>
                <w:spacing w:val="-2"/>
                <w:sz w:val="24"/>
              </w:rPr>
              <w:t xml:space="preserve"> </w:t>
            </w:r>
            <w:r>
              <w:rPr>
                <w:b/>
                <w:color w:val="0F495A"/>
                <w:sz w:val="24"/>
              </w:rPr>
              <w:t>del personale</w:t>
            </w:r>
            <w:r>
              <w:rPr>
                <w:b/>
                <w:color w:val="0F495A"/>
                <w:spacing w:val="-1"/>
                <w:sz w:val="24"/>
              </w:rPr>
              <w:t xml:space="preserve"> </w:t>
            </w:r>
            <w:r w:rsidR="00803DB8">
              <w:rPr>
                <w:b/>
                <w:color w:val="0F495A"/>
                <w:spacing w:val="-1"/>
                <w:sz w:val="24"/>
              </w:rPr>
              <w:t xml:space="preserve">docente </w:t>
            </w:r>
          </w:p>
          <w:p w14:paraId="7B18369D" w14:textId="77777777" w:rsidR="00012D35" w:rsidRDefault="00012D35" w:rsidP="00012D35">
            <w:pPr>
              <w:pStyle w:val="Titolo1"/>
              <w:tabs>
                <w:tab w:val="left" w:pos="9214"/>
              </w:tabs>
              <w:ind w:left="1445"/>
            </w:pPr>
            <w:r>
              <w:rPr>
                <w:color w:val="0F495A"/>
              </w:rPr>
              <w:t>(D.M.</w:t>
            </w:r>
            <w:r>
              <w:rPr>
                <w:color w:val="0F495A"/>
                <w:spacing w:val="-1"/>
              </w:rPr>
              <w:t xml:space="preserve"> </w:t>
            </w:r>
            <w:r>
              <w:rPr>
                <w:color w:val="0F495A"/>
              </w:rPr>
              <w:t>66/2023)</w:t>
            </w:r>
          </w:p>
          <w:p w14:paraId="32C6EC99" w14:textId="77777777" w:rsidR="00012D35" w:rsidRDefault="00012D35" w:rsidP="00012D35">
            <w:pPr>
              <w:ind w:left="473"/>
              <w:rPr>
                <w:sz w:val="24"/>
              </w:rPr>
            </w:pPr>
            <w:r>
              <w:rPr>
                <w:b/>
                <w:sz w:val="24"/>
              </w:rPr>
              <w:t>Titolo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progetto</w:t>
            </w:r>
            <w:r>
              <w:rPr>
                <w:b/>
                <w:color w:val="005FAC"/>
                <w:sz w:val="24"/>
              </w:rPr>
              <w:t>:</w:t>
            </w:r>
            <w:r>
              <w:rPr>
                <w:b/>
                <w:color w:val="005FAC"/>
                <w:spacing w:val="-3"/>
                <w:sz w:val="24"/>
              </w:rPr>
              <w:t xml:space="preserve"> </w:t>
            </w:r>
            <w:r>
              <w:rPr>
                <w:b/>
                <w:color w:val="005FAC"/>
                <w:sz w:val="24"/>
              </w:rPr>
              <w:t>“Formazione per il futuro</w:t>
            </w:r>
            <w:r>
              <w:rPr>
                <w:color w:val="202429"/>
                <w:sz w:val="24"/>
              </w:rPr>
              <w:t>”</w:t>
            </w:r>
          </w:p>
          <w:p w14:paraId="146F7F87" w14:textId="77777777" w:rsidR="00012D35" w:rsidRDefault="00012D35" w:rsidP="00012D35">
            <w:pPr>
              <w:ind w:left="473"/>
              <w:rPr>
                <w:sz w:val="24"/>
              </w:rPr>
            </w:pPr>
            <w:r>
              <w:rPr>
                <w:b/>
                <w:i/>
                <w:sz w:val="24"/>
              </w:rPr>
              <w:t>CNP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-2"/>
                <w:sz w:val="24"/>
              </w:rPr>
              <w:t xml:space="preserve"> </w:t>
            </w:r>
            <w:r w:rsidRPr="0085057C">
              <w:rPr>
                <w:i/>
                <w:spacing w:val="-2"/>
                <w:sz w:val="24"/>
              </w:rPr>
              <w:t>M4C1I2.1-2023-1222-P-40334</w:t>
            </w:r>
          </w:p>
          <w:p w14:paraId="147C1EA2" w14:textId="77777777" w:rsidR="00012D35" w:rsidRDefault="00012D35" w:rsidP="00012D35">
            <w:pPr>
              <w:pStyle w:val="Titolo2"/>
              <w:spacing w:line="293" w:lineRule="exact"/>
            </w:pPr>
            <w:r>
              <w:rPr>
                <w:rFonts w:ascii="Calibri"/>
              </w:rPr>
              <w:t xml:space="preserve">       CUP: E94D23004820006</w:t>
            </w:r>
          </w:p>
          <w:p w14:paraId="118AE22B" w14:textId="77777777" w:rsidR="00012D35" w:rsidRPr="00225740" w:rsidRDefault="00012D35" w:rsidP="00012D35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 ALL’AVVISO</w:t>
            </w:r>
          </w:p>
          <w:p w14:paraId="1B52C8CE" w14:textId="77777777" w:rsidR="0072364B" w:rsidRDefault="00012D35" w:rsidP="00803DB8">
            <w:pPr>
              <w:ind w:left="697" w:right="702" w:firstLine="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ISTANZA DI PARTECIPAZIONE PER IL RECLUTAMENTO DELLA FIGURA DI “TUTOR” ne</w:t>
            </w:r>
            <w:r w:rsidR="007236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 moduli formativi e laboratori sul campo a</w:t>
            </w:r>
            <w:r w:rsidR="00803D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 docenti</w:t>
            </w:r>
            <w:r w:rsidR="007236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4EEC2EE7" w14:textId="1B9AC3B5" w:rsidR="00803DB8" w:rsidRPr="006B2227" w:rsidRDefault="00803DB8" w:rsidP="00803DB8">
            <w:pPr>
              <w:ind w:left="697" w:right="702" w:firstLine="7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12D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B47DEF4" w14:textId="77777777" w:rsidR="0072364B" w:rsidRPr="00AF3E56" w:rsidRDefault="0072364B" w:rsidP="0072364B">
            <w:pPr>
              <w:pStyle w:val="Titolo2"/>
              <w:spacing w:before="90"/>
              <w:rPr>
                <w:b w:val="0"/>
                <w:bCs/>
              </w:rPr>
            </w:pPr>
            <w:r w:rsidRPr="00AF3E56">
              <w:rPr>
                <w:b w:val="0"/>
                <w:bCs/>
              </w:rPr>
              <w:t>Moduli formativi on line</w:t>
            </w:r>
            <w:r>
              <w:rPr>
                <w:b w:val="0"/>
                <w:bCs/>
              </w:rPr>
              <w:t>:</w:t>
            </w:r>
          </w:p>
          <w:p w14:paraId="3F4117F9" w14:textId="77777777" w:rsidR="0072364B" w:rsidRPr="0072364B" w:rsidRDefault="0072364B" w:rsidP="0072364B">
            <w:pPr>
              <w:pStyle w:val="Titolo2"/>
              <w:keepNext w:val="0"/>
              <w:numPr>
                <w:ilvl w:val="0"/>
                <w:numId w:val="31"/>
              </w:numPr>
              <w:autoSpaceDE w:val="0"/>
              <w:autoSpaceDN w:val="0"/>
              <w:adjustRightInd/>
              <w:spacing w:before="90" w:line="240" w:lineRule="auto"/>
              <w:textAlignment w:val="auto"/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</w:pPr>
            <w:r w:rsidRPr="0072364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>Aggiornamento del curriculo scolastico per il potenziamento delle competenze digitali;</w:t>
            </w:r>
          </w:p>
          <w:p w14:paraId="3F418380" w14:textId="77777777" w:rsidR="0072364B" w:rsidRPr="0072364B" w:rsidRDefault="0072364B" w:rsidP="0072364B">
            <w:pPr>
              <w:pStyle w:val="Titolo2"/>
              <w:keepNext w:val="0"/>
              <w:numPr>
                <w:ilvl w:val="0"/>
                <w:numId w:val="31"/>
              </w:numPr>
              <w:autoSpaceDE w:val="0"/>
              <w:autoSpaceDN w:val="0"/>
              <w:adjustRightInd/>
              <w:spacing w:before="90" w:line="240" w:lineRule="auto"/>
              <w:textAlignment w:val="auto"/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</w:pPr>
            <w:r w:rsidRPr="0072364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>STEM: potenziamento dell’insegnamento nelle discipline scientifiche, tecnologiche, ingegneristiche e matematiche;</w:t>
            </w:r>
          </w:p>
          <w:p w14:paraId="4F5E8962" w14:textId="77777777" w:rsidR="0072364B" w:rsidRPr="0072364B" w:rsidRDefault="0072364B" w:rsidP="0072364B">
            <w:pPr>
              <w:pStyle w:val="Titolo2"/>
              <w:keepNext w:val="0"/>
              <w:numPr>
                <w:ilvl w:val="0"/>
                <w:numId w:val="31"/>
              </w:numPr>
              <w:autoSpaceDE w:val="0"/>
              <w:autoSpaceDN w:val="0"/>
              <w:adjustRightInd/>
              <w:spacing w:before="90" w:line="240" w:lineRule="auto"/>
              <w:textAlignment w:val="auto"/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</w:pPr>
            <w:r w:rsidRPr="0072364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>Tecnologie digitali per l’inclusione scolastica.</w:t>
            </w:r>
          </w:p>
          <w:p w14:paraId="78C9642B" w14:textId="77777777" w:rsidR="0072364B" w:rsidRPr="00AF3E56" w:rsidRDefault="0072364B" w:rsidP="0072364B">
            <w:pPr>
              <w:pStyle w:val="Titolo2"/>
              <w:spacing w:before="90"/>
              <w:rPr>
                <w:b w:val="0"/>
                <w:bCs/>
              </w:rPr>
            </w:pPr>
            <w:r w:rsidRPr="00AF3E56">
              <w:rPr>
                <w:b w:val="0"/>
                <w:bCs/>
              </w:rPr>
              <w:t>Laboratori sul campo:</w:t>
            </w:r>
          </w:p>
          <w:p w14:paraId="6114B137" w14:textId="77777777" w:rsidR="0072364B" w:rsidRPr="00140D7E" w:rsidRDefault="0072364B" w:rsidP="0072364B">
            <w:pPr>
              <w:pStyle w:val="Default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0D7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Il mondo dell'infanzia: la didattica innovativa senza schede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;</w:t>
            </w:r>
          </w:p>
          <w:p w14:paraId="71DF84E3" w14:textId="77777777" w:rsidR="0072364B" w:rsidRPr="00140D7E" w:rsidRDefault="0072364B" w:rsidP="0072364B">
            <w:pPr>
              <w:pStyle w:val="Default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0D7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Making (fabbricazione di manufatti con strumenti digitali) e </w:t>
            </w:r>
            <w:proofErr w:type="spellStart"/>
            <w:r w:rsidRPr="00140D7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Tinkering</w:t>
            </w:r>
            <w:proofErr w:type="spellEnd"/>
            <w:r w:rsidRPr="00140D7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(insegnare a "pensare con le mani")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;</w:t>
            </w:r>
          </w:p>
          <w:p w14:paraId="26F9E69C" w14:textId="77777777" w:rsidR="0072364B" w:rsidRPr="00140D7E" w:rsidRDefault="0072364B" w:rsidP="0072364B">
            <w:pPr>
              <w:pStyle w:val="Default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0D7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Digital storytelling per la didattica: dalla scrittura creativa al podcast </w:t>
            </w:r>
          </w:p>
          <w:p w14:paraId="5C10C91C" w14:textId="77777777" w:rsidR="0072364B" w:rsidRPr="00140D7E" w:rsidRDefault="0072364B" w:rsidP="0072364B">
            <w:pPr>
              <w:pStyle w:val="Default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0D7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Il </w:t>
            </w:r>
            <w:proofErr w:type="spellStart"/>
            <w:r w:rsidRPr="00140D7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debate</w:t>
            </w:r>
            <w:proofErr w:type="spellEnd"/>
            <w:r w:rsidRPr="00140D7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come metodologia didattica trasversale </w:t>
            </w:r>
          </w:p>
          <w:p w14:paraId="0B001A3B" w14:textId="77777777" w:rsidR="0072364B" w:rsidRPr="00140D7E" w:rsidRDefault="0072364B" w:rsidP="0072364B">
            <w:pPr>
              <w:pStyle w:val="Default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0D7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Insegnamento dell’educazione civica digitale e dell’educazione alla cittadinanza digitale e utilizzo consapevole delle tecnologie digitali da parte degli studenti </w:t>
            </w:r>
          </w:p>
          <w:p w14:paraId="1DFB01DB" w14:textId="77777777" w:rsidR="0072364B" w:rsidRPr="00140D7E" w:rsidRDefault="0072364B" w:rsidP="0072364B">
            <w:pPr>
              <w:pStyle w:val="Default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0D7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Insegnamento dell’educazione civica digitale e dell’educazione alla cittadinanza digitale e utilizzo consapevole delle tecnologie digitali da parte degli studenti </w:t>
            </w:r>
          </w:p>
          <w:p w14:paraId="37BE58DB" w14:textId="77777777" w:rsidR="00012D35" w:rsidRPr="00225740" w:rsidRDefault="00012D35" w:rsidP="00012D3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2C7EE77C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012D35">
        <w:rPr>
          <w:rFonts w:asciiTheme="minorHAnsi" w:hAnsiTheme="minorHAnsi" w:cstheme="minorHAnsi"/>
          <w:b/>
          <w:sz w:val="22"/>
          <w:szCs w:val="22"/>
        </w:rPr>
        <w:t xml:space="preserve">personale interno) </w:t>
      </w:r>
    </w:p>
    <w:p w14:paraId="4FF3986B" w14:textId="5A229A36" w:rsidR="00B70A12" w:rsidRDefault="0072364B" w:rsidP="0072364B">
      <w:pPr>
        <w:spacing w:before="120" w:after="120"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Scelta modulo/i formativo/i – laboratorio/i  sul campo:  ______________________________________________________________________________________________________________________________________________________________________________</w:t>
      </w:r>
    </w:p>
    <w:p w14:paraId="44FDC9EF" w14:textId="7892C2DE" w:rsidR="0072364B" w:rsidRDefault="0072364B" w:rsidP="0072364B">
      <w:pPr>
        <w:spacing w:before="120" w:after="120"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_______________________________________________________________________________________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</w:t>
      </w: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C787CAB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="00012D35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622F16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3C54FF9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23B4A0ED" w14:textId="77777777" w:rsidR="005547BF" w:rsidRPr="00012D35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bookmarkEnd w:id="6"/>
      <w:r w:rsidRPr="00012D35">
        <w:rPr>
          <w:rFonts w:cstheme="minorHAnsi"/>
          <w:i/>
          <w:iCs/>
        </w:rPr>
        <w:t xml:space="preserve">[eventuale] </w:t>
      </w:r>
      <w:r w:rsidRPr="00012D35">
        <w:rPr>
          <w:rFonts w:cstheme="minorHAnsi"/>
        </w:rPr>
        <w:t xml:space="preserve">possedere il seguente titolo accademico o di studio </w:t>
      </w:r>
      <w:r w:rsidRPr="00012D35">
        <w:rPr>
          <w:rFonts w:cstheme="minorHAnsi"/>
          <w:i/>
          <w:iCs/>
        </w:rPr>
        <w:t>[inserire il titolo richiesto ai fini della partecipazione alla procedura in oggetto];</w:t>
      </w:r>
    </w:p>
    <w:bookmarkEnd w:id="7"/>
    <w:p w14:paraId="638E770B" w14:textId="77777777" w:rsidR="005547BF" w:rsidRPr="00012D35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012D35">
        <w:rPr>
          <w:rFonts w:cstheme="minorHAnsi"/>
          <w:i/>
          <w:iCs/>
        </w:rPr>
        <w:t>[inserire ulteriori requisiti qualora ritenuti necessari, in conformità alle esigenze dell’Istituzione scolastica e tenuto conto delle specificità dell’incarico da affidare].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23DE1F6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395EAF95" w:rsidR="00FF5433" w:rsidRDefault="00012D35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</w:t>
            </w:r>
            <w:r w:rsidR="00FF5433" w:rsidRPr="00225740">
              <w:rPr>
                <w:rFonts w:asciiTheme="minorHAnsi" w:hAnsiTheme="minorHAnsi" w:cstheme="minorHAnsi"/>
                <w:sz w:val="22"/>
                <w:szCs w:val="22"/>
              </w:rPr>
              <w:t>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10F33143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012D35"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94688"/>
    <w:multiLevelType w:val="hybridMultilevel"/>
    <w:tmpl w:val="EE549554"/>
    <w:lvl w:ilvl="0" w:tplc="17E61004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4"/>
  </w:num>
  <w:num w:numId="4" w16cid:durableId="810095642">
    <w:abstractNumId w:val="23"/>
  </w:num>
  <w:num w:numId="5" w16cid:durableId="1020083747">
    <w:abstractNumId w:val="21"/>
  </w:num>
  <w:num w:numId="6" w16cid:durableId="791557112">
    <w:abstractNumId w:val="18"/>
  </w:num>
  <w:num w:numId="7" w16cid:durableId="1649283562">
    <w:abstractNumId w:val="19"/>
  </w:num>
  <w:num w:numId="8" w16cid:durableId="606623763">
    <w:abstractNumId w:val="22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20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7"/>
  </w:num>
  <w:num w:numId="20" w16cid:durableId="1937403232">
    <w:abstractNumId w:val="26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7"/>
  </w:num>
  <w:num w:numId="31" w16cid:durableId="1900434761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2D35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A90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48E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5AB0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4C5E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58F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227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64B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3DB8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62C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475B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4E7F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1BA3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5E30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00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A8F2F681-1AFA-43BE-A821-BA470A5F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774</Words>
  <Characters>5622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2030350</dc:creator>
  <cp:keywords/>
  <cp:lastModifiedBy>SID 2030350</cp:lastModifiedBy>
  <cp:revision>5</cp:revision>
  <dcterms:created xsi:type="dcterms:W3CDTF">2024-09-28T08:58:00Z</dcterms:created>
  <dcterms:modified xsi:type="dcterms:W3CDTF">2024-11-21T08:49:00Z</dcterms:modified>
</cp:coreProperties>
</file>