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A270" w14:textId="77777777" w:rsidR="00FB567D" w:rsidRPr="00C478C5" w:rsidRDefault="00FB567D" w:rsidP="00FB567D">
      <w:pPr>
        <w:spacing w:before="29" w:line="260" w:lineRule="exact"/>
        <w:ind w:left="2686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AL</w:t>
      </w:r>
      <w:r w:rsidRPr="00C478C5">
        <w:rPr>
          <w:rFonts w:ascii="Garamond" w:hAnsi="Garamond" w:cstheme="minorHAnsi"/>
          <w:b/>
          <w:spacing w:val="-4"/>
          <w:position w:val="-1"/>
          <w:sz w:val="22"/>
          <w:szCs w:val="22"/>
          <w:lang w:val="it-IT"/>
        </w:rPr>
        <w:t>L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EGA</w:t>
      </w:r>
      <w:r w:rsidRPr="00C478C5">
        <w:rPr>
          <w:rFonts w:ascii="Garamond" w:hAnsi="Garamond" w:cstheme="minorHAnsi"/>
          <w:b/>
          <w:spacing w:val="-4"/>
          <w:position w:val="-1"/>
          <w:sz w:val="22"/>
          <w:szCs w:val="22"/>
          <w:lang w:val="it-IT"/>
        </w:rPr>
        <w:t>T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O</w:t>
      </w:r>
      <w:r w:rsidRPr="00C478C5">
        <w:rPr>
          <w:rFonts w:ascii="Garamond" w:hAnsi="Garamond" w:cstheme="minorHAnsi"/>
          <w:b/>
          <w:spacing w:val="3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a) “Istanza</w:t>
      </w:r>
      <w:r w:rsidRPr="00C478C5">
        <w:rPr>
          <w:rFonts w:ascii="Garamond" w:hAnsi="Garamond" w:cstheme="minorHAnsi"/>
          <w:b/>
          <w:spacing w:val="2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di</w:t>
      </w:r>
      <w:r w:rsidRPr="00C478C5">
        <w:rPr>
          <w:rFonts w:ascii="Garamond" w:hAnsi="Garamond" w:cstheme="minorHAnsi"/>
          <w:b/>
          <w:spacing w:val="2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pa</w:t>
      </w:r>
      <w:r w:rsidRPr="00C478C5">
        <w:rPr>
          <w:rFonts w:ascii="Garamond" w:hAnsi="Garamond" w:cstheme="minorHAnsi"/>
          <w:b/>
          <w:spacing w:val="-7"/>
          <w:position w:val="-1"/>
          <w:sz w:val="22"/>
          <w:szCs w:val="22"/>
          <w:lang w:val="it-IT"/>
        </w:rPr>
        <w:t>r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tecipa</w:t>
      </w:r>
      <w:r w:rsidRPr="00C478C5">
        <w:rPr>
          <w:rFonts w:ascii="Garamond" w:hAnsi="Garamond" w:cstheme="minorHAnsi"/>
          <w:b/>
          <w:spacing w:val="-6"/>
          <w:position w:val="-1"/>
          <w:sz w:val="22"/>
          <w:szCs w:val="22"/>
          <w:lang w:val="it-IT"/>
        </w:rPr>
        <w:t>z</w:t>
      </w:r>
      <w:r w:rsidRPr="00C478C5">
        <w:rPr>
          <w:rFonts w:ascii="Garamond" w:hAnsi="Garamond" w:cstheme="minorHAnsi"/>
          <w:b/>
          <w:position w:val="-1"/>
          <w:sz w:val="22"/>
          <w:szCs w:val="22"/>
          <w:lang w:val="it-IT"/>
        </w:rPr>
        <w:t>ione”</w:t>
      </w:r>
    </w:p>
    <w:p w14:paraId="2871A271" w14:textId="77777777" w:rsidR="00FB567D" w:rsidRPr="00C478C5" w:rsidRDefault="00FB567D" w:rsidP="00FB567D">
      <w:pPr>
        <w:spacing w:before="8" w:line="12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2871A272" w14:textId="77777777" w:rsidR="00FB567D" w:rsidRPr="00C478C5" w:rsidRDefault="00FB567D" w:rsidP="00FB567D">
      <w:pPr>
        <w:spacing w:line="20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5783C68C" w14:textId="1DAC84BA" w:rsidR="00C478C5" w:rsidRDefault="00C478C5" w:rsidP="00C478C5">
      <w:pPr>
        <w:tabs>
          <w:tab w:val="left" w:pos="9700"/>
        </w:tabs>
        <w:ind w:left="74" w:right="75"/>
        <w:jc w:val="both"/>
        <w:rPr>
          <w:rFonts w:ascii="Garamond" w:hAnsi="Garamond" w:cstheme="minorHAnsi"/>
          <w:b/>
          <w:bCs/>
          <w:i/>
          <w:iCs/>
          <w:spacing w:val="1"/>
          <w:sz w:val="22"/>
          <w:szCs w:val="22"/>
          <w:lang w:val="it-IT"/>
        </w:rPr>
      </w:pPr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>Programma Operativo Complementare (POC) “Per la Scuola, competenze e ambienti per l’apprendimento” 2014-2020 finanziato con il Fondo di Rotazione (</w:t>
      </w:r>
      <w:proofErr w:type="spellStart"/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>FdR</w:t>
      </w:r>
      <w:proofErr w:type="spellEnd"/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>)– Obiettivi Specifici 10.1, 10.2 e 10.3 – Azioni 10.1.1, 10.2.2 e 10.3.1. Avviso pubblico prot. n. 33956 del 18/05/2022 – Realizzazione di percorsi educativi volti al potenziamento delle competenze delle studentesse e degli studenti e per la socialità e l’accoglienza,</w:t>
      </w:r>
    </w:p>
    <w:p w14:paraId="712DC460" w14:textId="77777777" w:rsidR="00C478C5" w:rsidRPr="00C478C5" w:rsidRDefault="00C478C5" w:rsidP="00C478C5">
      <w:pPr>
        <w:tabs>
          <w:tab w:val="left" w:pos="9700"/>
        </w:tabs>
        <w:ind w:left="74" w:right="75"/>
        <w:jc w:val="both"/>
        <w:rPr>
          <w:rFonts w:ascii="Garamond" w:hAnsi="Garamond" w:cstheme="minorHAnsi"/>
          <w:spacing w:val="1"/>
          <w:sz w:val="22"/>
          <w:szCs w:val="22"/>
          <w:lang w:val="it-IT"/>
        </w:rPr>
      </w:pPr>
    </w:p>
    <w:p w14:paraId="38FDB720" w14:textId="3D9FE417" w:rsidR="00C478C5" w:rsidRPr="00C478C5" w:rsidRDefault="00C478C5" w:rsidP="00BD36DC">
      <w:pPr>
        <w:pStyle w:val="Paragrafoelenco"/>
        <w:tabs>
          <w:tab w:val="left" w:pos="142"/>
        </w:tabs>
        <w:jc w:val="both"/>
        <w:rPr>
          <w:rFonts w:ascii="Garamond" w:hAnsi="Garamond" w:cstheme="minorHAnsi"/>
          <w:spacing w:val="1"/>
          <w:lang w:val="it-IT"/>
        </w:rPr>
      </w:pPr>
      <w:bookmarkStart w:id="0" w:name="_Hlk504995859"/>
      <w:r w:rsidRPr="00C478C5">
        <w:rPr>
          <w:rFonts w:ascii="Garamond" w:hAnsi="Garamond" w:cstheme="minorHAnsi"/>
          <w:spacing w:val="1"/>
          <w:lang w:val="it-IT"/>
        </w:rPr>
        <w:t>“</w:t>
      </w:r>
      <w:proofErr w:type="spellStart"/>
      <w:r w:rsidRPr="00C478C5">
        <w:rPr>
          <w:rFonts w:ascii="Garamond" w:hAnsi="Garamond" w:cstheme="minorHAnsi"/>
          <w:spacing w:val="1"/>
          <w:lang w:val="it-IT"/>
        </w:rPr>
        <w:t>Teatrando</w:t>
      </w:r>
      <w:proofErr w:type="spellEnd"/>
      <w:r w:rsidRPr="00C478C5">
        <w:rPr>
          <w:rFonts w:ascii="Garamond" w:hAnsi="Garamond" w:cstheme="minorHAnsi"/>
          <w:spacing w:val="1"/>
          <w:lang w:val="it-IT"/>
        </w:rPr>
        <w:t xml:space="preserve">” </w:t>
      </w:r>
      <w:r w:rsidRPr="00C478C5">
        <w:rPr>
          <w:rFonts w:ascii="Garamond" w:eastAsia="Calibri" w:hAnsi="Garamond" w:cstheme="minorHAnsi"/>
          <w:b/>
          <w:bCs/>
          <w:lang w:val="it-CH"/>
        </w:rPr>
        <w:t xml:space="preserve">Progetto codice </w:t>
      </w:r>
      <w:r w:rsidRPr="00C478C5">
        <w:rPr>
          <w:rFonts w:ascii="Garamond" w:eastAsia="Arial" w:hAnsi="Garamond" w:cstheme="minorHAnsi"/>
          <w:b/>
          <w:bCs/>
          <w:lang w:val="it-IT"/>
        </w:rPr>
        <w:t>10.2.2A-FDRPOC-TO-2022-78</w:t>
      </w:r>
      <w:r w:rsidRPr="00C478C5">
        <w:rPr>
          <w:rFonts w:ascii="Garamond" w:eastAsia="Calibri" w:hAnsi="Garamond" w:cstheme="minorHAnsi"/>
          <w:b/>
          <w:bCs/>
          <w:lang w:val="it-CH"/>
        </w:rPr>
        <w:t xml:space="preserve">, </w:t>
      </w:r>
      <w:r w:rsidRPr="00C478C5">
        <w:rPr>
          <w:rFonts w:ascii="Garamond" w:hAnsi="Garamond" w:cstheme="minorHAnsi"/>
          <w:b/>
          <w:bCs/>
          <w:lang w:val="it-CH"/>
        </w:rPr>
        <w:t>Autorizzazione Prot. 53714 del 21/06/2022; CUP:  F34C22000810001</w:t>
      </w:r>
    </w:p>
    <w:bookmarkEnd w:id="0"/>
    <w:p w14:paraId="2871A27E" w14:textId="77777777" w:rsidR="00FB567D" w:rsidRPr="00C478C5" w:rsidRDefault="00FB567D" w:rsidP="00FB567D">
      <w:pPr>
        <w:spacing w:before="5" w:line="10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2871A27F" w14:textId="77777777" w:rsidR="00FB567D" w:rsidRPr="00C478C5" w:rsidRDefault="00FB567D" w:rsidP="00FB567D">
      <w:pPr>
        <w:spacing w:line="200" w:lineRule="exact"/>
        <w:rPr>
          <w:rFonts w:ascii="Garamond" w:hAnsi="Garamond" w:cstheme="minorHAnsi"/>
          <w:sz w:val="22"/>
          <w:szCs w:val="22"/>
          <w:lang w:val="it-IT"/>
        </w:rPr>
      </w:pPr>
    </w:p>
    <w:p w14:paraId="2871A280" w14:textId="61C63093" w:rsidR="00FB567D" w:rsidRPr="00C478C5" w:rsidRDefault="00FB567D" w:rsidP="00F31773">
      <w:pPr>
        <w:spacing w:line="276" w:lineRule="auto"/>
        <w:ind w:left="113" w:right="3075" w:firstLine="3005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I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S</w:t>
      </w:r>
      <w:r w:rsidRPr="00C478C5">
        <w:rPr>
          <w:rFonts w:ascii="Garamond" w:hAnsi="Garamond" w:cstheme="minorHAnsi"/>
          <w:b/>
          <w:spacing w:val="-5"/>
          <w:sz w:val="22"/>
          <w:szCs w:val="22"/>
          <w:u w:val="thick" w:color="000000"/>
          <w:lang w:val="it-IT"/>
        </w:rPr>
        <w:t>T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N</w:t>
      </w:r>
      <w:r w:rsidRPr="00C478C5">
        <w:rPr>
          <w:rFonts w:ascii="Garamond" w:hAnsi="Garamond" w:cstheme="minorHAnsi"/>
          <w:b/>
          <w:spacing w:val="-6"/>
          <w:sz w:val="22"/>
          <w:szCs w:val="22"/>
          <w:u w:val="thick" w:color="000000"/>
          <w:lang w:val="it-IT"/>
        </w:rPr>
        <w:t>Z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DI</w:t>
      </w:r>
      <w:r w:rsidRPr="00C478C5">
        <w:rPr>
          <w:rFonts w:ascii="Garamond" w:hAnsi="Garamond" w:cstheme="minorHAnsi"/>
          <w:b/>
          <w:spacing w:val="-3"/>
          <w:sz w:val="22"/>
          <w:szCs w:val="22"/>
          <w:u w:val="thick" w:color="000000"/>
          <w:lang w:val="it-IT"/>
        </w:rPr>
        <w:t xml:space="preserve"> P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R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TE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C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I</w:t>
      </w:r>
      <w:r w:rsidRPr="00C478C5">
        <w:rPr>
          <w:rFonts w:ascii="Garamond" w:hAnsi="Garamond" w:cstheme="minorHAnsi"/>
          <w:b/>
          <w:spacing w:val="-3"/>
          <w:sz w:val="22"/>
          <w:szCs w:val="22"/>
          <w:u w:val="thick" w:color="000000"/>
          <w:lang w:val="it-IT"/>
        </w:rPr>
        <w:t>P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A</w:t>
      </w:r>
      <w:r w:rsidRPr="00C478C5">
        <w:rPr>
          <w:rFonts w:ascii="Garamond" w:hAnsi="Garamond" w:cstheme="minorHAnsi"/>
          <w:b/>
          <w:spacing w:val="-2"/>
          <w:sz w:val="22"/>
          <w:szCs w:val="22"/>
          <w:u w:val="thick" w:color="000000"/>
          <w:lang w:val="it-IT"/>
        </w:rPr>
        <w:t>ZI</w:t>
      </w:r>
      <w:r w:rsidRPr="00C478C5">
        <w:rPr>
          <w:rFonts w:ascii="Garamond" w:hAnsi="Garamond" w:cstheme="minorHAnsi"/>
          <w:b/>
          <w:sz w:val="22"/>
          <w:szCs w:val="22"/>
          <w:u w:val="thick" w:color="000000"/>
          <w:lang w:val="it-IT"/>
        </w:rPr>
        <w:t>O</w:t>
      </w:r>
      <w:r w:rsidRPr="00C478C5">
        <w:rPr>
          <w:rFonts w:ascii="Garamond" w:hAnsi="Garamond" w:cstheme="minorHAnsi"/>
          <w:b/>
          <w:spacing w:val="4"/>
          <w:sz w:val="22"/>
          <w:szCs w:val="22"/>
          <w:u w:val="thick" w:color="000000"/>
          <w:lang w:val="it-IT"/>
        </w:rPr>
        <w:t>NE</w:t>
      </w:r>
      <w:r w:rsidRPr="00C478C5">
        <w:rPr>
          <w:rFonts w:ascii="Garamond" w:hAnsi="Garamond" w:cstheme="minorHAnsi"/>
          <w:b/>
          <w:spacing w:val="4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spacing w:val="-2"/>
          <w:sz w:val="22"/>
          <w:szCs w:val="22"/>
          <w:lang w:val="it-IT"/>
        </w:rPr>
        <w:t>I</w:t>
      </w:r>
      <w:r w:rsidRPr="00C478C5">
        <w:rPr>
          <w:rFonts w:ascii="Garamond" w:hAnsi="Garamond" w:cstheme="minorHAnsi"/>
          <w:b/>
          <w:spacing w:val="-4"/>
          <w:sz w:val="22"/>
          <w:szCs w:val="22"/>
          <w:lang w:val="it-IT"/>
        </w:rPr>
        <w:t>l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/</w:t>
      </w:r>
      <w:proofErr w:type="spellStart"/>
      <w:r w:rsidRPr="00C478C5">
        <w:rPr>
          <w:rFonts w:ascii="Garamond" w:hAnsi="Garamond" w:cstheme="minorHAnsi"/>
          <w:b/>
          <w:sz w:val="22"/>
          <w:szCs w:val="22"/>
          <w:lang w:val="it-IT"/>
        </w:rPr>
        <w:t>I</w:t>
      </w:r>
      <w:r w:rsidR="003F209A" w:rsidRPr="00C478C5">
        <w:rPr>
          <w:rFonts w:ascii="Garamond" w:hAnsi="Garamond" w:cstheme="minorHAnsi"/>
          <w:b/>
          <w:sz w:val="22"/>
          <w:szCs w:val="22"/>
          <w:lang w:val="it-IT"/>
        </w:rPr>
        <w:t>a</w:t>
      </w:r>
      <w:proofErr w:type="spellEnd"/>
      <w:r w:rsidRPr="00C478C5">
        <w:rPr>
          <w:rFonts w:ascii="Garamond" w:hAnsi="Garamond" w:cstheme="minorHAnsi"/>
          <w:b/>
          <w:spacing w:val="3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b/>
          <w:spacing w:val="-2"/>
          <w:sz w:val="22"/>
          <w:szCs w:val="22"/>
          <w:lang w:val="it-IT"/>
        </w:rPr>
        <w:t>s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otto</w:t>
      </w:r>
      <w:r w:rsidRPr="00C478C5">
        <w:rPr>
          <w:rFonts w:ascii="Garamond" w:hAnsi="Garamond" w:cstheme="minorHAnsi"/>
          <w:b/>
          <w:spacing w:val="-5"/>
          <w:sz w:val="22"/>
          <w:szCs w:val="22"/>
          <w:lang w:val="it-IT"/>
        </w:rPr>
        <w:t>s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c</w:t>
      </w:r>
      <w:r w:rsidRPr="00C478C5">
        <w:rPr>
          <w:rFonts w:ascii="Garamond" w:hAnsi="Garamond" w:cstheme="minorHAnsi"/>
          <w:b/>
          <w:spacing w:val="-4"/>
          <w:sz w:val="22"/>
          <w:szCs w:val="22"/>
          <w:lang w:val="it-IT"/>
        </w:rPr>
        <w:t>r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itto</w:t>
      </w:r>
      <w:r w:rsidRPr="00C478C5">
        <w:rPr>
          <w:rFonts w:ascii="Garamond" w:hAnsi="Garamond" w:cstheme="minorHAnsi"/>
          <w:b/>
          <w:spacing w:val="-2"/>
          <w:sz w:val="22"/>
          <w:szCs w:val="22"/>
          <w:lang w:val="it-IT"/>
        </w:rPr>
        <w:t>/</w:t>
      </w:r>
      <w:r w:rsidR="003F209A"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a</w:t>
      </w:r>
      <w:r w:rsidRPr="00C478C5">
        <w:rPr>
          <w:rFonts w:ascii="Garamond" w:hAnsi="Garamond" w:cstheme="minorHAnsi"/>
          <w:b/>
          <w:spacing w:val="2"/>
          <w:sz w:val="22"/>
          <w:szCs w:val="22"/>
          <w:lang w:val="it-IT"/>
        </w:rPr>
        <w:t>:</w:t>
      </w:r>
    </w:p>
    <w:p w14:paraId="2871A282" w14:textId="0CB5EE51" w:rsidR="00E25F28" w:rsidRPr="00C478C5" w:rsidRDefault="001655C0" w:rsidP="00F31773">
      <w:pPr>
        <w:spacing w:before="36" w:line="276" w:lineRule="auto"/>
        <w:ind w:left="75" w:right="84"/>
        <w:jc w:val="both"/>
        <w:rPr>
          <w:rFonts w:ascii="Garamond" w:hAnsi="Garamond" w:cstheme="minorHAnsi"/>
          <w:spacing w:val="-5"/>
          <w:w w:val="99"/>
          <w:position w:val="-1"/>
          <w:sz w:val="22"/>
          <w:szCs w:val="22"/>
          <w:lang w:val="it-IT"/>
        </w:rPr>
      </w:pPr>
      <w:r w:rsidRPr="00C478C5">
        <w:rPr>
          <w:rFonts w:ascii="Garamond" w:hAnsi="Garamond" w:cstheme="minorHAnsi"/>
          <w:position w:val="-1"/>
          <w:sz w:val="22"/>
          <w:szCs w:val="22"/>
          <w:lang w:val="it-IT"/>
        </w:rPr>
        <w:t>………………………..</w:t>
      </w:r>
      <w:r w:rsidR="00FB567D" w:rsidRPr="00C478C5">
        <w:rPr>
          <w:rFonts w:ascii="Garamond" w:hAnsi="Garamond" w:cstheme="minorHAnsi"/>
          <w:spacing w:val="34"/>
          <w:position w:val="-1"/>
          <w:sz w:val="22"/>
          <w:szCs w:val="22"/>
          <w:lang w:val="it-IT"/>
        </w:rPr>
        <w:t xml:space="preserve"> </w:t>
      </w:r>
      <w:r w:rsidR="00D145B2" w:rsidRPr="00C478C5">
        <w:rPr>
          <w:rFonts w:ascii="Garamond" w:hAnsi="Garamond" w:cstheme="minorHAnsi"/>
          <w:sz w:val="22"/>
          <w:szCs w:val="22"/>
          <w:lang w:val="it-IT"/>
        </w:rPr>
        <w:t>nato</w:t>
      </w:r>
      <w:r w:rsidRPr="00C478C5">
        <w:rPr>
          <w:rFonts w:ascii="Garamond" w:hAnsi="Garamond" w:cstheme="minorHAnsi"/>
          <w:sz w:val="22"/>
          <w:szCs w:val="22"/>
          <w:lang w:val="it-IT"/>
        </w:rPr>
        <w:t>/a</w:t>
      </w:r>
      <w:r w:rsidR="00D145B2" w:rsidRPr="00C478C5">
        <w:rPr>
          <w:rFonts w:ascii="Garamond" w:hAnsi="Garamond" w:cstheme="minorHAnsi"/>
          <w:sz w:val="22"/>
          <w:szCs w:val="22"/>
          <w:lang w:val="it-IT"/>
        </w:rPr>
        <w:t xml:space="preserve"> </w:t>
      </w:r>
      <w:proofErr w:type="spellStart"/>
      <w:r w:rsidR="00D145B2" w:rsidRPr="00C478C5">
        <w:rPr>
          <w:rFonts w:ascii="Garamond" w:hAnsi="Garamond" w:cstheme="minorHAnsi"/>
          <w:sz w:val="22"/>
          <w:szCs w:val="22"/>
          <w:lang w:val="it-IT"/>
        </w:rPr>
        <w:t>a</w:t>
      </w:r>
      <w:proofErr w:type="spellEnd"/>
      <w:r w:rsidR="00D145B2" w:rsidRPr="00C478C5">
        <w:rPr>
          <w:rFonts w:ascii="Garamond" w:hAnsi="Garamond" w:cstheme="minorHAnsi"/>
          <w:spacing w:val="34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</w:t>
      </w:r>
      <w:proofErr w:type="gramStart"/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…….</w:t>
      </w:r>
      <w:proofErr w:type="gramEnd"/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</w:t>
      </w:r>
      <w:proofErr w:type="gramStart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(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)  il</w:t>
      </w:r>
      <w:proofErr w:type="gramEnd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/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/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…..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,  residente a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……………………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cap.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   </w:t>
      </w:r>
      <w:proofErr w:type="gramStart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in  via</w:t>
      </w:r>
      <w:proofErr w:type="gramEnd"/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………………………</w:t>
      </w:r>
      <w:r w:rsidR="00D145B2"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 xml:space="preserve">, </w:t>
      </w:r>
      <w:r w:rsidRPr="00C478C5">
        <w:rPr>
          <w:rFonts w:ascii="Garamond" w:hAnsi="Garamond" w:cstheme="minorHAnsi"/>
          <w:spacing w:val="-5"/>
          <w:position w:val="-1"/>
          <w:sz w:val="22"/>
          <w:szCs w:val="22"/>
          <w:lang w:val="it-IT"/>
        </w:rPr>
        <w:t>…</w:t>
      </w:r>
      <w:r w:rsidR="00E25F28" w:rsidRPr="00C478C5">
        <w:rPr>
          <w:rFonts w:ascii="Garamond" w:hAnsi="Garamond" w:cstheme="minorHAnsi"/>
          <w:sz w:val="22"/>
          <w:szCs w:val="22"/>
          <w:lang w:val="it-IT"/>
        </w:rPr>
        <w:t>;</w:t>
      </w:r>
    </w:p>
    <w:p w14:paraId="2871A287" w14:textId="77777777" w:rsidR="00B132D0" w:rsidRPr="00C478C5" w:rsidRDefault="00B132D0" w:rsidP="00B132D0">
      <w:pPr>
        <w:spacing w:before="29"/>
        <w:ind w:right="4120"/>
        <w:jc w:val="center"/>
        <w:rPr>
          <w:rFonts w:ascii="Garamond" w:hAnsi="Garamond" w:cstheme="minorHAnsi"/>
          <w:b/>
          <w:sz w:val="22"/>
          <w:szCs w:val="22"/>
          <w:lang w:val="it-IT"/>
        </w:rPr>
      </w:pPr>
    </w:p>
    <w:p w14:paraId="6278BD65" w14:textId="196B376B" w:rsidR="001767DA" w:rsidRPr="00C478C5" w:rsidRDefault="00B132D0" w:rsidP="00C478C5">
      <w:pPr>
        <w:spacing w:before="29"/>
        <w:ind w:right="4120"/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b/>
          <w:sz w:val="22"/>
          <w:szCs w:val="22"/>
          <w:lang w:val="it-IT"/>
        </w:rPr>
        <w:t xml:space="preserve">                                                                      </w:t>
      </w:r>
      <w:r w:rsidR="00FB567D" w:rsidRPr="00C478C5">
        <w:rPr>
          <w:rFonts w:ascii="Garamond" w:hAnsi="Garamond" w:cstheme="minorHAnsi"/>
          <w:b/>
          <w:sz w:val="22"/>
          <w:szCs w:val="22"/>
          <w:lang w:val="it-IT"/>
        </w:rPr>
        <w:t>CHI</w:t>
      </w:r>
      <w:r w:rsidR="00FB567D" w:rsidRPr="00C478C5">
        <w:rPr>
          <w:rFonts w:ascii="Garamond" w:hAnsi="Garamond" w:cstheme="minorHAnsi"/>
          <w:b/>
          <w:spacing w:val="-4"/>
          <w:sz w:val="22"/>
          <w:szCs w:val="22"/>
          <w:lang w:val="it-IT"/>
        </w:rPr>
        <w:t>E</w:t>
      </w:r>
      <w:r w:rsidR="00FB567D" w:rsidRPr="00C478C5">
        <w:rPr>
          <w:rFonts w:ascii="Garamond" w:hAnsi="Garamond" w:cstheme="minorHAnsi"/>
          <w:b/>
          <w:sz w:val="22"/>
          <w:szCs w:val="22"/>
          <w:lang w:val="it-IT"/>
        </w:rPr>
        <w:t>DE</w:t>
      </w:r>
    </w:p>
    <w:p w14:paraId="219789BF" w14:textId="4E12040C" w:rsidR="00C478C5" w:rsidRDefault="00FB567D" w:rsidP="00BD36DC">
      <w:pPr>
        <w:spacing w:before="36" w:line="360" w:lineRule="auto"/>
        <w:jc w:val="both"/>
        <w:rPr>
          <w:rFonts w:ascii="Garamond" w:hAnsi="Garamond" w:cstheme="minorHAnsi"/>
          <w:spacing w:val="-8"/>
          <w:sz w:val="22"/>
          <w:szCs w:val="22"/>
          <w:lang w:val="it-IT"/>
        </w:rPr>
      </w:pPr>
      <w:r w:rsidRPr="00C478C5">
        <w:rPr>
          <w:rFonts w:ascii="Garamond" w:hAnsi="Garamond" w:cstheme="minorHAnsi"/>
          <w:spacing w:val="5"/>
          <w:sz w:val="22"/>
          <w:szCs w:val="22"/>
          <w:lang w:val="it-IT"/>
        </w:rPr>
        <w:t>d</w:t>
      </w:r>
      <w:r w:rsidRPr="00C478C5">
        <w:rPr>
          <w:rFonts w:ascii="Garamond" w:hAnsi="Garamond" w:cstheme="minorHAnsi"/>
          <w:sz w:val="22"/>
          <w:szCs w:val="22"/>
          <w:lang w:val="it-IT"/>
        </w:rPr>
        <w:t>i</w:t>
      </w:r>
      <w:r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r w:rsidR="001767DA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poter 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par</w:t>
      </w:r>
      <w:r w:rsidRPr="00C478C5">
        <w:rPr>
          <w:rFonts w:ascii="Garamond" w:hAnsi="Garamond" w:cstheme="minorHAnsi"/>
          <w:spacing w:val="9"/>
          <w:sz w:val="22"/>
          <w:szCs w:val="22"/>
          <w:lang w:val="it-IT"/>
        </w:rPr>
        <w:t>t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ec</w:t>
      </w:r>
      <w:r w:rsidRPr="00C478C5">
        <w:rPr>
          <w:rFonts w:ascii="Garamond" w:hAnsi="Garamond" w:cstheme="minorHAnsi"/>
          <w:spacing w:val="-9"/>
          <w:sz w:val="22"/>
          <w:szCs w:val="22"/>
          <w:lang w:val="it-IT"/>
        </w:rPr>
        <w:t>i</w:t>
      </w:r>
      <w:r w:rsidRPr="00C478C5">
        <w:rPr>
          <w:rFonts w:ascii="Garamond" w:hAnsi="Garamond" w:cstheme="minorHAnsi"/>
          <w:spacing w:val="5"/>
          <w:sz w:val="22"/>
          <w:szCs w:val="22"/>
          <w:lang w:val="it-IT"/>
        </w:rPr>
        <w:t>p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ar</w:t>
      </w:r>
      <w:r w:rsidRPr="00C478C5">
        <w:rPr>
          <w:rFonts w:ascii="Garamond" w:hAnsi="Garamond" w:cstheme="minorHAnsi"/>
          <w:sz w:val="22"/>
          <w:szCs w:val="22"/>
          <w:lang w:val="it-IT"/>
        </w:rPr>
        <w:t>e</w:t>
      </w:r>
      <w:r w:rsidRPr="00C478C5">
        <w:rPr>
          <w:rFonts w:ascii="Garamond" w:hAnsi="Garamond" w:cstheme="minorHAnsi"/>
          <w:spacing w:val="1"/>
          <w:sz w:val="22"/>
          <w:szCs w:val="22"/>
          <w:lang w:val="it-IT"/>
        </w:rPr>
        <w:t xml:space="preserve"> </w:t>
      </w:r>
      <w:r w:rsidRPr="00C478C5">
        <w:rPr>
          <w:rFonts w:ascii="Garamond" w:hAnsi="Garamond" w:cstheme="minorHAnsi"/>
          <w:spacing w:val="6"/>
          <w:sz w:val="22"/>
          <w:szCs w:val="22"/>
          <w:lang w:val="it-IT"/>
        </w:rPr>
        <w:t>a</w:t>
      </w:r>
      <w:r w:rsidRPr="00C478C5">
        <w:rPr>
          <w:rFonts w:ascii="Garamond" w:hAnsi="Garamond" w:cstheme="minorHAnsi"/>
          <w:spacing w:val="-1"/>
          <w:sz w:val="22"/>
          <w:szCs w:val="22"/>
          <w:lang w:val="it-IT"/>
        </w:rPr>
        <w:t>l</w:t>
      </w:r>
      <w:r w:rsidR="000178EE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l’avviso 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di cui</w:t>
      </w:r>
      <w:r w:rsidR="000178EE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r w:rsidR="00D145B2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prot. nr. 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22</w:t>
      </w:r>
      <w:r w:rsidR="00BD36DC">
        <w:rPr>
          <w:rFonts w:ascii="Garamond" w:hAnsi="Garamond" w:cstheme="minorHAnsi"/>
          <w:spacing w:val="-8"/>
          <w:sz w:val="22"/>
          <w:szCs w:val="22"/>
          <w:lang w:val="it-IT"/>
        </w:rPr>
        <w:t>61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proofErr w:type="gramStart"/>
      <w:r w:rsidR="001655C0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del  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0</w:t>
      </w:r>
      <w:r w:rsidR="00BD36DC">
        <w:rPr>
          <w:rFonts w:ascii="Garamond" w:hAnsi="Garamond" w:cstheme="minorHAnsi"/>
          <w:spacing w:val="-8"/>
          <w:sz w:val="22"/>
          <w:szCs w:val="22"/>
          <w:lang w:val="it-IT"/>
        </w:rPr>
        <w:t>5</w:t>
      </w:r>
      <w:proofErr w:type="gramEnd"/>
      <w:r w:rsidR="001655C0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/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04</w:t>
      </w:r>
      <w:r w:rsidR="001655C0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/20</w:t>
      </w:r>
      <w:r w:rsidR="009373E4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2</w:t>
      </w:r>
      <w:r w:rsidR="00C478C5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>3</w:t>
      </w:r>
      <w:r w:rsidR="000178EE" w:rsidRPr="00C478C5">
        <w:rPr>
          <w:rFonts w:ascii="Garamond" w:hAnsi="Garamond" w:cstheme="minorHAnsi"/>
          <w:spacing w:val="-8"/>
          <w:sz w:val="22"/>
          <w:szCs w:val="22"/>
          <w:lang w:val="it-IT"/>
        </w:rPr>
        <w:t xml:space="preserve"> </w:t>
      </w:r>
      <w:r w:rsidR="00C478C5">
        <w:rPr>
          <w:rFonts w:ascii="Garamond" w:hAnsi="Garamond" w:cstheme="minorHAnsi"/>
          <w:spacing w:val="-8"/>
          <w:sz w:val="22"/>
          <w:szCs w:val="22"/>
          <w:lang w:val="it-IT"/>
        </w:rPr>
        <w:t>e a tal fine dichiara i seguenti titoli</w:t>
      </w:r>
    </w:p>
    <w:p w14:paraId="5044A14D" w14:textId="77777777" w:rsidR="00BD36DC" w:rsidRDefault="00BD36DC" w:rsidP="00BD36DC">
      <w:pPr>
        <w:spacing w:before="36" w:line="360" w:lineRule="auto"/>
        <w:jc w:val="both"/>
        <w:rPr>
          <w:rFonts w:ascii="Garamond" w:hAnsi="Garamond" w:cstheme="minorHAnsi"/>
          <w:spacing w:val="-8"/>
          <w:sz w:val="22"/>
          <w:szCs w:val="22"/>
          <w:lang w:val="it-IT"/>
        </w:rPr>
      </w:pPr>
    </w:p>
    <w:tbl>
      <w:tblPr>
        <w:tblStyle w:val="Grigliatabella"/>
        <w:tblW w:w="9766" w:type="dxa"/>
        <w:tblLayout w:type="fixed"/>
        <w:tblLook w:val="04A0" w:firstRow="1" w:lastRow="0" w:firstColumn="1" w:lastColumn="0" w:noHBand="0" w:noVBand="1"/>
      </w:tblPr>
      <w:tblGrid>
        <w:gridCol w:w="4663"/>
        <w:gridCol w:w="1418"/>
        <w:gridCol w:w="1275"/>
        <w:gridCol w:w="2410"/>
      </w:tblGrid>
      <w:tr w:rsidR="00BD36DC" w:rsidRPr="00D37D6F" w14:paraId="092AB7B1" w14:textId="77777777" w:rsidTr="00BD36DC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1E39A" w14:textId="77777777" w:rsidR="00BD36DC" w:rsidRPr="00D37D6F" w:rsidRDefault="00BD36DC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37D6F">
              <w:rPr>
                <w:rFonts w:ascii="Garamond" w:hAnsi="Garamond"/>
                <w:b/>
                <w:color w:val="000000"/>
                <w:sz w:val="22"/>
                <w:szCs w:val="22"/>
              </w:rPr>
              <w:t>Elenco dei titoli valutabili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DAC7C0" w14:textId="1B19023B" w:rsidR="00BD36DC" w:rsidRPr="00D37D6F" w:rsidRDefault="00BD36DC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Dichiarati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57C17" w14:textId="3DA11CCD" w:rsidR="00BD36DC" w:rsidRPr="00D37D6F" w:rsidRDefault="00BD36DC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37D6F">
              <w:rPr>
                <w:rFonts w:ascii="Garamond" w:hAnsi="Garamond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663C78" w14:textId="77777777" w:rsidR="00BD36DC" w:rsidRPr="00D37D6F" w:rsidRDefault="00BD36DC" w:rsidP="00B86997">
            <w:pPr>
              <w:pStyle w:val="NormaleWeb"/>
              <w:spacing w:before="0" w:beforeAutospacing="0" w:after="0" w:afterAutospacing="0" w:line="36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37D6F">
              <w:rPr>
                <w:rFonts w:ascii="Garamond" w:hAnsi="Garamond"/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BD36DC" w:rsidRPr="00BD36DC" w14:paraId="410F9FE9" w14:textId="77777777" w:rsidTr="00BD36DC">
        <w:tc>
          <w:tcPr>
            <w:tcW w:w="4663" w:type="dxa"/>
            <w:tcBorders>
              <w:top w:val="single" w:sz="12" w:space="0" w:color="auto"/>
            </w:tcBorders>
          </w:tcPr>
          <w:p w14:paraId="46D5AA96" w14:textId="77777777" w:rsidR="00BD36DC" w:rsidRPr="00D37D6F" w:rsidRDefault="00BD36DC" w:rsidP="00B8699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  <w:lang w:eastAsia="it-IT"/>
              </w:rPr>
              <w:t>DIPLOMA 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C6D27E8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DFE198E" w14:textId="2C2E0471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682726FD" w14:textId="77777777" w:rsidR="00BD36DC" w:rsidRPr="00BD36DC" w:rsidRDefault="00BD36DC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BD36DC">
              <w:rPr>
                <w:rFonts w:ascii="Garamond" w:hAnsi="Garamond"/>
                <w:sz w:val="22"/>
                <w:szCs w:val="22"/>
                <w:lang w:val="it-IT"/>
              </w:rPr>
              <w:t>Si valuta un solo titolo</w:t>
            </w:r>
          </w:p>
        </w:tc>
      </w:tr>
      <w:tr w:rsidR="00BD36DC" w:rsidRPr="00D37D6F" w14:paraId="7E6D8D2F" w14:textId="77777777" w:rsidTr="00BD36DC">
        <w:tc>
          <w:tcPr>
            <w:tcW w:w="4663" w:type="dxa"/>
          </w:tcPr>
          <w:p w14:paraId="0F768BFC" w14:textId="77777777" w:rsidR="00BD36DC" w:rsidRPr="00BD36DC" w:rsidRDefault="00BD36DC" w:rsidP="00B86997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BD36DC">
              <w:rPr>
                <w:rFonts w:ascii="Garamond" w:hAnsi="Garamond"/>
                <w:sz w:val="22"/>
                <w:szCs w:val="22"/>
                <w:lang w:val="it-IT" w:eastAsia="it-IT"/>
              </w:rPr>
              <w:t>LAUREA TRIENNALE COERENTE CON L'AREA PROGETTUALE                       </w:t>
            </w:r>
          </w:p>
        </w:tc>
        <w:tc>
          <w:tcPr>
            <w:tcW w:w="1418" w:type="dxa"/>
          </w:tcPr>
          <w:p w14:paraId="72A5DEA7" w14:textId="77777777" w:rsidR="00BD36DC" w:rsidRPr="00BD36DC" w:rsidRDefault="00BD36DC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51E4E9F5" w14:textId="02A0ECB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10" w:type="dxa"/>
            <w:vMerge/>
            <w:vAlign w:val="center"/>
          </w:tcPr>
          <w:p w14:paraId="55F04AAC" w14:textId="77777777" w:rsidR="00BD36DC" w:rsidRPr="00D37D6F" w:rsidRDefault="00BD36DC" w:rsidP="00B869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D36DC" w:rsidRPr="00D37D6F" w14:paraId="526B7FDB" w14:textId="77777777" w:rsidTr="00BD36DC">
        <w:tc>
          <w:tcPr>
            <w:tcW w:w="4663" w:type="dxa"/>
          </w:tcPr>
          <w:p w14:paraId="4BCE4912" w14:textId="77777777" w:rsidR="00BD36DC" w:rsidRPr="00BD36DC" w:rsidRDefault="00BD36DC" w:rsidP="00B86997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BD36DC">
              <w:rPr>
                <w:rFonts w:ascii="Garamond" w:hAnsi="Garamond"/>
                <w:sz w:val="22"/>
                <w:szCs w:val="22"/>
                <w:lang w:val="it-IT" w:eastAsia="it-IT"/>
              </w:rPr>
              <w:t>LAUREA MAGISTRALE COERENTE CON L'AREA PROGETTUALE                    </w:t>
            </w:r>
          </w:p>
        </w:tc>
        <w:tc>
          <w:tcPr>
            <w:tcW w:w="1418" w:type="dxa"/>
          </w:tcPr>
          <w:p w14:paraId="34241C61" w14:textId="77777777" w:rsidR="00BD36DC" w:rsidRPr="00BD36DC" w:rsidRDefault="00BD36DC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43D62143" w14:textId="605B9305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10" w:type="dxa"/>
            <w:vMerge/>
            <w:vAlign w:val="center"/>
          </w:tcPr>
          <w:p w14:paraId="08C6EC7F" w14:textId="77777777" w:rsidR="00BD36DC" w:rsidRPr="00D37D6F" w:rsidRDefault="00BD36DC" w:rsidP="00B8699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D36DC" w:rsidRPr="00D37D6F" w14:paraId="7A6DB6F6" w14:textId="77777777" w:rsidTr="00BD36DC">
        <w:tc>
          <w:tcPr>
            <w:tcW w:w="4663" w:type="dxa"/>
          </w:tcPr>
          <w:p w14:paraId="0114C57C" w14:textId="77777777" w:rsidR="00BD36DC" w:rsidRPr="00BD36DC" w:rsidRDefault="00BD36DC" w:rsidP="00B86997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BD36DC">
              <w:rPr>
                <w:rFonts w:ascii="Garamond" w:hAnsi="Garamond"/>
                <w:sz w:val="22"/>
                <w:szCs w:val="22"/>
                <w:lang w:val="it-IT" w:eastAsia="it-IT"/>
              </w:rPr>
              <w:t>ALTRI DIPLOMI / ISCRIZIONI IN ALBI</w:t>
            </w:r>
          </w:p>
        </w:tc>
        <w:tc>
          <w:tcPr>
            <w:tcW w:w="1418" w:type="dxa"/>
          </w:tcPr>
          <w:p w14:paraId="01B22454" w14:textId="77777777" w:rsidR="00BD36DC" w:rsidRPr="00BD36DC" w:rsidRDefault="00BD36DC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14E8E01F" w14:textId="68618EDA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44EAAFF9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Max 2</w:t>
            </w:r>
          </w:p>
        </w:tc>
      </w:tr>
      <w:tr w:rsidR="00BD36DC" w:rsidRPr="00D37D6F" w14:paraId="3C247F2B" w14:textId="77777777" w:rsidTr="00BD36DC">
        <w:tc>
          <w:tcPr>
            <w:tcW w:w="4663" w:type="dxa"/>
          </w:tcPr>
          <w:p w14:paraId="5E10F93F" w14:textId="77777777" w:rsidR="00BD36DC" w:rsidRPr="00BD36DC" w:rsidRDefault="00BD36DC" w:rsidP="00B86997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BD36DC">
              <w:rPr>
                <w:rFonts w:ascii="Garamond" w:hAnsi="Garamond"/>
                <w:sz w:val="22"/>
                <w:szCs w:val="22"/>
                <w:lang w:val="it-IT" w:eastAsia="it-IT"/>
              </w:rPr>
              <w:t xml:space="preserve">CORSI POST- LAUREA DI LIVELLO UNIVERSITARIO – </w:t>
            </w:r>
          </w:p>
        </w:tc>
        <w:tc>
          <w:tcPr>
            <w:tcW w:w="1418" w:type="dxa"/>
          </w:tcPr>
          <w:p w14:paraId="6B73B662" w14:textId="77777777" w:rsidR="00BD36DC" w:rsidRPr="00BD36DC" w:rsidRDefault="00BD36DC" w:rsidP="00B86997">
            <w:pPr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4C36C5B8" w14:textId="2A2869E8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6C4C09E5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D36DC" w:rsidRPr="00D37D6F" w14:paraId="665D3DF8" w14:textId="77777777" w:rsidTr="00BD36DC">
        <w:trPr>
          <w:trHeight w:val="241"/>
        </w:trPr>
        <w:tc>
          <w:tcPr>
            <w:tcW w:w="4663" w:type="dxa"/>
          </w:tcPr>
          <w:p w14:paraId="5F2F5A87" w14:textId="77777777" w:rsidR="00BD36DC" w:rsidRPr="00D37D6F" w:rsidRDefault="00BD36DC" w:rsidP="00B86997">
            <w:pPr>
              <w:spacing w:line="276" w:lineRule="auto"/>
              <w:ind w:right="-150"/>
              <w:rPr>
                <w:rFonts w:ascii="Garamond" w:hAnsi="Garamond"/>
                <w:sz w:val="22"/>
                <w:szCs w:val="22"/>
                <w:lang w:eastAsia="it-IT"/>
              </w:rPr>
            </w:pPr>
            <w:r>
              <w:rPr>
                <w:rFonts w:ascii="Garamond" w:hAnsi="Garamond"/>
                <w:sz w:val="22"/>
                <w:szCs w:val="22"/>
              </w:rPr>
              <w:t>ANNI di ESPERIENZA</w:t>
            </w:r>
            <w:r w:rsidRPr="00D37D6F">
              <w:rPr>
                <w:rFonts w:ascii="Garamond" w:hAnsi="Garamond"/>
                <w:sz w:val="22"/>
                <w:szCs w:val="22"/>
                <w:lang w:eastAsia="it-IT"/>
              </w:rPr>
              <w:t xml:space="preserve">       </w:t>
            </w:r>
          </w:p>
        </w:tc>
        <w:tc>
          <w:tcPr>
            <w:tcW w:w="1418" w:type="dxa"/>
          </w:tcPr>
          <w:p w14:paraId="2297CA2D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6B0D8F1" w14:textId="5128BAEC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397F5E9B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Max 5</w:t>
            </w:r>
          </w:p>
        </w:tc>
      </w:tr>
      <w:tr w:rsidR="00BD36DC" w:rsidRPr="00D37D6F" w14:paraId="6EA0F98A" w14:textId="77777777" w:rsidTr="00BD36DC">
        <w:tc>
          <w:tcPr>
            <w:tcW w:w="4663" w:type="dxa"/>
          </w:tcPr>
          <w:p w14:paraId="221F2EE2" w14:textId="77777777" w:rsidR="00BD36DC" w:rsidRPr="00D37D6F" w:rsidRDefault="00BD36DC" w:rsidP="00B86997">
            <w:pPr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  <w:lang w:eastAsia="it-IT"/>
              </w:rPr>
              <w:t>CERTIFICAZIONI</w:t>
            </w:r>
            <w:r w:rsidRPr="00D37D6F">
              <w:rPr>
                <w:rFonts w:ascii="Garamond" w:hAnsi="Garamond"/>
                <w:color w:val="FFFFFF" w:themeColor="background1"/>
                <w:sz w:val="22"/>
                <w:szCs w:val="22"/>
                <w:lang w:eastAsia="it-IT"/>
              </w:rPr>
              <w:t xml:space="preserve"> </w:t>
            </w:r>
            <w:r w:rsidRPr="00D37D6F">
              <w:rPr>
                <w:rFonts w:ascii="Garamond" w:hAnsi="Garamond"/>
                <w:sz w:val="22"/>
                <w:szCs w:val="22"/>
                <w:lang w:eastAsia="it-IT"/>
              </w:rPr>
              <w:t xml:space="preserve">INFORMATICHE           </w:t>
            </w:r>
          </w:p>
        </w:tc>
        <w:tc>
          <w:tcPr>
            <w:tcW w:w="1418" w:type="dxa"/>
          </w:tcPr>
          <w:p w14:paraId="44B3A76B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565B23" w14:textId="3433DD0A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7D6F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08F308B0" w14:textId="77777777" w:rsidR="00BD36DC" w:rsidRPr="00D37D6F" w:rsidRDefault="00BD36DC" w:rsidP="00B8699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Max 5</w:t>
            </w:r>
          </w:p>
        </w:tc>
      </w:tr>
    </w:tbl>
    <w:p w14:paraId="64D1F6B1" w14:textId="77777777" w:rsidR="00BD36DC" w:rsidRDefault="00BD36DC" w:rsidP="00BD36DC">
      <w:pPr>
        <w:spacing w:before="36" w:line="360" w:lineRule="auto"/>
        <w:jc w:val="both"/>
        <w:rPr>
          <w:rFonts w:ascii="Garamond" w:hAnsi="Garamond" w:cstheme="minorHAnsi"/>
          <w:spacing w:val="-8"/>
          <w:sz w:val="22"/>
          <w:szCs w:val="22"/>
          <w:lang w:val="it-IT"/>
        </w:rPr>
      </w:pPr>
    </w:p>
    <w:p w14:paraId="7B536459" w14:textId="77777777" w:rsidR="00BD36DC" w:rsidRPr="00BD36DC" w:rsidRDefault="00BD36DC" w:rsidP="00BD36DC">
      <w:pPr>
        <w:spacing w:before="36" w:line="360" w:lineRule="auto"/>
        <w:jc w:val="both"/>
        <w:rPr>
          <w:rFonts w:ascii="Garamond" w:hAnsi="Garamond" w:cstheme="minorHAnsi"/>
          <w:spacing w:val="-8"/>
          <w:sz w:val="22"/>
          <w:szCs w:val="22"/>
          <w:lang w:val="it-IT"/>
        </w:rPr>
      </w:pPr>
    </w:p>
    <w:p w14:paraId="33212191" w14:textId="56620ECB" w:rsidR="001767DA" w:rsidRPr="00C478C5" w:rsidRDefault="001767DA" w:rsidP="00C7033C">
      <w:pPr>
        <w:ind w:right="2268"/>
        <w:jc w:val="right"/>
        <w:rPr>
          <w:rFonts w:ascii="Garamond" w:hAnsi="Garamond" w:cstheme="minorHAnsi"/>
          <w:sz w:val="22"/>
          <w:szCs w:val="22"/>
          <w:lang w:val="it-IT"/>
        </w:rPr>
      </w:pPr>
      <w:r w:rsidRPr="00C478C5">
        <w:rPr>
          <w:rFonts w:ascii="Garamond" w:hAnsi="Garamond" w:cstheme="minorHAnsi"/>
          <w:sz w:val="22"/>
          <w:szCs w:val="22"/>
          <w:lang w:val="it-IT"/>
        </w:rPr>
        <w:t>Firma</w:t>
      </w:r>
    </w:p>
    <w:p w14:paraId="4E9A502D" w14:textId="164CFADC" w:rsidR="00C7033C" w:rsidRPr="00C478C5" w:rsidRDefault="00C7033C" w:rsidP="00C7033C">
      <w:pPr>
        <w:ind w:right="1276"/>
        <w:jc w:val="right"/>
        <w:rPr>
          <w:rFonts w:ascii="Garamond" w:hAnsi="Garamond" w:cstheme="minorHAnsi"/>
          <w:sz w:val="22"/>
          <w:szCs w:val="22"/>
          <w:lang w:val="it-IT"/>
        </w:rPr>
      </w:pPr>
    </w:p>
    <w:sectPr w:rsidR="00C7033C" w:rsidRPr="00C478C5" w:rsidSect="00B13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81A4" w14:textId="77777777" w:rsidR="00704B7D" w:rsidRDefault="00704B7D" w:rsidP="00ED2DF6">
      <w:r>
        <w:separator/>
      </w:r>
    </w:p>
  </w:endnote>
  <w:endnote w:type="continuationSeparator" w:id="0">
    <w:p w14:paraId="713EB232" w14:textId="77777777" w:rsidR="00704B7D" w:rsidRDefault="00704B7D" w:rsidP="00E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174C" w14:textId="77777777" w:rsidR="00C478C5" w:rsidRDefault="00C478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223181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1BCEFC" w14:textId="546D77A4" w:rsidR="00757900" w:rsidRPr="00C478C5" w:rsidRDefault="00757900">
            <w:pPr>
              <w:pStyle w:val="Pidipagina"/>
              <w:jc w:val="right"/>
              <w:rPr>
                <w:sz w:val="14"/>
                <w:szCs w:val="14"/>
                <w:lang w:val="it-IT"/>
              </w:rPr>
            </w:pPr>
            <w:r w:rsidRPr="00C478C5">
              <w:rPr>
                <w:sz w:val="14"/>
                <w:szCs w:val="14"/>
                <w:lang w:val="it-IT"/>
              </w:rPr>
              <w:t xml:space="preserve">Istanza di partecipazione - </w:t>
            </w:r>
            <w:r w:rsidRPr="00757900">
              <w:rPr>
                <w:sz w:val="14"/>
                <w:szCs w:val="14"/>
                <w:lang w:val="it-IT"/>
              </w:rPr>
              <w:t xml:space="preserve">Pag.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C478C5">
              <w:rPr>
                <w:b/>
                <w:bCs/>
                <w:sz w:val="14"/>
                <w:szCs w:val="14"/>
                <w:lang w:val="it-IT"/>
              </w:rPr>
              <w:instrText>PAGE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  <w:r w:rsidRPr="00757900">
              <w:rPr>
                <w:sz w:val="14"/>
                <w:szCs w:val="14"/>
                <w:lang w:val="it-IT"/>
              </w:rPr>
              <w:t xml:space="preserve"> a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C478C5">
              <w:rPr>
                <w:b/>
                <w:bCs/>
                <w:sz w:val="14"/>
                <w:szCs w:val="14"/>
                <w:lang w:val="it-IT"/>
              </w:rPr>
              <w:instrText>NUMPAGES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DAAB9A9" w14:textId="77777777" w:rsidR="00757900" w:rsidRPr="00C478C5" w:rsidRDefault="00757900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9F8B" w14:textId="77777777" w:rsidR="00C478C5" w:rsidRDefault="00C478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7539" w14:textId="77777777" w:rsidR="00704B7D" w:rsidRDefault="00704B7D" w:rsidP="00ED2DF6">
      <w:r>
        <w:separator/>
      </w:r>
    </w:p>
  </w:footnote>
  <w:footnote w:type="continuationSeparator" w:id="0">
    <w:p w14:paraId="7761CCD8" w14:textId="77777777" w:rsidR="00704B7D" w:rsidRDefault="00704B7D" w:rsidP="00ED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0862" w14:textId="77777777" w:rsidR="00C478C5" w:rsidRDefault="00C478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4B3E" w14:textId="77777777" w:rsidR="00E13337" w:rsidRDefault="00E13337" w:rsidP="00E13337">
    <w:pPr>
      <w:pStyle w:val="Intestazione"/>
    </w:pPr>
  </w:p>
  <w:tbl>
    <w:tblPr>
      <w:tblStyle w:val="Grigliatabella"/>
      <w:tblW w:w="101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790"/>
    </w:tblGrid>
    <w:tr w:rsidR="00FD7634" w:rsidRPr="00C478C5" w14:paraId="515EF129" w14:textId="77777777" w:rsidTr="00B73DC1">
      <w:trPr>
        <w:jc w:val="center"/>
      </w:trPr>
      <w:tc>
        <w:tcPr>
          <w:tcW w:w="4390" w:type="dxa"/>
        </w:tcPr>
        <w:p w14:paraId="4B8149B7" w14:textId="2A0B424E" w:rsidR="00FD7634" w:rsidRPr="00C478C5" w:rsidRDefault="00FD7634" w:rsidP="00FD7634">
          <w:pPr>
            <w:rPr>
              <w:i/>
              <w:iCs/>
              <w:lang w:val="it-IT"/>
            </w:rPr>
          </w:pPr>
          <w:r w:rsidRPr="00EC6243">
            <w:rPr>
              <w:i/>
              <w:iCs/>
              <w:noProof/>
              <w:sz w:val="32"/>
              <w:szCs w:val="3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8D943C9" wp14:editId="3B2E5ABB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412750" cy="504190"/>
                <wp:effectExtent l="0" t="0" r="6350" b="3810"/>
                <wp:wrapSquare wrapText="bothSides"/>
                <wp:docPr id="17" name="Immagine 17" descr="logo 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75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478C5" w:rsidRPr="00C478C5">
            <w:rPr>
              <w:i/>
              <w:iCs/>
              <w:lang w:val="it-IT"/>
            </w:rPr>
            <w:t>Mi</w:t>
          </w:r>
          <w:r w:rsidR="00C478C5">
            <w:rPr>
              <w:i/>
              <w:iCs/>
              <w:lang w:val="it-IT"/>
            </w:rPr>
            <w:t>nistero dell’Istruzione e del Merito</w:t>
          </w:r>
        </w:p>
        <w:p w14:paraId="39F5E060" w14:textId="77777777" w:rsidR="00FD7634" w:rsidRPr="00C478C5" w:rsidRDefault="00FD7634" w:rsidP="00FD7634">
          <w:pPr>
            <w:tabs>
              <w:tab w:val="left" w:pos="800"/>
              <w:tab w:val="center" w:pos="4819"/>
            </w:tabs>
            <w:rPr>
              <w:rFonts w:ascii="Lucida Bright" w:hAnsi="Lucida Bright" w:cs="Tahoma"/>
              <w:color w:val="444444"/>
              <w:sz w:val="18"/>
              <w:szCs w:val="18"/>
              <w:lang w:val="it-IT" w:eastAsia="it-IT"/>
            </w:rPr>
          </w:pPr>
          <w:r w:rsidRPr="00C478C5">
            <w:rPr>
              <w:rFonts w:ascii="Lucida Bright" w:hAnsi="Lucida Bright" w:cs="Tahoma"/>
              <w:color w:val="444444"/>
              <w:sz w:val="18"/>
              <w:szCs w:val="18"/>
              <w:lang w:val="it-IT" w:eastAsia="it-IT"/>
            </w:rPr>
            <w:t>USR PER LA TOSCANA – AT SIENA</w:t>
          </w:r>
        </w:p>
        <w:p w14:paraId="28AD961F" w14:textId="77777777" w:rsidR="00FD7634" w:rsidRPr="00C478C5" w:rsidRDefault="00FD7634" w:rsidP="00FD7634">
          <w:pPr>
            <w:rPr>
              <w:rFonts w:ascii="Garamond" w:hAnsi="Garamond" w:cs="Tahoma"/>
              <w:b/>
              <w:bCs/>
              <w:color w:val="444444"/>
              <w:lang w:val="it-IT" w:eastAsia="it-IT"/>
            </w:rPr>
          </w:pPr>
        </w:p>
        <w:p w14:paraId="2664F589" w14:textId="77777777" w:rsidR="00FD7634" w:rsidRDefault="00FD7634" w:rsidP="00FD7634">
          <w:pPr>
            <w:tabs>
              <w:tab w:val="left" w:pos="590"/>
              <w:tab w:val="center" w:pos="4819"/>
            </w:tabs>
            <w:rPr>
              <w:rFonts w:ascii="Garamond" w:hAnsi="Garamond" w:cs="Tahoma"/>
              <w:b/>
              <w:bCs/>
              <w:color w:val="444444"/>
              <w:lang w:eastAsia="it-IT"/>
            </w:rPr>
          </w:pPr>
          <w:r w:rsidRPr="00EC6243">
            <w:rPr>
              <w:rFonts w:ascii="Garamond" w:hAnsi="Garamond" w:cs="Tahoma"/>
              <w:b/>
              <w:bCs/>
              <w:noProof/>
              <w:color w:val="444444"/>
              <w:lang w:eastAsia="it-IT"/>
            </w:rPr>
            <w:drawing>
              <wp:inline distT="0" distB="0" distL="0" distR="0" wp14:anchorId="265ABAF9" wp14:editId="294DE65A">
                <wp:extent cx="434109" cy="267144"/>
                <wp:effectExtent l="0" t="0" r="0" b="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409" cy="280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C6243">
            <w:rPr>
              <w:rFonts w:ascii="Garamond" w:hAnsi="Garamond" w:cs="Tahoma"/>
              <w:b/>
              <w:bCs/>
              <w:noProof/>
              <w:color w:val="444444"/>
              <w:lang w:eastAsia="it-IT"/>
            </w:rPr>
            <w:drawing>
              <wp:inline distT="0" distB="0" distL="0" distR="0" wp14:anchorId="4ACE3BCB" wp14:editId="0E64FAB1">
                <wp:extent cx="1062182" cy="250663"/>
                <wp:effectExtent l="0" t="0" r="0" b="3810"/>
                <wp:docPr id="19" name="Immagine 1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magine 19" descr="Immagine che contiene testo&#10;&#10;Descrizione generata automaticamente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597" cy="273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8A32685" wp14:editId="7D41442C">
                <wp:extent cx="535709" cy="289387"/>
                <wp:effectExtent l="0" t="0" r="0" b="3175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70" cy="323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2C4D2F" w14:textId="77777777" w:rsidR="00FD7634" w:rsidRDefault="00FD7634" w:rsidP="00FD7634">
          <w:pPr>
            <w:rPr>
              <w:rFonts w:ascii="Garamond" w:hAnsi="Garamond" w:cs="Tahoma"/>
              <w:color w:val="444444"/>
              <w:lang w:eastAsia="it-IT"/>
            </w:rPr>
          </w:pPr>
        </w:p>
      </w:tc>
      <w:tc>
        <w:tcPr>
          <w:tcW w:w="5790" w:type="dxa"/>
        </w:tcPr>
        <w:p w14:paraId="6099B154" w14:textId="77777777" w:rsidR="00FD7634" w:rsidRPr="00C478C5" w:rsidRDefault="00FD7634" w:rsidP="00FD7634">
          <w:pPr>
            <w:tabs>
              <w:tab w:val="left" w:pos="590"/>
              <w:tab w:val="center" w:pos="4819"/>
            </w:tabs>
            <w:rPr>
              <w:rFonts w:ascii="Lucida Bright" w:hAnsi="Lucida Bright" w:cstheme="majorHAnsi"/>
              <w:b/>
              <w:bCs/>
              <w:i/>
              <w:iCs/>
              <w:color w:val="444444"/>
              <w:sz w:val="24"/>
              <w:szCs w:val="24"/>
              <w:lang w:val="it-IT" w:eastAsia="it-IT"/>
            </w:rPr>
          </w:pPr>
          <w:r w:rsidRPr="00C478C5">
            <w:rPr>
              <w:rFonts w:ascii="Lucida Bright" w:hAnsi="Lucida Bright" w:cstheme="majorHAnsi"/>
              <w:b/>
              <w:bCs/>
              <w:i/>
              <w:iCs/>
              <w:color w:val="444444"/>
              <w:sz w:val="24"/>
              <w:szCs w:val="24"/>
              <w:lang w:val="it-IT" w:eastAsia="it-IT"/>
            </w:rPr>
            <w:t>ISTITUTO COMPRENSIVO PIANCASTAGNAIO</w:t>
          </w:r>
        </w:p>
        <w:p w14:paraId="0334D8A2" w14:textId="77777777" w:rsidR="00FD7634" w:rsidRPr="00C478C5" w:rsidRDefault="00FD7634" w:rsidP="00FD7634">
          <w:pPr>
            <w:jc w:val="center"/>
            <w:rPr>
              <w:rFonts w:ascii="Lucida Bright" w:hAnsi="Lucida Bright" w:cstheme="majorHAnsi"/>
              <w:i/>
              <w:iCs/>
              <w:color w:val="444444"/>
              <w:sz w:val="24"/>
              <w:szCs w:val="24"/>
              <w:lang w:val="it-IT" w:eastAsia="it-IT"/>
            </w:rPr>
          </w:pPr>
          <w:r w:rsidRPr="00C478C5">
            <w:rPr>
              <w:rFonts w:ascii="Lucida Bright" w:hAnsi="Lucida Bright" w:cstheme="majorHAnsi"/>
              <w:i/>
              <w:iCs/>
              <w:color w:val="444444"/>
              <w:sz w:val="24"/>
              <w:szCs w:val="24"/>
              <w:lang w:val="it-IT" w:eastAsia="it-IT"/>
            </w:rPr>
            <w:t>Sedi in Piancastagnaio e Radicofani</w:t>
          </w:r>
        </w:p>
        <w:p w14:paraId="1D676EA9" w14:textId="77777777" w:rsidR="00FD7634" w:rsidRPr="00C478C5" w:rsidRDefault="00FD7634" w:rsidP="00FD7634">
          <w:pPr>
            <w:jc w:val="center"/>
            <w:rPr>
              <w:rFonts w:ascii="Lucida Bright" w:hAnsi="Lucida Bright" w:cs="Tahoma"/>
              <w:b/>
              <w:bCs/>
              <w:color w:val="444444"/>
              <w:lang w:val="it-IT" w:eastAsia="it-IT"/>
            </w:rPr>
          </w:pPr>
        </w:p>
        <w:p w14:paraId="240CF887" w14:textId="77777777" w:rsidR="00FD7634" w:rsidRPr="00E07965" w:rsidRDefault="00FD7634" w:rsidP="00FD7634">
          <w:pPr>
            <w:jc w:val="center"/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</w:pPr>
          <w:proofErr w:type="spellStart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>Uffici</w:t>
          </w:r>
          <w:proofErr w:type="spellEnd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 xml:space="preserve">: </w:t>
          </w:r>
          <w:proofErr w:type="spellStart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>Viale</w:t>
          </w:r>
          <w:proofErr w:type="spellEnd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 xml:space="preserve"> Gramsci 600 53025 </w:t>
          </w:r>
          <w:proofErr w:type="spellStart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>Piancastagnaio</w:t>
          </w:r>
          <w:proofErr w:type="spellEnd"/>
          <w:r w:rsidRPr="00E07965">
            <w:rPr>
              <w:rFonts w:ascii="Garamond" w:hAnsi="Garamond" w:cs="Tahoma"/>
              <w:color w:val="444444"/>
              <w:sz w:val="16"/>
              <w:szCs w:val="16"/>
              <w:lang w:eastAsia="it-IT"/>
            </w:rPr>
            <w:t xml:space="preserve"> SI </w:t>
          </w:r>
        </w:p>
        <w:p w14:paraId="20A72731" w14:textId="77777777" w:rsidR="00FD7634" w:rsidRPr="00F23838" w:rsidRDefault="00FD7634" w:rsidP="00FD7634">
          <w:pPr>
            <w:jc w:val="center"/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</w:pPr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Tel. 0577786071 </w:t>
          </w:r>
          <w:proofErr w:type="spellStart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>eMail</w:t>
          </w:r>
          <w:proofErr w:type="spellEnd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: </w:t>
          </w:r>
          <w:r w:rsidRPr="00F23838">
            <w:rPr>
              <w:rFonts w:ascii="Garamond" w:hAnsi="Garamond" w:cs="Tahoma"/>
              <w:sz w:val="16"/>
              <w:szCs w:val="16"/>
              <w:lang w:val="fr-FR" w:eastAsia="it-IT"/>
            </w:rPr>
            <w:t>siic81000q@istruzione.it</w:t>
          </w:r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</w:t>
          </w:r>
          <w:proofErr w:type="gramStart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>Pec:</w:t>
          </w:r>
          <w:proofErr w:type="gramEnd"/>
          <w:r w:rsidRPr="00F23838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</w:t>
          </w:r>
          <w:r w:rsidRPr="00F23838">
            <w:rPr>
              <w:rFonts w:ascii="Garamond" w:hAnsi="Garamond" w:cs="Tahoma"/>
              <w:sz w:val="16"/>
              <w:szCs w:val="16"/>
              <w:lang w:val="fr-FR" w:eastAsia="it-IT"/>
            </w:rPr>
            <w:t>siic81000q@pec.istruzione.it</w:t>
          </w:r>
        </w:p>
        <w:p w14:paraId="4797359A" w14:textId="77777777" w:rsidR="00FD7634" w:rsidRPr="00C478C5" w:rsidRDefault="00FD7634" w:rsidP="00FD7634">
          <w:pPr>
            <w:jc w:val="center"/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</w:pPr>
          <w:r w:rsidRPr="00C478C5">
            <w:rPr>
              <w:rFonts w:ascii="Garamond" w:hAnsi="Garamond" w:cs="Tahoma"/>
              <w:sz w:val="16"/>
              <w:szCs w:val="16"/>
              <w:lang w:val="fr-FR" w:eastAsia="it-IT"/>
            </w:rPr>
            <w:t>www.icpiancastagnaio.edu.it</w:t>
          </w:r>
        </w:p>
        <w:p w14:paraId="0EF034A2" w14:textId="77777777" w:rsidR="00FD7634" w:rsidRPr="00C478C5" w:rsidRDefault="00FD7634" w:rsidP="00FD7634">
          <w:pPr>
            <w:jc w:val="center"/>
            <w:rPr>
              <w:rFonts w:ascii="Garamond" w:hAnsi="Garamond" w:cs="Tahoma"/>
              <w:color w:val="444444"/>
              <w:sz w:val="18"/>
              <w:szCs w:val="18"/>
              <w:lang w:val="fr-FR" w:eastAsia="it-IT"/>
            </w:rPr>
          </w:pPr>
          <w:r w:rsidRPr="00C478C5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CF 90000070525 - </w:t>
          </w:r>
          <w:proofErr w:type="gramStart"/>
          <w:r w:rsidRPr="00C478C5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>CUF:</w:t>
          </w:r>
          <w:proofErr w:type="gramEnd"/>
          <w:r w:rsidRPr="00C478C5">
            <w:rPr>
              <w:rFonts w:ascii="Garamond" w:hAnsi="Garamond" w:cs="Tahoma"/>
              <w:color w:val="444444"/>
              <w:sz w:val="16"/>
              <w:szCs w:val="16"/>
              <w:lang w:val="fr-FR" w:eastAsia="it-IT"/>
            </w:rPr>
            <w:t xml:space="preserve"> UFVMVO</w:t>
          </w:r>
        </w:p>
        <w:p w14:paraId="301FDC9B" w14:textId="77777777" w:rsidR="00FD7634" w:rsidRPr="00C478C5" w:rsidRDefault="00FD7634" w:rsidP="00FD7634">
          <w:pPr>
            <w:rPr>
              <w:rFonts w:ascii="Garamond" w:hAnsi="Garamond" w:cs="Tahoma"/>
              <w:color w:val="444444"/>
              <w:lang w:val="fr-FR" w:eastAsia="it-IT"/>
            </w:rPr>
          </w:pPr>
        </w:p>
      </w:tc>
    </w:tr>
  </w:tbl>
  <w:p w14:paraId="4310C4FE" w14:textId="77777777" w:rsidR="00FE6DAE" w:rsidRPr="00C478C5" w:rsidRDefault="00FE6DAE">
    <w:pPr>
      <w:pStyle w:val="Intestazion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8BCD" w14:textId="77777777" w:rsidR="00C478C5" w:rsidRDefault="00C478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11"/>
    <w:multiLevelType w:val="hybridMultilevel"/>
    <w:tmpl w:val="E2A68570"/>
    <w:lvl w:ilvl="0" w:tplc="88F839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3710"/>
    <w:multiLevelType w:val="hybridMultilevel"/>
    <w:tmpl w:val="22FA2F8C"/>
    <w:lvl w:ilvl="0" w:tplc="88F839BE">
      <w:start w:val="1"/>
      <w:numFmt w:val="bullet"/>
      <w:lvlText w:val="o"/>
      <w:lvlJc w:val="left"/>
      <w:pPr>
        <w:ind w:left="83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019960833">
    <w:abstractNumId w:val="0"/>
  </w:num>
  <w:num w:numId="2" w16cid:durableId="199251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7D"/>
    <w:rsid w:val="000178EE"/>
    <w:rsid w:val="00051119"/>
    <w:rsid w:val="000657DE"/>
    <w:rsid w:val="000D7A50"/>
    <w:rsid w:val="001655C0"/>
    <w:rsid w:val="001767DA"/>
    <w:rsid w:val="001810AB"/>
    <w:rsid w:val="002D68D3"/>
    <w:rsid w:val="002F2D1B"/>
    <w:rsid w:val="0039085E"/>
    <w:rsid w:val="003F209A"/>
    <w:rsid w:val="00403EB6"/>
    <w:rsid w:val="0043161B"/>
    <w:rsid w:val="004B5E68"/>
    <w:rsid w:val="005759EC"/>
    <w:rsid w:val="006534F4"/>
    <w:rsid w:val="00673E79"/>
    <w:rsid w:val="006D01D3"/>
    <w:rsid w:val="006F4E79"/>
    <w:rsid w:val="00704B7D"/>
    <w:rsid w:val="00711AB3"/>
    <w:rsid w:val="0073607D"/>
    <w:rsid w:val="00757900"/>
    <w:rsid w:val="00771120"/>
    <w:rsid w:val="009373E4"/>
    <w:rsid w:val="009421A0"/>
    <w:rsid w:val="00976FE4"/>
    <w:rsid w:val="009F3ACC"/>
    <w:rsid w:val="009F5E43"/>
    <w:rsid w:val="00A009F6"/>
    <w:rsid w:val="00A26CB2"/>
    <w:rsid w:val="00A30454"/>
    <w:rsid w:val="00A80723"/>
    <w:rsid w:val="00AB3E78"/>
    <w:rsid w:val="00AD07AF"/>
    <w:rsid w:val="00B132D0"/>
    <w:rsid w:val="00B42941"/>
    <w:rsid w:val="00B77E05"/>
    <w:rsid w:val="00B833F2"/>
    <w:rsid w:val="00BD36DC"/>
    <w:rsid w:val="00BE555E"/>
    <w:rsid w:val="00BF6004"/>
    <w:rsid w:val="00C208D3"/>
    <w:rsid w:val="00C478C5"/>
    <w:rsid w:val="00C57883"/>
    <w:rsid w:val="00C7033C"/>
    <w:rsid w:val="00C777A0"/>
    <w:rsid w:val="00CE01E3"/>
    <w:rsid w:val="00D145B2"/>
    <w:rsid w:val="00D55F5B"/>
    <w:rsid w:val="00DA7C1C"/>
    <w:rsid w:val="00DD0651"/>
    <w:rsid w:val="00E13337"/>
    <w:rsid w:val="00E25F28"/>
    <w:rsid w:val="00E31C6F"/>
    <w:rsid w:val="00E46229"/>
    <w:rsid w:val="00E81E8A"/>
    <w:rsid w:val="00E85BD4"/>
    <w:rsid w:val="00EA542D"/>
    <w:rsid w:val="00ED2DF6"/>
    <w:rsid w:val="00F23838"/>
    <w:rsid w:val="00F31773"/>
    <w:rsid w:val="00F35E3C"/>
    <w:rsid w:val="00F9343C"/>
    <w:rsid w:val="00FB567D"/>
    <w:rsid w:val="00FD7634"/>
    <w:rsid w:val="00FE6DAE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A270"/>
  <w15:chartTrackingRefBased/>
  <w15:docId w15:val="{F1A098A8-C793-4BE7-A6AD-BDA428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FD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78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C478C5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tif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Enrico Millotti</cp:lastModifiedBy>
  <cp:revision>4</cp:revision>
  <dcterms:created xsi:type="dcterms:W3CDTF">2023-04-04T09:17:00Z</dcterms:created>
  <dcterms:modified xsi:type="dcterms:W3CDTF">2023-04-05T13:46:00Z</dcterms:modified>
</cp:coreProperties>
</file>