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11CBDF">
    <v:background id="_x0000_s1025" o:bwmode="white" fillcolor="#11cbdf" o:targetscreensize="1024,768">
      <v:fill color2="fill lighten(26)" method="linear sigma" focus="100%" type="gradient"/>
    </v:background>
  </w:background>
  <w:body>
    <w:p w:rsidR="00E72C9F" w:rsidRDefault="009A49F4" w:rsidP="00701D76">
      <w:pPr>
        <w:spacing w:after="0"/>
        <w:ind w:right="-314"/>
      </w:pPr>
      <w:r w:rsidRPr="009A49F4">
        <w:rPr>
          <w:noProof/>
          <w:lang w:eastAsia="it-IT"/>
        </w:rPr>
        <w:drawing>
          <wp:inline distT="0" distB="0" distL="0" distR="0">
            <wp:extent cx="10656038" cy="1084521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502" cy="10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3C4" w:rsidRDefault="00701D76" w:rsidP="00701D76">
      <w:pPr>
        <w:spacing w:after="0"/>
        <w:ind w:right="-314"/>
      </w:pPr>
      <w:r w:rsidRPr="00701D76">
        <w:rPr>
          <w:noProof/>
          <w:lang w:eastAsia="it-IT"/>
        </w:rPr>
        <w:drawing>
          <wp:inline distT="0" distB="0" distL="0" distR="0">
            <wp:extent cx="10651705" cy="742950"/>
            <wp:effectExtent l="0" t="0" r="0" b="0"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113" cy="74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3C4" w:rsidRDefault="004C33C4" w:rsidP="004C33C4">
      <w:pPr>
        <w:pStyle w:val="Default"/>
      </w:pPr>
    </w:p>
    <w:p w:rsidR="00E23802" w:rsidRDefault="00E23802" w:rsidP="00E23802">
      <w:pPr>
        <w:spacing w:after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ISTITUTO SCOLASTICO COMPRENSIVO</w:t>
      </w:r>
    </w:p>
    <w:p w:rsidR="00E23802" w:rsidRDefault="00E23802" w:rsidP="00E23802">
      <w:pPr>
        <w:spacing w:after="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Sc. dell’Infanzia - Sc . Primaria - Sc. secondaria di I grado</w:t>
      </w:r>
    </w:p>
    <w:p w:rsidR="00E23802" w:rsidRPr="00E23802" w:rsidRDefault="00E23802" w:rsidP="00E23802">
      <w:pPr>
        <w:spacing w:after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53040 CETONA   (SI)</w:t>
      </w:r>
      <w:r>
        <w:rPr>
          <w:b/>
          <w:sz w:val="23"/>
          <w:szCs w:val="23"/>
        </w:rPr>
        <w:t xml:space="preserve"> </w:t>
      </w:r>
      <w:r>
        <w:rPr>
          <w:b/>
          <w:sz w:val="19"/>
          <w:szCs w:val="19"/>
        </w:rPr>
        <w:t>Via Martiri Della Libertà  n. 4 - Tel. 0578/269430 – C.F. 81004340527</w:t>
      </w:r>
    </w:p>
    <w:p w:rsidR="00E23802" w:rsidRDefault="00E23802" w:rsidP="00E23802">
      <w:pPr>
        <w:spacing w:after="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Indirizzo E-Mail </w:t>
      </w:r>
      <w:hyperlink r:id="rId8" w:history="1">
        <w:r>
          <w:rPr>
            <w:rStyle w:val="Collegamentoipertestuale"/>
            <w:b/>
            <w:sz w:val="19"/>
            <w:szCs w:val="19"/>
          </w:rPr>
          <w:t>SIIC813007@istruzione.it</w:t>
        </w:r>
      </w:hyperlink>
      <w:r>
        <w:rPr>
          <w:b/>
          <w:sz w:val="19"/>
          <w:szCs w:val="19"/>
        </w:rPr>
        <w:t xml:space="preserve">   </w:t>
      </w:r>
      <w:hyperlink r:id="rId9" w:history="1">
        <w:r>
          <w:rPr>
            <w:rStyle w:val="Collegamentoipertestuale"/>
            <w:b/>
            <w:sz w:val="19"/>
            <w:szCs w:val="19"/>
          </w:rPr>
          <w:t>SIIC813007@pec.istruzione.it</w:t>
        </w:r>
      </w:hyperlink>
    </w:p>
    <w:p w:rsidR="00434E6E" w:rsidRDefault="00E23802" w:rsidP="00434E6E">
      <w:pPr>
        <w:pStyle w:val="Default"/>
        <w:jc w:val="center"/>
        <w:rPr>
          <w:rStyle w:val="Collegamentoipertestuale"/>
          <w:b/>
          <w:sz w:val="19"/>
          <w:szCs w:val="19"/>
        </w:rPr>
      </w:pPr>
      <w:r>
        <w:rPr>
          <w:b/>
          <w:sz w:val="19"/>
          <w:szCs w:val="19"/>
        </w:rPr>
        <w:t xml:space="preserve">Sito Internet: </w:t>
      </w:r>
      <w:hyperlink r:id="rId10" w:history="1">
        <w:r w:rsidRPr="00A7601A">
          <w:rPr>
            <w:rStyle w:val="Collegamentoipertestuale"/>
            <w:b/>
            <w:sz w:val="19"/>
            <w:szCs w:val="19"/>
          </w:rPr>
          <w:t>www.iccetona.edu.it</w:t>
        </w:r>
      </w:hyperlink>
    </w:p>
    <w:p w:rsidR="00434E6E" w:rsidRPr="00434E6E" w:rsidRDefault="00434E6E" w:rsidP="00434E6E">
      <w:pPr>
        <w:pStyle w:val="Default"/>
        <w:jc w:val="center"/>
        <w:rPr>
          <w:b/>
          <w:color w:val="0000FF"/>
          <w:sz w:val="19"/>
          <w:szCs w:val="19"/>
          <w:u w:val="single"/>
        </w:rPr>
      </w:pPr>
      <w:bookmarkStart w:id="0" w:name="_GoBack"/>
      <w:bookmarkEnd w:id="0"/>
    </w:p>
    <w:p w:rsidR="004C33C4" w:rsidRPr="00666DF8" w:rsidRDefault="004C33C4" w:rsidP="00701D76">
      <w:pPr>
        <w:pStyle w:val="Default"/>
        <w:jc w:val="center"/>
        <w:rPr>
          <w:rFonts w:asciiTheme="minorHAnsi" w:hAnsiTheme="minorHAnsi" w:cs="Arabic Typesetting"/>
          <w:color w:val="0F243E" w:themeColor="text2" w:themeShade="80"/>
          <w:sz w:val="48"/>
          <w:szCs w:val="48"/>
        </w:rPr>
      </w:pPr>
      <w:r w:rsidRPr="00666DF8">
        <w:rPr>
          <w:rFonts w:asciiTheme="minorHAnsi" w:hAnsiTheme="minorHAnsi" w:cs="Arabic Typesetting"/>
          <w:b/>
          <w:bCs/>
          <w:color w:val="0F243E" w:themeColor="text2" w:themeShade="80"/>
          <w:sz w:val="48"/>
          <w:szCs w:val="48"/>
        </w:rPr>
        <w:t>PROGRAMMA OPERATIVO NAZIONALE</w:t>
      </w:r>
    </w:p>
    <w:p w:rsidR="00666DF8" w:rsidRPr="00E23802" w:rsidRDefault="004C33C4" w:rsidP="00E23802">
      <w:pPr>
        <w:pStyle w:val="Default"/>
        <w:jc w:val="center"/>
        <w:rPr>
          <w:rFonts w:asciiTheme="minorHAnsi" w:hAnsiTheme="minorHAnsi" w:cs="Arabic Typesetting"/>
          <w:b/>
          <w:bCs/>
          <w:color w:val="984806" w:themeColor="accent6" w:themeShade="80"/>
          <w:sz w:val="52"/>
          <w:szCs w:val="68"/>
        </w:rPr>
      </w:pPr>
      <w:r w:rsidRPr="00E23802">
        <w:rPr>
          <w:rFonts w:asciiTheme="minorHAnsi" w:hAnsiTheme="minorHAnsi" w:cs="Arabic Typesetting"/>
          <w:b/>
          <w:bCs/>
          <w:color w:val="984806" w:themeColor="accent6" w:themeShade="80"/>
          <w:sz w:val="52"/>
          <w:szCs w:val="68"/>
        </w:rPr>
        <w:t xml:space="preserve">“Per la Scuola </w:t>
      </w:r>
      <w:r w:rsidR="00E23802" w:rsidRPr="00E23802">
        <w:rPr>
          <w:rFonts w:asciiTheme="minorHAnsi" w:hAnsiTheme="minorHAnsi" w:cs="Arabic Typesetting"/>
          <w:b/>
          <w:bCs/>
          <w:color w:val="984806" w:themeColor="accent6" w:themeShade="80"/>
          <w:sz w:val="52"/>
          <w:szCs w:val="68"/>
        </w:rPr>
        <w:t>–</w:t>
      </w:r>
      <w:r w:rsidRPr="00E23802">
        <w:rPr>
          <w:rFonts w:asciiTheme="minorHAnsi" w:hAnsiTheme="minorHAnsi" w:cs="Arabic Typesetting"/>
          <w:b/>
          <w:bCs/>
          <w:color w:val="984806" w:themeColor="accent6" w:themeShade="80"/>
          <w:sz w:val="52"/>
          <w:szCs w:val="68"/>
        </w:rPr>
        <w:t xml:space="preserve"> competenze e ambienti per l’apprendimento”</w:t>
      </w:r>
    </w:p>
    <w:p w:rsidR="00701D76" w:rsidRDefault="004C33C4" w:rsidP="00701D76">
      <w:pPr>
        <w:spacing w:line="240" w:lineRule="auto"/>
        <w:jc w:val="center"/>
        <w:rPr>
          <w:rFonts w:cs="Arabic Typesetting"/>
          <w:b/>
          <w:bCs/>
          <w:color w:val="00B0F0"/>
          <w:sz w:val="52"/>
          <w:szCs w:val="52"/>
        </w:rPr>
      </w:pPr>
      <w:r w:rsidRPr="00ED56F0">
        <w:rPr>
          <w:rFonts w:cs="Arabic Typesetting"/>
          <w:b/>
          <w:bCs/>
          <w:color w:val="002060"/>
          <w:sz w:val="52"/>
          <w:szCs w:val="52"/>
        </w:rPr>
        <w:t>Programmazione</w:t>
      </w:r>
      <w:r w:rsidR="00E23802">
        <w:rPr>
          <w:rFonts w:cs="Arabic Typesetting"/>
          <w:b/>
          <w:bCs/>
          <w:color w:val="002060"/>
          <w:sz w:val="52"/>
          <w:szCs w:val="52"/>
        </w:rPr>
        <w:t xml:space="preserve"> </w:t>
      </w:r>
      <w:r w:rsidRPr="00ED56F0">
        <w:rPr>
          <w:rFonts w:cs="Arabic Typesetting"/>
          <w:b/>
          <w:bCs/>
          <w:color w:val="002060"/>
          <w:sz w:val="52"/>
          <w:szCs w:val="52"/>
        </w:rPr>
        <w:t>20</w:t>
      </w:r>
      <w:r w:rsidRPr="00ED56F0">
        <w:rPr>
          <w:rFonts w:cs="Arabic Typesetting"/>
          <w:b/>
          <w:bCs/>
          <w:color w:val="00B0F0"/>
          <w:sz w:val="52"/>
          <w:szCs w:val="52"/>
        </w:rPr>
        <w:t>14</w:t>
      </w:r>
      <w:r w:rsidRPr="00ED56F0">
        <w:rPr>
          <w:rFonts w:cs="Arabic Typesetting"/>
          <w:b/>
          <w:bCs/>
          <w:color w:val="002060"/>
          <w:sz w:val="52"/>
          <w:szCs w:val="52"/>
        </w:rPr>
        <w:t>-20</w:t>
      </w:r>
      <w:r w:rsidRPr="00ED56F0">
        <w:rPr>
          <w:rFonts w:cs="Arabic Typesetting"/>
          <w:b/>
          <w:bCs/>
          <w:color w:val="00B0F0"/>
          <w:sz w:val="52"/>
          <w:szCs w:val="52"/>
        </w:rPr>
        <w:t>20</w:t>
      </w:r>
    </w:p>
    <w:p w:rsidR="007312A6" w:rsidRPr="00434E6E" w:rsidRDefault="00D37769" w:rsidP="00701D7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8"/>
          <w:szCs w:val="56"/>
          <w:u w:val="single"/>
        </w:rPr>
      </w:pPr>
      <w:r w:rsidRPr="00434E6E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4"/>
          <w:szCs w:val="56"/>
          <w:u w:val="single"/>
        </w:rPr>
        <w:t xml:space="preserve">Avviso </w:t>
      </w:r>
      <w:r w:rsidR="00D862BC" w:rsidRPr="00434E6E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4"/>
          <w:szCs w:val="56"/>
          <w:u w:val="single"/>
        </w:rPr>
        <w:t xml:space="preserve">prot. n° </w:t>
      </w:r>
      <w:r w:rsidR="009A49F4" w:rsidRPr="00434E6E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4"/>
          <w:szCs w:val="56"/>
          <w:u w:val="single"/>
        </w:rPr>
        <w:t>28966 del 6</w:t>
      </w:r>
      <w:r w:rsidR="00D862BC" w:rsidRPr="00434E6E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4"/>
          <w:szCs w:val="56"/>
          <w:u w:val="single"/>
        </w:rPr>
        <w:t>/0</w:t>
      </w:r>
      <w:r w:rsidR="009A49F4" w:rsidRPr="00434E6E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4"/>
          <w:szCs w:val="56"/>
          <w:u w:val="single"/>
        </w:rPr>
        <w:t>9</w:t>
      </w:r>
      <w:r w:rsidR="00D862BC" w:rsidRPr="00434E6E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4"/>
          <w:szCs w:val="56"/>
          <w:u w:val="single"/>
        </w:rPr>
        <w:t>/202</w:t>
      </w:r>
      <w:r w:rsidR="009A49F4" w:rsidRPr="00434E6E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4"/>
          <w:szCs w:val="56"/>
          <w:u w:val="single"/>
        </w:rPr>
        <w:t xml:space="preserve">1 </w:t>
      </w:r>
      <w:r w:rsidRPr="00434E6E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44"/>
          <w:szCs w:val="56"/>
          <w:u w:val="single"/>
        </w:rPr>
        <w:t xml:space="preserve">FESR  </w:t>
      </w:r>
    </w:p>
    <w:p w:rsidR="00D37769" w:rsidRPr="00D862BC" w:rsidRDefault="00434E6E" w:rsidP="00701D7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</w:pPr>
      <w:r w:rsidRPr="00434E6E">
        <w:rPr>
          <w:rFonts w:ascii="Times New Roman" w:hAnsi="Times New Roman" w:cs="Times New Roman"/>
          <w:b/>
          <w:bCs/>
          <w:i/>
          <w:color w:val="984806" w:themeColor="accent6" w:themeShade="80"/>
          <w:sz w:val="48"/>
          <w:szCs w:val="56"/>
          <w:u w:val="single"/>
        </w:rPr>
        <w:t>DIGITAL BOARD</w:t>
      </w:r>
      <w:r w:rsidR="009A49F4" w:rsidRPr="00434E6E">
        <w:rPr>
          <w:rFonts w:ascii="Times New Roman" w:hAnsi="Times New Roman" w:cs="Times New Roman"/>
          <w:b/>
          <w:bCs/>
          <w:i/>
          <w:color w:val="984806" w:themeColor="accent6" w:themeShade="80"/>
          <w:sz w:val="48"/>
          <w:szCs w:val="56"/>
          <w:u w:val="single"/>
        </w:rPr>
        <w:t>: trasformazione digitale nella didattica e nell’organizzazione</w:t>
      </w:r>
    </w:p>
    <w:p w:rsidR="00484C88" w:rsidRDefault="00AD120E" w:rsidP="004E7FDE">
      <w:pPr>
        <w:pStyle w:val="Default"/>
        <w:jc w:val="center"/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</w:pPr>
      <w:r w:rsidRPr="004E7FDE">
        <w:rPr>
          <w:rFonts w:ascii="Times New Roman" w:hAnsi="Times New Roman" w:cs="Times New Roman"/>
          <w:b/>
          <w:bCs/>
          <w:i/>
          <w:iCs/>
          <w:color w:val="CC0066"/>
          <w:sz w:val="56"/>
          <w:szCs w:val="56"/>
          <w:u w:val="single"/>
        </w:rPr>
        <w:t xml:space="preserve">Codice Progetto 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</w:t>
      </w:r>
      <w:r w:rsidR="009A49F4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3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.</w:t>
      </w:r>
      <w:r w:rsidR="009A49F4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1.2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A-FESRPON-</w:t>
      </w:r>
      <w:r w:rsidR="005D5F84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TO-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202</w:t>
      </w:r>
      <w:r w:rsidR="009A49F4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</w:t>
      </w:r>
      <w:r w:rsidR="005D5F84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-187</w:t>
      </w:r>
    </w:p>
    <w:p w:rsidR="00E23802" w:rsidRDefault="00E23802" w:rsidP="004E7FDE">
      <w:pPr>
        <w:pStyle w:val="Default"/>
        <w:jc w:val="center"/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</w:pPr>
    </w:p>
    <w:p w:rsidR="00E23802" w:rsidRPr="004E7FDE" w:rsidRDefault="00E23802" w:rsidP="004E7FDE">
      <w:pPr>
        <w:pStyle w:val="Default"/>
        <w:jc w:val="center"/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</w:pPr>
    </w:p>
    <w:p w:rsidR="004E7FDE" w:rsidRPr="004E7FDE" w:rsidRDefault="004E7FDE" w:rsidP="004E7FDE">
      <w:pPr>
        <w:pStyle w:val="Default"/>
        <w:rPr>
          <w:b/>
          <w:color w:val="CC0066"/>
          <w:sz w:val="6"/>
          <w:szCs w:val="6"/>
          <w:u w:val="single"/>
        </w:rPr>
      </w:pPr>
    </w:p>
    <w:p w:rsidR="004C000C" w:rsidRPr="00751B71" w:rsidRDefault="00701D76" w:rsidP="00A63FC5">
      <w:pPr>
        <w:tabs>
          <w:tab w:val="left" w:pos="1095"/>
        </w:tabs>
        <w:spacing w:line="240" w:lineRule="auto"/>
        <w:jc w:val="center"/>
      </w:pPr>
      <w:r w:rsidRPr="00701D76">
        <w:rPr>
          <w:noProof/>
          <w:lang w:eastAsia="it-IT"/>
        </w:rPr>
        <w:drawing>
          <wp:inline distT="0" distB="0" distL="0" distR="0">
            <wp:extent cx="10657840" cy="714375"/>
            <wp:effectExtent l="0" t="0" r="0" b="9525"/>
            <wp:docPr id="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616" cy="71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00C" w:rsidRPr="00751B71" w:rsidSect="00484C88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75F" w:rsidRDefault="0083575F" w:rsidP="00E72C9F">
      <w:pPr>
        <w:spacing w:after="0" w:line="240" w:lineRule="auto"/>
      </w:pPr>
      <w:r>
        <w:separator/>
      </w:r>
    </w:p>
  </w:endnote>
  <w:endnote w:type="continuationSeparator" w:id="0">
    <w:p w:rsidR="0083575F" w:rsidRDefault="0083575F" w:rsidP="00E7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75F" w:rsidRDefault="0083575F" w:rsidP="00E72C9F">
      <w:pPr>
        <w:spacing w:after="0" w:line="240" w:lineRule="auto"/>
      </w:pPr>
      <w:r>
        <w:separator/>
      </w:r>
    </w:p>
  </w:footnote>
  <w:footnote w:type="continuationSeparator" w:id="0">
    <w:p w:rsidR="0083575F" w:rsidRDefault="0083575F" w:rsidP="00E72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gutterAtTop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71"/>
    <w:rsid w:val="00010891"/>
    <w:rsid w:val="00073520"/>
    <w:rsid w:val="00105912"/>
    <w:rsid w:val="00145A68"/>
    <w:rsid w:val="00192A66"/>
    <w:rsid w:val="00206BAE"/>
    <w:rsid w:val="00226BFB"/>
    <w:rsid w:val="00284FB2"/>
    <w:rsid w:val="002D6969"/>
    <w:rsid w:val="00302FAD"/>
    <w:rsid w:val="00331ED2"/>
    <w:rsid w:val="003358BB"/>
    <w:rsid w:val="003B28AF"/>
    <w:rsid w:val="003D0892"/>
    <w:rsid w:val="00406DFE"/>
    <w:rsid w:val="00434E6E"/>
    <w:rsid w:val="004653F7"/>
    <w:rsid w:val="00484C88"/>
    <w:rsid w:val="004C000C"/>
    <w:rsid w:val="004C33C4"/>
    <w:rsid w:val="004E7FDE"/>
    <w:rsid w:val="005C052C"/>
    <w:rsid w:val="005D50A1"/>
    <w:rsid w:val="005D5F84"/>
    <w:rsid w:val="005F4E05"/>
    <w:rsid w:val="00666DF8"/>
    <w:rsid w:val="00670A18"/>
    <w:rsid w:val="00681252"/>
    <w:rsid w:val="00701D76"/>
    <w:rsid w:val="007159EC"/>
    <w:rsid w:val="007312A6"/>
    <w:rsid w:val="00751B71"/>
    <w:rsid w:val="007F242B"/>
    <w:rsid w:val="0083575F"/>
    <w:rsid w:val="008708EE"/>
    <w:rsid w:val="0089151E"/>
    <w:rsid w:val="008D39B8"/>
    <w:rsid w:val="00941BF0"/>
    <w:rsid w:val="00954B13"/>
    <w:rsid w:val="009A49F4"/>
    <w:rsid w:val="009D51B1"/>
    <w:rsid w:val="00A63FC5"/>
    <w:rsid w:val="00AD120E"/>
    <w:rsid w:val="00B31144"/>
    <w:rsid w:val="00B55B96"/>
    <w:rsid w:val="00B7339C"/>
    <w:rsid w:val="00BA0404"/>
    <w:rsid w:val="00C24564"/>
    <w:rsid w:val="00C31757"/>
    <w:rsid w:val="00C47982"/>
    <w:rsid w:val="00C532E9"/>
    <w:rsid w:val="00C55C53"/>
    <w:rsid w:val="00CA2C20"/>
    <w:rsid w:val="00D37769"/>
    <w:rsid w:val="00D40400"/>
    <w:rsid w:val="00D5623D"/>
    <w:rsid w:val="00D71466"/>
    <w:rsid w:val="00D862BC"/>
    <w:rsid w:val="00E1799A"/>
    <w:rsid w:val="00E23802"/>
    <w:rsid w:val="00E45D43"/>
    <w:rsid w:val="00E72C9F"/>
    <w:rsid w:val="00EB0FF8"/>
    <w:rsid w:val="00ED56F0"/>
    <w:rsid w:val="00F40586"/>
    <w:rsid w:val="00F41DA9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1cbdf"/>
    </o:shapedefaults>
    <o:shapelayout v:ext="edit">
      <o:idmap v:ext="edit" data="1"/>
    </o:shapelayout>
  </w:shapeDefaults>
  <w:decimalSymbol w:val=","/>
  <w:listSeparator w:val=";"/>
  <w15:docId w15:val="{FA627499-70A3-4999-95B9-679DBD7A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B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AD120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AD120E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72C9F"/>
  </w:style>
  <w:style w:type="paragraph" w:styleId="Pidipagina">
    <w:name w:val="footer"/>
    <w:basedOn w:val="Normale"/>
    <w:link w:val="PidipaginaCarattere"/>
    <w:uiPriority w:val="99"/>
    <w:semiHidden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2C9F"/>
  </w:style>
  <w:style w:type="character" w:styleId="Collegamentoipertestuale">
    <w:name w:val="Hyperlink"/>
    <w:rsid w:val="00E23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IC813007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iccetona.edu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IIC813007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4</cp:revision>
  <cp:lastPrinted>2021-12-03T12:42:00Z</cp:lastPrinted>
  <dcterms:created xsi:type="dcterms:W3CDTF">2022-02-23T12:40:00Z</dcterms:created>
  <dcterms:modified xsi:type="dcterms:W3CDTF">2022-03-03T10:29:00Z</dcterms:modified>
</cp:coreProperties>
</file>