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FF5" w:rsidRPr="00AC2D40" w:rsidRDefault="00AC2D40">
      <w:pPr>
        <w:spacing w:before="84"/>
        <w:ind w:right="198"/>
        <w:jc w:val="center"/>
        <w:rPr>
          <w:rFonts w:ascii="Arial"/>
          <w:b/>
          <w:sz w:val="28"/>
        </w:rPr>
      </w:pPr>
      <w:r w:rsidRPr="00AC2D40">
        <w:rPr>
          <w:rFonts w:ascii="Arial"/>
          <w:b/>
          <w:sz w:val="28"/>
        </w:rPr>
        <w:t xml:space="preserve">Relazione Verifica Programma Annuale A.F. </w:t>
      </w:r>
      <w:r w:rsidRPr="00AC2D40">
        <w:rPr>
          <w:rFonts w:ascii="Arial"/>
          <w:b/>
          <w:spacing w:val="-4"/>
          <w:sz w:val="28"/>
        </w:rPr>
        <w:t>2024</w:t>
      </w:r>
    </w:p>
    <w:p w:rsidR="002B2FF5" w:rsidRDefault="002B2FF5">
      <w:pPr>
        <w:pStyle w:val="Corpodeltesto"/>
        <w:spacing w:before="155"/>
        <w:rPr>
          <w:rFonts w:ascii="Arial"/>
          <w:b/>
          <w:sz w:val="18"/>
        </w:rPr>
      </w:pPr>
    </w:p>
    <w:p w:rsidR="002B2FF5" w:rsidRPr="00AC2D40" w:rsidRDefault="00AC2D40" w:rsidP="00AC2D40">
      <w:pPr>
        <w:tabs>
          <w:tab w:val="left" w:pos="142"/>
        </w:tabs>
        <w:ind w:hanging="270"/>
        <w:rPr>
          <w:b/>
          <w:sz w:val="24"/>
        </w:rPr>
      </w:pPr>
      <w:r>
        <w:rPr>
          <w:b/>
          <w:spacing w:val="-2"/>
          <w:sz w:val="24"/>
        </w:rPr>
        <w:tab/>
      </w:r>
      <w:r>
        <w:rPr>
          <w:b/>
          <w:spacing w:val="-2"/>
          <w:sz w:val="24"/>
        </w:rPr>
        <w:tab/>
      </w:r>
      <w:r w:rsidRPr="00AC2D40">
        <w:rPr>
          <w:b/>
          <w:spacing w:val="-2"/>
          <w:sz w:val="24"/>
        </w:rPr>
        <w:t>Premessa</w:t>
      </w:r>
    </w:p>
    <w:p w:rsidR="002B2FF5" w:rsidRDefault="00AC2D40" w:rsidP="00AC2D40">
      <w:pPr>
        <w:pStyle w:val="Corpodeltesto"/>
        <w:spacing w:before="55" w:line="256" w:lineRule="auto"/>
        <w:ind w:left="120" w:right="412"/>
        <w:jc w:val="both"/>
      </w:pPr>
      <w:r>
        <w:t>La presente relazione, prescritta dall'art.10, c. 2 del Decreto Interministeriale del 28 Agosto 2018 n.129, viene predisposta al fine di rendere possibili le verifiche inerenti le disponibilità finanziarie e lo stato di attuazione del programma annuale del corrente esercizio finanziario.</w:t>
      </w:r>
    </w:p>
    <w:p w:rsidR="002B2FF5" w:rsidRDefault="00AC2D40" w:rsidP="00AC2D40">
      <w:pPr>
        <w:pStyle w:val="Corpodeltesto"/>
        <w:spacing w:before="1" w:line="256" w:lineRule="auto"/>
        <w:ind w:left="120" w:right="593"/>
        <w:jc w:val="both"/>
      </w:pPr>
      <w:r>
        <w:t>Il contenuto della relazione riguarda una puntuale analisi delle entrate accertate e riscosse e delle spese impegnate e pagate alla data del 26 giugno 2024.</w:t>
      </w:r>
    </w:p>
    <w:p w:rsidR="00AC2D40" w:rsidRDefault="00AC2D40" w:rsidP="00AC2D40">
      <w:pPr>
        <w:pStyle w:val="Corpodeltesto"/>
        <w:spacing w:line="256" w:lineRule="auto"/>
        <w:ind w:left="120" w:right="593"/>
        <w:jc w:val="both"/>
        <w:rPr>
          <w:spacing w:val="-2"/>
        </w:rPr>
      </w:pPr>
      <w:r>
        <w:t>Il programma annuale dell'esercizio finanziario anno è stato approvato dal Consiglio d'Istituto con deliberazione n. 107 dell’</w:t>
      </w:r>
      <w:r>
        <w:rPr>
          <w:spacing w:val="-2"/>
        </w:rPr>
        <w:t>08/02/2024.</w:t>
      </w:r>
    </w:p>
    <w:p w:rsidR="00AC2D40" w:rsidRDefault="00AC2D40" w:rsidP="00AC2D40">
      <w:pPr>
        <w:pStyle w:val="Corpodeltesto"/>
        <w:spacing w:line="256" w:lineRule="auto"/>
        <w:ind w:left="120" w:right="593"/>
        <w:jc w:val="both"/>
        <w:rPr>
          <w:spacing w:val="-2"/>
        </w:rPr>
      </w:pPr>
    </w:p>
    <w:p w:rsidR="002B2FF5" w:rsidRDefault="002B2FF5">
      <w:pPr>
        <w:pStyle w:val="Corpodeltesto"/>
        <w:spacing w:before="73"/>
        <w:rPr>
          <w:rFonts w:ascii="Arial"/>
          <w:b/>
          <w:sz w:val="24"/>
        </w:rPr>
      </w:pPr>
    </w:p>
    <w:p w:rsidR="002B2FF5" w:rsidRDefault="00AC2D40">
      <w:pPr>
        <w:pStyle w:val="Paragrafoelenco"/>
        <w:numPr>
          <w:ilvl w:val="1"/>
          <w:numId w:val="2"/>
        </w:numPr>
        <w:tabs>
          <w:tab w:val="left" w:pos="587"/>
        </w:tabs>
        <w:rPr>
          <w:b/>
          <w:sz w:val="24"/>
        </w:rPr>
      </w:pPr>
      <w:r>
        <w:rPr>
          <w:b/>
          <w:sz w:val="24"/>
        </w:rPr>
        <w:t xml:space="preserve">Analisi delle </w:t>
      </w:r>
      <w:r>
        <w:rPr>
          <w:b/>
          <w:spacing w:val="-2"/>
          <w:sz w:val="24"/>
        </w:rPr>
        <w:t>entrate</w:t>
      </w:r>
    </w:p>
    <w:p w:rsidR="002B2FF5" w:rsidRDefault="00AC2D40">
      <w:pPr>
        <w:pStyle w:val="Heading1"/>
      </w:pPr>
      <w:r>
        <w:t xml:space="preserve">Importi calcolati al </w:t>
      </w:r>
      <w:r>
        <w:rPr>
          <w:spacing w:val="-2"/>
        </w:rPr>
        <w:t>26/06/2024</w:t>
      </w:r>
    </w:p>
    <w:p w:rsidR="002B2FF5" w:rsidRDefault="002B2FF5">
      <w:pPr>
        <w:pStyle w:val="Corpodeltesto"/>
        <w:spacing w:before="58"/>
        <w:rPr>
          <w:rFonts w:ascii="Arial"/>
          <w:i/>
          <w:sz w:val="24"/>
        </w:rPr>
      </w:pPr>
    </w:p>
    <w:p w:rsidR="002B2FF5" w:rsidRDefault="00AC2D40">
      <w:pPr>
        <w:pStyle w:val="Paragrafoelenco"/>
        <w:numPr>
          <w:ilvl w:val="0"/>
          <w:numId w:val="1"/>
        </w:numPr>
        <w:tabs>
          <w:tab w:val="left" w:pos="270"/>
        </w:tabs>
        <w:ind w:hanging="150"/>
        <w:rPr>
          <w:b/>
          <w:sz w:val="18"/>
        </w:rPr>
      </w:pPr>
      <w:r>
        <w:rPr>
          <w:b/>
          <w:sz w:val="18"/>
        </w:rPr>
        <w:t xml:space="preserve">- Avanzo di amministrazione </w:t>
      </w:r>
      <w:r>
        <w:rPr>
          <w:b/>
          <w:spacing w:val="-2"/>
          <w:sz w:val="18"/>
        </w:rPr>
        <w:t>presunto</w:t>
      </w:r>
    </w:p>
    <w:p w:rsidR="002B2FF5" w:rsidRDefault="002B2FF5">
      <w:pPr>
        <w:pStyle w:val="Corpodeltesto"/>
        <w:spacing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Avanzo di amministrazione </w:t>
            </w:r>
            <w:r>
              <w:rPr>
                <w:spacing w:val="-2"/>
                <w:sz w:val="15"/>
              </w:rPr>
              <w:t>presunto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396.104,50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2"/>
                <w:sz w:val="15"/>
              </w:rPr>
              <w:t>Vincolato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354.424,41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Non </w:t>
            </w:r>
            <w:r>
              <w:rPr>
                <w:spacing w:val="-2"/>
                <w:sz w:val="15"/>
              </w:rPr>
              <w:t>vincolato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41.680,09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pStyle w:val="Paragrafoelenco"/>
        <w:numPr>
          <w:ilvl w:val="0"/>
          <w:numId w:val="1"/>
        </w:numPr>
        <w:tabs>
          <w:tab w:val="left" w:pos="270"/>
        </w:tabs>
        <w:ind w:hanging="150"/>
        <w:rPr>
          <w:b/>
          <w:sz w:val="18"/>
        </w:rPr>
      </w:pPr>
      <w:r>
        <w:rPr>
          <w:b/>
          <w:sz w:val="18"/>
        </w:rPr>
        <w:t xml:space="preserve">- Finanziamenti dall' Unione </w:t>
      </w:r>
      <w:r>
        <w:rPr>
          <w:b/>
          <w:spacing w:val="-2"/>
          <w:sz w:val="18"/>
        </w:rPr>
        <w:t>Europea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Finanziamenti dall' Unione </w:t>
            </w:r>
            <w:r>
              <w:rPr>
                <w:spacing w:val="-2"/>
                <w:sz w:val="15"/>
              </w:rPr>
              <w:t>Europea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157.586,17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157.586,17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78.793,08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Altri finanziamenti dall'Unione </w:t>
            </w:r>
            <w:r>
              <w:rPr>
                <w:spacing w:val="-2"/>
                <w:sz w:val="15"/>
              </w:rPr>
              <w:t>Europea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157.586,17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157.586,17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78.793,08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pStyle w:val="Paragrafoelenco"/>
        <w:numPr>
          <w:ilvl w:val="0"/>
          <w:numId w:val="1"/>
        </w:numPr>
        <w:tabs>
          <w:tab w:val="left" w:pos="270"/>
        </w:tabs>
        <w:ind w:hanging="150"/>
        <w:rPr>
          <w:b/>
          <w:sz w:val="18"/>
        </w:rPr>
      </w:pPr>
      <w:r>
        <w:rPr>
          <w:b/>
          <w:sz w:val="18"/>
        </w:rPr>
        <w:t xml:space="preserve">- Finanziamenti dallo </w:t>
      </w:r>
      <w:r>
        <w:rPr>
          <w:b/>
          <w:spacing w:val="-2"/>
          <w:sz w:val="18"/>
        </w:rPr>
        <w:t>Stato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Finanziamenti dallo </w:t>
            </w:r>
            <w:r>
              <w:rPr>
                <w:spacing w:val="-2"/>
                <w:sz w:val="15"/>
              </w:rPr>
              <w:t>Stato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23.336,00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16.352,00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16.352,00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Dotazione </w:t>
            </w:r>
            <w:r>
              <w:rPr>
                <w:spacing w:val="-2"/>
                <w:sz w:val="15"/>
              </w:rPr>
              <w:t>ordinaria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23.336,00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16.352,00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16.352,00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pStyle w:val="Paragrafoelenco"/>
        <w:numPr>
          <w:ilvl w:val="0"/>
          <w:numId w:val="1"/>
        </w:numPr>
        <w:tabs>
          <w:tab w:val="left" w:pos="270"/>
        </w:tabs>
        <w:ind w:hanging="150"/>
        <w:rPr>
          <w:b/>
          <w:sz w:val="18"/>
        </w:rPr>
      </w:pPr>
      <w:r>
        <w:rPr>
          <w:b/>
          <w:sz w:val="18"/>
        </w:rPr>
        <w:t xml:space="preserve">- Finanziamenti dalla </w:t>
      </w:r>
      <w:r>
        <w:rPr>
          <w:b/>
          <w:spacing w:val="-2"/>
          <w:sz w:val="18"/>
        </w:rPr>
        <w:t>Regione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Finanziamenti dalla </w:t>
            </w:r>
            <w:r>
              <w:rPr>
                <w:spacing w:val="-2"/>
                <w:sz w:val="15"/>
              </w:rPr>
              <w:t>Regione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Altri finanziamenti </w:t>
            </w:r>
            <w:r>
              <w:rPr>
                <w:spacing w:val="-2"/>
                <w:sz w:val="15"/>
              </w:rPr>
              <w:t>vincolati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2.640,00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pStyle w:val="Paragrafoelenco"/>
        <w:numPr>
          <w:ilvl w:val="0"/>
          <w:numId w:val="1"/>
        </w:numPr>
        <w:tabs>
          <w:tab w:val="left" w:pos="270"/>
        </w:tabs>
        <w:ind w:hanging="150"/>
        <w:rPr>
          <w:b/>
          <w:sz w:val="18"/>
        </w:rPr>
      </w:pPr>
      <w:r>
        <w:rPr>
          <w:b/>
          <w:sz w:val="18"/>
        </w:rPr>
        <w:t xml:space="preserve">- Finanziamenti da Enti locali o da altre Istituzioni </w:t>
      </w:r>
      <w:r>
        <w:rPr>
          <w:b/>
          <w:spacing w:val="-2"/>
          <w:sz w:val="18"/>
        </w:rPr>
        <w:t>pubbliche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Finanziamenti da Enti locali o da altre Istituzioni </w:t>
            </w:r>
            <w:r>
              <w:rPr>
                <w:spacing w:val="-2"/>
                <w:sz w:val="15"/>
              </w:rPr>
              <w:t>pubbliche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Comune </w:t>
            </w:r>
            <w:r>
              <w:rPr>
                <w:spacing w:val="-2"/>
                <w:sz w:val="15"/>
              </w:rPr>
              <w:t>vincolati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500,00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</w:tbl>
    <w:p w:rsidR="002B2FF5" w:rsidRDefault="002B2FF5" w:rsidP="00AC2D40">
      <w:pPr>
        <w:pStyle w:val="Corpodeltesto"/>
        <w:rPr>
          <w:rFonts w:ascii="Arial"/>
          <w:b/>
          <w:sz w:val="18"/>
        </w:rPr>
      </w:pPr>
    </w:p>
    <w:p w:rsidR="002B2FF5" w:rsidRPr="00AC2D40" w:rsidRDefault="00AC2D40" w:rsidP="00AC2D40">
      <w:pPr>
        <w:pStyle w:val="Paragrafoelenco"/>
        <w:numPr>
          <w:ilvl w:val="0"/>
          <w:numId w:val="1"/>
        </w:numPr>
        <w:tabs>
          <w:tab w:val="left" w:pos="270"/>
        </w:tabs>
        <w:spacing w:before="75"/>
        <w:ind w:hanging="150"/>
        <w:rPr>
          <w:b/>
          <w:sz w:val="20"/>
        </w:rPr>
      </w:pPr>
      <w:r w:rsidRPr="00AC2D40">
        <w:rPr>
          <w:b/>
          <w:sz w:val="18"/>
        </w:rPr>
        <w:lastRenderedPageBreak/>
        <w:t xml:space="preserve">- Contributi da </w:t>
      </w:r>
      <w:r w:rsidRPr="00AC2D40">
        <w:rPr>
          <w:b/>
          <w:spacing w:val="-2"/>
          <w:sz w:val="18"/>
        </w:rPr>
        <w:t>privati</w:t>
      </w:r>
    </w:p>
    <w:p w:rsidR="00AC2D40" w:rsidRPr="00AC2D40" w:rsidRDefault="00AC2D40" w:rsidP="00AC2D40">
      <w:pPr>
        <w:tabs>
          <w:tab w:val="left" w:pos="270"/>
        </w:tabs>
        <w:spacing w:before="75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Contributi da </w:t>
            </w:r>
            <w:r>
              <w:rPr>
                <w:spacing w:val="-2"/>
                <w:sz w:val="15"/>
              </w:rPr>
              <w:t>privati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35.600,00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5.039,50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16.266,50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16.266,50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Contributi volontari da </w:t>
            </w:r>
            <w:r>
              <w:rPr>
                <w:spacing w:val="-2"/>
                <w:sz w:val="15"/>
              </w:rPr>
              <w:t>famiglie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4.180,00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264,00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4.444,00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4.444,00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Contributi per visite, viaggi e programmi di studio </w:t>
            </w:r>
            <w:r>
              <w:rPr>
                <w:spacing w:val="-2"/>
                <w:sz w:val="15"/>
              </w:rPr>
              <w:t>all'estero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7.500,00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4.468,50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4.468,50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4.468,50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Contributi per copertura assicurativa degli </w:t>
            </w:r>
            <w:r>
              <w:rPr>
                <w:spacing w:val="-2"/>
                <w:sz w:val="15"/>
              </w:rPr>
              <w:t>alunni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7.200,00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108,00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7.155,00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7.155,00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Contributi per copertura assicurativa </w:t>
            </w:r>
            <w:r>
              <w:rPr>
                <w:spacing w:val="-2"/>
                <w:sz w:val="15"/>
              </w:rPr>
              <w:t>personale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720,00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 w:right="1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Altri contributi da famiglie </w:t>
            </w:r>
            <w:r>
              <w:rPr>
                <w:spacing w:val="-2"/>
                <w:sz w:val="15"/>
              </w:rPr>
              <w:t>vincolati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16.000,00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199,00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199,00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199,00</w:t>
            </w:r>
          </w:p>
        </w:tc>
      </w:tr>
    </w:tbl>
    <w:p w:rsidR="002B2FF5" w:rsidRDefault="002B2FF5" w:rsidP="00AC2D40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 xml:space="preserve">12 - Altre </w:t>
      </w:r>
      <w:r>
        <w:rPr>
          <w:rFonts w:ascii="Arial"/>
          <w:b/>
          <w:spacing w:val="-2"/>
          <w:sz w:val="18"/>
        </w:rPr>
        <w:t>entrate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36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87"/>
              <w:ind w:left="4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before="87"/>
              <w:ind w:left="75" w:right="3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87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Riscosso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 w:right="1"/>
              <w:jc w:val="center"/>
              <w:rPr>
                <w:sz w:val="15"/>
              </w:rPr>
            </w:pPr>
            <w:r>
              <w:rPr>
                <w:spacing w:val="-5"/>
                <w:sz w:val="15"/>
              </w:rPr>
              <w:t>12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Altre </w:t>
            </w:r>
            <w:r>
              <w:rPr>
                <w:spacing w:val="-2"/>
                <w:sz w:val="15"/>
              </w:rPr>
              <w:t>entrate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Interessi attivi da Banca </w:t>
            </w:r>
            <w:r>
              <w:rPr>
                <w:spacing w:val="-2"/>
                <w:sz w:val="15"/>
              </w:rPr>
              <w:t>d'Italia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0,04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2B2FF5">
      <w:pPr>
        <w:pStyle w:val="Corpodeltesto"/>
        <w:spacing w:before="131"/>
        <w:rPr>
          <w:rFonts w:ascii="Arial"/>
          <w:b/>
          <w:sz w:val="18"/>
        </w:rPr>
      </w:pPr>
    </w:p>
    <w:p w:rsidR="002B2FF5" w:rsidRDefault="00AC2D40">
      <w:pPr>
        <w:spacing w:after="15"/>
        <w:ind w:left="120"/>
        <w:rPr>
          <w:sz w:val="18"/>
        </w:rPr>
      </w:pPr>
      <w:r>
        <w:rPr>
          <w:sz w:val="18"/>
        </w:rPr>
        <w:t xml:space="preserve">Totale Analisi </w:t>
      </w:r>
      <w:r>
        <w:rPr>
          <w:spacing w:val="-2"/>
          <w:sz w:val="18"/>
        </w:rPr>
        <w:t>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2B2FF5">
        <w:trPr>
          <w:trHeight w:val="360"/>
        </w:trPr>
        <w:tc>
          <w:tcPr>
            <w:tcW w:w="2925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</w:tr>
      <w:tr w:rsidR="002B2FF5">
        <w:trPr>
          <w:trHeight w:val="450"/>
        </w:trPr>
        <w:tc>
          <w:tcPr>
            <w:tcW w:w="2925" w:type="dxa"/>
          </w:tcPr>
          <w:p w:rsidR="002B2FF5" w:rsidRDefault="002B2FF5">
            <w:pPr>
              <w:pStyle w:val="TableParagraph"/>
              <w:spacing w:before="2"/>
              <w:rPr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Importo da Programma </w:t>
            </w:r>
            <w:r>
              <w:rPr>
                <w:spacing w:val="-2"/>
                <w:sz w:val="15"/>
              </w:rPr>
              <w:t>Annuale</w:t>
            </w:r>
          </w:p>
        </w:tc>
        <w:tc>
          <w:tcPr>
            <w:tcW w:w="1305" w:type="dxa"/>
          </w:tcPr>
          <w:p w:rsidR="002B2FF5" w:rsidRDefault="002B2FF5">
            <w:pPr>
              <w:pStyle w:val="TableParagraph"/>
              <w:spacing w:before="2"/>
              <w:rPr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455.040,54</w:t>
            </w:r>
          </w:p>
        </w:tc>
      </w:tr>
      <w:tr w:rsidR="002B2FF5">
        <w:trPr>
          <w:trHeight w:val="375"/>
        </w:trPr>
        <w:tc>
          <w:tcPr>
            <w:tcW w:w="2925" w:type="dxa"/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Variazione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165.781,67</w:t>
            </w:r>
          </w:p>
        </w:tc>
      </w:tr>
      <w:tr w:rsidR="002B2FF5">
        <w:trPr>
          <w:trHeight w:val="375"/>
        </w:trPr>
        <w:tc>
          <w:tcPr>
            <w:tcW w:w="2925" w:type="dxa"/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Accertato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193.344,71</w:t>
            </w:r>
          </w:p>
        </w:tc>
      </w:tr>
      <w:tr w:rsidR="002B2FF5">
        <w:trPr>
          <w:trHeight w:val="382"/>
        </w:trPr>
        <w:tc>
          <w:tcPr>
            <w:tcW w:w="2925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Riscosso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114.051,62</w:t>
            </w:r>
          </w:p>
        </w:tc>
      </w:tr>
    </w:tbl>
    <w:p w:rsidR="002B2FF5" w:rsidRDefault="002B2FF5">
      <w:pPr>
        <w:jc w:val="right"/>
        <w:rPr>
          <w:sz w:val="15"/>
        </w:rPr>
        <w:sectPr w:rsidR="002B2FF5">
          <w:headerReference w:type="default" r:id="rId7"/>
          <w:footerReference w:type="default" r:id="rId8"/>
          <w:pgSz w:w="11900" w:h="16840"/>
          <w:pgMar w:top="1560" w:right="280" w:bottom="340" w:left="480" w:header="80" w:footer="145" w:gutter="0"/>
          <w:cols w:space="720"/>
        </w:sectPr>
      </w:pPr>
    </w:p>
    <w:p w:rsidR="002B2FF5" w:rsidRDefault="002B2FF5">
      <w:pPr>
        <w:pStyle w:val="Corpodeltesto"/>
        <w:spacing w:before="9"/>
        <w:rPr>
          <w:sz w:val="5"/>
        </w:rPr>
      </w:pPr>
    </w:p>
    <w:p w:rsidR="002B2FF5" w:rsidRDefault="00AC2D40" w:rsidP="00AC2D40">
      <w:pPr>
        <w:pStyle w:val="Corpodeltesto"/>
        <w:ind w:left="210"/>
        <w:rPr>
          <w:sz w:val="20"/>
        </w:rPr>
        <w:sectPr w:rsidR="002B2FF5">
          <w:pgSz w:w="11900" w:h="16840"/>
          <w:pgMar w:top="1560" w:right="280" w:bottom="340" w:left="480" w:header="80" w:footer="145" w:gutter="0"/>
          <w:cols w:space="720"/>
        </w:sectPr>
      </w:pPr>
      <w:r>
        <w:rPr>
          <w:noProof/>
          <w:sz w:val="20"/>
          <w:lang w:eastAsia="it-IT"/>
        </w:rPr>
        <w:drawing>
          <wp:inline distT="0" distB="0" distL="0" distR="0">
            <wp:extent cx="5594985" cy="3767137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985" cy="37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FF5" w:rsidRDefault="002B2FF5">
      <w:pPr>
        <w:pStyle w:val="Corpodeltesto"/>
        <w:spacing w:before="73"/>
        <w:rPr>
          <w:rFonts w:ascii="Arial"/>
          <w:b/>
          <w:sz w:val="24"/>
        </w:rPr>
      </w:pPr>
    </w:p>
    <w:p w:rsidR="002B2FF5" w:rsidRDefault="00AC2D40">
      <w:pPr>
        <w:pStyle w:val="Paragrafoelenco"/>
        <w:numPr>
          <w:ilvl w:val="1"/>
          <w:numId w:val="2"/>
        </w:numPr>
        <w:tabs>
          <w:tab w:val="left" w:pos="587"/>
        </w:tabs>
        <w:rPr>
          <w:b/>
          <w:sz w:val="24"/>
        </w:rPr>
      </w:pPr>
      <w:r>
        <w:rPr>
          <w:b/>
          <w:sz w:val="24"/>
        </w:rPr>
        <w:t xml:space="preserve">Analisi delle </w:t>
      </w:r>
      <w:r>
        <w:rPr>
          <w:b/>
          <w:spacing w:val="-2"/>
          <w:sz w:val="24"/>
        </w:rPr>
        <w:t>spese</w:t>
      </w:r>
    </w:p>
    <w:p w:rsidR="002B2FF5" w:rsidRDefault="00AC2D40">
      <w:pPr>
        <w:pStyle w:val="Heading1"/>
      </w:pPr>
      <w:r>
        <w:t>Importi calcolati al 26</w:t>
      </w:r>
      <w:r>
        <w:rPr>
          <w:spacing w:val="-2"/>
        </w:rPr>
        <w:t>/06/2024</w:t>
      </w:r>
    </w:p>
    <w:p w:rsidR="002B2FF5" w:rsidRDefault="002B2FF5">
      <w:pPr>
        <w:pStyle w:val="Corpodeltesto"/>
        <w:spacing w:before="58"/>
        <w:rPr>
          <w:rFonts w:ascii="Arial"/>
          <w:i/>
          <w:sz w:val="24"/>
        </w:rPr>
      </w:pPr>
    </w:p>
    <w:p w:rsidR="002B2FF5" w:rsidRDefault="00AC2D40">
      <w:pPr>
        <w:ind w:left="12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 - Attività amministrativo-</w:t>
      </w:r>
      <w:r>
        <w:rPr>
          <w:rFonts w:ascii="Arial" w:hAnsi="Arial"/>
          <w:b/>
          <w:spacing w:val="-2"/>
          <w:sz w:val="18"/>
        </w:rPr>
        <w:t>didattiche</w:t>
      </w:r>
    </w:p>
    <w:p w:rsidR="002B2FF5" w:rsidRDefault="002B2FF5">
      <w:pPr>
        <w:pStyle w:val="Corpodeltesto"/>
        <w:spacing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41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112"/>
              <w:ind w:left="45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Tipologia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line="198" w:lineRule="exact"/>
              <w:ind w:left="251" w:hanging="179"/>
              <w:rPr>
                <w:rFonts w:ascii="Arial"/>
                <w:b/>
                <w:sz w:val="16"/>
              </w:rPr>
            </w:pPr>
            <w:proofErr w:type="spellStart"/>
            <w:r>
              <w:rPr>
                <w:rFonts w:ascii="Arial"/>
                <w:b/>
                <w:spacing w:val="-2"/>
                <w:sz w:val="16"/>
              </w:rPr>
              <w:t>Catego</w:t>
            </w:r>
            <w:proofErr w:type="spellEnd"/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ria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112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112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112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112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112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Pagato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A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amministrativo-</w:t>
            </w:r>
            <w:r>
              <w:rPr>
                <w:spacing w:val="-2"/>
                <w:sz w:val="15"/>
              </w:rPr>
              <w:t>didattiche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306.541,51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162.678,67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100.844,53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100.571,57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1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Funzionamento generale e decoro della </w:t>
            </w:r>
            <w:r>
              <w:rPr>
                <w:spacing w:val="-2"/>
                <w:sz w:val="15"/>
              </w:rPr>
              <w:t>Scuola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23.385,83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1.737,74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1.471,58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Funzionamento </w:t>
            </w:r>
            <w:r>
              <w:rPr>
                <w:spacing w:val="-2"/>
                <w:sz w:val="15"/>
              </w:rPr>
              <w:t>amministrativo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56.783,61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108,00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9.592,63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9.585,83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2"/>
                <w:sz w:val="15"/>
              </w:rPr>
              <w:t>Didattica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187.757,78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157.586,17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72.476,16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72.476,16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5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Visite, viaggi e programmi di studio </w:t>
            </w:r>
            <w:r>
              <w:rPr>
                <w:spacing w:val="-2"/>
                <w:sz w:val="15"/>
              </w:rPr>
              <w:t>all'estero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36.117,10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4.968,50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17.038,00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17.038,00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Attività di </w:t>
            </w:r>
            <w:r>
              <w:rPr>
                <w:spacing w:val="-2"/>
                <w:sz w:val="15"/>
              </w:rPr>
              <w:t>orientamento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2.497,19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</w:tbl>
    <w:p w:rsidR="002B2FF5" w:rsidRDefault="002B2FF5" w:rsidP="00AC2D40">
      <w:pPr>
        <w:pStyle w:val="Corpodeltesto"/>
        <w:rPr>
          <w:rFonts w:ascii="Arial"/>
          <w:b/>
          <w:sz w:val="18"/>
        </w:rPr>
      </w:pPr>
    </w:p>
    <w:p w:rsidR="002B2FF5" w:rsidRDefault="00AC2D40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 xml:space="preserve">P - </w:t>
      </w:r>
      <w:r>
        <w:rPr>
          <w:rFonts w:ascii="Arial"/>
          <w:b/>
          <w:spacing w:val="-2"/>
          <w:sz w:val="18"/>
        </w:rPr>
        <w:t>Progetti</w:t>
      </w:r>
    </w:p>
    <w:p w:rsidR="002B2FF5" w:rsidRDefault="002B2FF5">
      <w:pPr>
        <w:pStyle w:val="Corpodeltesto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2B2FF5">
        <w:trPr>
          <w:trHeight w:val="410"/>
        </w:trPr>
        <w:tc>
          <w:tcPr>
            <w:tcW w:w="975" w:type="dxa"/>
          </w:tcPr>
          <w:p w:rsidR="002B2FF5" w:rsidRDefault="00AC2D40">
            <w:pPr>
              <w:pStyle w:val="TableParagraph"/>
              <w:spacing w:before="112"/>
              <w:ind w:left="45" w:right="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Tipologia</w:t>
            </w:r>
          </w:p>
        </w:tc>
        <w:tc>
          <w:tcPr>
            <w:tcW w:w="675" w:type="dxa"/>
          </w:tcPr>
          <w:p w:rsidR="002B2FF5" w:rsidRDefault="00AC2D40">
            <w:pPr>
              <w:pStyle w:val="TableParagraph"/>
              <w:spacing w:line="198" w:lineRule="exact"/>
              <w:ind w:left="251" w:hanging="179"/>
              <w:rPr>
                <w:rFonts w:ascii="Arial"/>
                <w:b/>
                <w:sz w:val="16"/>
              </w:rPr>
            </w:pPr>
            <w:proofErr w:type="spellStart"/>
            <w:r>
              <w:rPr>
                <w:rFonts w:ascii="Arial"/>
                <w:b/>
                <w:spacing w:val="-2"/>
                <w:sz w:val="16"/>
              </w:rPr>
              <w:t>Catego</w:t>
            </w:r>
            <w:proofErr w:type="spellEnd"/>
            <w:r>
              <w:rPr>
                <w:rFonts w:asci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>ria</w:t>
            </w:r>
          </w:p>
        </w:tc>
        <w:tc>
          <w:tcPr>
            <w:tcW w:w="4575" w:type="dxa"/>
          </w:tcPr>
          <w:p w:rsidR="002B2FF5" w:rsidRDefault="00AC2D40">
            <w:pPr>
              <w:pStyle w:val="TableParagraph"/>
              <w:spacing w:before="112"/>
              <w:ind w:left="4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2B2FF5" w:rsidRDefault="00AC2D40">
            <w:pPr>
              <w:pStyle w:val="TableParagraph"/>
              <w:spacing w:before="112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 xml:space="preserve">Importo da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112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2B2FF5" w:rsidRDefault="00AC2D40">
            <w:pPr>
              <w:pStyle w:val="TableParagraph"/>
              <w:spacing w:before="112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2B2FF5" w:rsidRDefault="00AC2D40">
            <w:pPr>
              <w:pStyle w:val="TableParagraph"/>
              <w:spacing w:before="112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Pagato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 w:right="1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P</w:t>
            </w: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pacing w:val="-2"/>
                <w:sz w:val="15"/>
              </w:rPr>
              <w:t>Progetti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147.799,03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3.103,00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6.711,86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6.711,86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2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Progetti in ambito "Umanistico e </w:t>
            </w:r>
            <w:r>
              <w:rPr>
                <w:spacing w:val="-2"/>
                <w:sz w:val="15"/>
              </w:rPr>
              <w:t>sociale"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109.147,36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2.904,00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2.392,86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2.392,86</w:t>
            </w:r>
          </w:p>
        </w:tc>
      </w:tr>
      <w:tr w:rsidR="002B2FF5">
        <w:trPr>
          <w:trHeight w:val="450"/>
        </w:trPr>
        <w:tc>
          <w:tcPr>
            <w:tcW w:w="97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3</w:t>
            </w:r>
          </w:p>
        </w:tc>
        <w:tc>
          <w:tcPr>
            <w:tcW w:w="45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Progetti per "Certificazioni e corsi </w:t>
            </w:r>
            <w:r>
              <w:rPr>
                <w:spacing w:val="-2"/>
                <w:sz w:val="15"/>
              </w:rPr>
              <w:t>professionali"</w:t>
            </w:r>
          </w:p>
        </w:tc>
        <w:tc>
          <w:tcPr>
            <w:tcW w:w="127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9.017,26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199,00</w:t>
            </w:r>
          </w:p>
        </w:tc>
        <w:tc>
          <w:tcPr>
            <w:tcW w:w="112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4.319,00</w:t>
            </w:r>
          </w:p>
        </w:tc>
        <w:tc>
          <w:tcPr>
            <w:tcW w:w="1155" w:type="dxa"/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4.319,00</w:t>
            </w:r>
          </w:p>
        </w:tc>
      </w:tr>
      <w:tr w:rsidR="002B2FF5">
        <w:trPr>
          <w:trHeight w:val="457"/>
        </w:trPr>
        <w:tc>
          <w:tcPr>
            <w:tcW w:w="9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pacing w:val="-10"/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Progetti per "Formazione / aggiornamento del </w:t>
            </w:r>
            <w:r>
              <w:rPr>
                <w:spacing w:val="-2"/>
                <w:sz w:val="15"/>
              </w:rPr>
              <w:t>personale"</w:t>
            </w:r>
          </w:p>
        </w:tc>
        <w:tc>
          <w:tcPr>
            <w:tcW w:w="127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29.634,41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spacing w:before="2"/>
              <w:rPr>
                <w:rFonts w:ascii="Arial"/>
                <w:b/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4"/>
                <w:sz w:val="15"/>
              </w:rPr>
              <w:t>0,00</w:t>
            </w:r>
          </w:p>
        </w:tc>
      </w:tr>
    </w:tbl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2B2FF5">
      <w:pPr>
        <w:pStyle w:val="Corpodeltesto"/>
        <w:rPr>
          <w:rFonts w:ascii="Arial"/>
          <w:b/>
          <w:sz w:val="18"/>
        </w:rPr>
      </w:pPr>
    </w:p>
    <w:p w:rsidR="002B2FF5" w:rsidRDefault="002B2FF5">
      <w:pPr>
        <w:pStyle w:val="Corpodeltesto"/>
        <w:spacing w:before="38"/>
        <w:rPr>
          <w:rFonts w:ascii="Arial"/>
          <w:b/>
          <w:sz w:val="18"/>
        </w:rPr>
      </w:pPr>
    </w:p>
    <w:p w:rsidR="002B2FF5" w:rsidRDefault="00AC2D40">
      <w:pPr>
        <w:spacing w:after="15"/>
        <w:ind w:left="120"/>
        <w:rPr>
          <w:sz w:val="18"/>
        </w:rPr>
      </w:pPr>
      <w:r>
        <w:rPr>
          <w:sz w:val="18"/>
        </w:rPr>
        <w:t xml:space="preserve">Totale Analisi Destinazioni di </w:t>
      </w:r>
      <w:r>
        <w:rPr>
          <w:spacing w:val="-2"/>
          <w:sz w:val="18"/>
        </w:rPr>
        <w:t>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2B2FF5">
        <w:trPr>
          <w:trHeight w:val="360"/>
        </w:trPr>
        <w:tc>
          <w:tcPr>
            <w:tcW w:w="292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Importo</w:t>
            </w:r>
          </w:p>
        </w:tc>
      </w:tr>
      <w:tr w:rsidR="002B2FF5">
        <w:trPr>
          <w:trHeight w:val="450"/>
        </w:trPr>
        <w:tc>
          <w:tcPr>
            <w:tcW w:w="2925" w:type="dxa"/>
          </w:tcPr>
          <w:p w:rsidR="002B2FF5" w:rsidRDefault="002B2FF5">
            <w:pPr>
              <w:pStyle w:val="TableParagraph"/>
              <w:spacing w:before="2"/>
              <w:rPr>
                <w:sz w:val="15"/>
              </w:rPr>
            </w:pPr>
          </w:p>
          <w:p w:rsidR="002B2FF5" w:rsidRDefault="00AC2D4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 xml:space="preserve">Spese previste nel Programma </w:t>
            </w:r>
            <w:r>
              <w:rPr>
                <w:spacing w:val="-2"/>
                <w:sz w:val="15"/>
              </w:rPr>
              <w:t>Annuale</w:t>
            </w:r>
          </w:p>
        </w:tc>
        <w:tc>
          <w:tcPr>
            <w:tcW w:w="1305" w:type="dxa"/>
          </w:tcPr>
          <w:p w:rsidR="002B2FF5" w:rsidRDefault="002B2FF5">
            <w:pPr>
              <w:pStyle w:val="TableParagraph"/>
              <w:spacing w:before="2"/>
              <w:rPr>
                <w:sz w:val="15"/>
              </w:rPr>
            </w:pPr>
          </w:p>
          <w:p w:rsidR="002B2FF5" w:rsidRDefault="00AC2D40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455.040,54</w:t>
            </w:r>
          </w:p>
        </w:tc>
      </w:tr>
      <w:tr w:rsidR="002B2FF5">
        <w:trPr>
          <w:trHeight w:val="375"/>
        </w:trPr>
        <w:tc>
          <w:tcPr>
            <w:tcW w:w="2925" w:type="dxa"/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Variazione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165.781,67</w:t>
            </w:r>
          </w:p>
        </w:tc>
      </w:tr>
      <w:tr w:rsidR="002B2FF5">
        <w:trPr>
          <w:trHeight w:val="375"/>
        </w:trPr>
        <w:tc>
          <w:tcPr>
            <w:tcW w:w="2925" w:type="dxa"/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Impegnato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107.556,39</w:t>
            </w:r>
          </w:p>
        </w:tc>
      </w:tr>
      <w:tr w:rsidR="002B2FF5">
        <w:trPr>
          <w:trHeight w:val="382"/>
        </w:trPr>
        <w:tc>
          <w:tcPr>
            <w:tcW w:w="2925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 xml:space="preserve">Pagato al </w:t>
            </w:r>
            <w:r>
              <w:rPr>
                <w:spacing w:val="-2"/>
                <w:sz w:val="15"/>
              </w:rPr>
              <w:t>30/06/2024</w:t>
            </w:r>
          </w:p>
        </w:tc>
        <w:tc>
          <w:tcPr>
            <w:tcW w:w="1305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pacing w:val="-2"/>
                <w:sz w:val="15"/>
              </w:rPr>
              <w:t>107.283,43</w:t>
            </w:r>
          </w:p>
        </w:tc>
      </w:tr>
    </w:tbl>
    <w:p w:rsidR="002B2FF5" w:rsidRDefault="002B2FF5">
      <w:pPr>
        <w:jc w:val="right"/>
        <w:rPr>
          <w:sz w:val="15"/>
        </w:rPr>
        <w:sectPr w:rsidR="002B2FF5">
          <w:pgSz w:w="11900" w:h="16840"/>
          <w:pgMar w:top="1560" w:right="280" w:bottom="340" w:left="480" w:header="80" w:footer="145" w:gutter="0"/>
          <w:cols w:space="720"/>
        </w:sectPr>
      </w:pPr>
    </w:p>
    <w:p w:rsidR="002B2FF5" w:rsidRDefault="002B2FF5">
      <w:pPr>
        <w:pStyle w:val="Corpodeltesto"/>
        <w:spacing w:before="9"/>
        <w:rPr>
          <w:sz w:val="5"/>
        </w:rPr>
      </w:pPr>
    </w:p>
    <w:p w:rsidR="002B2FF5" w:rsidRDefault="00AC2D40">
      <w:pPr>
        <w:pStyle w:val="Corpodeltesto"/>
        <w:ind w:left="106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94984" cy="376713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94984" cy="3767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FF5" w:rsidRDefault="002B2FF5">
      <w:pPr>
        <w:pStyle w:val="Corpodeltesto"/>
        <w:spacing w:before="75"/>
        <w:rPr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7425"/>
        <w:gridCol w:w="1575"/>
        <w:gridCol w:w="1605"/>
      </w:tblGrid>
      <w:tr w:rsidR="002B2FF5">
        <w:trPr>
          <w:trHeight w:val="410"/>
        </w:trPr>
        <w:tc>
          <w:tcPr>
            <w:tcW w:w="7425" w:type="dxa"/>
          </w:tcPr>
          <w:p w:rsidR="002B2FF5" w:rsidRDefault="002B2F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5" w:type="dxa"/>
          </w:tcPr>
          <w:p w:rsidR="002B2FF5" w:rsidRDefault="00AC2D40">
            <w:pPr>
              <w:pStyle w:val="TableParagraph"/>
              <w:spacing w:before="112"/>
              <w:ind w:left="2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Prevista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nel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5"/>
                <w:w w:val="105"/>
                <w:sz w:val="16"/>
              </w:rPr>
              <w:t>PA</w:t>
            </w:r>
          </w:p>
        </w:tc>
        <w:tc>
          <w:tcPr>
            <w:tcW w:w="1605" w:type="dxa"/>
          </w:tcPr>
          <w:p w:rsidR="002B2FF5" w:rsidRDefault="00AC2D40">
            <w:pPr>
              <w:pStyle w:val="TableParagraph"/>
              <w:spacing w:line="198" w:lineRule="exact"/>
              <w:ind w:left="389" w:right="258" w:hanging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Aggiornata</w:t>
            </w:r>
            <w:r w:rsidR="00ED4EE9">
              <w:rPr>
                <w:rFonts w:ascii="Arial"/>
                <w:b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al 30/06/2024</w:t>
            </w:r>
          </w:p>
        </w:tc>
      </w:tr>
      <w:tr w:rsidR="002B2FF5">
        <w:trPr>
          <w:trHeight w:val="105"/>
        </w:trPr>
        <w:tc>
          <w:tcPr>
            <w:tcW w:w="7425" w:type="dxa"/>
            <w:tcBorders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AC2D40" w:rsidRPr="00AC2D40" w:rsidRDefault="00AC2D40" w:rsidP="00AC2D40">
      <w:pPr>
        <w:tabs>
          <w:tab w:val="left" w:pos="386"/>
        </w:tabs>
        <w:spacing w:before="100"/>
        <w:ind w:hanging="270"/>
        <w:rPr>
          <w:b/>
          <w:sz w:val="24"/>
        </w:rPr>
      </w:pPr>
    </w:p>
    <w:p w:rsidR="002B2FF5" w:rsidRPr="00AC2D40" w:rsidRDefault="00AC2D40" w:rsidP="00AC2D40">
      <w:pPr>
        <w:tabs>
          <w:tab w:val="left" w:pos="386"/>
        </w:tabs>
        <w:spacing w:before="100"/>
        <w:rPr>
          <w:b/>
          <w:sz w:val="24"/>
        </w:rPr>
      </w:pPr>
      <w:r w:rsidRPr="00AC2D40">
        <w:rPr>
          <w:b/>
          <w:spacing w:val="-2"/>
          <w:sz w:val="24"/>
        </w:rPr>
        <w:t>Conclusioni</w:t>
      </w:r>
    </w:p>
    <w:p w:rsidR="002B2FF5" w:rsidRPr="00AC2D40" w:rsidRDefault="002B2FF5" w:rsidP="00AC2D40">
      <w:pPr>
        <w:tabs>
          <w:tab w:val="left" w:pos="587"/>
        </w:tabs>
        <w:spacing w:before="12"/>
        <w:ind w:hanging="270"/>
        <w:rPr>
          <w:b/>
          <w:sz w:val="24"/>
        </w:rPr>
      </w:pPr>
    </w:p>
    <w:p w:rsidR="002B2FF5" w:rsidRDefault="002B2FF5">
      <w:pPr>
        <w:pStyle w:val="Corpodeltesto"/>
        <w:rPr>
          <w:rFonts w:ascii="Arial"/>
          <w:b/>
          <w:sz w:val="20"/>
        </w:rPr>
      </w:pPr>
    </w:p>
    <w:p w:rsidR="002B2FF5" w:rsidRDefault="002B2FF5">
      <w:pPr>
        <w:pStyle w:val="Corpodeltesto"/>
        <w:rPr>
          <w:rFonts w:ascii="Arial"/>
          <w:b/>
          <w:sz w:val="20"/>
        </w:rPr>
      </w:pPr>
    </w:p>
    <w:p w:rsidR="002B2FF5" w:rsidRDefault="002B2FF5">
      <w:pPr>
        <w:pStyle w:val="Corpodeltesto"/>
        <w:rPr>
          <w:rFonts w:ascii="Arial"/>
          <w:b/>
          <w:sz w:val="20"/>
        </w:rPr>
      </w:pPr>
    </w:p>
    <w:p w:rsidR="002B2FF5" w:rsidRDefault="002B2FF5">
      <w:pPr>
        <w:pStyle w:val="Corpodeltesto"/>
        <w:rPr>
          <w:rFonts w:ascii="Arial"/>
          <w:b/>
          <w:sz w:val="20"/>
        </w:rPr>
      </w:pPr>
    </w:p>
    <w:p w:rsidR="002B2FF5" w:rsidRDefault="002B2FF5">
      <w:pPr>
        <w:pStyle w:val="Corpodeltesto"/>
        <w:spacing w:before="15"/>
        <w:rPr>
          <w:rFonts w:ascii="Arial"/>
          <w:b/>
          <w:sz w:val="20"/>
        </w:rPr>
      </w:pPr>
    </w:p>
    <w:p w:rsidR="002B2FF5" w:rsidRDefault="002B2FF5">
      <w:pPr>
        <w:rPr>
          <w:rFonts w:ascii="Arial"/>
          <w:sz w:val="20"/>
        </w:rPr>
        <w:sectPr w:rsidR="002B2FF5">
          <w:pgSz w:w="11900" w:h="16840"/>
          <w:pgMar w:top="1560" w:right="280" w:bottom="340" w:left="480" w:header="80" w:footer="145" w:gutter="0"/>
          <w:cols w:space="720"/>
        </w:sectPr>
      </w:pPr>
    </w:p>
    <w:p w:rsidR="002B2FF5" w:rsidRPr="003D6E4A" w:rsidRDefault="00AC2D40">
      <w:pPr>
        <w:tabs>
          <w:tab w:val="left" w:pos="3061"/>
        </w:tabs>
        <w:spacing w:before="114" w:line="156" w:lineRule="auto"/>
        <w:ind w:left="611"/>
        <w:rPr>
          <w:sz w:val="16"/>
        </w:rPr>
      </w:pPr>
      <w:r>
        <w:rPr>
          <w:position w:val="-10"/>
          <w:sz w:val="18"/>
        </w:rPr>
        <w:lastRenderedPageBreak/>
        <w:t>Data:</w:t>
      </w:r>
      <w:r>
        <w:rPr>
          <w:rFonts w:ascii="Arial"/>
          <w:b/>
          <w:position w:val="-10"/>
          <w:sz w:val="18"/>
        </w:rPr>
        <w:t>26-06-</w:t>
      </w:r>
      <w:r>
        <w:rPr>
          <w:rFonts w:ascii="Arial"/>
          <w:b/>
          <w:spacing w:val="-4"/>
          <w:position w:val="-10"/>
          <w:sz w:val="18"/>
        </w:rPr>
        <w:t>2024</w:t>
      </w:r>
      <w:r>
        <w:rPr>
          <w:rFonts w:ascii="Arial"/>
          <w:b/>
          <w:position w:val="-10"/>
          <w:sz w:val="18"/>
        </w:rPr>
        <w:tab/>
      </w:r>
      <w:r w:rsidRPr="003D6E4A">
        <w:rPr>
          <w:sz w:val="16"/>
        </w:rPr>
        <w:t xml:space="preserve">IL DIRETTORE DEI SERVIZI GENERALI </w:t>
      </w:r>
      <w:r w:rsidRPr="003D6E4A">
        <w:rPr>
          <w:spacing w:val="-10"/>
          <w:sz w:val="16"/>
        </w:rPr>
        <w:t>E</w:t>
      </w:r>
    </w:p>
    <w:p w:rsidR="002B2FF5" w:rsidRPr="003D6E4A" w:rsidRDefault="00AC2D40">
      <w:pPr>
        <w:spacing w:line="156" w:lineRule="exact"/>
        <w:ind w:left="4066"/>
        <w:rPr>
          <w:sz w:val="16"/>
        </w:rPr>
      </w:pPr>
      <w:r w:rsidRPr="003D6E4A">
        <w:rPr>
          <w:spacing w:val="-2"/>
          <w:sz w:val="16"/>
        </w:rPr>
        <w:t>AMMINISTRATIVI</w:t>
      </w:r>
    </w:p>
    <w:p w:rsidR="002B2FF5" w:rsidRDefault="00AC2D40">
      <w:pPr>
        <w:spacing w:before="202"/>
        <w:ind w:left="611"/>
        <w:rPr>
          <w:sz w:val="18"/>
        </w:rPr>
      </w:pPr>
      <w:r>
        <w:br w:type="column"/>
      </w:r>
      <w:r>
        <w:rPr>
          <w:sz w:val="18"/>
        </w:rPr>
        <w:lastRenderedPageBreak/>
        <w:t xml:space="preserve">IL DIRIGENTE </w:t>
      </w:r>
      <w:r>
        <w:rPr>
          <w:spacing w:val="-2"/>
          <w:sz w:val="18"/>
        </w:rPr>
        <w:t>SCOLASTICO</w:t>
      </w:r>
    </w:p>
    <w:p w:rsidR="002B2FF5" w:rsidRDefault="002B2FF5">
      <w:pPr>
        <w:rPr>
          <w:sz w:val="18"/>
        </w:rPr>
        <w:sectPr w:rsidR="002B2FF5">
          <w:type w:val="continuous"/>
          <w:pgSz w:w="11900" w:h="16840"/>
          <w:pgMar w:top="1560" w:right="280" w:bottom="340" w:left="480" w:header="80" w:footer="145" w:gutter="0"/>
          <w:cols w:num="2" w:space="720" w:equalWidth="0">
            <w:col w:w="6572" w:space="476"/>
            <w:col w:w="4092"/>
          </w:cols>
        </w:sectPr>
      </w:pPr>
    </w:p>
    <w:p w:rsidR="002B2FF5" w:rsidRDefault="00AC2D40">
      <w:pPr>
        <w:tabs>
          <w:tab w:val="left" w:pos="8214"/>
        </w:tabs>
        <w:spacing w:before="135"/>
        <w:ind w:left="4116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 xml:space="preserve">Debora </w:t>
      </w:r>
      <w:r>
        <w:rPr>
          <w:rFonts w:ascii="Arial"/>
          <w:b/>
          <w:spacing w:val="-2"/>
          <w:sz w:val="18"/>
        </w:rPr>
        <w:t>Casadei</w:t>
      </w:r>
      <w:r>
        <w:rPr>
          <w:rFonts w:ascii="Arial"/>
          <w:b/>
          <w:sz w:val="18"/>
        </w:rPr>
        <w:tab/>
        <w:t xml:space="preserve">Luca </w:t>
      </w:r>
      <w:proofErr w:type="spellStart"/>
      <w:r>
        <w:rPr>
          <w:rFonts w:ascii="Arial"/>
          <w:b/>
          <w:spacing w:val="-2"/>
          <w:sz w:val="18"/>
        </w:rPr>
        <w:t>Guerranti</w:t>
      </w:r>
      <w:proofErr w:type="spellEnd"/>
    </w:p>
    <w:p w:rsidR="002B2FF5" w:rsidRDefault="002B2FF5">
      <w:pPr>
        <w:rPr>
          <w:rFonts w:ascii="Arial"/>
          <w:sz w:val="18"/>
        </w:rPr>
        <w:sectPr w:rsidR="002B2FF5">
          <w:type w:val="continuous"/>
          <w:pgSz w:w="11900" w:h="16840"/>
          <w:pgMar w:top="1560" w:right="280" w:bottom="340" w:left="480" w:header="80" w:footer="145" w:gutter="0"/>
          <w:cols w:space="720"/>
        </w:sectPr>
      </w:pPr>
    </w:p>
    <w:p w:rsidR="002B2FF5" w:rsidRDefault="00AC2D40">
      <w:pPr>
        <w:spacing w:before="19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 xml:space="preserve">ATTUAZIONE PROGRAMMA ANNUALE - Modello H-BIS AL </w:t>
      </w:r>
      <w:r>
        <w:rPr>
          <w:rFonts w:ascii="Arial"/>
          <w:b/>
          <w:spacing w:val="-2"/>
          <w:sz w:val="18"/>
        </w:rPr>
        <w:t>26/06/2024</w:t>
      </w:r>
    </w:p>
    <w:p w:rsidR="002B2FF5" w:rsidRDefault="00AC2D40">
      <w:pPr>
        <w:spacing w:before="9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 xml:space="preserve">Esercizio finanziario </w:t>
      </w:r>
      <w:r>
        <w:rPr>
          <w:rFonts w:ascii="Arial"/>
          <w:b/>
          <w:spacing w:val="-4"/>
          <w:sz w:val="18"/>
        </w:rPr>
        <w:t>2024</w:t>
      </w:r>
    </w:p>
    <w:p w:rsidR="002B2FF5" w:rsidRDefault="002B2FF5">
      <w:pPr>
        <w:pStyle w:val="Corpodeltesto"/>
        <w:spacing w:before="69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2B2FF5">
        <w:trPr>
          <w:trHeight w:val="608"/>
        </w:trPr>
        <w:tc>
          <w:tcPr>
            <w:tcW w:w="926" w:type="dxa"/>
            <w:vMerge w:val="restart"/>
          </w:tcPr>
          <w:p w:rsidR="002B2FF5" w:rsidRDefault="002B2FF5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2B2FF5" w:rsidRDefault="002B2FF5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2B2FF5" w:rsidRDefault="002B2FF5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12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  <w:p w:rsidR="002B2FF5" w:rsidRDefault="00AC2D40">
            <w:pPr>
              <w:pStyle w:val="TableParagraph"/>
              <w:spacing w:before="14"/>
              <w:ind w:left="53" w:right="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accertate</w:t>
            </w:r>
          </w:p>
          <w:p w:rsidR="002B2FF5" w:rsidRDefault="00AC2D40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riscosse</w:t>
            </w:r>
          </w:p>
          <w:p w:rsidR="002B2FF5" w:rsidRDefault="00AC2D40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259" w:lineRule="auto"/>
              <w:ind w:lef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Somme</w:t>
            </w:r>
            <w:r w:rsidR="00ED4EE9">
              <w:rPr>
                <w:rFonts w:ascii="Arial"/>
                <w:b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rimaste</w:t>
            </w:r>
            <w:r w:rsidR="00ED4EE9">
              <w:rPr>
                <w:rFonts w:ascii="Arial"/>
                <w:b/>
                <w:spacing w:val="-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da riscuotere</w:t>
            </w:r>
          </w:p>
          <w:p w:rsidR="002B2FF5" w:rsidRDefault="00AC2D40">
            <w:pPr>
              <w:pStyle w:val="TableParagraph"/>
              <w:spacing w:line="178" w:lineRule="exact"/>
              <w:ind w:left="27" w:right="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</w:tr>
      <w:tr w:rsidR="002B2FF5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b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179" w:lineRule="exact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d=b-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Avanzo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di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amministrazione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presunto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396.104,50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41.680,09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354.424,41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Finanziamenti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dall'Unione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Europea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78.793,08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78.793,09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2"/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2"/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Altri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finanziamenti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dall'Unione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Europea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157.586,17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78.793,08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78.793,09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Finanziamenti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dallo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Stato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23.352,00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16.352,00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16.352,00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Dotazione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ordinaria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23.352,00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16.352,00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16.352,00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Dotazione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perequativa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</w:t>
            </w:r>
            <w:proofErr w:type="spellStart"/>
            <w:r>
              <w:rPr>
                <w:w w:val="105"/>
                <w:sz w:val="13"/>
              </w:rPr>
              <w:t>ex.L</w:t>
            </w:r>
            <w:proofErr w:type="spellEnd"/>
            <w:r>
              <w:rPr>
                <w:w w:val="105"/>
                <w:sz w:val="13"/>
              </w:rPr>
              <w:t>.</w:t>
            </w:r>
            <w:r>
              <w:rPr>
                <w:spacing w:val="-2"/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2"/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Finanziamenti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dalla</w:t>
            </w:r>
            <w:r w:rsidR="00DA7843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Regione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Dotazione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ordinaria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Dotazione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perequativa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Altri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finanziamenti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2.640,00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500,00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Provincia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Comune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500,00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500,00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2B2FF5" w:rsidRDefault="002B2FF5">
      <w:pPr>
        <w:rPr>
          <w:rFonts w:ascii="Times New Roman"/>
          <w:sz w:val="2"/>
        </w:rPr>
        <w:sectPr w:rsidR="002B2FF5">
          <w:headerReference w:type="default" r:id="rId11"/>
          <w:footerReference w:type="default" r:id="rId12"/>
          <w:pgSz w:w="16840" w:h="11900" w:orient="landscape"/>
          <w:pgMar w:top="1440" w:right="480" w:bottom="340" w:left="480" w:header="80" w:footer="145" w:gutter="0"/>
          <w:pgNumType w:start="1"/>
          <w:cols w:space="720"/>
        </w:sectPr>
      </w:pPr>
    </w:p>
    <w:p w:rsidR="002B2FF5" w:rsidRDefault="002B2FF5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ED4EE9">
        <w:trPr>
          <w:trHeight w:val="608"/>
        </w:trPr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Programmazione alla </w:t>
            </w: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  <w:p w:rsidR="00ED4EE9" w:rsidRDefault="00ED4EE9" w:rsidP="00ED4EE9">
            <w:pPr>
              <w:pStyle w:val="TableParagraph"/>
              <w:spacing w:before="14"/>
              <w:ind w:left="53" w:right="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accertate</w:t>
            </w:r>
          </w:p>
          <w:p w:rsidR="00ED4EE9" w:rsidRDefault="00ED4EE9" w:rsidP="00ED4EE9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riscosse</w:t>
            </w:r>
          </w:p>
          <w:p w:rsidR="00ED4EE9" w:rsidRDefault="00ED4EE9" w:rsidP="00ED4EE9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ED4EE9" w:rsidRDefault="00ED4EE9" w:rsidP="00ED4EE9">
            <w:pPr>
              <w:pStyle w:val="TableParagraph"/>
              <w:spacing w:before="13" w:line="259" w:lineRule="auto"/>
              <w:ind w:lef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Somme rimaste da riscuotere</w:t>
            </w:r>
          </w:p>
          <w:p w:rsidR="00ED4EE9" w:rsidRDefault="00ED4EE9" w:rsidP="00ED4EE9">
            <w:pPr>
              <w:pStyle w:val="TableParagraph"/>
              <w:spacing w:line="178" w:lineRule="exact"/>
              <w:ind w:left="27" w:right="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</w:tr>
      <w:tr w:rsidR="002B2FF5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b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179" w:lineRule="exact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d=b-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</w:tr>
      <w:tr w:rsidR="002B2FF5">
        <w:trPr>
          <w:trHeight w:val="244"/>
        </w:trPr>
        <w:tc>
          <w:tcPr>
            <w:tcW w:w="1852" w:type="dxa"/>
            <w:gridSpan w:val="2"/>
          </w:tcPr>
          <w:p w:rsidR="002B2FF5" w:rsidRDefault="00AC2D40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 w:rsidR="00DA7843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40.639,50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16.266,50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16.266,50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4.444,00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4.444,00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4.444,00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</w:t>
            </w:r>
            <w:r w:rsidR="00DA7843">
              <w:rPr>
                <w:w w:val="105"/>
                <w:sz w:val="13"/>
              </w:rPr>
              <w:t xml:space="preserve">r iscrizione </w:t>
            </w:r>
            <w:r>
              <w:rPr>
                <w:spacing w:val="-2"/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11.968,50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4.468,50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4.468,50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Contributi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copertura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assicurativa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degli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alunni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7.308,00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7.155,00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7.155,00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Contributi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per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copertura</w:t>
            </w:r>
            <w:r w:rsidR="00DA7843">
              <w:rPr>
                <w:sz w:val="13"/>
              </w:rPr>
              <w:t xml:space="preserve"> </w:t>
            </w:r>
            <w:r>
              <w:rPr>
                <w:sz w:val="13"/>
              </w:rPr>
              <w:t>assicurativa</w:t>
            </w:r>
            <w:r w:rsidR="00DA7843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personale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720,00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7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8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9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16.199,00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199,00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199,00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 w:rsidR="00DA7843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7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 w:rsidP="00147C28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b</w:t>
            </w:r>
            <w:r>
              <w:rPr>
                <w:w w:val="105"/>
                <w:sz w:val="13"/>
              </w:rPr>
              <w:t>eni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 w:rsidR="00147C28">
              <w:rPr>
                <w:w w:val="105"/>
                <w:sz w:val="13"/>
              </w:rPr>
              <w:t xml:space="preserve"> – </w:t>
            </w:r>
            <w:r>
              <w:rPr>
                <w:w w:val="105"/>
                <w:sz w:val="13"/>
              </w:rPr>
              <w:t>Proventi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7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147C28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8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Rimborsi</w:t>
            </w:r>
            <w:r w:rsidR="00147C28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e</w:t>
            </w:r>
            <w:r w:rsidR="00147C28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restituzione</w:t>
            </w:r>
            <w:r w:rsidR="00147C28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somme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451"/>
        </w:trPr>
        <w:tc>
          <w:tcPr>
            <w:tcW w:w="926" w:type="dxa"/>
            <w:vMerge w:val="restart"/>
            <w:tcBorders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 w:line="259" w:lineRule="auto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 w:line="259" w:lineRule="auto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 w:line="259" w:lineRule="auto"/>
              <w:ind w:left="83" w:right="80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 w:line="259" w:lineRule="auto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2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5"/>
                <w:w w:val="105"/>
                <w:sz w:val="13"/>
              </w:rPr>
              <w:t>da</w:t>
            </w:r>
            <w:r w:rsidR="00147C28">
              <w:rPr>
                <w:spacing w:val="-5"/>
                <w:w w:val="105"/>
                <w:sz w:val="13"/>
              </w:rPr>
              <w:t xml:space="preserve"> </w:t>
            </w:r>
          </w:p>
        </w:tc>
        <w:tc>
          <w:tcPr>
            <w:tcW w:w="2161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6" w:space="0" w:color="545454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6" w:space="0" w:color="545454"/>
            </w:tcBorders>
          </w:tcPr>
          <w:p w:rsidR="002B2FF5" w:rsidRDefault="00AC2D40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</w:tbl>
    <w:p w:rsidR="002B2FF5" w:rsidRDefault="002B2FF5">
      <w:pPr>
        <w:jc w:val="right"/>
        <w:rPr>
          <w:sz w:val="13"/>
        </w:rPr>
        <w:sectPr w:rsidR="002B2FF5">
          <w:pgSz w:w="16840" w:h="11900" w:orient="landscape"/>
          <w:pgMar w:top="1440" w:right="480" w:bottom="340" w:left="480" w:header="80" w:footer="145" w:gutter="0"/>
          <w:cols w:space="720"/>
        </w:sectPr>
      </w:pPr>
    </w:p>
    <w:p w:rsidR="002B2FF5" w:rsidRDefault="002B2FF5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ED4EE9">
        <w:trPr>
          <w:trHeight w:val="608"/>
        </w:trPr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Programmazione alla </w:t>
            </w: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  <w:p w:rsidR="00ED4EE9" w:rsidRDefault="00ED4EE9" w:rsidP="00ED4EE9">
            <w:pPr>
              <w:pStyle w:val="TableParagraph"/>
              <w:spacing w:before="14"/>
              <w:ind w:left="53" w:right="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accertate</w:t>
            </w:r>
          </w:p>
          <w:p w:rsidR="00ED4EE9" w:rsidRDefault="00ED4EE9" w:rsidP="00ED4EE9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riscosse</w:t>
            </w:r>
          </w:p>
          <w:p w:rsidR="00ED4EE9" w:rsidRDefault="00ED4EE9" w:rsidP="00ED4EE9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ED4EE9" w:rsidRDefault="00ED4EE9" w:rsidP="00ED4EE9">
            <w:pPr>
              <w:pStyle w:val="TableParagraph"/>
              <w:spacing w:before="13" w:line="259" w:lineRule="auto"/>
              <w:ind w:lef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Somme rimaste da riscuotere</w:t>
            </w:r>
          </w:p>
          <w:p w:rsidR="00ED4EE9" w:rsidRDefault="00ED4EE9" w:rsidP="00ED4EE9">
            <w:pPr>
              <w:pStyle w:val="TableParagraph"/>
              <w:spacing w:line="178" w:lineRule="exact"/>
              <w:ind w:left="27" w:right="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</w:tr>
      <w:tr w:rsidR="002B2FF5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b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179" w:lineRule="exact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d=b-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</w:tr>
      <w:tr w:rsidR="002B2FF5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2FF5">
        <w:trPr>
          <w:trHeight w:val="451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 w:line="259" w:lineRule="auto"/>
              <w:ind w:left="83" w:right="80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2B2FF5">
            <w:pPr>
              <w:pStyle w:val="TableParagraph"/>
              <w:spacing w:before="26"/>
              <w:rPr>
                <w:rFonts w:ascii="Arial"/>
                <w:b/>
                <w:sz w:val="13"/>
              </w:rPr>
            </w:pPr>
          </w:p>
          <w:p w:rsidR="002B2FF5" w:rsidRDefault="00AC2D40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9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7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 w:rsidR="00147C28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8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9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Alienazione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attrezzature</w:t>
            </w:r>
            <w:r w:rsidR="00147C28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scientifiche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2B2FF5" w:rsidRDefault="00AC2D40" w:rsidP="00147C28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Tablet</w:t>
            </w:r>
            <w:proofErr w:type="spellEnd"/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Alienazione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hardware</w:t>
            </w:r>
            <w:r w:rsidR="00147C28">
              <w:rPr>
                <w:sz w:val="13"/>
              </w:rPr>
              <w:t xml:space="preserve"> </w:t>
            </w:r>
            <w:proofErr w:type="spellStart"/>
            <w:r>
              <w:rPr>
                <w:spacing w:val="-2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Alienazione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Materiale</w:t>
            </w:r>
            <w:r w:rsidR="00147C28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bibliografico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Alienazione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di</w:t>
            </w:r>
            <w:r w:rsidR="00147C28">
              <w:rPr>
                <w:sz w:val="13"/>
              </w:rPr>
              <w:t xml:space="preserve"> </w:t>
            </w:r>
            <w:r>
              <w:rPr>
                <w:sz w:val="13"/>
              </w:rPr>
              <w:t>Strumenti</w:t>
            </w:r>
            <w:r w:rsidR="00147C28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musicali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 w:rsidR="00147C28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 w:rsidR="00147C28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147C28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2B2FF5" w:rsidRDefault="002B2FF5">
      <w:pPr>
        <w:rPr>
          <w:rFonts w:ascii="Times New Roman"/>
          <w:sz w:val="2"/>
        </w:rPr>
        <w:sectPr w:rsidR="002B2FF5">
          <w:pgSz w:w="16840" w:h="11900" w:orient="landscape"/>
          <w:pgMar w:top="1440" w:right="480" w:bottom="340" w:left="480" w:header="80" w:footer="145" w:gutter="0"/>
          <w:cols w:space="720"/>
        </w:sectPr>
      </w:pPr>
    </w:p>
    <w:p w:rsidR="002B2FF5" w:rsidRDefault="002B2FF5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ED4EE9">
        <w:trPr>
          <w:trHeight w:val="608"/>
        </w:trPr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ED4EE9" w:rsidRDefault="00ED4EE9">
            <w:pPr>
              <w:pStyle w:val="TableParagraph"/>
              <w:spacing w:before="141"/>
              <w:rPr>
                <w:rFonts w:ascii="Arial"/>
                <w:b/>
                <w:sz w:val="16"/>
              </w:rPr>
            </w:pPr>
          </w:p>
          <w:p w:rsidR="00ED4EE9" w:rsidRDefault="00ED4EE9">
            <w:pPr>
              <w:pStyle w:val="TableParagraph"/>
              <w:ind w:left="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Programmazione alla </w:t>
            </w: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  <w:p w:rsidR="00ED4EE9" w:rsidRDefault="00ED4EE9" w:rsidP="00ED4EE9">
            <w:pPr>
              <w:pStyle w:val="TableParagraph"/>
              <w:spacing w:before="14"/>
              <w:ind w:left="53" w:right="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accertate</w:t>
            </w:r>
          </w:p>
          <w:p w:rsidR="00ED4EE9" w:rsidRDefault="00ED4EE9" w:rsidP="00ED4EE9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ED4EE9" w:rsidRDefault="00ED4EE9" w:rsidP="00ED4EE9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 xml:space="preserve">Somme </w:t>
            </w:r>
            <w:r>
              <w:rPr>
                <w:rFonts w:ascii="Arial"/>
                <w:b/>
                <w:spacing w:val="-2"/>
                <w:sz w:val="16"/>
              </w:rPr>
              <w:t>riscosse</w:t>
            </w:r>
          </w:p>
          <w:p w:rsidR="00ED4EE9" w:rsidRDefault="00ED4EE9" w:rsidP="00ED4EE9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ED4EE9" w:rsidRDefault="00ED4EE9" w:rsidP="00ED4EE9">
            <w:pPr>
              <w:pStyle w:val="TableParagraph"/>
              <w:spacing w:before="13" w:line="259" w:lineRule="auto"/>
              <w:ind w:left="2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Somme rimaste da riscuotere</w:t>
            </w:r>
          </w:p>
          <w:p w:rsidR="00ED4EE9" w:rsidRDefault="00ED4EE9" w:rsidP="00ED4EE9">
            <w:pPr>
              <w:pStyle w:val="TableParagraph"/>
              <w:spacing w:line="178" w:lineRule="exact"/>
              <w:ind w:left="27" w:right="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 xml:space="preserve">(Importi in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</w:tr>
      <w:tr w:rsidR="002B2FF5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b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179" w:lineRule="exact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d=b-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</w:tr>
      <w:tr w:rsidR="002B2FF5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50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 w:rsidR="00ED4EE9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 w:rsidP="00ED4EE9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 w:rsidR="00ED4EE9">
              <w:rPr>
                <w:w w:val="105"/>
                <w:sz w:val="13"/>
              </w:rPr>
              <w:t xml:space="preserve"> r</w:t>
            </w:r>
            <w:r>
              <w:rPr>
                <w:w w:val="105"/>
                <w:sz w:val="13"/>
              </w:rPr>
              <w:t>eali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4"/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0,04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 w:rsidR="00ED4EE9">
              <w:rPr>
                <w:w w:val="105"/>
                <w:sz w:val="13"/>
              </w:rPr>
              <w:t xml:space="preserve"> attivi d</w:t>
            </w:r>
            <w:r>
              <w:rPr>
                <w:w w:val="105"/>
                <w:sz w:val="13"/>
              </w:rPr>
              <w:t>a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0,04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0,04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 w:rsidR="00ED4EE9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95"/>
              <w:ind w:left="46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10"/>
                <w:w w:val="105"/>
                <w:sz w:val="13"/>
              </w:rPr>
              <w:t>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2B2FF5" w:rsidRDefault="00AC2D40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 xml:space="preserve">Totale </w:t>
            </w:r>
            <w:r>
              <w:rPr>
                <w:rFonts w:ascii="Arial"/>
                <w:b/>
                <w:spacing w:val="-2"/>
                <w:sz w:val="15"/>
              </w:rPr>
              <w:t>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2"/>
                <w:sz w:val="15"/>
              </w:rPr>
              <w:t>620.822,21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193.344,71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114.051,62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79.293,09</w:t>
            </w:r>
          </w:p>
        </w:tc>
      </w:tr>
    </w:tbl>
    <w:p w:rsidR="002B2FF5" w:rsidRDefault="002B2FF5">
      <w:pPr>
        <w:jc w:val="right"/>
        <w:rPr>
          <w:rFonts w:ascii="Arial"/>
          <w:sz w:val="15"/>
        </w:rPr>
        <w:sectPr w:rsidR="002B2FF5">
          <w:pgSz w:w="16840" w:h="11900" w:orient="landscape"/>
          <w:pgMar w:top="1440" w:right="480" w:bottom="340" w:left="480" w:header="80" w:footer="145" w:gutter="0"/>
          <w:cols w:space="720"/>
        </w:sectPr>
      </w:pPr>
    </w:p>
    <w:p w:rsidR="002B2FF5" w:rsidRDefault="00AC2D40">
      <w:pPr>
        <w:spacing w:before="19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>ATTUAZIONE PROGRAMMA ANNUALE - Modello H-</w:t>
      </w:r>
      <w:r>
        <w:rPr>
          <w:rFonts w:ascii="Arial"/>
          <w:b/>
          <w:spacing w:val="-5"/>
          <w:sz w:val="18"/>
        </w:rPr>
        <w:t>BIS</w:t>
      </w:r>
    </w:p>
    <w:p w:rsidR="002B2FF5" w:rsidRDefault="00AC2D40">
      <w:pPr>
        <w:spacing w:before="9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 xml:space="preserve">Esercizio finanziario </w:t>
      </w:r>
      <w:r>
        <w:rPr>
          <w:rFonts w:ascii="Arial"/>
          <w:b/>
          <w:spacing w:val="-4"/>
          <w:sz w:val="18"/>
        </w:rPr>
        <w:t>2024</w:t>
      </w:r>
    </w:p>
    <w:p w:rsidR="002B2FF5" w:rsidRDefault="002B2FF5">
      <w:pPr>
        <w:pStyle w:val="Corpodeltesto"/>
        <w:spacing w:before="69" w:after="1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2B2FF5">
        <w:trPr>
          <w:trHeight w:val="410"/>
        </w:trPr>
        <w:tc>
          <w:tcPr>
            <w:tcW w:w="926" w:type="dxa"/>
            <w:vMerge w:val="restart"/>
          </w:tcPr>
          <w:p w:rsidR="002B2FF5" w:rsidRDefault="002B2FF5">
            <w:pPr>
              <w:pStyle w:val="TableParagraph"/>
              <w:spacing w:before="42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2B2FF5" w:rsidRDefault="002B2FF5">
            <w:pPr>
              <w:pStyle w:val="TableParagraph"/>
              <w:spacing w:before="42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2B2FF5" w:rsidRDefault="002B2FF5">
            <w:pPr>
              <w:pStyle w:val="TableParagraph"/>
              <w:spacing w:before="42"/>
              <w:rPr>
                <w:rFonts w:ascii="Arial"/>
                <w:b/>
                <w:sz w:val="16"/>
              </w:rPr>
            </w:pPr>
          </w:p>
          <w:p w:rsidR="002B2FF5" w:rsidRDefault="00AC2D40">
            <w:pPr>
              <w:pStyle w:val="TableParagraph"/>
              <w:ind w:left="4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4"/>
                <w:sz w:val="16"/>
              </w:rPr>
              <w:t>data</w:t>
            </w:r>
          </w:p>
          <w:p w:rsidR="002B2FF5" w:rsidRDefault="00AC2D40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13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impegnate</w:t>
            </w:r>
          </w:p>
          <w:p w:rsidR="002B2FF5" w:rsidRDefault="00AC2D40">
            <w:pPr>
              <w:pStyle w:val="TableParagraph"/>
              <w:spacing w:before="14" w:line="179" w:lineRule="exact"/>
              <w:ind w:left="6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i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 w:rsidR="00ED4EE9">
              <w:rPr>
                <w:rFonts w:ascii="Arial"/>
                <w:b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pagate</w:t>
            </w:r>
          </w:p>
          <w:p w:rsidR="002B2FF5" w:rsidRDefault="00AC2D40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 w:rsidR="00ED4EE9">
              <w:rPr>
                <w:rFonts w:ascii="Arial"/>
                <w:b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6"/>
              </w:rPr>
              <w:t>pagare</w:t>
            </w:r>
          </w:p>
          <w:p w:rsidR="002B2FF5" w:rsidRDefault="00AC2D40" w:rsidP="00ED4EE9">
            <w:pPr>
              <w:pStyle w:val="TableParagraph"/>
              <w:spacing w:before="14" w:line="179" w:lineRule="exact"/>
              <w:ind w:left="27" w:right="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 w:rsidR="00ED4EE9">
              <w:rPr>
                <w:rFonts w:ascii="Arial"/>
                <w:b/>
                <w:i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spacing w:val="-2"/>
                <w:w w:val="105"/>
                <w:sz w:val="16"/>
              </w:rPr>
              <w:t>euro)</w:t>
            </w:r>
          </w:p>
        </w:tc>
      </w:tr>
      <w:tr w:rsidR="002B2FF5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a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b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3" w:line="179" w:lineRule="exact"/>
              <w:ind w:left="27" w:right="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d=b-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>c</w:t>
            </w:r>
          </w:p>
        </w:tc>
      </w:tr>
      <w:tr w:rsidR="002B2FF5">
        <w:trPr>
          <w:trHeight w:val="290"/>
        </w:trPr>
        <w:tc>
          <w:tcPr>
            <w:tcW w:w="1852" w:type="dxa"/>
            <w:gridSpan w:val="2"/>
          </w:tcPr>
          <w:p w:rsidR="002B2FF5" w:rsidRDefault="00AC2D40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 w:rsidR="00ED4EE9">
              <w:rPr>
                <w:rFonts w:ascii="Arial" w:hAnsi="Arial"/>
                <w:b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</w:t>
            </w:r>
            <w:r>
              <w:rPr>
                <w:rFonts w:ascii="Arial" w:hAnsi="Arial"/>
                <w:b/>
                <w:spacing w:val="-2"/>
                <w:sz w:val="13"/>
              </w:rPr>
              <w:t>didattiche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469.220,18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100.844,53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100.571,57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272,96</w:t>
            </w:r>
          </w:p>
        </w:tc>
      </w:tr>
      <w:tr w:rsidR="002B2FF5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23.401,83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1.737,74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1.471,58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266,16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 w:rsidR="00ED4EE9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amministrativo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56.891,61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9.592,63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9.585,83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6,80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345.343,95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72.476,16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72.476,16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Alternanza</w:t>
            </w:r>
            <w:r w:rsidR="00ED4EE9">
              <w:rPr>
                <w:sz w:val="13"/>
              </w:rPr>
              <w:t xml:space="preserve"> </w:t>
            </w:r>
            <w:r>
              <w:rPr>
                <w:sz w:val="13"/>
              </w:rPr>
              <w:t>Scuola-</w:t>
            </w:r>
            <w:r>
              <w:rPr>
                <w:spacing w:val="-2"/>
                <w:sz w:val="13"/>
              </w:rPr>
              <w:t>Lavoro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Visite,viaggi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41.085,60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17.038,00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17.038,00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2.497,19</w:t>
            </w: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150.902,03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6.711,86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6.711,86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ambito"Scientifico,tecnico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112.051,36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2.392,86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2.392,86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"Certificazioni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9.216,26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4.319,00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4.319,00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"Formazione/aggiornamento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29.634,41</w:t>
            </w: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Gestioni</w:t>
            </w:r>
            <w:r w:rsidR="00ED4EE9">
              <w:rPr>
                <w:rFonts w:ascii="Arial"/>
                <w:b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sz w:val="13"/>
              </w:rPr>
              <w:t>economiche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Azienda</w:t>
            </w:r>
            <w:r w:rsidR="00ED4EE9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agraria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Azienda</w:t>
            </w:r>
            <w:r w:rsidR="00ED4EE9">
              <w:rPr>
                <w:sz w:val="13"/>
              </w:rPr>
              <w:t xml:space="preserve"> </w:t>
            </w:r>
            <w:r>
              <w:rPr>
                <w:spacing w:val="-2"/>
                <w:sz w:val="13"/>
              </w:rPr>
              <w:t>speciale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 w:rsidR="00ED4EE9">
              <w:rPr>
                <w:w w:val="105"/>
                <w:sz w:val="13"/>
              </w:rPr>
              <w:t xml:space="preserve"> </w:t>
            </w:r>
            <w:proofErr w:type="spellStart"/>
            <w:r>
              <w:rPr>
                <w:spacing w:val="-2"/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4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2B2FF5" w:rsidRDefault="00AC2D40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 w:rsidR="00ED4EE9">
              <w:rPr>
                <w:rFonts w:ascii="Arial"/>
                <w:b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spacing w:val="-2"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2"/>
                <w:w w:val="105"/>
                <w:sz w:val="13"/>
              </w:rPr>
              <w:t>700,00</w:t>
            </w: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2B2FF5" w:rsidRDefault="00AC2D40">
            <w:pPr>
              <w:pStyle w:val="TableParagraph"/>
              <w:spacing w:before="74"/>
              <w:ind w:left="46"/>
              <w:jc w:val="center"/>
              <w:rPr>
                <w:sz w:val="16"/>
              </w:rPr>
            </w:pPr>
            <w:r>
              <w:rPr>
                <w:spacing w:val="-4"/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 w:rsidR="00ED4EE9">
              <w:rPr>
                <w:w w:val="105"/>
                <w:sz w:val="13"/>
              </w:rPr>
              <w:t xml:space="preserve"> </w:t>
            </w:r>
            <w:r>
              <w:rPr>
                <w:spacing w:val="-2"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spacing w:val="-2"/>
                <w:w w:val="105"/>
                <w:sz w:val="13"/>
              </w:rPr>
              <w:t>700,00</w:t>
            </w:r>
          </w:p>
        </w:tc>
        <w:tc>
          <w:tcPr>
            <w:tcW w:w="2176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spacing w:val="-4"/>
                <w:w w:val="105"/>
                <w:sz w:val="13"/>
              </w:rPr>
              <w:t>0,00</w:t>
            </w:r>
          </w:p>
        </w:tc>
      </w:tr>
      <w:tr w:rsidR="002B2FF5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2B2FF5" w:rsidRDefault="00AC2D40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 xml:space="preserve">Totale </w:t>
            </w:r>
            <w:r>
              <w:rPr>
                <w:rFonts w:ascii="Arial"/>
                <w:b/>
                <w:spacing w:val="-2"/>
                <w:sz w:val="15"/>
              </w:rPr>
              <w:t>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2"/>
                <w:sz w:val="15"/>
              </w:rPr>
              <w:t>620.822,21</w:t>
            </w:r>
          </w:p>
        </w:tc>
        <w:tc>
          <w:tcPr>
            <w:tcW w:w="2176" w:type="dxa"/>
          </w:tcPr>
          <w:p w:rsidR="002B2FF5" w:rsidRDefault="00AC2D40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107.556,39</w:t>
            </w:r>
          </w:p>
        </w:tc>
        <w:tc>
          <w:tcPr>
            <w:tcW w:w="2161" w:type="dxa"/>
          </w:tcPr>
          <w:p w:rsidR="002B2FF5" w:rsidRDefault="00AC2D40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107.283,43</w:t>
            </w:r>
          </w:p>
        </w:tc>
        <w:tc>
          <w:tcPr>
            <w:tcW w:w="2188" w:type="dxa"/>
          </w:tcPr>
          <w:p w:rsidR="002B2FF5" w:rsidRDefault="00AC2D40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pacing w:val="-2"/>
                <w:sz w:val="15"/>
              </w:rPr>
              <w:t>272,96</w:t>
            </w:r>
          </w:p>
        </w:tc>
      </w:tr>
      <w:tr w:rsidR="002B2FF5">
        <w:trPr>
          <w:trHeight w:val="245"/>
        </w:trPr>
        <w:tc>
          <w:tcPr>
            <w:tcW w:w="1852" w:type="dxa"/>
            <w:gridSpan w:val="2"/>
          </w:tcPr>
          <w:p w:rsidR="002B2FF5" w:rsidRDefault="00AC2D40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5"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2B2FF5" w:rsidRDefault="00AC2D40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Disponibilità</w:t>
            </w:r>
            <w:r w:rsidR="00ED4EE9">
              <w:rPr>
                <w:rFonts w:ascii="Arial" w:hAnsi="Arial"/>
                <w:b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Finanziaria</w:t>
            </w:r>
            <w:r w:rsidR="00ED4EE9">
              <w:rPr>
                <w:rFonts w:ascii="Arial" w:hAnsi="Arial"/>
                <w:b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da</w:t>
            </w:r>
            <w:r w:rsidR="00ED4EE9">
              <w:rPr>
                <w:rFonts w:ascii="Arial" w:hAnsi="Arial"/>
                <w:b/>
                <w:sz w:val="13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3"/>
              </w:rPr>
              <w:t>programmare</w:t>
            </w:r>
          </w:p>
        </w:tc>
        <w:tc>
          <w:tcPr>
            <w:tcW w:w="2146" w:type="dxa"/>
          </w:tcPr>
          <w:p w:rsidR="002B2FF5" w:rsidRDefault="00AC2D40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pacing w:val="-4"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2B2FF5" w:rsidRDefault="002B2FF5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B2FF5">
        <w:trPr>
          <w:trHeight w:val="228"/>
        </w:trPr>
        <w:tc>
          <w:tcPr>
            <w:tcW w:w="9124" w:type="dxa"/>
            <w:gridSpan w:val="4"/>
          </w:tcPr>
          <w:p w:rsidR="002B2FF5" w:rsidRDefault="00AC2D40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 xml:space="preserve">Totale a </w:t>
            </w:r>
            <w:r>
              <w:rPr>
                <w:rFonts w:ascii="Arial"/>
                <w:b/>
                <w:spacing w:val="-2"/>
                <w:sz w:val="15"/>
              </w:rPr>
              <w:t>pareggio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2"/>
                <w:sz w:val="15"/>
              </w:rPr>
              <w:t>620.822,21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2B2FF5" w:rsidRDefault="002B2FF5">
            <w:pPr>
              <w:rPr>
                <w:sz w:val="2"/>
                <w:szCs w:val="2"/>
              </w:rPr>
            </w:pPr>
          </w:p>
        </w:tc>
      </w:tr>
    </w:tbl>
    <w:p w:rsidR="002B2FF5" w:rsidRDefault="002B2FF5">
      <w:pPr>
        <w:pStyle w:val="Corpodeltesto"/>
        <w:spacing w:before="156"/>
        <w:rPr>
          <w:rFonts w:ascii="Arial"/>
          <w:b/>
          <w:sz w:val="18"/>
        </w:rPr>
      </w:pPr>
    </w:p>
    <w:p w:rsidR="002B2FF5" w:rsidRDefault="00AC2D40">
      <w:pPr>
        <w:tabs>
          <w:tab w:val="left" w:pos="3025"/>
          <w:tab w:val="left" w:pos="11880"/>
        </w:tabs>
        <w:ind w:left="1805"/>
        <w:rPr>
          <w:sz w:val="16"/>
        </w:rPr>
      </w:pPr>
      <w:r>
        <w:rPr>
          <w:sz w:val="16"/>
        </w:rPr>
        <w:t>Data</w:t>
      </w:r>
      <w:r w:rsidR="00ED4EE9">
        <w:rPr>
          <w:sz w:val="16"/>
        </w:rPr>
        <w:t xml:space="preserve"> </w:t>
      </w:r>
      <w:r w:rsidR="00ED4EE9" w:rsidRPr="00ED4EE9">
        <w:rPr>
          <w:sz w:val="16"/>
        </w:rPr>
        <w:t>26</w:t>
      </w:r>
      <w:r w:rsidRPr="00ED4EE9">
        <w:rPr>
          <w:sz w:val="16"/>
        </w:rPr>
        <w:t>/</w:t>
      </w:r>
      <w:r w:rsidR="00ED4EE9" w:rsidRPr="00ED4EE9">
        <w:rPr>
          <w:sz w:val="16"/>
        </w:rPr>
        <w:t>06</w:t>
      </w:r>
      <w:r w:rsidRPr="00ED4EE9">
        <w:rPr>
          <w:spacing w:val="-10"/>
          <w:sz w:val="16"/>
        </w:rPr>
        <w:t>/</w:t>
      </w:r>
      <w:r w:rsidR="00ED4EE9" w:rsidRPr="00ED4EE9">
        <w:rPr>
          <w:spacing w:val="-10"/>
          <w:sz w:val="16"/>
        </w:rPr>
        <w:t>2024</w:t>
      </w:r>
      <w:r w:rsidRPr="00ED4EE9">
        <w:rPr>
          <w:sz w:val="16"/>
        </w:rPr>
        <w:tab/>
      </w:r>
      <w:r>
        <w:rPr>
          <w:sz w:val="16"/>
        </w:rPr>
        <w:tab/>
        <w:t>IL</w:t>
      </w:r>
      <w:r w:rsidR="00ED4EE9">
        <w:rPr>
          <w:sz w:val="16"/>
        </w:rPr>
        <w:t xml:space="preserve"> </w:t>
      </w:r>
      <w:r>
        <w:rPr>
          <w:sz w:val="16"/>
        </w:rPr>
        <w:t>DIRETTORE</w:t>
      </w:r>
      <w:r w:rsidR="00ED4EE9">
        <w:rPr>
          <w:sz w:val="16"/>
        </w:rPr>
        <w:t xml:space="preserve"> </w:t>
      </w:r>
      <w:proofErr w:type="spellStart"/>
      <w:r>
        <w:rPr>
          <w:spacing w:val="-2"/>
          <w:sz w:val="16"/>
        </w:rPr>
        <w:t>S.G.A.</w:t>
      </w:r>
      <w:proofErr w:type="spellEnd"/>
    </w:p>
    <w:p w:rsidR="002B2FF5" w:rsidRDefault="00AC2D40">
      <w:pPr>
        <w:spacing w:before="29"/>
        <w:ind w:right="2539"/>
        <w:jc w:val="right"/>
        <w:rPr>
          <w:rFonts w:ascii="Arial"/>
          <w:b/>
          <w:sz w:val="16"/>
        </w:rPr>
      </w:pPr>
      <w:r>
        <w:rPr>
          <w:rFonts w:ascii="Arial"/>
          <w:b/>
          <w:sz w:val="16"/>
        </w:rPr>
        <w:t>Debora</w:t>
      </w:r>
      <w:r w:rsidR="00ED4EE9">
        <w:rPr>
          <w:rFonts w:ascii="Arial"/>
          <w:b/>
          <w:sz w:val="16"/>
        </w:rPr>
        <w:t xml:space="preserve"> </w:t>
      </w:r>
      <w:r>
        <w:rPr>
          <w:rFonts w:ascii="Arial"/>
          <w:b/>
          <w:spacing w:val="-2"/>
          <w:sz w:val="16"/>
        </w:rPr>
        <w:t>Casadei</w:t>
      </w:r>
    </w:p>
    <w:sectPr w:rsidR="002B2FF5" w:rsidSect="002B2FF5">
      <w:pgSz w:w="16840" w:h="11900" w:orient="landscape"/>
      <w:pgMar w:top="1440" w:right="480" w:bottom="340" w:left="480" w:header="80" w:footer="1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843" w:rsidRDefault="00DA7843" w:rsidP="002B2FF5">
      <w:r>
        <w:separator/>
      </w:r>
    </w:p>
  </w:endnote>
  <w:endnote w:type="continuationSeparator" w:id="1">
    <w:p w:rsidR="00DA7843" w:rsidRDefault="00DA7843" w:rsidP="002B2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43" w:rsidRDefault="00DA7843">
    <w:pPr>
      <w:pStyle w:val="Corpodeltesto"/>
      <w:spacing w:line="14" w:lineRule="auto"/>
      <w:rPr>
        <w:sz w:val="20"/>
      </w:rPr>
    </w:pPr>
    <w:r w:rsidRPr="002B2FF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9" type="#_x0000_t202" style="position:absolute;margin-left:29pt;margin-top:823.75pt;width:123.45pt;height:10.95pt;z-index:-17608192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Data di stampa: 26-06-2024 </w:t>
                </w:r>
                <w:r>
                  <w:rPr>
                    <w:spacing w:val="-2"/>
                    <w:sz w:val="16"/>
                  </w:rPr>
                  <w:t>12:53</w:t>
                </w:r>
              </w:p>
            </w:txbxContent>
          </v:textbox>
          <w10:wrap anchorx="page" anchory="page"/>
        </v:shape>
      </w:pict>
    </w:r>
    <w:r w:rsidRPr="002B2FF5">
      <w:pict>
        <v:shape id="docshape3" o:spid="_x0000_s1028" type="#_x0000_t202" style="position:absolute;margin-left:7in;margin-top:823.75pt;width:48.7pt;height:10.95pt;z-index:-17607680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rPr>
                    <w:sz w:val="16"/>
                  </w:rP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rPr>
                    <w:sz w:val="16"/>
                  </w:rPr>
                  <w:fldChar w:fldCharType="separate"/>
                </w:r>
                <w:r w:rsidR="003D6E4A">
                  <w:rPr>
                    <w:noProof/>
                    <w:sz w:val="16"/>
                  </w:rPr>
                  <w:t>4</w:t>
                </w:r>
                <w:r>
                  <w:rPr>
                    <w:sz w:val="16"/>
                  </w:rP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0"/>
                    <w:sz w:val="16"/>
                  </w:rPr>
                  <w:t>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43" w:rsidRDefault="00DA7843">
    <w:pPr>
      <w:pStyle w:val="Corpodeltesto"/>
      <w:spacing w:line="14" w:lineRule="auto"/>
      <w:rPr>
        <w:sz w:val="20"/>
      </w:rPr>
    </w:pPr>
    <w:r w:rsidRPr="002B2FF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5" o:spid="_x0000_s1026" type="#_x0000_t202" style="position:absolute;margin-left:29pt;margin-top:576.75pt;width:123.45pt;height:10.95pt;z-index:-17606144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Data di stampa: 26-06-2024 </w:t>
                </w:r>
                <w:r>
                  <w:rPr>
                    <w:spacing w:val="-2"/>
                    <w:sz w:val="16"/>
                  </w:rPr>
                  <w:t>12:53</w:t>
                </w:r>
              </w:p>
            </w:txbxContent>
          </v:textbox>
          <w10:wrap anchorx="page" anchory="page"/>
        </v:shape>
      </w:pict>
    </w:r>
    <w:r w:rsidRPr="002B2FF5">
      <w:pict>
        <v:shape id="docshape6" o:spid="_x0000_s1025" type="#_x0000_t202" style="position:absolute;margin-left:751pt;margin-top:576.75pt;width:48.7pt;height:10.95pt;z-index:-17605632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>
                  <w:rPr>
                    <w:sz w:val="16"/>
                  </w:rP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rPr>
                    <w:sz w:val="16"/>
                  </w:rPr>
                  <w:fldChar w:fldCharType="separate"/>
                </w:r>
                <w:r w:rsidR="003D6E4A">
                  <w:rPr>
                    <w:noProof/>
                    <w:sz w:val="16"/>
                  </w:rPr>
                  <w:t>1</w:t>
                </w:r>
                <w:r>
                  <w:rPr>
                    <w:sz w:val="16"/>
                  </w:rPr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0"/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843" w:rsidRDefault="00DA7843" w:rsidP="002B2FF5">
      <w:r>
        <w:separator/>
      </w:r>
    </w:p>
  </w:footnote>
  <w:footnote w:type="continuationSeparator" w:id="1">
    <w:p w:rsidR="00DA7843" w:rsidRDefault="00DA7843" w:rsidP="002B2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43" w:rsidRDefault="00DA7843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707264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2FF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0" type="#_x0000_t202" style="position:absolute;margin-left:138.85pt;margin-top:9.95pt;width:317.3pt;height:42.75pt;z-index:-17608704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 e del Merito Ufficio Scolastico Regionale:TOSCANA IC "SANDRO PERTINI"</w:t>
                </w:r>
              </w:p>
              <w:p w:rsidR="00DA7843" w:rsidRDefault="00DA7843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 xml:space="preserve">53041 ASCIANO (SI) VIA SAN FRANCESCO 1 C.F. 92031340521 C.M. </w:t>
                </w:r>
                <w:r>
                  <w:rPr>
                    <w:spacing w:val="-2"/>
                    <w:sz w:val="16"/>
                  </w:rPr>
                  <w:t>SIIC814003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843" w:rsidRDefault="00DA7843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709312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B2FF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1027" type="#_x0000_t202" style="position:absolute;margin-left:262.35pt;margin-top:9.95pt;width:317.3pt;height:42.75pt;z-index:-17606656;mso-position-horizontal-relative:page;mso-position-vertical-relative:page" filled="f" stroked="f">
          <v:textbox inset="0,0,0,0">
            <w:txbxContent>
              <w:p w:rsidR="00DA7843" w:rsidRDefault="00DA7843">
                <w:pPr>
                  <w:spacing w:before="38" w:line="208" w:lineRule="auto"/>
                  <w:ind w:left="1272" w:right="1270" w:hanging="1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 e del Merito Ufficio Scolastico Regionale:TOSCANA IC "SANDRO PERTINI"</w:t>
                </w:r>
              </w:p>
              <w:p w:rsidR="00DA7843" w:rsidRDefault="00DA7843">
                <w:pPr>
                  <w:spacing w:before="12"/>
                  <w:jc w:val="center"/>
                  <w:rPr>
                    <w:sz w:val="16"/>
                  </w:rPr>
                </w:pPr>
                <w:r>
                  <w:rPr>
                    <w:sz w:val="16"/>
                  </w:rPr>
                  <w:t xml:space="preserve">53041 ASCIANO (SI) VIA SAN FRANCESCO 1 C.F. 92031340521 C.M. </w:t>
                </w:r>
                <w:r>
                  <w:rPr>
                    <w:spacing w:val="-2"/>
                    <w:sz w:val="16"/>
                  </w:rPr>
                  <w:t>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3452A"/>
    <w:multiLevelType w:val="hybridMultilevel"/>
    <w:tmpl w:val="E1C00D02"/>
    <w:lvl w:ilvl="0" w:tplc="8C14422E">
      <w:start w:val="1"/>
      <w:numFmt w:val="decimal"/>
      <w:lvlText w:val="%1."/>
      <w:lvlJc w:val="left"/>
      <w:pPr>
        <w:ind w:left="386" w:hanging="267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555288A0">
      <w:numFmt w:val="none"/>
      <w:lvlText w:val=""/>
      <w:lvlJc w:val="left"/>
      <w:pPr>
        <w:tabs>
          <w:tab w:val="num" w:pos="360"/>
        </w:tabs>
      </w:pPr>
    </w:lvl>
    <w:lvl w:ilvl="2" w:tplc="CC0EC426">
      <w:numFmt w:val="bullet"/>
      <w:lvlText w:val="•"/>
      <w:lvlJc w:val="left"/>
      <w:pPr>
        <w:ind w:left="1753" w:hanging="467"/>
      </w:pPr>
      <w:rPr>
        <w:rFonts w:hint="default"/>
        <w:lang w:val="it-IT" w:eastAsia="en-US" w:bidi="ar-SA"/>
      </w:rPr>
    </w:lvl>
    <w:lvl w:ilvl="3" w:tplc="97504BC6">
      <w:numFmt w:val="bullet"/>
      <w:lvlText w:val="•"/>
      <w:lvlJc w:val="left"/>
      <w:pPr>
        <w:ind w:left="2926" w:hanging="467"/>
      </w:pPr>
      <w:rPr>
        <w:rFonts w:hint="default"/>
        <w:lang w:val="it-IT" w:eastAsia="en-US" w:bidi="ar-SA"/>
      </w:rPr>
    </w:lvl>
    <w:lvl w:ilvl="4" w:tplc="401828E8">
      <w:numFmt w:val="bullet"/>
      <w:lvlText w:val="•"/>
      <w:lvlJc w:val="left"/>
      <w:pPr>
        <w:ind w:left="4100" w:hanging="467"/>
      </w:pPr>
      <w:rPr>
        <w:rFonts w:hint="default"/>
        <w:lang w:val="it-IT" w:eastAsia="en-US" w:bidi="ar-SA"/>
      </w:rPr>
    </w:lvl>
    <w:lvl w:ilvl="5" w:tplc="9326C2EA">
      <w:numFmt w:val="bullet"/>
      <w:lvlText w:val="•"/>
      <w:lvlJc w:val="left"/>
      <w:pPr>
        <w:ind w:left="5273" w:hanging="467"/>
      </w:pPr>
      <w:rPr>
        <w:rFonts w:hint="default"/>
        <w:lang w:val="it-IT" w:eastAsia="en-US" w:bidi="ar-SA"/>
      </w:rPr>
    </w:lvl>
    <w:lvl w:ilvl="6" w:tplc="3580E420">
      <w:numFmt w:val="bullet"/>
      <w:lvlText w:val="•"/>
      <w:lvlJc w:val="left"/>
      <w:pPr>
        <w:ind w:left="6446" w:hanging="467"/>
      </w:pPr>
      <w:rPr>
        <w:rFonts w:hint="default"/>
        <w:lang w:val="it-IT" w:eastAsia="en-US" w:bidi="ar-SA"/>
      </w:rPr>
    </w:lvl>
    <w:lvl w:ilvl="7" w:tplc="4ECA015A">
      <w:numFmt w:val="bullet"/>
      <w:lvlText w:val="•"/>
      <w:lvlJc w:val="left"/>
      <w:pPr>
        <w:ind w:left="7620" w:hanging="467"/>
      </w:pPr>
      <w:rPr>
        <w:rFonts w:hint="default"/>
        <w:lang w:val="it-IT" w:eastAsia="en-US" w:bidi="ar-SA"/>
      </w:rPr>
    </w:lvl>
    <w:lvl w:ilvl="8" w:tplc="3724E710">
      <w:numFmt w:val="bullet"/>
      <w:lvlText w:val="•"/>
      <w:lvlJc w:val="left"/>
      <w:pPr>
        <w:ind w:left="8793" w:hanging="467"/>
      </w:pPr>
      <w:rPr>
        <w:rFonts w:hint="default"/>
        <w:lang w:val="it-IT" w:eastAsia="en-US" w:bidi="ar-SA"/>
      </w:rPr>
    </w:lvl>
  </w:abstractNum>
  <w:abstractNum w:abstractNumId="1">
    <w:nsid w:val="3E4F0BF5"/>
    <w:multiLevelType w:val="hybridMultilevel"/>
    <w:tmpl w:val="C7A454D2"/>
    <w:lvl w:ilvl="0" w:tplc="902EC75C">
      <w:start w:val="1"/>
      <w:numFmt w:val="decimal"/>
      <w:lvlText w:val="%1"/>
      <w:lvlJc w:val="left"/>
      <w:pPr>
        <w:ind w:left="270" w:hanging="151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18"/>
        <w:szCs w:val="18"/>
        <w:lang w:val="it-IT" w:eastAsia="en-US" w:bidi="ar-SA"/>
      </w:rPr>
    </w:lvl>
    <w:lvl w:ilvl="1" w:tplc="A7200DB6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453A14B4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7F80F1AC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1930AFDC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1C38D97A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A164EF6C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C7721DFC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A2028E94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2B2FF5"/>
    <w:rsid w:val="00147C28"/>
    <w:rsid w:val="002B2FF5"/>
    <w:rsid w:val="003D6E4A"/>
    <w:rsid w:val="00AC2D40"/>
    <w:rsid w:val="00BA782A"/>
    <w:rsid w:val="00DA7843"/>
    <w:rsid w:val="00ED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B2FF5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2FF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B2FF5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2B2FF5"/>
    <w:pPr>
      <w:spacing w:before="12"/>
      <w:ind w:left="120"/>
      <w:outlineLvl w:val="1"/>
    </w:pPr>
    <w:rPr>
      <w:rFonts w:ascii="Arial" w:eastAsia="Arial" w:hAnsi="Arial" w:cs="Arial"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2B2FF5"/>
    <w:pPr>
      <w:ind w:left="270" w:hanging="46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2B2FF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2D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2D40"/>
    <w:rPr>
      <w:rFonts w:ascii="Tahoma" w:eastAsia="Arial MT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A78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A7843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A78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A7843"/>
    <w:rPr>
      <w:rFonts w:ascii="Arial MT" w:eastAsia="Arial MT" w:hAnsi="Arial MT" w:cs="Arial MT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10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2024-06-26T10:56:00Z</dcterms:created>
  <dcterms:modified xsi:type="dcterms:W3CDTF">2024-06-26T13:22:00Z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2024-06-26T00:00:00Z</vt:filetime>
  </property>
  <property fmtid="{D5CDD505-2E9C-101B-9397-08002B2CF9AE}" pid="3" name="LastSaved">
    <vt:filetime>2024-06-26T00:00:00Z</vt:filetime>
  </property>
  <property fmtid="{D5CDD505-2E9C-101B-9397-08002B2CF9AE}" pid="4" name="Producer">
    <vt:lpwstr>iText® 5.5.12 ©2000-2017 iText Group NV (AGPL-version)</vt:lpwstr>
  </property>
</Properties>
</file>