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C7" w:rsidRDefault="009739C7" w:rsidP="009739C7">
      <w:pPr>
        <w:pStyle w:val="Default"/>
        <w:jc w:val="right"/>
        <w:rPr>
          <w:rFonts w:ascii="Calibri,Bold" w:hAnsi="Calibri,Bold" w:cs="Calibri,Bold"/>
          <w:b/>
          <w:bCs/>
        </w:rPr>
      </w:pPr>
    </w:p>
    <w:p w:rsidR="009739C7" w:rsidRDefault="009739C7" w:rsidP="009739C7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9739C7" w:rsidRDefault="009739C7" w:rsidP="009739C7">
      <w:pPr>
        <w:pStyle w:val="Default"/>
        <w:jc w:val="right"/>
      </w:pPr>
    </w:p>
    <w:p w:rsidR="009739C7" w:rsidRDefault="009739C7" w:rsidP="009739C7">
      <w:pPr>
        <w:pStyle w:val="Default"/>
      </w:pPr>
      <w:r>
        <w:t xml:space="preserve"> Selezione  Esperto   Progetto PON codice  autorizzazione nazionale:</w:t>
      </w:r>
    </w:p>
    <w:p w:rsidR="009739C7" w:rsidRPr="00F35617" w:rsidRDefault="009739C7" w:rsidP="009739C7">
      <w:pPr>
        <w:pStyle w:val="Default"/>
        <w:rPr>
          <w:rFonts w:ascii="Calibri,Bold" w:hAnsi="Calibri,Bold" w:cs="Calibri,Bold"/>
          <w:b/>
          <w:bCs/>
        </w:rPr>
      </w:pPr>
      <w:r>
        <w:t xml:space="preserve"> </w:t>
      </w:r>
      <w:r>
        <w:rPr>
          <w:b/>
          <w:bCs/>
          <w:sz w:val="20"/>
          <w:szCs w:val="20"/>
        </w:rPr>
        <w:t xml:space="preserve">PON : </w:t>
      </w:r>
      <w:r w:rsidRPr="00F35617">
        <w:rPr>
          <w:rFonts w:asciiTheme="minorHAnsi" w:hAnsiTheme="minorHAnsi" w:cs="Times New Roman"/>
          <w:b/>
          <w:bCs/>
          <w:sz w:val="22"/>
          <w:szCs w:val="22"/>
        </w:rPr>
        <w:t>10.2.5A-FSEPON-TO-2018-92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F35617">
        <w:rPr>
          <w:rFonts w:cs="Times New Roman"/>
          <w:b/>
          <w:sz w:val="20"/>
          <w:szCs w:val="20"/>
        </w:rPr>
        <w:t>“LA TRASFORMAZIONE DEL PAESAGGIO TRA ARTE STORIA E CULTURA”</w:t>
      </w:r>
    </w:p>
    <w:p w:rsidR="009739C7" w:rsidRPr="00F35617" w:rsidRDefault="009739C7" w:rsidP="009739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9739C7" w:rsidRPr="00F35617" w:rsidRDefault="009739C7" w:rsidP="009739C7">
      <w:pPr>
        <w:pStyle w:val="Default"/>
        <w:rPr>
          <w:sz w:val="20"/>
          <w:szCs w:val="20"/>
        </w:rPr>
      </w:pPr>
      <w:r w:rsidRPr="007B4757">
        <w:pict>
          <v:rect id="_x0000_s1026" style="position:absolute;margin-left:-6.5pt;margin-top:5.55pt;width:7.3pt;height:7.15pt;z-index:251660288"/>
        </w:pict>
      </w:r>
      <w:r>
        <w:rPr>
          <w:b/>
          <w:bCs/>
          <w:sz w:val="20"/>
          <w:szCs w:val="20"/>
        </w:rPr>
        <w:t xml:space="preserve">   PON : </w:t>
      </w:r>
      <w:r w:rsidRPr="00F35617">
        <w:rPr>
          <w:rFonts w:asciiTheme="minorHAnsi" w:hAnsiTheme="minorHAnsi" w:cs="Times New Roman"/>
          <w:b/>
          <w:bCs/>
          <w:sz w:val="22"/>
          <w:szCs w:val="22"/>
        </w:rPr>
        <w:t>10.2.5A-FSEPON-TO-2018-92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F35617">
        <w:rPr>
          <w:rFonts w:cs="Times New Roman"/>
          <w:b/>
          <w:sz w:val="20"/>
          <w:szCs w:val="20"/>
        </w:rPr>
        <w:t>“LA TRASFORMAZIONE DEL PAESAGGIO TRA ARTE STORIA E CULTURA”</w:t>
      </w:r>
    </w:p>
    <w:p w:rsidR="009739C7" w:rsidRPr="00F3561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739C7" w:rsidRDefault="009739C7" w:rsidP="009739C7">
      <w:pPr>
        <w:pStyle w:val="Default"/>
        <w:rPr>
          <w:rFonts w:ascii="Calibri,Bold" w:hAnsi="Calibri,Bold" w:cs="Calibri,Bold"/>
          <w:b/>
          <w:bCs/>
        </w:rPr>
      </w:pPr>
    </w:p>
    <w:p w:rsidR="009739C7" w:rsidRDefault="009739C7" w:rsidP="009739C7">
      <w:pPr>
        <w:pStyle w:val="Default"/>
        <w:rPr>
          <w:rFonts w:ascii="Calibri,Bold" w:hAnsi="Calibri,Bold" w:cs="Calibri,Bold"/>
          <w:b/>
          <w:bCs/>
        </w:rPr>
      </w:pPr>
    </w:p>
    <w:p w:rsidR="009739C7" w:rsidRDefault="009739C7" w:rsidP="009739C7">
      <w:pPr>
        <w:pStyle w:val="Default"/>
        <w:rPr>
          <w:rFonts w:ascii="Calibri,Bold" w:hAnsi="Calibri,Bold" w:cs="Calibri,Bold"/>
          <w:b/>
          <w:bCs/>
        </w:rPr>
      </w:pPr>
    </w:p>
    <w:p w:rsidR="009739C7" w:rsidRDefault="009739C7" w:rsidP="009739C7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All. 2</w:t>
      </w:r>
    </w:p>
    <w:p w:rsidR="009739C7" w:rsidRDefault="009739C7" w:rsidP="009739C7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Fondi Strutturali Europei –</w:t>
      </w:r>
    </w:p>
    <w:p w:rsidR="009739C7" w:rsidRPr="00F35617" w:rsidRDefault="009739C7" w:rsidP="009739C7">
      <w:pPr>
        <w:pStyle w:val="Default"/>
        <w:rPr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PON : </w:t>
      </w:r>
      <w:r w:rsidRPr="00F35617">
        <w:rPr>
          <w:rFonts w:asciiTheme="minorHAnsi" w:hAnsiTheme="minorHAnsi" w:cs="Times New Roman"/>
          <w:b/>
          <w:bCs/>
          <w:sz w:val="22"/>
          <w:szCs w:val="22"/>
        </w:rPr>
        <w:t>10.2.5A-FSEPON-TO-2018-92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F35617">
        <w:rPr>
          <w:rFonts w:cs="Times New Roman"/>
          <w:b/>
          <w:sz w:val="20"/>
          <w:szCs w:val="20"/>
        </w:rPr>
        <w:t>“LA TRASFORMAZIONE DEL PAESAGGIO TRA ARTE STORIA E CULTURA”</w:t>
      </w:r>
    </w:p>
    <w:p w:rsidR="009739C7" w:rsidRPr="00F35617" w:rsidRDefault="009739C7" w:rsidP="009739C7">
      <w:pPr>
        <w:pStyle w:val="Default"/>
        <w:rPr>
          <w:b/>
          <w:bCs/>
          <w:sz w:val="20"/>
          <w:szCs w:val="20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Scheda di valutazione dei titoli per l’incarico di   ESPERTO 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*per</w:t>
            </w:r>
            <w:proofErr w:type="spellEnd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Esperti madre lingua specificare la situazione personale :</w:t>
            </w:r>
          </w:p>
          <w:p w:rsidR="009739C7" w:rsidRDefault="009739C7" w:rsidP="009739C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B4757">
              <w:pict>
                <v:rect id="_x0000_s1027" style="position:absolute;left:0;text-align:left;margin-left:78.95pt;margin-top:10.15pt;width:7.15pt;height:7.15pt;z-index:251661312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(corso di studio e relativi titoli dall’elementari alla laurea nel paese straniero)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Oppure </w:t>
            </w:r>
          </w:p>
          <w:p w:rsidR="009739C7" w:rsidRDefault="009739C7" w:rsidP="009739C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B4757">
              <w:pict>
                <v:rect id="_x0000_s1028" style="position:absolute;left:0;text-align:left;margin-left:78.95pt;margin-top:12.7pt;width:7.15pt;height:7.15pt;z-index:251662336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Corso di studio e relativi titoli dall’elementari al diploma nel paese straniero) </w:t>
            </w:r>
          </w:p>
          <w:p w:rsidR="009739C7" w:rsidRDefault="009739C7" w:rsidP="009739C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Certificazione coerente con il quadro comune europeo di livello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B4757">
              <w:pict>
                <v:rect id="_x0000_s1029" style="position:absolute;left:0;text-align:left;margin-left:52.25pt;margin-top:.6pt;width:7.15pt;height:7.15pt;z-index:25166336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C1   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B4757">
              <w:pict>
                <v:rect id="_x0000_s1030" style="position:absolute;left:0;text-align:left;margin-left:52.25pt;margin-top:.6pt;width:7.15pt;height:7.15pt;z-index:251664384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C2       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conseguita presso Ente Certificatore _______________________________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2° Macrocriterio: Titoli di Studio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Partecipazione a corsi di formazione, in qualità di discente, riguardante la valutazione scolastica e/o di progetti formativi (2 punti per ciascun corso)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 1       Max punti 6 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9C7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7" w:rsidRDefault="009739C7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9739C7" w:rsidRDefault="009739C7" w:rsidP="009739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sectPr w:rsidR="009739C7" w:rsidSect="00771D8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39D"/>
    <w:multiLevelType w:val="hybridMultilevel"/>
    <w:tmpl w:val="E102B878"/>
    <w:lvl w:ilvl="0" w:tplc="3494678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9C7"/>
    <w:rsid w:val="000742B1"/>
    <w:rsid w:val="0097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39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7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739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lorettab</dc:creator>
  <cp:keywords/>
  <dc:description/>
  <cp:lastModifiedBy>lorettab</cp:lastModifiedBy>
  <cp:revision>2</cp:revision>
  <dcterms:created xsi:type="dcterms:W3CDTF">2018-08-10T07:07:00Z</dcterms:created>
  <dcterms:modified xsi:type="dcterms:W3CDTF">2018-08-10T07:07:00Z</dcterms:modified>
</cp:coreProperties>
</file>