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C97A3" w14:textId="77777777" w:rsidR="00893ED0" w:rsidRPr="002A4EE4" w:rsidRDefault="00AB3C31" w:rsidP="002A4EE4">
      <w:pPr>
        <w:shd w:val="clear" w:color="auto" w:fill="FFFFFF"/>
        <w:jc w:val="right"/>
        <w:rPr>
          <w:rFonts w:asciiTheme="majorHAnsi" w:eastAsia="Calibri" w:hAnsiTheme="majorHAnsi" w:cstheme="majorHAnsi"/>
          <w:sz w:val="22"/>
          <w:szCs w:val="22"/>
        </w:rPr>
      </w:pPr>
      <w:r w:rsidRPr="002A4EE4">
        <w:rPr>
          <w:rFonts w:asciiTheme="majorHAnsi" w:eastAsia="Calibri" w:hAnsiTheme="majorHAnsi" w:cstheme="majorHAnsi"/>
          <w:sz w:val="22"/>
          <w:szCs w:val="22"/>
        </w:rPr>
        <w:t>All. 2 - Scheda di autovalutazione</w:t>
      </w:r>
      <w:r w:rsidR="009C572B" w:rsidRPr="002A4EE4">
        <w:rPr>
          <w:rFonts w:asciiTheme="majorHAnsi" w:eastAsia="Calibri" w:hAnsiTheme="majorHAnsi" w:cstheme="majorHAnsi"/>
          <w:sz w:val="22"/>
          <w:szCs w:val="22"/>
        </w:rPr>
        <w:t xml:space="preserve"> dei titoli culturali ed</w:t>
      </w:r>
      <w:r w:rsidRPr="002A4EE4">
        <w:rPr>
          <w:rFonts w:asciiTheme="majorHAnsi" w:eastAsia="Calibri" w:hAnsiTheme="majorHAnsi" w:cstheme="majorHAnsi"/>
          <w:sz w:val="22"/>
          <w:szCs w:val="22"/>
        </w:rPr>
        <w:t xml:space="preserve"> esperienze lavorative</w:t>
      </w:r>
    </w:p>
    <w:p w14:paraId="4EC2140B" w14:textId="77777777" w:rsidR="00893ED0" w:rsidRPr="002A4EE4" w:rsidRDefault="00893ED0" w:rsidP="002A4EE4">
      <w:pPr>
        <w:shd w:val="clear" w:color="auto" w:fill="FFFFFF"/>
        <w:jc w:val="right"/>
        <w:rPr>
          <w:rFonts w:asciiTheme="majorHAnsi" w:eastAsia="Calibri" w:hAnsiTheme="majorHAnsi" w:cstheme="majorHAnsi"/>
          <w:sz w:val="16"/>
          <w:szCs w:val="16"/>
        </w:rPr>
      </w:pPr>
    </w:p>
    <w:p w14:paraId="0687BCF2" w14:textId="13501484" w:rsidR="00A04D1F" w:rsidRPr="002A4EE4" w:rsidRDefault="00893ED0" w:rsidP="002A4EE4">
      <w:pPr>
        <w:shd w:val="clear" w:color="auto" w:fill="FFFFFF"/>
        <w:jc w:val="right"/>
        <w:rPr>
          <w:rFonts w:asciiTheme="majorHAnsi" w:eastAsia="Calibri" w:hAnsiTheme="majorHAnsi" w:cstheme="majorHAnsi"/>
          <w:sz w:val="22"/>
          <w:szCs w:val="22"/>
        </w:rPr>
      </w:pPr>
      <w:r w:rsidRPr="002A4EE4">
        <w:rPr>
          <w:rFonts w:asciiTheme="majorHAnsi" w:eastAsia="Calibri" w:hAnsiTheme="majorHAnsi" w:cstheme="majorHAnsi"/>
          <w:sz w:val="22"/>
          <w:szCs w:val="22"/>
        </w:rPr>
        <w:t>Al Dirigente scolastico</w:t>
      </w:r>
    </w:p>
    <w:p w14:paraId="20684650" w14:textId="77777777" w:rsidR="00893ED0" w:rsidRPr="002A4EE4" w:rsidRDefault="00893ED0" w:rsidP="002A4EE4">
      <w:pPr>
        <w:shd w:val="clear" w:color="auto" w:fill="FFFFFF"/>
        <w:jc w:val="right"/>
        <w:rPr>
          <w:rFonts w:asciiTheme="majorHAnsi" w:eastAsia="Calibri" w:hAnsiTheme="majorHAnsi" w:cstheme="majorHAnsi"/>
          <w:sz w:val="22"/>
          <w:szCs w:val="22"/>
        </w:rPr>
      </w:pPr>
      <w:r w:rsidRPr="002A4EE4">
        <w:rPr>
          <w:rFonts w:asciiTheme="majorHAnsi" w:eastAsia="Calibri" w:hAnsiTheme="majorHAnsi" w:cstheme="majorHAnsi"/>
          <w:sz w:val="22"/>
          <w:szCs w:val="22"/>
        </w:rPr>
        <w:t>dell’Istituto Comprensivo di</w:t>
      </w:r>
      <w:r w:rsidR="00A04D1F" w:rsidRPr="002A4EE4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2A4EE4">
        <w:rPr>
          <w:rFonts w:asciiTheme="majorHAnsi" w:eastAsia="Calibri" w:hAnsiTheme="majorHAnsi" w:cstheme="majorHAnsi"/>
          <w:sz w:val="22"/>
          <w:szCs w:val="22"/>
        </w:rPr>
        <w:t>Ponte in Valtellina (SO)</w:t>
      </w:r>
    </w:p>
    <w:p w14:paraId="5B5E3FF4" w14:textId="77777777" w:rsidR="00AB3C31" w:rsidRPr="002A4EE4" w:rsidRDefault="00AB3C31" w:rsidP="002A4EE4">
      <w:pPr>
        <w:shd w:val="clear" w:color="auto" w:fill="FFFFFF"/>
        <w:jc w:val="both"/>
        <w:rPr>
          <w:rFonts w:asciiTheme="majorHAnsi" w:eastAsia="Calibri" w:hAnsiTheme="majorHAnsi" w:cstheme="majorHAnsi"/>
          <w:sz w:val="16"/>
          <w:szCs w:val="16"/>
        </w:rPr>
      </w:pPr>
      <w:r w:rsidRPr="002A4EE4">
        <w:rPr>
          <w:rFonts w:asciiTheme="majorHAnsi" w:eastAsia="Calibri" w:hAnsiTheme="majorHAnsi" w:cstheme="majorHAnsi"/>
          <w:sz w:val="16"/>
          <w:szCs w:val="16"/>
        </w:rPr>
        <w:t xml:space="preserve">   </w:t>
      </w:r>
    </w:p>
    <w:p w14:paraId="28E8E476" w14:textId="5450CC44" w:rsidR="00793EBE" w:rsidRPr="002A4EE4" w:rsidRDefault="002A4EE4" w:rsidP="00CA68C0">
      <w:pPr>
        <w:shd w:val="clear" w:color="auto" w:fill="FFFFFF"/>
        <w:tabs>
          <w:tab w:val="right" w:pos="6946"/>
        </w:tabs>
        <w:jc w:val="both"/>
        <w:rPr>
          <w:rFonts w:asciiTheme="majorHAnsi" w:eastAsia="Calibri" w:hAnsiTheme="majorHAnsi" w:cstheme="majorHAnsi"/>
          <w:sz w:val="16"/>
          <w:szCs w:val="16"/>
        </w:rPr>
      </w:pPr>
      <w:r w:rsidRPr="00546BD8">
        <w:rPr>
          <w:rFonts w:asciiTheme="majorHAnsi" w:eastAsia="Calibri" w:hAnsiTheme="majorHAnsi" w:cstheme="majorHAnsi"/>
          <w:sz w:val="22"/>
          <w:szCs w:val="22"/>
        </w:rPr>
        <w:t xml:space="preserve">Il/la sottoscritto/a </w:t>
      </w:r>
      <w:r>
        <w:rPr>
          <w:rFonts w:asciiTheme="majorHAnsi" w:eastAsia="Calibri" w:hAnsiTheme="majorHAnsi" w:cstheme="majorHAnsi"/>
          <w:sz w:val="22"/>
          <w:szCs w:val="22"/>
          <w:u w:val="single"/>
        </w:rPr>
        <w:tab/>
      </w:r>
      <w:r>
        <w:rPr>
          <w:rFonts w:asciiTheme="majorHAnsi" w:eastAsia="Calibri" w:hAnsiTheme="majorHAnsi" w:cstheme="majorHAnsi"/>
          <w:sz w:val="22"/>
          <w:szCs w:val="22"/>
          <w:u w:val="single"/>
        </w:rPr>
        <w:tab/>
      </w:r>
      <w:r w:rsidRPr="00546BD8">
        <w:rPr>
          <w:rFonts w:asciiTheme="majorHAnsi" w:eastAsia="Calibri" w:hAnsiTheme="majorHAnsi" w:cstheme="majorHAnsi"/>
          <w:sz w:val="22"/>
          <w:szCs w:val="22"/>
        </w:rPr>
        <w:t xml:space="preserve">, considerati i requisiti richiesti di selezione indicati nell’articolo </w:t>
      </w:r>
      <w:r w:rsidR="00ED5642">
        <w:rPr>
          <w:rFonts w:asciiTheme="majorHAnsi" w:eastAsia="Calibri" w:hAnsiTheme="majorHAnsi" w:cstheme="majorHAnsi"/>
          <w:sz w:val="22"/>
          <w:szCs w:val="22"/>
        </w:rPr>
        <w:t>8</w:t>
      </w:r>
      <w:r w:rsidRPr="00546BD8">
        <w:rPr>
          <w:rFonts w:asciiTheme="majorHAnsi" w:eastAsia="Calibri" w:hAnsiTheme="majorHAnsi" w:cstheme="majorHAnsi"/>
          <w:sz w:val="22"/>
          <w:szCs w:val="22"/>
        </w:rPr>
        <w:t xml:space="preserve"> dell’Avviso, consapevole che chiunque rilascia dichiarazioni mendaci è punito ai sensi del c.p. e delle leggi speciali in materia, ai sensi e per gli effetti dell’art. 76 DPR 445/2000, dichiara quanto segue:</w:t>
      </w:r>
    </w:p>
    <w:p w14:paraId="09915EBC" w14:textId="77777777" w:rsidR="00893ED0" w:rsidRPr="002A4EE4" w:rsidRDefault="00793EBE" w:rsidP="002A4EE4">
      <w:pPr>
        <w:shd w:val="clear" w:color="auto" w:fill="FFFFFF"/>
        <w:jc w:val="center"/>
        <w:rPr>
          <w:rFonts w:asciiTheme="majorHAnsi" w:eastAsia="Calibri" w:hAnsiTheme="majorHAnsi" w:cstheme="majorHAnsi"/>
          <w:b/>
        </w:rPr>
      </w:pPr>
      <w:r w:rsidRPr="002A4EE4">
        <w:rPr>
          <w:rFonts w:asciiTheme="majorHAnsi" w:eastAsia="Calibri" w:hAnsiTheme="majorHAnsi" w:cstheme="majorHAnsi"/>
          <w:b/>
        </w:rPr>
        <w:t>Valutazione titoli culturali ed esperienze lavorative</w:t>
      </w:r>
    </w:p>
    <w:tbl>
      <w:tblPr>
        <w:tblStyle w:val="Grigliatabella"/>
        <w:tblW w:w="100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6"/>
        <w:gridCol w:w="3213"/>
        <w:gridCol w:w="3827"/>
        <w:gridCol w:w="1134"/>
        <w:gridCol w:w="1560"/>
      </w:tblGrid>
      <w:tr w:rsidR="00CA68C0" w:rsidRPr="00CA68C0" w14:paraId="08B2821D" w14:textId="369DA09E" w:rsidTr="00CA68C0">
        <w:tc>
          <w:tcPr>
            <w:tcW w:w="326" w:type="dxa"/>
          </w:tcPr>
          <w:p w14:paraId="6D441379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213" w:type="dxa"/>
          </w:tcPr>
          <w:p w14:paraId="67ABF407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Titoli culturali / professionali</w:t>
            </w:r>
          </w:p>
        </w:tc>
        <w:tc>
          <w:tcPr>
            <w:tcW w:w="3827" w:type="dxa"/>
          </w:tcPr>
          <w:p w14:paraId="4ABDA01C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Indicatori</w:t>
            </w:r>
          </w:p>
        </w:tc>
        <w:tc>
          <w:tcPr>
            <w:tcW w:w="1134" w:type="dxa"/>
          </w:tcPr>
          <w:p w14:paraId="67B43DC4" w14:textId="65F8DAE9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Punt</w:t>
            </w: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 xml:space="preserve">eggio </w:t>
            </w: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assegnato</w:t>
            </w:r>
          </w:p>
        </w:tc>
        <w:tc>
          <w:tcPr>
            <w:tcW w:w="1560" w:type="dxa"/>
          </w:tcPr>
          <w:p w14:paraId="5827A67D" w14:textId="60C34560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Autovalutazione</w:t>
            </w:r>
          </w:p>
        </w:tc>
      </w:tr>
      <w:tr w:rsidR="00CA68C0" w:rsidRPr="00CA68C0" w14:paraId="63F2A925" w14:textId="042AE221" w:rsidTr="00CA68C0">
        <w:tc>
          <w:tcPr>
            <w:tcW w:w="326" w:type="dxa"/>
            <w:vMerge w:val="restart"/>
          </w:tcPr>
          <w:p w14:paraId="43365A51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1</w:t>
            </w:r>
          </w:p>
        </w:tc>
        <w:tc>
          <w:tcPr>
            <w:tcW w:w="3213" w:type="dxa"/>
            <w:vMerge w:val="restart"/>
          </w:tcPr>
          <w:p w14:paraId="1733AFB8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Laurea triennale o magistrale in Discipline dello Spettacolo / Regia / Teatro</w:t>
            </w:r>
          </w:p>
        </w:tc>
        <w:tc>
          <w:tcPr>
            <w:tcW w:w="3827" w:type="dxa"/>
          </w:tcPr>
          <w:p w14:paraId="34E8D49A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Laurea magistrale con voto 110 o 110 e lode</w:t>
            </w:r>
          </w:p>
        </w:tc>
        <w:tc>
          <w:tcPr>
            <w:tcW w:w="1134" w:type="dxa"/>
          </w:tcPr>
          <w:p w14:paraId="6330D89B" w14:textId="77777777" w:rsidR="00CA68C0" w:rsidRPr="00CA68C0" w:rsidRDefault="00CA68C0" w:rsidP="00CA68C0">
            <w:pPr>
              <w:jc w:val="center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20</w:t>
            </w:r>
          </w:p>
        </w:tc>
        <w:tc>
          <w:tcPr>
            <w:tcW w:w="1560" w:type="dxa"/>
          </w:tcPr>
          <w:p w14:paraId="7C31C1DC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</w:tr>
      <w:tr w:rsidR="00CA68C0" w:rsidRPr="00CA68C0" w14:paraId="5E3EC0FA" w14:textId="1BE705C4" w:rsidTr="00CA68C0">
        <w:tc>
          <w:tcPr>
            <w:tcW w:w="326" w:type="dxa"/>
            <w:vMerge/>
          </w:tcPr>
          <w:p w14:paraId="6F4FCD6D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213" w:type="dxa"/>
            <w:vMerge/>
          </w:tcPr>
          <w:p w14:paraId="6388B865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F16E6D1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Laurea magistrale tra 100–109</w:t>
            </w:r>
          </w:p>
        </w:tc>
        <w:tc>
          <w:tcPr>
            <w:tcW w:w="1134" w:type="dxa"/>
          </w:tcPr>
          <w:p w14:paraId="7CA19785" w14:textId="77777777" w:rsidR="00CA68C0" w:rsidRPr="00CA68C0" w:rsidRDefault="00CA68C0" w:rsidP="00CA68C0">
            <w:pPr>
              <w:jc w:val="center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18</w:t>
            </w:r>
          </w:p>
        </w:tc>
        <w:tc>
          <w:tcPr>
            <w:tcW w:w="1560" w:type="dxa"/>
          </w:tcPr>
          <w:p w14:paraId="08D4F8F6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</w:tr>
      <w:tr w:rsidR="00CA68C0" w:rsidRPr="00CA68C0" w14:paraId="3FF73D2B" w14:textId="6D5FB727" w:rsidTr="00CA68C0">
        <w:tc>
          <w:tcPr>
            <w:tcW w:w="326" w:type="dxa"/>
            <w:vMerge/>
          </w:tcPr>
          <w:p w14:paraId="287E13CF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213" w:type="dxa"/>
            <w:vMerge/>
          </w:tcPr>
          <w:p w14:paraId="07CAAFA3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5C0C5FA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Laurea magistrale tra 90–99</w:t>
            </w:r>
          </w:p>
        </w:tc>
        <w:tc>
          <w:tcPr>
            <w:tcW w:w="1134" w:type="dxa"/>
          </w:tcPr>
          <w:p w14:paraId="4F77BF6B" w14:textId="77777777" w:rsidR="00CA68C0" w:rsidRPr="00CA68C0" w:rsidRDefault="00CA68C0" w:rsidP="00CA68C0">
            <w:pPr>
              <w:jc w:val="center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16</w:t>
            </w:r>
          </w:p>
        </w:tc>
        <w:tc>
          <w:tcPr>
            <w:tcW w:w="1560" w:type="dxa"/>
          </w:tcPr>
          <w:p w14:paraId="0C023F71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</w:tr>
      <w:tr w:rsidR="00CA68C0" w:rsidRPr="00CA68C0" w14:paraId="06A35B2B" w14:textId="4D4897A9" w:rsidTr="00CA68C0">
        <w:tc>
          <w:tcPr>
            <w:tcW w:w="326" w:type="dxa"/>
            <w:vMerge/>
          </w:tcPr>
          <w:p w14:paraId="0AF27789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213" w:type="dxa"/>
            <w:vMerge/>
          </w:tcPr>
          <w:p w14:paraId="12E07F3D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97E110A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Laurea magistrale tra 80–89</w:t>
            </w:r>
          </w:p>
        </w:tc>
        <w:tc>
          <w:tcPr>
            <w:tcW w:w="1134" w:type="dxa"/>
          </w:tcPr>
          <w:p w14:paraId="04608A39" w14:textId="77777777" w:rsidR="00CA68C0" w:rsidRPr="00CA68C0" w:rsidRDefault="00CA68C0" w:rsidP="00CA68C0">
            <w:pPr>
              <w:jc w:val="center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14</w:t>
            </w:r>
          </w:p>
        </w:tc>
        <w:tc>
          <w:tcPr>
            <w:tcW w:w="1560" w:type="dxa"/>
          </w:tcPr>
          <w:p w14:paraId="74EEFE6A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</w:tr>
      <w:tr w:rsidR="00CA68C0" w:rsidRPr="00CA68C0" w14:paraId="596FE1A7" w14:textId="0FA3286A" w:rsidTr="00CA68C0">
        <w:tc>
          <w:tcPr>
            <w:tcW w:w="326" w:type="dxa"/>
            <w:vMerge/>
          </w:tcPr>
          <w:p w14:paraId="43ED2569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213" w:type="dxa"/>
            <w:vMerge/>
          </w:tcPr>
          <w:p w14:paraId="7BC10E19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846D6EF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Laurea magistrale inferiore a 80</w:t>
            </w:r>
          </w:p>
        </w:tc>
        <w:tc>
          <w:tcPr>
            <w:tcW w:w="1134" w:type="dxa"/>
          </w:tcPr>
          <w:p w14:paraId="10B0606D" w14:textId="77777777" w:rsidR="00CA68C0" w:rsidRPr="00CA68C0" w:rsidRDefault="00CA68C0" w:rsidP="00CA68C0">
            <w:pPr>
              <w:jc w:val="center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12</w:t>
            </w:r>
          </w:p>
        </w:tc>
        <w:tc>
          <w:tcPr>
            <w:tcW w:w="1560" w:type="dxa"/>
          </w:tcPr>
          <w:p w14:paraId="01522063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</w:tr>
      <w:tr w:rsidR="00CA68C0" w:rsidRPr="00CA68C0" w14:paraId="177ECFDC" w14:textId="46B11A15" w:rsidTr="00CA68C0">
        <w:tc>
          <w:tcPr>
            <w:tcW w:w="326" w:type="dxa"/>
            <w:vMerge/>
          </w:tcPr>
          <w:p w14:paraId="3430BC61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213" w:type="dxa"/>
            <w:vMerge/>
          </w:tcPr>
          <w:p w14:paraId="4CB7A09E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B999CE6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Laurea triennale con voto 110 o 110 e lode</w:t>
            </w:r>
          </w:p>
        </w:tc>
        <w:tc>
          <w:tcPr>
            <w:tcW w:w="1134" w:type="dxa"/>
          </w:tcPr>
          <w:p w14:paraId="0F24F2AF" w14:textId="77777777" w:rsidR="00CA68C0" w:rsidRPr="00CA68C0" w:rsidRDefault="00CA68C0" w:rsidP="00CA68C0">
            <w:pPr>
              <w:jc w:val="center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14</w:t>
            </w:r>
          </w:p>
        </w:tc>
        <w:tc>
          <w:tcPr>
            <w:tcW w:w="1560" w:type="dxa"/>
          </w:tcPr>
          <w:p w14:paraId="1342603D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</w:tr>
      <w:tr w:rsidR="00CA68C0" w:rsidRPr="00CA68C0" w14:paraId="0379EAEB" w14:textId="7472C379" w:rsidTr="00CA68C0">
        <w:tc>
          <w:tcPr>
            <w:tcW w:w="326" w:type="dxa"/>
            <w:vMerge/>
          </w:tcPr>
          <w:p w14:paraId="76F8EBCF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213" w:type="dxa"/>
            <w:vMerge/>
          </w:tcPr>
          <w:p w14:paraId="467B4994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2C28378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Laurea triennale tra 100–109</w:t>
            </w:r>
          </w:p>
        </w:tc>
        <w:tc>
          <w:tcPr>
            <w:tcW w:w="1134" w:type="dxa"/>
          </w:tcPr>
          <w:p w14:paraId="7B3A37C1" w14:textId="77777777" w:rsidR="00CA68C0" w:rsidRPr="00CA68C0" w:rsidRDefault="00CA68C0" w:rsidP="00CA68C0">
            <w:pPr>
              <w:jc w:val="center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12</w:t>
            </w:r>
          </w:p>
        </w:tc>
        <w:tc>
          <w:tcPr>
            <w:tcW w:w="1560" w:type="dxa"/>
          </w:tcPr>
          <w:p w14:paraId="71C1E573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</w:tr>
      <w:tr w:rsidR="00CA68C0" w:rsidRPr="00CA68C0" w14:paraId="6B3648BA" w14:textId="368C6D94" w:rsidTr="00CA68C0">
        <w:tc>
          <w:tcPr>
            <w:tcW w:w="326" w:type="dxa"/>
            <w:vMerge/>
          </w:tcPr>
          <w:p w14:paraId="7735F0E4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213" w:type="dxa"/>
            <w:vMerge/>
          </w:tcPr>
          <w:p w14:paraId="6B674B85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4C90E58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Laurea triennale tra 90–99</w:t>
            </w:r>
          </w:p>
        </w:tc>
        <w:tc>
          <w:tcPr>
            <w:tcW w:w="1134" w:type="dxa"/>
          </w:tcPr>
          <w:p w14:paraId="60384EDC" w14:textId="77777777" w:rsidR="00CA68C0" w:rsidRPr="00CA68C0" w:rsidRDefault="00CA68C0" w:rsidP="00CA68C0">
            <w:pPr>
              <w:jc w:val="center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4454A9E5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</w:tr>
      <w:tr w:rsidR="00CA68C0" w:rsidRPr="00CA68C0" w14:paraId="6397A33C" w14:textId="7F069BF1" w:rsidTr="00CA68C0">
        <w:tc>
          <w:tcPr>
            <w:tcW w:w="326" w:type="dxa"/>
            <w:vMerge/>
          </w:tcPr>
          <w:p w14:paraId="1C90FC9C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213" w:type="dxa"/>
            <w:vMerge/>
          </w:tcPr>
          <w:p w14:paraId="0137BC06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234F35E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Laurea triennale tra 80–89</w:t>
            </w:r>
          </w:p>
        </w:tc>
        <w:tc>
          <w:tcPr>
            <w:tcW w:w="1134" w:type="dxa"/>
          </w:tcPr>
          <w:p w14:paraId="54693809" w14:textId="77777777" w:rsidR="00CA68C0" w:rsidRPr="00CA68C0" w:rsidRDefault="00CA68C0" w:rsidP="00CA68C0">
            <w:pPr>
              <w:jc w:val="center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8</w:t>
            </w:r>
          </w:p>
        </w:tc>
        <w:tc>
          <w:tcPr>
            <w:tcW w:w="1560" w:type="dxa"/>
          </w:tcPr>
          <w:p w14:paraId="3B996004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</w:tr>
      <w:tr w:rsidR="00CA68C0" w:rsidRPr="00CA68C0" w14:paraId="147E358B" w14:textId="06054FD9" w:rsidTr="00CA68C0">
        <w:tc>
          <w:tcPr>
            <w:tcW w:w="326" w:type="dxa"/>
            <w:vMerge/>
          </w:tcPr>
          <w:p w14:paraId="4B5E1933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213" w:type="dxa"/>
            <w:vMerge/>
          </w:tcPr>
          <w:p w14:paraId="73F9A2A6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AE1B470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Laurea triennale inferiore a 80</w:t>
            </w:r>
          </w:p>
        </w:tc>
        <w:tc>
          <w:tcPr>
            <w:tcW w:w="1134" w:type="dxa"/>
          </w:tcPr>
          <w:p w14:paraId="4FD40986" w14:textId="77777777" w:rsidR="00CA68C0" w:rsidRPr="00CA68C0" w:rsidRDefault="00CA68C0" w:rsidP="00CA68C0">
            <w:pPr>
              <w:jc w:val="center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14:paraId="14D4FBDF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</w:tr>
      <w:tr w:rsidR="00CA68C0" w:rsidRPr="00CA68C0" w14:paraId="7036619B" w14:textId="49CF4ACA" w:rsidTr="00CA68C0">
        <w:tc>
          <w:tcPr>
            <w:tcW w:w="326" w:type="dxa"/>
            <w:vMerge/>
          </w:tcPr>
          <w:p w14:paraId="48D8E37F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213" w:type="dxa"/>
            <w:vMerge w:val="restart"/>
          </w:tcPr>
          <w:p w14:paraId="439C5C59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Altra laurea triennale o magistrale non attinente (Valutabile solo se non si ha indicato una laurea attinente)</w:t>
            </w:r>
          </w:p>
        </w:tc>
        <w:tc>
          <w:tcPr>
            <w:tcW w:w="3827" w:type="dxa"/>
          </w:tcPr>
          <w:p w14:paraId="608F9AAC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Laurea magistrale in ambito pedagogico</w:t>
            </w:r>
          </w:p>
        </w:tc>
        <w:tc>
          <w:tcPr>
            <w:tcW w:w="1134" w:type="dxa"/>
          </w:tcPr>
          <w:p w14:paraId="002D983F" w14:textId="77777777" w:rsidR="00CA68C0" w:rsidRPr="00CA68C0" w:rsidRDefault="00CA68C0" w:rsidP="00CA68C0">
            <w:pPr>
              <w:jc w:val="center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30750ABD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</w:tr>
      <w:tr w:rsidR="00CA68C0" w:rsidRPr="00CA68C0" w14:paraId="43357F3F" w14:textId="1529C8F5" w:rsidTr="00CA68C0">
        <w:tc>
          <w:tcPr>
            <w:tcW w:w="326" w:type="dxa"/>
            <w:vMerge/>
          </w:tcPr>
          <w:p w14:paraId="714B6467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213" w:type="dxa"/>
            <w:vMerge/>
          </w:tcPr>
          <w:p w14:paraId="7457BDA0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51286DA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Laurea triennale in ambito pedagogico</w:t>
            </w:r>
          </w:p>
        </w:tc>
        <w:tc>
          <w:tcPr>
            <w:tcW w:w="1134" w:type="dxa"/>
          </w:tcPr>
          <w:p w14:paraId="12CC5069" w14:textId="77777777" w:rsidR="00CA68C0" w:rsidRPr="00CA68C0" w:rsidRDefault="00CA68C0" w:rsidP="00CA68C0">
            <w:pPr>
              <w:jc w:val="center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14:paraId="7F0F1FBD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</w:tr>
      <w:tr w:rsidR="00CA68C0" w:rsidRPr="00CA68C0" w14:paraId="12AE90AD" w14:textId="02419378" w:rsidTr="00CA68C0">
        <w:tc>
          <w:tcPr>
            <w:tcW w:w="326" w:type="dxa"/>
            <w:vMerge/>
          </w:tcPr>
          <w:p w14:paraId="765F6914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213" w:type="dxa"/>
            <w:vMerge/>
          </w:tcPr>
          <w:p w14:paraId="454F1243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57C60B2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Altra laurea magistrale</w:t>
            </w:r>
          </w:p>
        </w:tc>
        <w:tc>
          <w:tcPr>
            <w:tcW w:w="1134" w:type="dxa"/>
          </w:tcPr>
          <w:p w14:paraId="0F9643AA" w14:textId="77777777" w:rsidR="00CA68C0" w:rsidRPr="00CA68C0" w:rsidRDefault="00CA68C0" w:rsidP="00CA68C0">
            <w:pPr>
              <w:jc w:val="center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14:paraId="28C3152C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</w:tr>
      <w:tr w:rsidR="00CA68C0" w:rsidRPr="00CA68C0" w14:paraId="611FD318" w14:textId="5F1003C3" w:rsidTr="00CA68C0">
        <w:tc>
          <w:tcPr>
            <w:tcW w:w="326" w:type="dxa"/>
            <w:vMerge/>
          </w:tcPr>
          <w:p w14:paraId="4DF0EE00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213" w:type="dxa"/>
            <w:vMerge/>
          </w:tcPr>
          <w:p w14:paraId="2EE755D6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BD4B26E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Altra laurea triennale</w:t>
            </w:r>
          </w:p>
        </w:tc>
        <w:tc>
          <w:tcPr>
            <w:tcW w:w="1134" w:type="dxa"/>
          </w:tcPr>
          <w:p w14:paraId="29CE0EF0" w14:textId="77777777" w:rsidR="00CA68C0" w:rsidRPr="00CA68C0" w:rsidRDefault="00CA68C0" w:rsidP="00CA68C0">
            <w:pPr>
              <w:jc w:val="center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14:paraId="046D4B53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</w:tr>
      <w:tr w:rsidR="00CA68C0" w:rsidRPr="00CA68C0" w14:paraId="490E7572" w14:textId="6FEF6FD0" w:rsidTr="00CA68C0">
        <w:tc>
          <w:tcPr>
            <w:tcW w:w="326" w:type="dxa"/>
            <w:vMerge w:val="restart"/>
          </w:tcPr>
          <w:p w14:paraId="1CF22B9E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2</w:t>
            </w:r>
          </w:p>
        </w:tc>
        <w:tc>
          <w:tcPr>
            <w:tcW w:w="3213" w:type="dxa"/>
            <w:vMerge w:val="restart"/>
          </w:tcPr>
          <w:p w14:paraId="11801575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Diploma di Accademia di Teatro o Regia riconosciuta</w:t>
            </w:r>
          </w:p>
        </w:tc>
        <w:tc>
          <w:tcPr>
            <w:tcW w:w="3827" w:type="dxa"/>
          </w:tcPr>
          <w:p w14:paraId="79C3E0CC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Con il massimo della votazione</w:t>
            </w:r>
          </w:p>
        </w:tc>
        <w:tc>
          <w:tcPr>
            <w:tcW w:w="1134" w:type="dxa"/>
          </w:tcPr>
          <w:p w14:paraId="6A93F442" w14:textId="77777777" w:rsidR="00CA68C0" w:rsidRPr="00CA68C0" w:rsidRDefault="00CA68C0" w:rsidP="00CA68C0">
            <w:pPr>
              <w:jc w:val="center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12</w:t>
            </w:r>
          </w:p>
        </w:tc>
        <w:tc>
          <w:tcPr>
            <w:tcW w:w="1560" w:type="dxa"/>
          </w:tcPr>
          <w:p w14:paraId="4FA17566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</w:tr>
      <w:tr w:rsidR="00CA68C0" w:rsidRPr="00CA68C0" w14:paraId="353878FB" w14:textId="0021A732" w:rsidTr="00CA68C0">
        <w:tc>
          <w:tcPr>
            <w:tcW w:w="326" w:type="dxa"/>
            <w:vMerge/>
          </w:tcPr>
          <w:p w14:paraId="4ABC7EB7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213" w:type="dxa"/>
            <w:vMerge/>
          </w:tcPr>
          <w:p w14:paraId="3C560653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B3D81CE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Altre votazioni</w:t>
            </w:r>
          </w:p>
        </w:tc>
        <w:tc>
          <w:tcPr>
            <w:tcW w:w="1134" w:type="dxa"/>
          </w:tcPr>
          <w:p w14:paraId="11A9AC02" w14:textId="77777777" w:rsidR="00CA68C0" w:rsidRPr="00CA68C0" w:rsidRDefault="00CA68C0" w:rsidP="00CA68C0">
            <w:pPr>
              <w:jc w:val="center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8</w:t>
            </w:r>
          </w:p>
        </w:tc>
        <w:tc>
          <w:tcPr>
            <w:tcW w:w="1560" w:type="dxa"/>
          </w:tcPr>
          <w:p w14:paraId="2617D42D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</w:tr>
      <w:tr w:rsidR="00CA68C0" w:rsidRPr="00CA68C0" w14:paraId="140AC40B" w14:textId="7B337FDD" w:rsidTr="00CA68C0">
        <w:tc>
          <w:tcPr>
            <w:tcW w:w="326" w:type="dxa"/>
            <w:vMerge w:val="restart"/>
          </w:tcPr>
          <w:p w14:paraId="52860E1F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3</w:t>
            </w:r>
          </w:p>
        </w:tc>
        <w:tc>
          <w:tcPr>
            <w:tcW w:w="3213" w:type="dxa"/>
            <w:vMerge w:val="restart"/>
          </w:tcPr>
          <w:p w14:paraId="7BD8AC66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Formazione specifica in teatro educativo, pedagogia teatrale, teatro per l’infanzia</w:t>
            </w:r>
          </w:p>
        </w:tc>
        <w:tc>
          <w:tcPr>
            <w:tcW w:w="3827" w:type="dxa"/>
          </w:tcPr>
          <w:p w14:paraId="425ACFE6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Master / corso annuale specialistico</w:t>
            </w:r>
          </w:p>
        </w:tc>
        <w:tc>
          <w:tcPr>
            <w:tcW w:w="1134" w:type="dxa"/>
          </w:tcPr>
          <w:p w14:paraId="30E6745C" w14:textId="77777777" w:rsidR="00CA68C0" w:rsidRPr="00CA68C0" w:rsidRDefault="00CA68C0" w:rsidP="00CA68C0">
            <w:pPr>
              <w:jc w:val="center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01BD2E63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</w:tr>
      <w:tr w:rsidR="00CA68C0" w:rsidRPr="00CA68C0" w14:paraId="7B9818C7" w14:textId="51A92B0F" w:rsidTr="00CA68C0">
        <w:tc>
          <w:tcPr>
            <w:tcW w:w="326" w:type="dxa"/>
            <w:vMerge/>
          </w:tcPr>
          <w:p w14:paraId="7C0F8C92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213" w:type="dxa"/>
            <w:vMerge/>
          </w:tcPr>
          <w:p w14:paraId="7B90AE2D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876FF56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Corso intensivo ≥ 40 ore</w:t>
            </w:r>
          </w:p>
        </w:tc>
        <w:tc>
          <w:tcPr>
            <w:tcW w:w="1134" w:type="dxa"/>
          </w:tcPr>
          <w:p w14:paraId="082E845A" w14:textId="77777777" w:rsidR="00CA68C0" w:rsidRPr="00CA68C0" w:rsidRDefault="00CA68C0" w:rsidP="00CA68C0">
            <w:pPr>
              <w:jc w:val="center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14:paraId="61E5C6E6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</w:tr>
      <w:tr w:rsidR="00CA68C0" w:rsidRPr="00CA68C0" w14:paraId="4F8EA85D" w14:textId="470C5E57" w:rsidTr="00CA68C0">
        <w:tc>
          <w:tcPr>
            <w:tcW w:w="326" w:type="dxa"/>
            <w:vMerge/>
          </w:tcPr>
          <w:p w14:paraId="14FB9151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213" w:type="dxa"/>
            <w:vMerge/>
          </w:tcPr>
          <w:p w14:paraId="12029031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7627162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Corso base / workshop ≤ 40 ore</w:t>
            </w:r>
          </w:p>
        </w:tc>
        <w:tc>
          <w:tcPr>
            <w:tcW w:w="1134" w:type="dxa"/>
          </w:tcPr>
          <w:p w14:paraId="66A47E50" w14:textId="77777777" w:rsidR="00CA68C0" w:rsidRPr="00CA68C0" w:rsidRDefault="00CA68C0" w:rsidP="00CA68C0">
            <w:pPr>
              <w:jc w:val="center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14:paraId="408C01F4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</w:tr>
      <w:tr w:rsidR="00CA68C0" w:rsidRPr="00CA68C0" w14:paraId="50BCD78B" w14:textId="5633B904" w:rsidTr="00CA68C0">
        <w:tc>
          <w:tcPr>
            <w:tcW w:w="326" w:type="dxa"/>
            <w:vMerge w:val="restart"/>
          </w:tcPr>
          <w:p w14:paraId="2EDDE7CE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4</w:t>
            </w:r>
          </w:p>
        </w:tc>
        <w:tc>
          <w:tcPr>
            <w:tcW w:w="3213" w:type="dxa"/>
            <w:vMerge w:val="restart"/>
          </w:tcPr>
          <w:p w14:paraId="12129285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Esperienza di regia teatrale</w:t>
            </w:r>
          </w:p>
        </w:tc>
        <w:tc>
          <w:tcPr>
            <w:tcW w:w="3827" w:type="dxa"/>
          </w:tcPr>
          <w:p w14:paraId="6D8BB322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10 o più spettacoli diretti</w:t>
            </w:r>
          </w:p>
        </w:tc>
        <w:tc>
          <w:tcPr>
            <w:tcW w:w="1134" w:type="dxa"/>
          </w:tcPr>
          <w:p w14:paraId="23640FBF" w14:textId="77777777" w:rsidR="00CA68C0" w:rsidRPr="00CA68C0" w:rsidRDefault="00CA68C0" w:rsidP="00CA68C0">
            <w:pPr>
              <w:jc w:val="center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20</w:t>
            </w:r>
          </w:p>
        </w:tc>
        <w:tc>
          <w:tcPr>
            <w:tcW w:w="1560" w:type="dxa"/>
          </w:tcPr>
          <w:p w14:paraId="194DC451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</w:tr>
      <w:tr w:rsidR="00CA68C0" w:rsidRPr="00CA68C0" w14:paraId="032F866B" w14:textId="5771268D" w:rsidTr="00CA68C0">
        <w:tc>
          <w:tcPr>
            <w:tcW w:w="326" w:type="dxa"/>
            <w:vMerge/>
          </w:tcPr>
          <w:p w14:paraId="77A5E26F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213" w:type="dxa"/>
            <w:vMerge/>
          </w:tcPr>
          <w:p w14:paraId="31ECAE97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FF2B0D8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6–9 spettacoli diretti</w:t>
            </w:r>
          </w:p>
        </w:tc>
        <w:tc>
          <w:tcPr>
            <w:tcW w:w="1134" w:type="dxa"/>
          </w:tcPr>
          <w:p w14:paraId="7C772E13" w14:textId="77777777" w:rsidR="00CA68C0" w:rsidRPr="00CA68C0" w:rsidRDefault="00CA68C0" w:rsidP="00CA68C0">
            <w:pPr>
              <w:jc w:val="center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16</w:t>
            </w:r>
          </w:p>
        </w:tc>
        <w:tc>
          <w:tcPr>
            <w:tcW w:w="1560" w:type="dxa"/>
          </w:tcPr>
          <w:p w14:paraId="2AE0C1DF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</w:tr>
      <w:tr w:rsidR="00CA68C0" w:rsidRPr="00CA68C0" w14:paraId="5390C7A8" w14:textId="0B7A48E7" w:rsidTr="00CA68C0">
        <w:tc>
          <w:tcPr>
            <w:tcW w:w="326" w:type="dxa"/>
            <w:vMerge/>
          </w:tcPr>
          <w:p w14:paraId="51445F8E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213" w:type="dxa"/>
            <w:vMerge/>
          </w:tcPr>
          <w:p w14:paraId="4712BCA1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4DB4880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3–5 spettacoli diretti</w:t>
            </w:r>
          </w:p>
        </w:tc>
        <w:tc>
          <w:tcPr>
            <w:tcW w:w="1134" w:type="dxa"/>
          </w:tcPr>
          <w:p w14:paraId="5B793270" w14:textId="77777777" w:rsidR="00CA68C0" w:rsidRPr="00CA68C0" w:rsidRDefault="00CA68C0" w:rsidP="00CA68C0">
            <w:pPr>
              <w:jc w:val="center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12</w:t>
            </w:r>
          </w:p>
        </w:tc>
        <w:tc>
          <w:tcPr>
            <w:tcW w:w="1560" w:type="dxa"/>
          </w:tcPr>
          <w:p w14:paraId="6D4B84EE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</w:tr>
      <w:tr w:rsidR="00CA68C0" w:rsidRPr="00CA68C0" w14:paraId="79677510" w14:textId="05379573" w:rsidTr="00CA68C0">
        <w:tc>
          <w:tcPr>
            <w:tcW w:w="326" w:type="dxa"/>
            <w:vMerge/>
          </w:tcPr>
          <w:p w14:paraId="7448511E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213" w:type="dxa"/>
            <w:vMerge/>
          </w:tcPr>
          <w:p w14:paraId="155CEAFB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8AF550F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1–2 spettacoli diretti</w:t>
            </w:r>
          </w:p>
        </w:tc>
        <w:tc>
          <w:tcPr>
            <w:tcW w:w="1134" w:type="dxa"/>
          </w:tcPr>
          <w:p w14:paraId="695EEAED" w14:textId="77777777" w:rsidR="00CA68C0" w:rsidRPr="00CA68C0" w:rsidRDefault="00CA68C0" w:rsidP="00CA68C0">
            <w:pPr>
              <w:jc w:val="center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14:paraId="406D2156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</w:tr>
      <w:tr w:rsidR="00CA68C0" w:rsidRPr="00CA68C0" w14:paraId="1249B9E3" w14:textId="35A4C1CD" w:rsidTr="00CA68C0">
        <w:tc>
          <w:tcPr>
            <w:tcW w:w="326" w:type="dxa"/>
            <w:vMerge w:val="restart"/>
          </w:tcPr>
          <w:p w14:paraId="1102E765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5</w:t>
            </w:r>
          </w:p>
        </w:tc>
        <w:tc>
          <w:tcPr>
            <w:tcW w:w="3213" w:type="dxa"/>
            <w:vMerge w:val="restart"/>
          </w:tcPr>
          <w:p w14:paraId="3773B57B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Esperienza in progetti teatrali scolastici (primaria o infanzia)</w:t>
            </w:r>
          </w:p>
        </w:tc>
        <w:tc>
          <w:tcPr>
            <w:tcW w:w="3827" w:type="dxa"/>
          </w:tcPr>
          <w:p w14:paraId="6D05F477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5 progetti o più</w:t>
            </w:r>
          </w:p>
        </w:tc>
        <w:tc>
          <w:tcPr>
            <w:tcW w:w="1134" w:type="dxa"/>
          </w:tcPr>
          <w:p w14:paraId="18806FB2" w14:textId="77777777" w:rsidR="00CA68C0" w:rsidRPr="00CA68C0" w:rsidRDefault="00CA68C0" w:rsidP="00CA68C0">
            <w:pPr>
              <w:jc w:val="center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20</w:t>
            </w:r>
          </w:p>
        </w:tc>
        <w:tc>
          <w:tcPr>
            <w:tcW w:w="1560" w:type="dxa"/>
          </w:tcPr>
          <w:p w14:paraId="0CAB9BFC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</w:tr>
      <w:tr w:rsidR="00CA68C0" w:rsidRPr="00CA68C0" w14:paraId="4590C2EA" w14:textId="2E8BC31A" w:rsidTr="00CA68C0">
        <w:tc>
          <w:tcPr>
            <w:tcW w:w="326" w:type="dxa"/>
            <w:vMerge/>
          </w:tcPr>
          <w:p w14:paraId="316CF21D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213" w:type="dxa"/>
            <w:vMerge/>
          </w:tcPr>
          <w:p w14:paraId="3B91024D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5120D8D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3–4 progetti</w:t>
            </w:r>
          </w:p>
        </w:tc>
        <w:tc>
          <w:tcPr>
            <w:tcW w:w="1134" w:type="dxa"/>
          </w:tcPr>
          <w:p w14:paraId="609EC24C" w14:textId="77777777" w:rsidR="00CA68C0" w:rsidRPr="00CA68C0" w:rsidRDefault="00CA68C0" w:rsidP="00CA68C0">
            <w:pPr>
              <w:jc w:val="center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16</w:t>
            </w:r>
          </w:p>
        </w:tc>
        <w:tc>
          <w:tcPr>
            <w:tcW w:w="1560" w:type="dxa"/>
          </w:tcPr>
          <w:p w14:paraId="42C88AE5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</w:tr>
      <w:tr w:rsidR="00CA68C0" w:rsidRPr="00CA68C0" w14:paraId="33563B28" w14:textId="228553DA" w:rsidTr="00CA68C0">
        <w:tc>
          <w:tcPr>
            <w:tcW w:w="326" w:type="dxa"/>
            <w:vMerge/>
          </w:tcPr>
          <w:p w14:paraId="5D9254A9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213" w:type="dxa"/>
            <w:vMerge/>
          </w:tcPr>
          <w:p w14:paraId="51C6C670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1B797DE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1–2 progetti</w:t>
            </w:r>
          </w:p>
        </w:tc>
        <w:tc>
          <w:tcPr>
            <w:tcW w:w="1134" w:type="dxa"/>
          </w:tcPr>
          <w:p w14:paraId="0B4A100B" w14:textId="77777777" w:rsidR="00CA68C0" w:rsidRPr="00CA68C0" w:rsidRDefault="00CA68C0" w:rsidP="00CA68C0">
            <w:pPr>
              <w:jc w:val="center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6FEE91CF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</w:tr>
      <w:tr w:rsidR="00CA68C0" w:rsidRPr="00CA68C0" w14:paraId="5218E3F2" w14:textId="2E5C9435" w:rsidTr="00CA68C0">
        <w:tc>
          <w:tcPr>
            <w:tcW w:w="326" w:type="dxa"/>
            <w:vMerge w:val="restart"/>
          </w:tcPr>
          <w:p w14:paraId="0E283A1D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6</w:t>
            </w:r>
          </w:p>
        </w:tc>
        <w:tc>
          <w:tcPr>
            <w:tcW w:w="3213" w:type="dxa"/>
            <w:vMerge w:val="restart"/>
          </w:tcPr>
          <w:p w14:paraId="384A1013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Competenze specifiche utili alla scuola primaria</w:t>
            </w:r>
          </w:p>
        </w:tc>
        <w:tc>
          <w:tcPr>
            <w:tcW w:w="3827" w:type="dxa"/>
          </w:tcPr>
          <w:p w14:paraId="0C5782D2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Competenze in gestione gruppo classe</w:t>
            </w:r>
          </w:p>
        </w:tc>
        <w:tc>
          <w:tcPr>
            <w:tcW w:w="1134" w:type="dxa"/>
          </w:tcPr>
          <w:p w14:paraId="14426492" w14:textId="77777777" w:rsidR="00CA68C0" w:rsidRPr="00CA68C0" w:rsidRDefault="00CA68C0" w:rsidP="00CA68C0">
            <w:pPr>
              <w:jc w:val="center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14:paraId="30AE7F36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</w:tr>
      <w:tr w:rsidR="00CA68C0" w:rsidRPr="00CA68C0" w14:paraId="768915DC" w14:textId="3152F8CF" w:rsidTr="00CA68C0">
        <w:trPr>
          <w:trHeight w:val="547"/>
        </w:trPr>
        <w:tc>
          <w:tcPr>
            <w:tcW w:w="326" w:type="dxa"/>
            <w:vMerge/>
          </w:tcPr>
          <w:p w14:paraId="1FED8984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213" w:type="dxa"/>
            <w:vMerge/>
          </w:tcPr>
          <w:p w14:paraId="76C1552E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1EDC9CF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Abilità in scrittura creativa / drammaturgia per bambini</w:t>
            </w:r>
          </w:p>
        </w:tc>
        <w:tc>
          <w:tcPr>
            <w:tcW w:w="1134" w:type="dxa"/>
          </w:tcPr>
          <w:p w14:paraId="4A63ED08" w14:textId="77777777" w:rsidR="00CA68C0" w:rsidRPr="00CA68C0" w:rsidRDefault="00CA68C0" w:rsidP="00CA68C0">
            <w:pPr>
              <w:jc w:val="center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14:paraId="571FEDE5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</w:tr>
      <w:tr w:rsidR="00CA68C0" w:rsidRPr="00CA68C0" w14:paraId="0AC76313" w14:textId="7EF65C14" w:rsidTr="00CA68C0">
        <w:tc>
          <w:tcPr>
            <w:tcW w:w="326" w:type="dxa"/>
          </w:tcPr>
          <w:p w14:paraId="04187D7B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7</w:t>
            </w:r>
          </w:p>
        </w:tc>
        <w:tc>
          <w:tcPr>
            <w:tcW w:w="3213" w:type="dxa"/>
          </w:tcPr>
          <w:p w14:paraId="3A92822B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Collaborazioni con enti teatrali, compagnie, festival o scuole di teatro</w:t>
            </w:r>
          </w:p>
        </w:tc>
        <w:tc>
          <w:tcPr>
            <w:tcW w:w="3827" w:type="dxa"/>
          </w:tcPr>
          <w:p w14:paraId="21988516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Documentate (massimo 4 punti)</w:t>
            </w:r>
          </w:p>
        </w:tc>
        <w:tc>
          <w:tcPr>
            <w:tcW w:w="1134" w:type="dxa"/>
          </w:tcPr>
          <w:p w14:paraId="7336722F" w14:textId="77777777" w:rsidR="00CA68C0" w:rsidRPr="00CA68C0" w:rsidRDefault="00CA68C0" w:rsidP="00CA68C0">
            <w:pPr>
              <w:jc w:val="center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4C376F10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</w:tr>
      <w:tr w:rsidR="00CA68C0" w:rsidRPr="00CA68C0" w14:paraId="56542978" w14:textId="05ACA623" w:rsidTr="00CA68C0">
        <w:tc>
          <w:tcPr>
            <w:tcW w:w="326" w:type="dxa"/>
          </w:tcPr>
          <w:p w14:paraId="1E3075E5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8</w:t>
            </w:r>
          </w:p>
        </w:tc>
        <w:tc>
          <w:tcPr>
            <w:tcW w:w="3213" w:type="dxa"/>
          </w:tcPr>
          <w:p w14:paraId="44278930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Pubblicazioni, spettacoli premiati, riconoscimenti artistici</w:t>
            </w:r>
          </w:p>
        </w:tc>
        <w:tc>
          <w:tcPr>
            <w:tcW w:w="3827" w:type="dxa"/>
          </w:tcPr>
          <w:p w14:paraId="3BC6DCB7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Rilevanti (massimo 4 punti)</w:t>
            </w:r>
          </w:p>
        </w:tc>
        <w:tc>
          <w:tcPr>
            <w:tcW w:w="1134" w:type="dxa"/>
          </w:tcPr>
          <w:p w14:paraId="570E2FFF" w14:textId="77777777" w:rsidR="00CA68C0" w:rsidRPr="00CA68C0" w:rsidRDefault="00CA68C0" w:rsidP="00CA68C0">
            <w:pPr>
              <w:jc w:val="center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4B6E40B7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</w:p>
        </w:tc>
      </w:tr>
      <w:tr w:rsidR="00CA68C0" w:rsidRPr="00CA68C0" w14:paraId="3EF04D48" w14:textId="5FB58891" w:rsidTr="00CA68C0">
        <w:tc>
          <w:tcPr>
            <w:tcW w:w="7366" w:type="dxa"/>
            <w:gridSpan w:val="3"/>
          </w:tcPr>
          <w:p w14:paraId="75C7C6A5" w14:textId="77777777" w:rsidR="00CA68C0" w:rsidRPr="00CA68C0" w:rsidRDefault="00CA68C0" w:rsidP="00954B8C">
            <w:pPr>
              <w:jc w:val="both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Punteggio titoli culturali e di servizio</w:t>
            </w:r>
          </w:p>
        </w:tc>
        <w:tc>
          <w:tcPr>
            <w:tcW w:w="2694" w:type="dxa"/>
            <w:gridSpan w:val="2"/>
          </w:tcPr>
          <w:p w14:paraId="52450595" w14:textId="672EAA4D" w:rsidR="00CA68C0" w:rsidRPr="00CA68C0" w:rsidRDefault="00CA68C0" w:rsidP="00CA68C0">
            <w:pPr>
              <w:jc w:val="right"/>
              <w:rPr>
                <w:rFonts w:asciiTheme="majorHAnsi" w:hAnsiTheme="majorHAnsi" w:cstheme="majorHAnsi"/>
                <w:w w:val="90"/>
                <w:sz w:val="22"/>
                <w:szCs w:val="22"/>
              </w:rPr>
            </w:pP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__</w:t>
            </w:r>
            <w:r>
              <w:rPr>
                <w:rFonts w:asciiTheme="majorHAnsi" w:hAnsiTheme="majorHAnsi" w:cstheme="majorHAnsi"/>
                <w:w w:val="90"/>
                <w:sz w:val="22"/>
                <w:szCs w:val="22"/>
              </w:rPr>
              <w:t>___</w:t>
            </w:r>
            <w:r w:rsidRPr="00CA68C0">
              <w:rPr>
                <w:rFonts w:asciiTheme="majorHAnsi" w:hAnsiTheme="majorHAnsi" w:cstheme="majorHAnsi"/>
                <w:w w:val="90"/>
                <w:sz w:val="22"/>
                <w:szCs w:val="22"/>
              </w:rPr>
              <w:t>__/100</w:t>
            </w:r>
          </w:p>
        </w:tc>
      </w:tr>
    </w:tbl>
    <w:p w14:paraId="3D67E1ED" w14:textId="77777777" w:rsidR="00A04D1F" w:rsidRPr="002A4EE4" w:rsidRDefault="00A04D1F" w:rsidP="002A4EE4">
      <w:pPr>
        <w:shd w:val="clear" w:color="auto" w:fill="FFFFFF"/>
        <w:rPr>
          <w:rFonts w:asciiTheme="majorHAnsi" w:eastAsia="Calibri" w:hAnsiTheme="majorHAnsi" w:cstheme="majorHAnsi"/>
          <w:sz w:val="20"/>
          <w:szCs w:val="20"/>
        </w:rPr>
      </w:pPr>
    </w:p>
    <w:p w14:paraId="51673CAE" w14:textId="77777777" w:rsidR="002A4EE4" w:rsidRDefault="002A4EE4" w:rsidP="002A4EE4">
      <w:pPr>
        <w:shd w:val="clear" w:color="auto" w:fill="FFFFFF"/>
        <w:tabs>
          <w:tab w:val="right" w:pos="2694"/>
          <w:tab w:val="left" w:pos="5529"/>
          <w:tab w:val="right" w:pos="9638"/>
        </w:tabs>
        <w:rPr>
          <w:rFonts w:asciiTheme="majorHAnsi" w:eastAsia="Calibri" w:hAnsiTheme="majorHAnsi" w:cstheme="majorHAnsi"/>
          <w:sz w:val="20"/>
          <w:szCs w:val="20"/>
        </w:rPr>
      </w:pPr>
    </w:p>
    <w:p w14:paraId="55531085" w14:textId="036349C1" w:rsidR="00893ED0" w:rsidRPr="002A4EE4" w:rsidRDefault="002A4EE4" w:rsidP="00CA68C0">
      <w:pPr>
        <w:shd w:val="clear" w:color="auto" w:fill="FFFFFF"/>
        <w:tabs>
          <w:tab w:val="right" w:pos="2694"/>
          <w:tab w:val="left" w:pos="5529"/>
          <w:tab w:val="right" w:pos="9638"/>
        </w:tabs>
        <w:rPr>
          <w:rFonts w:asciiTheme="majorHAnsi" w:eastAsia="Calibri" w:hAnsiTheme="majorHAnsi" w:cstheme="majorHAnsi"/>
        </w:rPr>
      </w:pPr>
      <w:r w:rsidRPr="00546BD8">
        <w:rPr>
          <w:rFonts w:asciiTheme="majorHAnsi" w:eastAsia="Calibri" w:hAnsiTheme="majorHAnsi" w:cstheme="majorHAnsi"/>
          <w:sz w:val="20"/>
          <w:szCs w:val="20"/>
        </w:rPr>
        <w:t xml:space="preserve">Data </w:t>
      </w:r>
      <w:r>
        <w:rPr>
          <w:rFonts w:asciiTheme="majorHAnsi" w:eastAsia="Calibri" w:hAnsiTheme="majorHAnsi" w:cstheme="majorHAnsi"/>
          <w:sz w:val="20"/>
          <w:szCs w:val="20"/>
          <w:u w:val="single"/>
        </w:rPr>
        <w:tab/>
      </w:r>
      <w:r>
        <w:rPr>
          <w:rFonts w:asciiTheme="majorHAnsi" w:eastAsia="Calibri" w:hAnsiTheme="majorHAnsi" w:cstheme="majorHAnsi"/>
          <w:sz w:val="20"/>
          <w:szCs w:val="20"/>
        </w:rPr>
        <w:tab/>
      </w:r>
      <w:r w:rsidRPr="00546BD8">
        <w:rPr>
          <w:rFonts w:asciiTheme="majorHAnsi" w:eastAsia="Calibri" w:hAnsiTheme="majorHAnsi" w:cstheme="majorHAnsi"/>
          <w:sz w:val="20"/>
          <w:szCs w:val="20"/>
        </w:rPr>
        <w:t xml:space="preserve">FIRMA </w:t>
      </w:r>
      <w:r>
        <w:rPr>
          <w:rFonts w:asciiTheme="majorHAnsi" w:eastAsia="Calibri" w:hAnsiTheme="majorHAnsi" w:cstheme="majorHAnsi"/>
          <w:sz w:val="20"/>
          <w:szCs w:val="20"/>
          <w:u w:val="single"/>
        </w:rPr>
        <w:tab/>
      </w:r>
    </w:p>
    <w:sectPr w:rsidR="00893ED0" w:rsidRPr="002A4EE4" w:rsidSect="00B57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993" w:left="1134" w:header="283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61F78" w14:textId="77777777" w:rsidR="001712B6" w:rsidRDefault="001712B6">
      <w:r>
        <w:separator/>
      </w:r>
    </w:p>
  </w:endnote>
  <w:endnote w:type="continuationSeparator" w:id="0">
    <w:p w14:paraId="0346681F" w14:textId="77777777" w:rsidR="001712B6" w:rsidRDefault="00171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Franklin Black">
    <w:charset w:val="00"/>
    <w:family w:val="auto"/>
    <w:pitch w:val="variable"/>
    <w:sig w:usb0="A00000FF" w:usb1="4000205B" w:usb2="000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FFB5D" w14:textId="77777777" w:rsidR="00793EBE" w:rsidRDefault="00793E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5DA7" w14:textId="77777777" w:rsidR="002A4EE4" w:rsidRDefault="002A4EE4" w:rsidP="002A4EE4">
    <w:pPr>
      <w:ind w:left="-567" w:right="-710"/>
      <w:rPr>
        <w:rFonts w:asciiTheme="majorHAnsi" w:hAnsiTheme="majorHAnsi" w:cstheme="majorHAnsi"/>
      </w:rPr>
    </w:pPr>
    <w:r w:rsidRPr="00546BD8">
      <w:rPr>
        <w:rFonts w:asciiTheme="majorHAnsi" w:hAnsiTheme="majorHAnsi" w:cstheme="majorHAnsi"/>
        <w:noProof/>
      </w:rPr>
      <w:drawing>
        <wp:anchor distT="0" distB="0" distL="114300" distR="114300" simplePos="0" relativeHeight="251659264" behindDoc="0" locked="0" layoutInCell="1" allowOverlap="1" wp14:anchorId="1C7B9E51" wp14:editId="4D755D32">
          <wp:simplePos x="0" y="0"/>
          <wp:positionH relativeFrom="column">
            <wp:posOffset>-412588</wp:posOffset>
          </wp:positionH>
          <wp:positionV relativeFrom="paragraph">
            <wp:posOffset>-39370</wp:posOffset>
          </wp:positionV>
          <wp:extent cx="708660" cy="525145"/>
          <wp:effectExtent l="0" t="0" r="0" b="8255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8660" cy="525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546BD8">
      <w:rPr>
        <w:rFonts w:asciiTheme="majorHAnsi" w:eastAsia="Calibri" w:hAnsiTheme="majorHAnsi" w:cstheme="majorHAnsi"/>
        <w:sz w:val="20"/>
        <w:szCs w:val="20"/>
      </w:rPr>
      <w:t xml:space="preserve">Codice meccanografico SOIC80400N </w:t>
    </w:r>
    <w:r>
      <w:rPr>
        <w:rFonts w:asciiTheme="majorHAnsi" w:eastAsia="Calibri" w:hAnsiTheme="majorHAnsi" w:cstheme="majorHAnsi"/>
        <w:sz w:val="20"/>
        <w:szCs w:val="20"/>
      </w:rPr>
      <w:t>–</w:t>
    </w:r>
    <w:r w:rsidRPr="00546BD8">
      <w:rPr>
        <w:rFonts w:asciiTheme="majorHAnsi" w:eastAsia="Calibri" w:hAnsiTheme="majorHAnsi" w:cstheme="majorHAnsi"/>
        <w:sz w:val="20"/>
        <w:szCs w:val="20"/>
      </w:rPr>
      <w:t xml:space="preserve"> email: </w:t>
    </w:r>
    <w:hyperlink r:id="rId2">
      <w:r w:rsidRPr="00546BD8">
        <w:rPr>
          <w:rFonts w:asciiTheme="majorHAnsi" w:eastAsia="Calibri" w:hAnsiTheme="majorHAnsi" w:cstheme="majorHAnsi"/>
          <w:color w:val="0000FF"/>
          <w:sz w:val="20"/>
          <w:szCs w:val="20"/>
          <w:u w:val="single"/>
        </w:rPr>
        <w:t>soic80400n@istruzione.it</w:t>
      </w:r>
    </w:hyperlink>
    <w:r w:rsidRPr="00546BD8">
      <w:rPr>
        <w:rFonts w:asciiTheme="majorHAnsi" w:eastAsia="Calibri" w:hAnsiTheme="majorHAnsi" w:cstheme="majorHAnsi"/>
        <w:sz w:val="20"/>
        <w:szCs w:val="20"/>
      </w:rPr>
      <w:t xml:space="preserve">; pec: </w:t>
    </w:r>
    <w:hyperlink r:id="rId3">
      <w:r w:rsidRPr="00546BD8">
        <w:rPr>
          <w:rFonts w:asciiTheme="majorHAnsi" w:eastAsia="Calibri" w:hAnsiTheme="majorHAnsi" w:cstheme="majorHAnsi"/>
          <w:color w:val="0000FF"/>
          <w:sz w:val="20"/>
          <w:szCs w:val="20"/>
          <w:u w:val="single"/>
        </w:rPr>
        <w:t>soic80400n@pec.istruzione.it</w:t>
      </w:r>
    </w:hyperlink>
    <w:r>
      <w:rPr>
        <w:rFonts w:asciiTheme="majorHAnsi" w:hAnsiTheme="majorHAnsi" w:cstheme="majorHAnsi"/>
      </w:rPr>
      <w:t>;</w:t>
    </w:r>
  </w:p>
  <w:p w14:paraId="18FC8CEB" w14:textId="77777777" w:rsidR="002A4EE4" w:rsidRPr="002A4EE4" w:rsidRDefault="002A4EE4" w:rsidP="002A4EE4">
    <w:pPr>
      <w:pStyle w:val="Pidipagina"/>
      <w:rPr>
        <w:rFonts w:eastAsia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ECF12" w14:textId="77777777" w:rsidR="00793EBE" w:rsidRDefault="00793E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2ADA4" w14:textId="77777777" w:rsidR="001712B6" w:rsidRDefault="001712B6">
      <w:r>
        <w:separator/>
      </w:r>
    </w:p>
  </w:footnote>
  <w:footnote w:type="continuationSeparator" w:id="0">
    <w:p w14:paraId="35E016D4" w14:textId="77777777" w:rsidR="001712B6" w:rsidRDefault="00171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A04A3" w14:textId="77777777" w:rsidR="00793EBE" w:rsidRDefault="00793E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A2DAD" w14:textId="77777777" w:rsidR="00793EBE" w:rsidRPr="002A4EE4" w:rsidRDefault="00793EBE">
    <w:pPr>
      <w:pBdr>
        <w:top w:val="nil"/>
        <w:left w:val="nil"/>
        <w:bottom w:val="nil"/>
        <w:right w:val="nil"/>
        <w:between w:val="nil"/>
      </w:pBdr>
      <w:tabs>
        <w:tab w:val="left" w:pos="1985"/>
        <w:tab w:val="left" w:pos="2325"/>
        <w:tab w:val="left" w:pos="6066"/>
        <w:tab w:val="left" w:pos="7291"/>
        <w:tab w:val="left" w:pos="8516"/>
        <w:tab w:val="left" w:pos="10614"/>
        <w:tab w:val="left" w:pos="2268"/>
      </w:tabs>
      <w:jc w:val="center"/>
      <w:rPr>
        <w:rFonts w:asciiTheme="majorHAnsi" w:eastAsia="Calibri" w:hAnsiTheme="majorHAnsi" w:cstheme="majorHAnsi"/>
        <w:b/>
        <w:color w:val="000000"/>
        <w:sz w:val="18"/>
        <w:szCs w:val="18"/>
      </w:rPr>
    </w:pPr>
    <w:r w:rsidRPr="002A4EE4">
      <w:rPr>
        <w:rFonts w:asciiTheme="majorHAnsi" w:eastAsia="Calibri" w:hAnsiTheme="majorHAnsi" w:cstheme="majorHAnsi"/>
        <w:b/>
        <w:noProof/>
        <w:color w:val="000000"/>
        <w:sz w:val="18"/>
        <w:szCs w:val="18"/>
      </w:rPr>
      <w:drawing>
        <wp:inline distT="0" distB="0" distL="0" distR="0" wp14:anchorId="59B9B7A0" wp14:editId="44C65961">
          <wp:extent cx="428625" cy="476250"/>
          <wp:effectExtent l="0" t="0" r="0" b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86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1170DB4" w14:textId="77777777" w:rsidR="00793EBE" w:rsidRPr="002A4EE4" w:rsidRDefault="00793EBE">
    <w:pPr>
      <w:pBdr>
        <w:top w:val="nil"/>
        <w:left w:val="nil"/>
        <w:bottom w:val="nil"/>
        <w:right w:val="nil"/>
        <w:between w:val="nil"/>
      </w:pBdr>
      <w:tabs>
        <w:tab w:val="left" w:pos="1985"/>
        <w:tab w:val="left" w:pos="2325"/>
        <w:tab w:val="left" w:pos="6066"/>
        <w:tab w:val="left" w:pos="7291"/>
        <w:tab w:val="left" w:pos="8516"/>
        <w:tab w:val="left" w:pos="10614"/>
        <w:tab w:val="left" w:pos="2268"/>
      </w:tabs>
      <w:jc w:val="center"/>
      <w:rPr>
        <w:rFonts w:asciiTheme="majorHAnsi" w:eastAsia="Calibri" w:hAnsiTheme="majorHAnsi" w:cstheme="majorHAnsi"/>
        <w:b/>
        <w:color w:val="000000"/>
      </w:rPr>
    </w:pPr>
    <w:r w:rsidRPr="002A4EE4">
      <w:rPr>
        <w:rFonts w:asciiTheme="majorHAnsi" w:eastAsia="Calibri" w:hAnsiTheme="majorHAnsi" w:cstheme="majorHAnsi"/>
        <w:b/>
        <w:color w:val="000000"/>
      </w:rPr>
      <w:t xml:space="preserve">Istituto Comprensivo “Ponte in Valtellina” </w:t>
    </w:r>
  </w:p>
  <w:p w14:paraId="4C7593A6" w14:textId="77777777" w:rsidR="00793EBE" w:rsidRPr="002A4EE4" w:rsidRDefault="00793EBE">
    <w:pPr>
      <w:pBdr>
        <w:top w:val="nil"/>
        <w:left w:val="nil"/>
        <w:bottom w:val="nil"/>
        <w:right w:val="nil"/>
        <w:between w:val="nil"/>
      </w:pBdr>
      <w:tabs>
        <w:tab w:val="left" w:pos="1985"/>
        <w:tab w:val="left" w:pos="2325"/>
        <w:tab w:val="left" w:pos="6066"/>
        <w:tab w:val="left" w:pos="7291"/>
        <w:tab w:val="left" w:pos="8516"/>
        <w:tab w:val="left" w:pos="10614"/>
        <w:tab w:val="left" w:pos="2268"/>
      </w:tabs>
      <w:jc w:val="center"/>
      <w:rPr>
        <w:rFonts w:asciiTheme="majorHAnsi" w:eastAsia="Calibri" w:hAnsiTheme="majorHAnsi" w:cstheme="majorHAnsi"/>
        <w:b/>
        <w:color w:val="000000"/>
      </w:rPr>
    </w:pPr>
    <w:r w:rsidRPr="002A4EE4">
      <w:rPr>
        <w:rFonts w:asciiTheme="majorHAnsi" w:eastAsia="Calibri" w:hAnsiTheme="majorHAnsi" w:cstheme="majorHAnsi"/>
        <w:b/>
        <w:color w:val="000000"/>
      </w:rPr>
      <w:t>Scuola dell’infanzia – Primaria – Secondaria di 1° grado</w:t>
    </w:r>
  </w:p>
  <w:p w14:paraId="55AE184D" w14:textId="638741FB" w:rsidR="00793EBE" w:rsidRPr="002A4EE4" w:rsidRDefault="00793EBE">
    <w:pPr>
      <w:jc w:val="center"/>
      <w:rPr>
        <w:rFonts w:asciiTheme="majorHAnsi" w:eastAsia="Calibri" w:hAnsiTheme="majorHAnsi" w:cstheme="majorHAnsi"/>
        <w:sz w:val="20"/>
        <w:szCs w:val="20"/>
      </w:rPr>
    </w:pPr>
    <w:r w:rsidRPr="002A4EE4">
      <w:rPr>
        <w:rFonts w:asciiTheme="majorHAnsi" w:eastAsia="Calibri" w:hAnsiTheme="majorHAnsi" w:cstheme="majorHAnsi"/>
        <w:sz w:val="20"/>
        <w:szCs w:val="20"/>
      </w:rPr>
      <w:t xml:space="preserve">Piazza Senatore Libero Della Briotta n. 3 </w:t>
    </w:r>
    <w:r w:rsidR="002A4EE4" w:rsidRPr="002A4EE4">
      <w:rPr>
        <w:rFonts w:asciiTheme="majorHAnsi" w:eastAsia="Calibri" w:hAnsiTheme="majorHAnsi" w:cstheme="majorHAnsi"/>
        <w:sz w:val="20"/>
        <w:szCs w:val="20"/>
      </w:rPr>
      <w:t>–</w:t>
    </w:r>
    <w:r w:rsidRPr="002A4EE4">
      <w:rPr>
        <w:rFonts w:asciiTheme="majorHAnsi" w:eastAsia="Calibri" w:hAnsiTheme="majorHAnsi" w:cstheme="majorHAnsi"/>
        <w:sz w:val="20"/>
        <w:szCs w:val="20"/>
      </w:rPr>
      <w:t xml:space="preserve"> 23026 PONTE IN VALTELLINA (SO)</w:t>
    </w:r>
  </w:p>
  <w:p w14:paraId="12E72960" w14:textId="4F6B7510" w:rsidR="00793EBE" w:rsidRPr="002A4EE4" w:rsidRDefault="00793EBE">
    <w:pPr>
      <w:jc w:val="center"/>
      <w:rPr>
        <w:rFonts w:asciiTheme="majorHAnsi" w:eastAsia="Calibri" w:hAnsiTheme="majorHAnsi" w:cstheme="majorHAnsi"/>
        <w:sz w:val="20"/>
        <w:szCs w:val="20"/>
      </w:rPr>
    </w:pPr>
    <w:r w:rsidRPr="002A4EE4">
      <w:rPr>
        <w:rFonts w:asciiTheme="majorHAnsi" w:eastAsia="Calibri" w:hAnsiTheme="majorHAnsi" w:cstheme="majorHAnsi"/>
        <w:sz w:val="20"/>
        <w:szCs w:val="20"/>
      </w:rPr>
      <w:t xml:space="preserve">Tel. / Fax (0342) 565.256 – 489006 </w:t>
    </w:r>
    <w:r w:rsidR="002A4EE4" w:rsidRPr="002A4EE4">
      <w:rPr>
        <w:rFonts w:asciiTheme="majorHAnsi" w:eastAsia="Calibri" w:hAnsiTheme="majorHAnsi" w:cstheme="majorHAnsi"/>
        <w:sz w:val="20"/>
        <w:szCs w:val="20"/>
      </w:rPr>
      <w:t>–</w:t>
    </w:r>
    <w:r w:rsidRPr="002A4EE4">
      <w:rPr>
        <w:rFonts w:asciiTheme="majorHAnsi" w:eastAsia="Calibri" w:hAnsiTheme="majorHAnsi" w:cstheme="majorHAnsi"/>
        <w:sz w:val="20"/>
        <w:szCs w:val="20"/>
      </w:rPr>
      <w:t xml:space="preserve"> sito web: </w:t>
    </w:r>
    <w:hyperlink r:id="rId2">
      <w:r w:rsidRPr="002A4EE4">
        <w:rPr>
          <w:rFonts w:asciiTheme="majorHAnsi" w:eastAsia="Calibri" w:hAnsiTheme="majorHAnsi" w:cstheme="majorHAnsi"/>
          <w:color w:val="0000FF"/>
          <w:sz w:val="20"/>
          <w:szCs w:val="20"/>
          <w:u w:val="single"/>
        </w:rPr>
        <w:t>www.icponte.edu.it</w:t>
      </w:r>
    </w:hyperlink>
  </w:p>
  <w:p w14:paraId="492B14D3" w14:textId="77777777" w:rsidR="00793EBE" w:rsidRPr="002A4EE4" w:rsidRDefault="00793EBE">
    <w:pPr>
      <w:jc w:val="center"/>
      <w:rPr>
        <w:rFonts w:asciiTheme="majorHAnsi" w:eastAsia="Calibri" w:hAnsiTheme="majorHAnsi" w:cstheme="majorHAnsi"/>
        <w:sz w:val="20"/>
        <w:szCs w:val="20"/>
      </w:rPr>
    </w:pPr>
    <w:r w:rsidRPr="002A4EE4">
      <w:rPr>
        <w:rFonts w:asciiTheme="majorHAnsi" w:eastAsia="Calibri" w:hAnsiTheme="majorHAnsi" w:cstheme="majorHAnsi"/>
        <w:sz w:val="20"/>
        <w:szCs w:val="20"/>
      </w:rPr>
      <w:t>C.F. 80000940140 – Codice univoco UFAOVI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E8B4" w14:textId="77777777" w:rsidR="00793EBE" w:rsidRDefault="00793E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647F"/>
    <w:multiLevelType w:val="hybridMultilevel"/>
    <w:tmpl w:val="3EA25E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9296E"/>
    <w:multiLevelType w:val="hybridMultilevel"/>
    <w:tmpl w:val="357C3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24DAA"/>
    <w:multiLevelType w:val="hybridMultilevel"/>
    <w:tmpl w:val="D0106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755ED"/>
    <w:multiLevelType w:val="hybridMultilevel"/>
    <w:tmpl w:val="3DE49D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245D2"/>
    <w:multiLevelType w:val="hybridMultilevel"/>
    <w:tmpl w:val="8BD4AA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A77EE"/>
    <w:multiLevelType w:val="hybridMultilevel"/>
    <w:tmpl w:val="B2DAEECE"/>
    <w:lvl w:ilvl="0" w:tplc="A45E4B8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F22B59"/>
    <w:multiLevelType w:val="hybridMultilevel"/>
    <w:tmpl w:val="7146FF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79487">
    <w:abstractNumId w:val="1"/>
  </w:num>
  <w:num w:numId="2" w16cid:durableId="1681152904">
    <w:abstractNumId w:val="3"/>
  </w:num>
  <w:num w:numId="3" w16cid:durableId="1639646374">
    <w:abstractNumId w:val="2"/>
  </w:num>
  <w:num w:numId="4" w16cid:durableId="335349910">
    <w:abstractNumId w:val="4"/>
  </w:num>
  <w:num w:numId="5" w16cid:durableId="1322192452">
    <w:abstractNumId w:val="6"/>
  </w:num>
  <w:num w:numId="6" w16cid:durableId="1528593152">
    <w:abstractNumId w:val="0"/>
  </w:num>
  <w:num w:numId="7" w16cid:durableId="1121072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402"/>
    <w:rsid w:val="000007E5"/>
    <w:rsid w:val="00035305"/>
    <w:rsid w:val="0005062A"/>
    <w:rsid w:val="0005457E"/>
    <w:rsid w:val="00056979"/>
    <w:rsid w:val="0007117F"/>
    <w:rsid w:val="00072D57"/>
    <w:rsid w:val="000771C6"/>
    <w:rsid w:val="00096E41"/>
    <w:rsid w:val="000B0ED8"/>
    <w:rsid w:val="000D18DE"/>
    <w:rsid w:val="000F5AE5"/>
    <w:rsid w:val="00134144"/>
    <w:rsid w:val="00143ED7"/>
    <w:rsid w:val="001627E4"/>
    <w:rsid w:val="001712B6"/>
    <w:rsid w:val="00171BBF"/>
    <w:rsid w:val="001C31C6"/>
    <w:rsid w:val="001C6007"/>
    <w:rsid w:val="001C7982"/>
    <w:rsid w:val="001D308D"/>
    <w:rsid w:val="001E0B95"/>
    <w:rsid w:val="001F052C"/>
    <w:rsid w:val="001F3130"/>
    <w:rsid w:val="0020777A"/>
    <w:rsid w:val="00214411"/>
    <w:rsid w:val="002173C0"/>
    <w:rsid w:val="00225044"/>
    <w:rsid w:val="0023074A"/>
    <w:rsid w:val="00240BB0"/>
    <w:rsid w:val="00252576"/>
    <w:rsid w:val="00265D3E"/>
    <w:rsid w:val="00273EAF"/>
    <w:rsid w:val="002846FE"/>
    <w:rsid w:val="002A4EE4"/>
    <w:rsid w:val="002A78F3"/>
    <w:rsid w:val="002C2CDF"/>
    <w:rsid w:val="002E113D"/>
    <w:rsid w:val="002E2819"/>
    <w:rsid w:val="002E525C"/>
    <w:rsid w:val="00300CBE"/>
    <w:rsid w:val="003270D6"/>
    <w:rsid w:val="003515E7"/>
    <w:rsid w:val="0036244B"/>
    <w:rsid w:val="00381B4A"/>
    <w:rsid w:val="003954C0"/>
    <w:rsid w:val="003A1263"/>
    <w:rsid w:val="003A2FE8"/>
    <w:rsid w:val="003A6402"/>
    <w:rsid w:val="003D1668"/>
    <w:rsid w:val="003D7790"/>
    <w:rsid w:val="003F47F5"/>
    <w:rsid w:val="00401E1A"/>
    <w:rsid w:val="00412CCF"/>
    <w:rsid w:val="00413407"/>
    <w:rsid w:val="00432D70"/>
    <w:rsid w:val="00442098"/>
    <w:rsid w:val="004444F3"/>
    <w:rsid w:val="004500C7"/>
    <w:rsid w:val="0045178F"/>
    <w:rsid w:val="004723C5"/>
    <w:rsid w:val="00492B5A"/>
    <w:rsid w:val="00493723"/>
    <w:rsid w:val="004B697D"/>
    <w:rsid w:val="004C5E60"/>
    <w:rsid w:val="004D4278"/>
    <w:rsid w:val="004D45DF"/>
    <w:rsid w:val="00510819"/>
    <w:rsid w:val="005257BB"/>
    <w:rsid w:val="00541B80"/>
    <w:rsid w:val="00546CF7"/>
    <w:rsid w:val="00550B72"/>
    <w:rsid w:val="00572B55"/>
    <w:rsid w:val="00574B12"/>
    <w:rsid w:val="00576FD8"/>
    <w:rsid w:val="00611234"/>
    <w:rsid w:val="006127C2"/>
    <w:rsid w:val="006147EE"/>
    <w:rsid w:val="00631285"/>
    <w:rsid w:val="00633E2D"/>
    <w:rsid w:val="00642FA1"/>
    <w:rsid w:val="006431E0"/>
    <w:rsid w:val="00654444"/>
    <w:rsid w:val="006667C8"/>
    <w:rsid w:val="00667EB9"/>
    <w:rsid w:val="00676983"/>
    <w:rsid w:val="006C252B"/>
    <w:rsid w:val="006C27A6"/>
    <w:rsid w:val="006C5448"/>
    <w:rsid w:val="006D2AD6"/>
    <w:rsid w:val="006D6764"/>
    <w:rsid w:val="0071069F"/>
    <w:rsid w:val="007165E9"/>
    <w:rsid w:val="007205DA"/>
    <w:rsid w:val="00724560"/>
    <w:rsid w:val="00737B6E"/>
    <w:rsid w:val="00774840"/>
    <w:rsid w:val="00793EBE"/>
    <w:rsid w:val="0079488E"/>
    <w:rsid w:val="007B0746"/>
    <w:rsid w:val="007C0F1C"/>
    <w:rsid w:val="007C2DD4"/>
    <w:rsid w:val="007E4328"/>
    <w:rsid w:val="008203A7"/>
    <w:rsid w:val="00826697"/>
    <w:rsid w:val="00855210"/>
    <w:rsid w:val="00856644"/>
    <w:rsid w:val="00884C72"/>
    <w:rsid w:val="00892967"/>
    <w:rsid w:val="00893ED0"/>
    <w:rsid w:val="008D3214"/>
    <w:rsid w:val="008E5022"/>
    <w:rsid w:val="00914685"/>
    <w:rsid w:val="00937046"/>
    <w:rsid w:val="0095625C"/>
    <w:rsid w:val="0096628D"/>
    <w:rsid w:val="009C31D3"/>
    <w:rsid w:val="009C572B"/>
    <w:rsid w:val="009F04A3"/>
    <w:rsid w:val="00A0058B"/>
    <w:rsid w:val="00A04D1F"/>
    <w:rsid w:val="00A12BEF"/>
    <w:rsid w:val="00A1512F"/>
    <w:rsid w:val="00A25D3C"/>
    <w:rsid w:val="00A43E70"/>
    <w:rsid w:val="00A56621"/>
    <w:rsid w:val="00A6587C"/>
    <w:rsid w:val="00A7523B"/>
    <w:rsid w:val="00AB3C31"/>
    <w:rsid w:val="00AF2120"/>
    <w:rsid w:val="00B33357"/>
    <w:rsid w:val="00B57E91"/>
    <w:rsid w:val="00B62745"/>
    <w:rsid w:val="00B63670"/>
    <w:rsid w:val="00BB04B5"/>
    <w:rsid w:val="00BD0245"/>
    <w:rsid w:val="00C22CC2"/>
    <w:rsid w:val="00C34B8D"/>
    <w:rsid w:val="00C34E38"/>
    <w:rsid w:val="00C4117C"/>
    <w:rsid w:val="00C511F6"/>
    <w:rsid w:val="00C6376F"/>
    <w:rsid w:val="00CA68C0"/>
    <w:rsid w:val="00CB02BA"/>
    <w:rsid w:val="00D10011"/>
    <w:rsid w:val="00D13344"/>
    <w:rsid w:val="00D444F7"/>
    <w:rsid w:val="00D4768E"/>
    <w:rsid w:val="00D55937"/>
    <w:rsid w:val="00D65C58"/>
    <w:rsid w:val="00D91297"/>
    <w:rsid w:val="00DA337E"/>
    <w:rsid w:val="00DB1279"/>
    <w:rsid w:val="00DB17DD"/>
    <w:rsid w:val="00DB6F73"/>
    <w:rsid w:val="00DD59BE"/>
    <w:rsid w:val="00E02501"/>
    <w:rsid w:val="00E02A42"/>
    <w:rsid w:val="00E36980"/>
    <w:rsid w:val="00E37886"/>
    <w:rsid w:val="00E51355"/>
    <w:rsid w:val="00E77C9C"/>
    <w:rsid w:val="00E83700"/>
    <w:rsid w:val="00E93FCD"/>
    <w:rsid w:val="00EA33B5"/>
    <w:rsid w:val="00EA6A52"/>
    <w:rsid w:val="00EC762D"/>
    <w:rsid w:val="00ED5642"/>
    <w:rsid w:val="00EE07DA"/>
    <w:rsid w:val="00EF72CE"/>
    <w:rsid w:val="00F01D46"/>
    <w:rsid w:val="00F22C00"/>
    <w:rsid w:val="00F72050"/>
    <w:rsid w:val="00F73019"/>
    <w:rsid w:val="00F867CF"/>
    <w:rsid w:val="00F9785A"/>
    <w:rsid w:val="00FA0D6B"/>
    <w:rsid w:val="00FB4FD1"/>
    <w:rsid w:val="00FC38CC"/>
    <w:rsid w:val="00FC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517A4"/>
  <w15:docId w15:val="{5D7F525E-1224-4D02-B75F-96E3743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1069F"/>
  </w:style>
  <w:style w:type="paragraph" w:styleId="Titolo1">
    <w:name w:val="heading 1"/>
    <w:basedOn w:val="Normale"/>
    <w:next w:val="Normale"/>
    <w:rsid w:val="0071069F"/>
    <w:pPr>
      <w:keepNext/>
      <w:pBdr>
        <w:top w:val="single" w:sz="48" w:space="1" w:color="808080"/>
        <w:left w:val="single" w:sz="48" w:space="4" w:color="808080"/>
        <w:bottom w:val="single" w:sz="48" w:space="1" w:color="808080"/>
        <w:right w:val="single" w:sz="48" w:space="4" w:color="808080"/>
      </w:pBdr>
      <w:jc w:val="center"/>
      <w:outlineLvl w:val="0"/>
    </w:pPr>
    <w:rPr>
      <w:rFonts w:ascii="Libre Franklin Black" w:eastAsia="Libre Franklin Black" w:hAnsi="Libre Franklin Black" w:cs="Libre Franklin Black"/>
      <w:sz w:val="46"/>
      <w:szCs w:val="46"/>
    </w:rPr>
  </w:style>
  <w:style w:type="paragraph" w:styleId="Titolo2">
    <w:name w:val="heading 2"/>
    <w:basedOn w:val="Normale"/>
    <w:next w:val="Normale"/>
    <w:rsid w:val="0071069F"/>
    <w:pPr>
      <w:keepNext/>
      <w:pBdr>
        <w:top w:val="single" w:sz="12" w:space="1" w:color="000000"/>
        <w:bottom w:val="single" w:sz="12" w:space="1" w:color="000000"/>
      </w:pBdr>
      <w:jc w:val="both"/>
      <w:outlineLvl w:val="1"/>
    </w:pPr>
    <w:rPr>
      <w:rFonts w:ascii="Arial" w:eastAsia="Arial" w:hAnsi="Arial" w:cs="Arial"/>
      <w:b/>
      <w:sz w:val="28"/>
      <w:szCs w:val="28"/>
    </w:rPr>
  </w:style>
  <w:style w:type="paragraph" w:styleId="Titolo3">
    <w:name w:val="heading 3"/>
    <w:basedOn w:val="Normale"/>
    <w:next w:val="Normale"/>
    <w:rsid w:val="0071069F"/>
    <w:pPr>
      <w:keepNext/>
      <w:pBdr>
        <w:top w:val="single" w:sz="18" w:space="1" w:color="000000"/>
        <w:left w:val="single" w:sz="18" w:space="4" w:color="000000"/>
        <w:bottom w:val="single" w:sz="18" w:space="11" w:color="000000"/>
        <w:right w:val="single" w:sz="18" w:space="4" w:color="000000"/>
      </w:pBdr>
      <w:outlineLvl w:val="2"/>
    </w:pPr>
    <w:rPr>
      <w:rFonts w:ascii="Arial" w:eastAsia="Arial" w:hAnsi="Arial" w:cs="Arial"/>
      <w:b/>
      <w:sz w:val="22"/>
      <w:szCs w:val="22"/>
    </w:rPr>
  </w:style>
  <w:style w:type="paragraph" w:styleId="Titolo4">
    <w:name w:val="heading 4"/>
    <w:basedOn w:val="Normale"/>
    <w:next w:val="Normale"/>
    <w:rsid w:val="0071069F"/>
    <w:pPr>
      <w:keepNext/>
      <w:outlineLvl w:val="3"/>
    </w:pPr>
    <w:rPr>
      <w:rFonts w:ascii="Arial" w:eastAsia="Arial" w:hAnsi="Arial" w:cs="Arial"/>
    </w:rPr>
  </w:style>
  <w:style w:type="paragraph" w:styleId="Titolo5">
    <w:name w:val="heading 5"/>
    <w:basedOn w:val="Normale"/>
    <w:next w:val="Normale"/>
    <w:rsid w:val="0071069F"/>
    <w:pPr>
      <w:keepNext/>
      <w:outlineLvl w:val="4"/>
    </w:pPr>
    <w:rPr>
      <w:rFonts w:ascii="Arial" w:eastAsia="Arial" w:hAnsi="Arial" w:cs="Arial"/>
      <w:b/>
      <w:i/>
    </w:rPr>
  </w:style>
  <w:style w:type="paragraph" w:styleId="Titolo6">
    <w:name w:val="heading 6"/>
    <w:basedOn w:val="Normale"/>
    <w:next w:val="Normale"/>
    <w:rsid w:val="0071069F"/>
    <w:pPr>
      <w:spacing w:before="240" w:after="60"/>
      <w:outlineLvl w:val="5"/>
    </w:pPr>
    <w:rPr>
      <w:rFonts w:ascii="Arial" w:eastAsia="Arial" w:hAnsi="Arial" w:cs="Arial"/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7106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71069F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71069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1069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432D7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6FD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6FD8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412CC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10819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A4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A4EE4"/>
  </w:style>
  <w:style w:type="table" w:styleId="Grigliatabella">
    <w:name w:val="Table Grid"/>
    <w:basedOn w:val="Tabellanormale"/>
    <w:uiPriority w:val="39"/>
    <w:rsid w:val="00CA6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8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oic80400n@pec.istruzione.it" TargetMode="External"/><Relationship Id="rId2" Type="http://schemas.openxmlformats.org/officeDocument/2006/relationships/hyperlink" Target="mailto:soic80400n@istruzione.i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ponte.edu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Segreteria5</dc:creator>
  <cp:lastModifiedBy>Assistente6</cp:lastModifiedBy>
  <cp:revision>9</cp:revision>
  <cp:lastPrinted>2024-02-07T07:40:00Z</cp:lastPrinted>
  <dcterms:created xsi:type="dcterms:W3CDTF">2024-02-24T08:05:00Z</dcterms:created>
  <dcterms:modified xsi:type="dcterms:W3CDTF">2025-12-11T10:46:00Z</dcterms:modified>
</cp:coreProperties>
</file>