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40" w:lineRule="auto" w:before="82" w:after="0"/>
        <w:ind w:left="299" w:right="0" w:hanging="266"/>
        <w:jc w:val="left"/>
      </w:pPr>
      <w:r>
        <w:rPr/>
        <w:t>Indici di </w:t>
      </w:r>
      <w:r>
        <w:rPr>
          <w:spacing w:val="-2"/>
        </w:rPr>
        <w:t>Bilancio</w:t>
      </w:r>
    </w:p>
    <w:p>
      <w:pPr>
        <w:pStyle w:val="BodyText"/>
        <w:spacing w:before="24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467"/>
        <w:jc w:val="left"/>
        <w:rPr>
          <w:b/>
          <w:sz w:val="24"/>
        </w:rPr>
      </w:pPr>
      <w:r>
        <w:rPr>
          <w:b/>
          <w:sz w:val="24"/>
        </w:rPr>
        <w:t>Indici di bilancio per le </w:t>
      </w:r>
      <w:r>
        <w:rPr>
          <w:b/>
          <w:spacing w:val="-2"/>
          <w:sz w:val="24"/>
        </w:rPr>
        <w:t>Entrate</w:t>
      </w:r>
    </w:p>
    <w:p>
      <w:pPr>
        <w:pStyle w:val="BodyText"/>
        <w:spacing w:before="54"/>
        <w:ind w:left="196"/>
      </w:pPr>
      <w:r>
        <w:rPr/>
        <w:t>Si</w:t>
      </w:r>
      <w:r>
        <w:rPr>
          <w:spacing w:val="9"/>
        </w:rPr>
        <w:t> </w:t>
      </w:r>
      <w:r>
        <w:rPr/>
        <w:t>riportano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seguito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principali</w:t>
      </w:r>
      <w:r>
        <w:rPr>
          <w:spacing w:val="9"/>
        </w:rPr>
        <w:t> </w:t>
      </w:r>
      <w:r>
        <w:rPr/>
        <w:t>indicatori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Bilancio</w:t>
      </w:r>
      <w:r>
        <w:rPr>
          <w:spacing w:val="10"/>
        </w:rPr>
        <w:t> </w:t>
      </w:r>
      <w:r>
        <w:rPr/>
        <w:t>per</w:t>
      </w:r>
      <w:r>
        <w:rPr>
          <w:spacing w:val="9"/>
        </w:rPr>
        <w:t> </w:t>
      </w:r>
      <w:r>
        <w:rPr/>
        <w:t>le</w:t>
      </w:r>
      <w:r>
        <w:rPr>
          <w:spacing w:val="9"/>
        </w:rPr>
        <w:t> </w:t>
      </w:r>
      <w:r>
        <w:rPr>
          <w:spacing w:val="-2"/>
        </w:rPr>
        <w:t>Entrate.</w:t>
      </w:r>
    </w:p>
    <w:p>
      <w:pPr>
        <w:pStyle w:val="BodyText"/>
        <w:spacing w:before="34" w:after="1"/>
        <w:rPr>
          <w:sz w:val="20"/>
        </w:rPr>
      </w:pPr>
    </w:p>
    <w:tbl>
      <w:tblPr>
        <w:tblW w:w="0" w:type="auto"/>
        <w:jc w:val="left"/>
        <w:tblInd w:w="79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3541"/>
        <w:gridCol w:w="3519"/>
      </w:tblGrid>
      <w:tr>
        <w:trPr>
          <w:trHeight w:val="3764" w:hRule="atLeast"/>
        </w:trPr>
        <w:tc>
          <w:tcPr>
            <w:tcW w:w="3518" w:type="dxa"/>
            <w:tcBorders>
              <w:bottom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DIPENDENZA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2"/>
                <w:sz w:val="16"/>
              </w:rPr>
              <w:t>FINANZIARIA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Finanziamenti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dello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Stato</w:t>
            </w:r>
          </w:p>
        </w:tc>
        <w:tc>
          <w:tcPr>
            <w:tcW w:w="3541" w:type="dxa"/>
            <w:tcBorders>
              <w:left w:val="double" w:sz="6" w:space="0" w:color="545454"/>
              <w:bottom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718"/>
              <w:rPr>
                <w:sz w:val="16"/>
              </w:rPr>
            </w:pPr>
            <w:r>
              <w:rPr>
                <w:sz w:val="16"/>
              </w:rPr>
              <w:t>AUTONOMIA</w:t>
            </w:r>
            <w:r>
              <w:rPr>
                <w:spacing w:val="30"/>
                <w:sz w:val="16"/>
              </w:rPr>
              <w:t> </w:t>
            </w:r>
            <w:r>
              <w:rPr>
                <w:spacing w:val="-2"/>
                <w:sz w:val="16"/>
              </w:rPr>
              <w:t>FINANZIARIA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745"/>
              <w:rPr>
                <w:sz w:val="16"/>
              </w:rPr>
            </w:pPr>
            <w:r>
              <w:rPr>
                <w:w w:val="105"/>
                <w:sz w:val="16"/>
              </w:rPr>
              <w:t>Enti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Privati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Altre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entrate</w:t>
            </w:r>
          </w:p>
        </w:tc>
        <w:tc>
          <w:tcPr>
            <w:tcW w:w="3519" w:type="dxa"/>
            <w:tcBorders>
              <w:left w:val="double" w:sz="6" w:space="0" w:color="545454"/>
              <w:bottom w:val="single" w:sz="12" w:space="0" w:color="7F7F7F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16"/>
              </w:rPr>
            </w:pPr>
            <w:r>
              <w:rPr>
                <w:sz w:val="16"/>
              </w:rPr>
              <w:t>MANCATA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RISCOSSIONE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45431" cy="1585912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431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Accertamenti</w:t>
            </w:r>
          </w:p>
        </w:tc>
      </w:tr>
      <w:tr>
        <w:trPr>
          <w:trHeight w:val="645" w:hRule="atLeast"/>
        </w:trPr>
        <w:tc>
          <w:tcPr>
            <w:tcW w:w="3518" w:type="dxa"/>
            <w:tcBorders>
              <w:top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15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accertamenti</w:t>
            </w:r>
          </w:p>
        </w:tc>
        <w:tc>
          <w:tcPr>
            <w:tcW w:w="3541" w:type="dxa"/>
            <w:tcBorders>
              <w:top w:val="single" w:sz="12" w:space="0" w:color="7F7F7F"/>
              <w:left w:val="double" w:sz="6" w:space="0" w:color="545454"/>
              <w:right w:val="double" w:sz="6" w:space="0" w:color="545454"/>
            </w:tcBorders>
          </w:tcPr>
          <w:p>
            <w:pPr>
              <w:pStyle w:val="TableParagraph"/>
              <w:spacing w:before="115"/>
              <w:ind w:left="1029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accertamenti</w:t>
            </w:r>
          </w:p>
        </w:tc>
        <w:tc>
          <w:tcPr>
            <w:tcW w:w="3519" w:type="dxa"/>
            <w:tcBorders>
              <w:top w:val="single" w:sz="12" w:space="0" w:color="7F7F7F"/>
              <w:left w:val="double" w:sz="6" w:space="0" w:color="545454"/>
            </w:tcBorders>
          </w:tcPr>
          <w:p>
            <w:pPr>
              <w:pStyle w:val="TableParagraph"/>
              <w:spacing w:before="115"/>
              <w:ind w:left="1019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3"/>
                <w:sz w:val="16"/>
              </w:rPr>
              <w:t> </w:t>
            </w:r>
            <w:r>
              <w:rPr>
                <w:spacing w:val="-2"/>
                <w:sz w:val="16"/>
              </w:rPr>
              <w:t>definitiva</w:t>
            </w:r>
          </w:p>
        </w:tc>
      </w:tr>
    </w:tbl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79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3541"/>
        <w:gridCol w:w="3519"/>
      </w:tblGrid>
      <w:tr>
        <w:trPr>
          <w:trHeight w:val="3764" w:hRule="atLeast"/>
        </w:trPr>
        <w:tc>
          <w:tcPr>
            <w:tcW w:w="3518" w:type="dxa"/>
            <w:tcBorders>
              <w:bottom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ATTIVI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20" w:right="13"/>
              <w:jc w:val="center"/>
              <w:rPr>
                <w:sz w:val="16"/>
              </w:rPr>
            </w:pPr>
            <w:r>
              <w:rPr>
                <w:sz w:val="16"/>
              </w:rPr>
              <w:t>Accertamenti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riscossi</w:t>
            </w:r>
          </w:p>
        </w:tc>
        <w:tc>
          <w:tcPr>
            <w:tcW w:w="3541" w:type="dxa"/>
            <w:tcBorders>
              <w:left w:val="double" w:sz="6" w:space="0" w:color="545454"/>
              <w:bottom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SMALTIMENTO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2"/>
                <w:sz w:val="16"/>
              </w:rPr>
              <w:t>ATTIVI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83531" cy="1585912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531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Riscossioni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attivi</w:t>
            </w:r>
          </w:p>
        </w:tc>
        <w:tc>
          <w:tcPr>
            <w:tcW w:w="3519" w:type="dxa"/>
            <w:tcBorders>
              <w:left w:val="double" w:sz="6" w:space="0" w:color="545454"/>
              <w:bottom w:val="single" w:sz="12" w:space="0" w:color="7F7F7F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644"/>
              <w:rPr>
                <w:sz w:val="16"/>
              </w:rPr>
            </w:pPr>
            <w:r>
              <w:rPr>
                <w:sz w:val="16"/>
              </w:rPr>
              <w:t>ACCUMULO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ATTIVI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634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attivi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anno</w:t>
            </w:r>
          </w:p>
        </w:tc>
      </w:tr>
      <w:tr>
        <w:trPr>
          <w:trHeight w:val="645" w:hRule="atLeast"/>
        </w:trPr>
        <w:tc>
          <w:tcPr>
            <w:tcW w:w="3518" w:type="dxa"/>
            <w:tcBorders>
              <w:top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15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accertamenti</w:t>
            </w:r>
          </w:p>
        </w:tc>
        <w:tc>
          <w:tcPr>
            <w:tcW w:w="3541" w:type="dxa"/>
            <w:tcBorders>
              <w:top w:val="single" w:sz="12" w:space="0" w:color="7F7F7F"/>
              <w:left w:val="double" w:sz="6" w:space="0" w:color="545454"/>
              <w:right w:val="double" w:sz="6" w:space="0" w:color="545454"/>
            </w:tcBorders>
          </w:tcPr>
          <w:p>
            <w:pPr>
              <w:pStyle w:val="TableParagraph"/>
              <w:spacing w:before="115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Residui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attivi</w:t>
            </w:r>
          </w:p>
        </w:tc>
        <w:tc>
          <w:tcPr>
            <w:tcW w:w="3519" w:type="dxa"/>
            <w:tcBorders>
              <w:top w:val="single" w:sz="12" w:space="0" w:color="7F7F7F"/>
              <w:left w:val="double" w:sz="6" w:space="0" w:color="545454"/>
            </w:tcBorders>
          </w:tcPr>
          <w:p>
            <w:pPr>
              <w:pStyle w:val="TableParagraph"/>
              <w:spacing w:before="115"/>
              <w:ind w:left="467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accertamenti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attivi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80" w:footer="145" w:top="1580" w:bottom="340" w:left="566" w:right="566"/>
          <w:pgNumType w:start="13"/>
        </w:sectPr>
      </w:pPr>
    </w:p>
    <w:p>
      <w:pPr>
        <w:pStyle w:val="Heading1"/>
        <w:numPr>
          <w:ilvl w:val="1"/>
          <w:numId w:val="1"/>
        </w:numPr>
        <w:tabs>
          <w:tab w:pos="500" w:val="left" w:leader="none"/>
        </w:tabs>
        <w:spacing w:line="240" w:lineRule="auto" w:before="82" w:after="0"/>
        <w:ind w:left="500" w:right="0" w:hanging="467"/>
        <w:jc w:val="left"/>
      </w:pPr>
      <w:r>
        <w:rPr/>
        <w:t>Indici di bilancio per le </w:t>
      </w:r>
      <w:r>
        <w:rPr>
          <w:spacing w:val="-2"/>
        </w:rPr>
        <w:t>Spese</w:t>
      </w:r>
    </w:p>
    <w:p>
      <w:pPr>
        <w:pStyle w:val="BodyText"/>
        <w:spacing w:before="54"/>
        <w:ind w:left="196"/>
      </w:pPr>
      <w:r>
        <w:rPr/>
        <w:t>Si</w:t>
      </w:r>
      <w:r>
        <w:rPr>
          <w:spacing w:val="9"/>
        </w:rPr>
        <w:t> </w:t>
      </w:r>
      <w:r>
        <w:rPr/>
        <w:t>riportano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seguito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principali</w:t>
      </w:r>
      <w:r>
        <w:rPr>
          <w:spacing w:val="9"/>
        </w:rPr>
        <w:t> </w:t>
      </w:r>
      <w:r>
        <w:rPr/>
        <w:t>indicatori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Bilancio</w:t>
      </w:r>
      <w:r>
        <w:rPr>
          <w:spacing w:val="10"/>
        </w:rPr>
        <w:t> </w:t>
      </w:r>
      <w:r>
        <w:rPr/>
        <w:t>per</w:t>
      </w:r>
      <w:r>
        <w:rPr>
          <w:spacing w:val="9"/>
        </w:rPr>
        <w:t> </w:t>
      </w:r>
      <w:r>
        <w:rPr/>
        <w:t>le</w:t>
      </w:r>
      <w:r>
        <w:rPr>
          <w:spacing w:val="9"/>
        </w:rPr>
        <w:t> </w:t>
      </w:r>
      <w:r>
        <w:rPr>
          <w:spacing w:val="-2"/>
        </w:rPr>
        <w:t>Spese.</w:t>
      </w:r>
    </w:p>
    <w:p>
      <w:pPr>
        <w:pStyle w:val="BodyText"/>
        <w:spacing w:before="34" w:after="1"/>
        <w:rPr>
          <w:sz w:val="20"/>
        </w:rPr>
      </w:pPr>
    </w:p>
    <w:tbl>
      <w:tblPr>
        <w:tblW w:w="0" w:type="auto"/>
        <w:jc w:val="left"/>
        <w:tblInd w:w="79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3541"/>
        <w:gridCol w:w="3519"/>
      </w:tblGrid>
      <w:tr>
        <w:trPr>
          <w:trHeight w:val="3764" w:hRule="atLeast"/>
        </w:trPr>
        <w:tc>
          <w:tcPr>
            <w:tcW w:w="3518" w:type="dxa"/>
            <w:tcBorders>
              <w:bottom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SPESE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ATTIVITA'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DIDATTICA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645443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64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ind w:left="20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Impegni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A03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Impegni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Progetti</w:t>
            </w:r>
          </w:p>
        </w:tc>
        <w:tc>
          <w:tcPr>
            <w:tcW w:w="3541" w:type="dxa"/>
            <w:tcBorders>
              <w:left w:val="double" w:sz="6" w:space="0" w:color="545454"/>
              <w:bottom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AUTONOMIA</w:t>
            </w:r>
            <w:r>
              <w:rPr>
                <w:spacing w:val="30"/>
                <w:sz w:val="16"/>
              </w:rPr>
              <w:t> </w:t>
            </w:r>
            <w:r>
              <w:rPr>
                <w:spacing w:val="-2"/>
                <w:sz w:val="16"/>
              </w:rPr>
              <w:t>FINANZIARIA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Impegni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5"/>
                <w:sz w:val="16"/>
              </w:rPr>
              <w:t>A02</w:t>
            </w:r>
          </w:p>
        </w:tc>
        <w:tc>
          <w:tcPr>
            <w:tcW w:w="3519" w:type="dxa"/>
            <w:tcBorders>
              <w:left w:val="double" w:sz="6" w:space="0" w:color="545454"/>
              <w:bottom w:val="single" w:sz="12" w:space="0" w:color="7F7F7F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PASSIVI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Impegni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pagati</w:t>
            </w:r>
          </w:p>
        </w:tc>
      </w:tr>
      <w:tr>
        <w:trPr>
          <w:trHeight w:val="645" w:hRule="atLeast"/>
        </w:trPr>
        <w:tc>
          <w:tcPr>
            <w:tcW w:w="3518" w:type="dxa"/>
            <w:tcBorders>
              <w:top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15"/>
              <w:ind w:left="20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impegni</w:t>
            </w:r>
          </w:p>
        </w:tc>
        <w:tc>
          <w:tcPr>
            <w:tcW w:w="3541" w:type="dxa"/>
            <w:tcBorders>
              <w:top w:val="single" w:sz="12" w:space="0" w:color="7F7F7F"/>
              <w:left w:val="double" w:sz="6" w:space="0" w:color="545454"/>
              <w:right w:val="double" w:sz="6" w:space="0" w:color="545454"/>
            </w:tcBorders>
          </w:tcPr>
          <w:p>
            <w:pPr>
              <w:pStyle w:val="TableParagraph"/>
              <w:spacing w:before="115"/>
              <w:ind w:lef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impegni</w:t>
            </w:r>
          </w:p>
        </w:tc>
        <w:tc>
          <w:tcPr>
            <w:tcW w:w="3519" w:type="dxa"/>
            <w:tcBorders>
              <w:top w:val="single" w:sz="12" w:space="0" w:color="7F7F7F"/>
              <w:left w:val="double" w:sz="6" w:space="0" w:color="545454"/>
            </w:tcBorders>
          </w:tcPr>
          <w:p>
            <w:pPr>
              <w:pStyle w:val="TableParagraph"/>
              <w:spacing w:before="115"/>
              <w:ind w:left="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impegni</w:t>
            </w:r>
          </w:p>
        </w:tc>
      </w:tr>
    </w:tbl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79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3518"/>
      </w:tblGrid>
      <w:tr>
        <w:trPr>
          <w:trHeight w:val="3764" w:hRule="atLeast"/>
        </w:trPr>
        <w:tc>
          <w:tcPr>
            <w:tcW w:w="3518" w:type="dxa"/>
            <w:tcBorders>
              <w:bottom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SMALTIMENTO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2"/>
                <w:sz w:val="16"/>
              </w:rPr>
              <w:t>PASSIVI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44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83531" cy="1585912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531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Pagamenti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passivi</w:t>
            </w:r>
          </w:p>
        </w:tc>
        <w:tc>
          <w:tcPr>
            <w:tcW w:w="3518" w:type="dxa"/>
            <w:tcBorders>
              <w:left w:val="double" w:sz="6" w:space="0" w:color="545454"/>
              <w:bottom w:val="single" w:sz="12" w:space="0" w:color="7F7F7F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</w:p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ACCUMULO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PASSIVI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5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8"/>
              <w:rPr>
                <w:sz w:val="16"/>
              </w:rPr>
            </w:pPr>
          </w:p>
          <w:p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anno</w:t>
            </w:r>
          </w:p>
        </w:tc>
      </w:tr>
      <w:tr>
        <w:trPr>
          <w:trHeight w:val="645" w:hRule="atLeast"/>
        </w:trPr>
        <w:tc>
          <w:tcPr>
            <w:tcW w:w="3518" w:type="dxa"/>
            <w:tcBorders>
              <w:top w:val="single" w:sz="12" w:space="0" w:color="7F7F7F"/>
              <w:right w:val="double" w:sz="6" w:space="0" w:color="545454"/>
            </w:tcBorders>
          </w:tcPr>
          <w:p>
            <w:pPr>
              <w:pStyle w:val="TableParagraph"/>
              <w:spacing w:before="115"/>
              <w:ind w:left="20" w:right="14"/>
              <w:jc w:val="center"/>
              <w:rPr>
                <w:sz w:val="16"/>
              </w:rPr>
            </w:pPr>
            <w:r>
              <w:rPr>
                <w:sz w:val="16"/>
              </w:rPr>
              <w:t>Residui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passivi</w:t>
            </w:r>
          </w:p>
        </w:tc>
        <w:tc>
          <w:tcPr>
            <w:tcW w:w="3518" w:type="dxa"/>
            <w:tcBorders>
              <w:top w:val="single" w:sz="12" w:space="0" w:color="7F7F7F"/>
              <w:left w:val="double" w:sz="6" w:space="0" w:color="545454"/>
            </w:tcBorders>
          </w:tcPr>
          <w:p>
            <w:pPr>
              <w:pStyle w:val="TableParagraph"/>
              <w:spacing w:before="115"/>
              <w:ind w:left="601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impegni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passivi</w:t>
            </w:r>
          </w:p>
        </w:tc>
      </w:tr>
    </w:tbl>
    <w:sectPr>
      <w:pgSz w:w="11900" w:h="16840"/>
      <w:pgMar w:header="80" w:footer="145" w:top="1580" w:bottom="3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368300</wp:posOffset>
              </wp:positionH>
              <wp:positionV relativeFrom="page">
                <wp:posOffset>10461724</wp:posOffset>
              </wp:positionV>
              <wp:extent cx="156781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67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 di stampa: 11-02-2025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13:54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pt;margin-top:823.757813pt;width:123.45pt;height:10.95pt;mso-position-horizontal-relative:page;mso-position-vertical-relative:page;z-index:-15836672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 di stampa: 11-02-2025 </w:t>
                    </w:r>
                    <w:r>
                      <w:rPr>
                        <w:spacing w:val="-2"/>
                        <w:sz w:val="16"/>
                      </w:rPr>
                      <w:t>13:54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6400800</wp:posOffset>
              </wp:positionH>
              <wp:positionV relativeFrom="page">
                <wp:posOffset>10461724</wp:posOffset>
              </wp:positionV>
              <wp:extent cx="731520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pt;margin-top:823.757813pt;width:57.6pt;height:10.95pt;mso-position-horizontal-relative:page;mso-position-vertical-relative:page;z-index:-15836160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Pagina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di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7248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2484882</wp:posOffset>
              </wp:positionH>
              <wp:positionV relativeFrom="page">
                <wp:posOffset>126330</wp:posOffset>
              </wp:positionV>
              <wp:extent cx="2586990" cy="421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8699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8"/>
                            <w:ind w:left="19" w:right="18" w:hanging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Ministero dell'Istruzione e del Merito Ufficio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Scolastico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Regionale: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LOMBARDIA IC I. C. DI TRAONA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660004pt;margin-top:9.947266pt;width:203.7pt;height:33.2pt;mso-position-horizontal-relative:page;mso-position-vertical-relative:page;z-index:-15838720" type="#_x0000_t202" id="docshape1" filled="false" stroked="false">
              <v:textbox inset="0,0,0,0">
                <w:txbxContent>
                  <w:p>
                    <w:pPr>
                      <w:spacing w:line="208" w:lineRule="auto" w:before="38"/>
                      <w:ind w:left="19" w:right="18" w:hanging="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Ministero dell'Istruzione e del Merito Ufficio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Scolastico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Regionale: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LOMBARDIA IC I. C. DI TRAONA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1645157</wp:posOffset>
              </wp:positionH>
              <wp:positionV relativeFrom="page">
                <wp:posOffset>530324</wp:posOffset>
              </wp:positionV>
              <wp:extent cx="1194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23019 TRAONA (SO)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VIA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39993pt;margin-top:41.757813pt;width:94.05pt;height:10.95pt;mso-position-horizontal-relative:page;mso-position-vertical-relative:page;z-index:-158382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23019 TRAONA (SO) </w:t>
                    </w:r>
                    <w:r>
                      <w:rPr>
                        <w:spacing w:val="-5"/>
                        <w:sz w:val="16"/>
                      </w:rPr>
                      <w:t>VIA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3039776</wp:posOffset>
              </wp:positionH>
              <wp:positionV relativeFrom="page">
                <wp:posOffset>530324</wp:posOffset>
              </wp:positionV>
              <wp:extent cx="64643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464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ALDO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MORO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352509pt;margin-top:41.757813pt;width:50.9pt;height:10.95pt;mso-position-horizontal-relative:page;mso-position-vertical-relative:page;z-index:-1583769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ALDO </w:t>
                    </w:r>
                    <w:r>
                      <w:rPr>
                        <w:spacing w:val="-4"/>
                        <w:sz w:val="16"/>
                      </w:rPr>
                      <w:t>MORO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3971242</wp:posOffset>
              </wp:positionH>
              <wp:positionV relativeFrom="page">
                <wp:posOffset>530324</wp:posOffset>
              </wp:positionV>
              <wp:extent cx="194056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05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N. 6 C.F. 82003850144 C.M.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SOIC81200L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696259pt;margin-top:41.757813pt;width:152.8pt;height:10.95pt;mso-position-horizontal-relative:page;mso-position-vertical-relative:page;z-index:-1583718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N. 6 C.F. 82003850144 C.M. </w:t>
                    </w:r>
                    <w:r>
                      <w:rPr>
                        <w:spacing w:val="-2"/>
                        <w:sz w:val="16"/>
                      </w:rPr>
                      <w:t>SOIC81200L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300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01" w:hanging="4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0" w:hanging="4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81" w:hanging="4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22" w:hanging="4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63" w:hanging="4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04" w:hanging="4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45" w:hanging="4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6" w:hanging="4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500" w:hanging="467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500" w:hanging="467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2026-01-28T09:01:28Z</dcterms:created>
  <dcterms:modified xsi:type="dcterms:W3CDTF">2026-01-28T09:01:28Z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2026-01-28T00:00:00Z</vt:filetime>
  </property>
</Properties>
</file>