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 Traona </w:t>
      </w:r>
    </w:p>
    <w:p w:rsidR="00B669D2" w:rsidRPr="00F9113A" w:rsidRDefault="00CF4B6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SOIC81200L@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Pr="00F9113A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Default="00D17B8F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</w:t>
      </w:r>
      <w:r w:rsidR="00293189">
        <w:rPr>
          <w:rFonts w:ascii="Times New Roman" w:hAnsi="Times New Roman" w:cs="Times New Roman"/>
          <w:b/>
          <w:color w:val="000000"/>
        </w:rPr>
        <w:t xml:space="preserve"> 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 INTERNO</w:t>
      </w:r>
    </w:p>
    <w:p w:rsidR="00E77104" w:rsidRPr="00B669D2" w:rsidRDefault="00E77104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sottoscritt__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  prov.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prov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cell.______________________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mail_________________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270766" w:rsidRPr="006C2347" w:rsidRDefault="00270766" w:rsidP="006C2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-</w:t>
      </w:r>
      <w:r w:rsidR="00D17B8F" w:rsidRPr="006C2347">
        <w:rPr>
          <w:rFonts w:ascii="Times New Roman" w:hAnsi="Times New Roman" w:cs="Times New Roman"/>
          <w:sz w:val="20"/>
          <w:szCs w:val="20"/>
        </w:rPr>
        <w:t>dell’</w:t>
      </w:r>
      <w:r w:rsidR="006C2347">
        <w:rPr>
          <w:rFonts w:ascii="Times New Roman" w:hAnsi="Times New Roman" w:cs="Times New Roman"/>
          <w:sz w:val="20"/>
          <w:szCs w:val="20"/>
        </w:rPr>
        <w:t>av</w:t>
      </w:r>
      <w:r w:rsidR="00D17B8F" w:rsidRPr="006C2347">
        <w:rPr>
          <w:rFonts w:ascii="Times New Roman" w:hAnsi="Times New Roman" w:cs="Times New Roman"/>
          <w:sz w:val="20"/>
          <w:szCs w:val="20"/>
        </w:rPr>
        <w:t>viso</w:t>
      </w:r>
      <w:r w:rsidR="00105094" w:rsidRPr="006C2347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6C2347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esperti nei progetti per la realizzazione del piano</w:t>
      </w:r>
      <w:r w:rsid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dell’offerta formativa </w:t>
      </w:r>
      <w:r w:rsidR="00B34B51">
        <w:rPr>
          <w:rFonts w:ascii="Times New Roman" w:hAnsi="Times New Roman" w:cs="Times New Roman"/>
          <w:sz w:val="20"/>
          <w:szCs w:val="20"/>
        </w:rPr>
        <w:t>202</w:t>
      </w:r>
      <w:r w:rsidR="003F1976">
        <w:rPr>
          <w:rFonts w:ascii="Times New Roman" w:hAnsi="Times New Roman" w:cs="Times New Roman"/>
          <w:sz w:val="20"/>
          <w:szCs w:val="20"/>
        </w:rPr>
        <w:t>5</w:t>
      </w:r>
      <w:r w:rsidR="00B34B51">
        <w:rPr>
          <w:rFonts w:ascii="Times New Roman" w:hAnsi="Times New Roman" w:cs="Times New Roman"/>
          <w:sz w:val="20"/>
          <w:szCs w:val="20"/>
        </w:rPr>
        <w:t>/202</w:t>
      </w:r>
      <w:r w:rsidR="003F1976">
        <w:rPr>
          <w:rFonts w:ascii="Times New Roman" w:hAnsi="Times New Roman" w:cs="Times New Roman"/>
          <w:sz w:val="20"/>
          <w:szCs w:val="20"/>
        </w:rPr>
        <w:t>6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pubblicato in data </w:t>
      </w:r>
      <w:r w:rsidR="003F1976">
        <w:rPr>
          <w:rFonts w:ascii="Times New Roman" w:hAnsi="Times New Roman" w:cs="Times New Roman"/>
          <w:sz w:val="20"/>
          <w:szCs w:val="20"/>
        </w:rPr>
        <w:t>24</w:t>
      </w:r>
      <w:r w:rsidR="003F7008">
        <w:rPr>
          <w:rFonts w:ascii="Times New Roman" w:hAnsi="Times New Roman" w:cs="Times New Roman"/>
          <w:sz w:val="20"/>
          <w:szCs w:val="20"/>
        </w:rPr>
        <w:t>/11/202</w:t>
      </w:r>
      <w:r w:rsidR="003F1976">
        <w:rPr>
          <w:rFonts w:ascii="Times New Roman" w:hAnsi="Times New Roman" w:cs="Times New Roman"/>
          <w:sz w:val="20"/>
          <w:szCs w:val="20"/>
        </w:rPr>
        <w:t>5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E77104" w:rsidRPr="00F9113A" w:rsidRDefault="00E77104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</w:t>
      </w:r>
      <w:r w:rsidR="00CF4B62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a uno o più progetti indicati nell’avviso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gli incarichi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77104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E77104" w:rsidRPr="00F9113A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di dare la propria disponibilità in qualità di esperto per 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/il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seguenti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/e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progetti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/o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F1976" w:rsidRDefault="003F7008" w:rsidP="00792D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4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177114</wp:posOffset>
                </wp:positionH>
                <wp:positionV relativeFrom="paragraph">
                  <wp:posOffset>34805</wp:posOffset>
                </wp:positionV>
                <wp:extent cx="197708" cy="156519"/>
                <wp:effectExtent l="0" t="0" r="1206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C7B4" id="Rettangolo 1" o:spid="_x0000_s1026" style="position:absolute;margin-left:13.95pt;margin-top:2.75pt;width:15.55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" fillcolor="white [3212]" strokecolor="#243f60 [1604]" strokeweight="2pt"/>
            </w:pict>
          </mc:Fallback>
        </mc:AlternateContent>
      </w:r>
      <w:r w:rsidR="003F1976" w:rsidRPr="003F1976">
        <w:rPr>
          <w:rFonts w:ascii="Times New Roman" w:hAnsi="Times New Roman" w:cs="Times New Roman"/>
          <w:sz w:val="16"/>
          <w:szCs w:val="16"/>
        </w:rPr>
        <w:t xml:space="preserve"> n. 2 laboratori con </w:t>
      </w:r>
      <w:r w:rsidR="003F1976" w:rsidRPr="003F1976">
        <w:rPr>
          <w:rFonts w:ascii="Times New Roman" w:hAnsi="Times New Roman" w:cs="Times New Roman"/>
          <w:sz w:val="16"/>
          <w:szCs w:val="16"/>
          <w:u w:val="single"/>
        </w:rPr>
        <w:t>esperto in lingua inglese</w:t>
      </w:r>
      <w:r w:rsidR="003F1976" w:rsidRPr="003F1976">
        <w:rPr>
          <w:rFonts w:ascii="Times New Roman" w:hAnsi="Times New Roman" w:cs="Times New Roman"/>
          <w:sz w:val="16"/>
          <w:szCs w:val="16"/>
        </w:rPr>
        <w:t xml:space="preserve"> per bambini di 5 anni presso la Scuola Infanzia di Traona.Tempistica: calendario da concordare con il docente referente di progetto, n. 20 incontri da 45’ per un totale di 15 ore;</w:t>
      </w:r>
    </w:p>
    <w:p w:rsidR="003F1976" w:rsidRPr="003F1976" w:rsidRDefault="003F1976" w:rsidP="003F1976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A9D8F" wp14:editId="31CB1F69">
                <wp:simplePos x="0" y="0"/>
                <wp:positionH relativeFrom="column">
                  <wp:posOffset>177282</wp:posOffset>
                </wp:positionH>
                <wp:positionV relativeFrom="paragraph">
                  <wp:posOffset>78675</wp:posOffset>
                </wp:positionV>
                <wp:extent cx="197708" cy="156519"/>
                <wp:effectExtent l="0" t="0" r="1206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B6483" id="Rettangolo 2" o:spid="_x0000_s1026" style="position:absolute;margin-left:13.95pt;margin-top:6.2pt;width:15.55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" fillcolor="white [3212]" strokecolor="#243f60 [1604]" strokeweight="2pt"/>
            </w:pict>
          </mc:Fallback>
        </mc:AlternateContent>
      </w:r>
    </w:p>
    <w:p w:rsidR="003F1976" w:rsidRDefault="003F1976" w:rsidP="000B131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4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sz w:val="16"/>
          <w:szCs w:val="16"/>
        </w:rPr>
        <w:t xml:space="preserve">n. 1 laboratorio con </w:t>
      </w:r>
      <w:r w:rsidRPr="003F1976">
        <w:rPr>
          <w:rFonts w:ascii="Times New Roman" w:hAnsi="Times New Roman" w:cs="Times New Roman"/>
          <w:sz w:val="16"/>
          <w:szCs w:val="16"/>
          <w:u w:val="single"/>
        </w:rPr>
        <w:t>esperto in lingua inglese</w:t>
      </w:r>
      <w:r w:rsidRPr="003F1976">
        <w:rPr>
          <w:rFonts w:ascii="Times New Roman" w:hAnsi="Times New Roman" w:cs="Times New Roman"/>
          <w:sz w:val="16"/>
          <w:szCs w:val="16"/>
        </w:rPr>
        <w:t xml:space="preserve"> per bambini di 5 anni presso la Scuola Infanzia di Mantello.Tempistica: secondo quadrimestre, calendario da concordare con il docente referente di progetto, incontri da 1 h, per un totale di 10 ore;</w:t>
      </w:r>
    </w:p>
    <w:p w:rsidR="003F1976" w:rsidRPr="003F1976" w:rsidRDefault="003F1976" w:rsidP="003F1976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A9D8F" wp14:editId="31CB1F69">
                <wp:simplePos x="0" y="0"/>
                <wp:positionH relativeFrom="column">
                  <wp:posOffset>175727</wp:posOffset>
                </wp:positionH>
                <wp:positionV relativeFrom="paragraph">
                  <wp:posOffset>27085</wp:posOffset>
                </wp:positionV>
                <wp:extent cx="197708" cy="156519"/>
                <wp:effectExtent l="0" t="0" r="12065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ED41F" id="Rettangolo 3" o:spid="_x0000_s1026" style="position:absolute;margin-left:13.85pt;margin-top:2.15pt;width:15.55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" fillcolor="white [3212]" strokecolor="#243f60 [1604]" strokeweight="2pt"/>
            </w:pict>
          </mc:Fallback>
        </mc:AlternateContent>
      </w:r>
    </w:p>
    <w:p w:rsidR="003F1976" w:rsidRPr="003F1976" w:rsidRDefault="003F1976" w:rsidP="003F19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4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sz w:val="16"/>
          <w:szCs w:val="16"/>
        </w:rPr>
        <w:t xml:space="preserve">n. 1 laboratorio teatrale con esperto in clownerie presso la scuola Primaria di Mello – n. 10 lezioni da un’ora cad. con cadenza settimanale. </w:t>
      </w:r>
    </w:p>
    <w:p w:rsidR="003F1976" w:rsidRPr="003F1976" w:rsidRDefault="003F1976" w:rsidP="003F1976">
      <w:pPr>
        <w:pStyle w:val="Default"/>
        <w:ind w:left="633" w:right="-5225"/>
        <w:jc w:val="both"/>
        <w:rPr>
          <w:color w:val="auto"/>
          <w:sz w:val="16"/>
          <w:szCs w:val="16"/>
        </w:rPr>
      </w:pPr>
      <w:r w:rsidRPr="003F1976">
        <w:rPr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A9D8F" wp14:editId="31CB1F69">
                <wp:simplePos x="0" y="0"/>
                <wp:positionH relativeFrom="column">
                  <wp:posOffset>178526</wp:posOffset>
                </wp:positionH>
                <wp:positionV relativeFrom="paragraph">
                  <wp:posOffset>110361</wp:posOffset>
                </wp:positionV>
                <wp:extent cx="197708" cy="156519"/>
                <wp:effectExtent l="0" t="0" r="12065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CE613" id="Rettangolo 4" o:spid="_x0000_s1026" style="position:absolute;margin-left:14.05pt;margin-top:8.7pt;width:15.55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" fillcolor="white [3212]" strokecolor="#243f60 [1604]" strokeweight="2pt"/>
            </w:pict>
          </mc:Fallback>
        </mc:AlternateContent>
      </w:r>
    </w:p>
    <w:p w:rsidR="003F1976" w:rsidRPr="003F1976" w:rsidRDefault="003F1976" w:rsidP="003F19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84"/>
        <w:jc w:val="both"/>
        <w:rPr>
          <w:rFonts w:ascii="Times New Roman" w:hAnsi="Times New Roman" w:cs="Times New Roman"/>
          <w:sz w:val="16"/>
          <w:szCs w:val="16"/>
        </w:rPr>
      </w:pPr>
      <w:r w:rsidRPr="003F1976">
        <w:rPr>
          <w:rFonts w:ascii="Times New Roman" w:hAnsi="Times New Roman" w:cs="Times New Roman"/>
          <w:sz w:val="16"/>
          <w:szCs w:val="16"/>
        </w:rPr>
        <w:t xml:space="preserve">n. 5 laboratori teatrali con esperto in clownerie presso la scuola Primaria di Traona - n. 50 lezioni da un’ora cad. nel secondo quadrimestre con calendario da concordare con l’insegnante referente di progetto. </w:t>
      </w:r>
    </w:p>
    <w:p w:rsidR="003F1976" w:rsidRPr="003D062F" w:rsidRDefault="003F1976" w:rsidP="003F1976">
      <w:pPr>
        <w:ind w:left="1276" w:hanging="284"/>
        <w:rPr>
          <w:rFonts w:ascii="Arial" w:hAnsi="Arial" w:cs="Arial"/>
          <w:sz w:val="16"/>
          <w:szCs w:val="16"/>
        </w:rPr>
      </w:pPr>
      <w:r w:rsidRPr="003D062F">
        <w:rPr>
          <w:rFonts w:ascii="Arial" w:hAnsi="Arial" w:cs="Arial"/>
        </w:rPr>
        <w:t xml:space="preserve"> </w:t>
      </w:r>
    </w:p>
    <w:p w:rsidR="006C2347" w:rsidRDefault="00A73566" w:rsidP="003F1976">
      <w:pPr>
        <w:pStyle w:val="Standard"/>
        <w:widowControl/>
        <w:shd w:val="clear" w:color="auto" w:fill="FFFFFF"/>
        <w:ind w:left="709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84E73">
        <w:rPr>
          <w:rFonts w:ascii="Arial" w:eastAsia="Times New Roman" w:hAnsi="Arial" w:cs="Arial"/>
          <w:lang w:eastAsia="it-IT" w:bidi="ar-SA"/>
        </w:rPr>
        <w:t xml:space="preserve"> </w:t>
      </w:r>
      <w:r w:rsidR="0066045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="006C234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l_sottoscritt__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D.Lgs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FB313C" w:rsidRPr="006C2347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</w:pPr>
      <w:r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dichiara</w:t>
      </w:r>
    </w:p>
    <w:p w:rsidR="00FB313C" w:rsidRPr="006C2347" w:rsidRDefault="00FB313C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</w:p>
    <w:p w:rsidR="007B2E10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che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FB313C" w:rsidRPr="006C2347" w:rsidRDefault="00FB313C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B2E10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inoltre dichiara:</w:t>
      </w:r>
    </w:p>
    <w:p w:rsidR="00FB313C" w:rsidRPr="006C2347" w:rsidRDefault="00FB313C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avere la cittadinanza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godere dei diritti inerenti l’elettorato attivo e passivo;</w:t>
      </w:r>
    </w:p>
    <w:p w:rsidR="00A9428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non avere riportato condanne penali, né avere procedimenti penali in corso che impediscano, ai sensi delle 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 disposizioni in materia, la costituzione del rapporto di impiego con la Pubblica 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4A40FB" w:rsidRPr="006C2347" w:rsidRDefault="004A40FB" w:rsidP="004A4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in possesso di titolo qualificante per il progetto/laboratorio in oggetto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4A40FB" w:rsidRPr="006C2347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E77104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71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attribuzione dell’incarico, dichiara:</w:t>
      </w:r>
    </w:p>
    <w:p w:rsidR="00FB313C" w:rsidRPr="006C2347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lastRenderedPageBreak/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: firme di presenza, relazione sull’attività realizzata e risultati raggiunti.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avere i seguenti incarichi presso altre pubbliche amministrazioni</w:t>
      </w:r>
      <w:r w:rsidRPr="00FB313C">
        <w:rPr>
          <w:rFonts w:ascii="MS Mincho" w:eastAsia="MS Mincho" w:hAnsi="MS Mincho" w:cs="MS Mincho"/>
          <w:sz w:val="20"/>
          <w:szCs w:val="20"/>
          <w:lang w:eastAsia="it-IT"/>
        </w:rPr>
        <w:t>: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>
        <w:rPr>
          <w:rFonts w:ascii="MS Mincho" w:eastAsia="MS Mincho" w:hAnsi="MS Mincho" w:cs="MS Mincho"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0"/>
          <w:szCs w:val="20"/>
          <w:lang w:eastAsia="it-IT"/>
        </w:rPr>
      </w:pP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situazioni, anche potenziali, di conflitto di interesse e che non sussistono cause di incompatibilità a svolgere l’incarico di realizzazione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dei corsi sopra</w:t>
      </w:r>
      <w:r w:rsidR="00E7710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indicati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presso le scuole dipendenti da Codesto Istituto Scolastico</w:t>
      </w:r>
      <w:r w:rsidR="003F7008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3F7008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F7008" w:rsidRPr="00FB313C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produrre tempestivamente autorizzazione allo svolgimento dell’attività da parte della propria Amministrazione (se dipendenti da ente diverso dall’I.C. di Traona) prima della formalizzazione dell’incarico.</w:t>
      </w: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sottoscritt__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Lg.vo 30/06/2003, n. 196, e dal Regolamento definito con Decreto Ministeriale 07/12/2006, n. 305, per le esigenze legate esclusivamente al presente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</w:t>
      </w:r>
      <w:r w:rsidR="001E03A7">
        <w:rPr>
          <w:rFonts w:ascii="Times New Roman" w:eastAsia="Times New Roman" w:hAnsi="Times New Roman" w:cs="Times New Roman"/>
          <w:lang w:eastAsia="it-IT"/>
        </w:rPr>
        <w:t xml:space="preserve"> in qualità di esperto in _______________</w:t>
      </w:r>
      <w:r w:rsidR="00293189">
        <w:rPr>
          <w:rFonts w:ascii="Times New Roman" w:eastAsia="Times New Roman" w:hAnsi="Times New Roman" w:cs="Times New Roman"/>
          <w:lang w:eastAsia="it-IT"/>
        </w:rPr>
        <w:t xml:space="preserve">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curriculum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>-   3. Copia documento identità</w:t>
      </w:r>
    </w:p>
    <w:p w:rsidR="00E77104" w:rsidRDefault="00E77104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77104" w:rsidRPr="007B2E10" w:rsidRDefault="00E77104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1417"/>
        <w:gridCol w:w="910"/>
        <w:gridCol w:w="1143"/>
        <w:gridCol w:w="1207"/>
      </w:tblGrid>
      <w:tr w:rsidR="00220CB5" w:rsidRPr="00220CB5" w:rsidTr="0065782F">
        <w:trPr>
          <w:trHeight w:val="318"/>
        </w:trPr>
        <w:tc>
          <w:tcPr>
            <w:tcW w:w="10206" w:type="dxa"/>
            <w:gridSpan w:val="6"/>
            <w:tcBorders>
              <w:top w:val="single" w:sz="8" w:space="0" w:color="000001"/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lastRenderedPageBreak/>
              <w:t>TABELLA VALUTAZIONE ESPERTI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LABORATORI TEATRALI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“CLOWNERIE”</w:t>
            </w:r>
          </w:p>
        </w:tc>
      </w:tr>
      <w:tr w:rsidR="00220CB5" w:rsidRPr="00220CB5" w:rsidTr="0065782F"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thinThickSmallGap" w:sz="24" w:space="0" w:color="000001"/>
            </w:tcBorders>
            <w:shd w:val="clear" w:color="auto" w:fill="FFFF00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QUALIFICA DI ESPERTO DI TEATRO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rilasciata da accademia teatrale </w:t>
            </w:r>
          </w:p>
        </w:tc>
        <w:tc>
          <w:tcPr>
            <w:tcW w:w="5953" w:type="dxa"/>
            <w:gridSpan w:val="5"/>
            <w:tcBorders>
              <w:top w:val="thinThickSmallGap" w:sz="24" w:space="0" w:color="000001"/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FFFF00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Attestazione obbligatoria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allegare alla domanda di partecipazione</w:t>
            </w:r>
          </w:p>
        </w:tc>
      </w:tr>
      <w:tr w:rsidR="00220CB5" w:rsidRPr="00220CB5" w:rsidTr="0065782F">
        <w:trPr>
          <w:trHeight w:val="272"/>
        </w:trPr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ALTRI TITOLI VALUTABILI </w:t>
            </w:r>
          </w:p>
        </w:tc>
        <w:tc>
          <w:tcPr>
            <w:tcW w:w="1276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PUNTEGGIO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MASSIMO</w:t>
            </w:r>
          </w:p>
        </w:tc>
        <w:tc>
          <w:tcPr>
            <w:tcW w:w="2327" w:type="dxa"/>
            <w:gridSpan w:val="2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CRITERI DI VALUTAZIONE</w:t>
            </w:r>
          </w:p>
        </w:tc>
        <w:tc>
          <w:tcPr>
            <w:tcW w:w="114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Punteggi attribuiti dal Candidato</w:t>
            </w:r>
          </w:p>
        </w:tc>
        <w:tc>
          <w:tcPr>
            <w:tcW w:w="1207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Punteggi attribuiti dalla Commissione</w:t>
            </w:r>
          </w:p>
        </w:tc>
      </w:tr>
      <w:tr w:rsidR="00220CB5" w:rsidRPr="00220CB5" w:rsidTr="0065782F">
        <w:trPr>
          <w:trHeight w:val="313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TITOLI DI STUDIO O ALTRI TITOLI CULTURALI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max 20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10206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Nota 1: da A1 ad A3 si valuta un solo titolo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Nota 2: è titolo di accesso il possesso di almeno uno dei titoli da A1 ad A3</w:t>
            </w: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A1) Diploma di laurea magistrale o vecchio ordinamento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votazione: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≤ a 105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Da 106 a 109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Da 110 a 110 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rPr>
          <w:trHeight w:val="688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A2) Laurea triennale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votazione: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≤ a 105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Da 106 a 109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Da 110 a 110lode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A3) Diploma secondaria II grado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rPr>
          <w:trHeight w:val="20"/>
        </w:trPr>
        <w:tc>
          <w:tcPr>
            <w:tcW w:w="4253" w:type="dxa"/>
            <w:tcBorders>
              <w:lef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Altri corsi di formazione / aggiornamento attinenti al progetto scelto oltre al titolo di accesso</w:t>
            </w:r>
          </w:p>
        </w:tc>
        <w:tc>
          <w:tcPr>
            <w:tcW w:w="1276" w:type="dxa"/>
            <w:tcBorders>
              <w:lef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 per ogni Corso</w:t>
            </w:r>
          </w:p>
        </w:tc>
        <w:tc>
          <w:tcPr>
            <w:tcW w:w="1143" w:type="dxa"/>
            <w:tcBorders>
              <w:lef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rPr>
          <w:trHeight w:val="104"/>
        </w:trPr>
        <w:tc>
          <w:tcPr>
            <w:tcW w:w="4253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Competenze informatiche</w:t>
            </w:r>
          </w:p>
        </w:tc>
        <w:tc>
          <w:tcPr>
            <w:tcW w:w="1276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 punti</w:t>
            </w:r>
          </w:p>
        </w:tc>
        <w:tc>
          <w:tcPr>
            <w:tcW w:w="1417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Competenze: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certificate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autocertificate</w:t>
            </w:r>
          </w:p>
        </w:tc>
        <w:tc>
          <w:tcPr>
            <w:tcW w:w="910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</w:tc>
        <w:tc>
          <w:tcPr>
            <w:tcW w:w="1143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TITOLI DI SERVIZIO </w:t>
            </w:r>
          </w:p>
        </w:tc>
        <w:tc>
          <w:tcPr>
            <w:tcW w:w="1276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max 30 punti</w:t>
            </w:r>
          </w:p>
        </w:tc>
        <w:tc>
          <w:tcPr>
            <w:tcW w:w="2327" w:type="dxa"/>
            <w:gridSpan w:val="2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I punteggi attribuibili sono così suddivisi:</w:t>
            </w:r>
          </w:p>
        </w:tc>
        <w:tc>
          <w:tcPr>
            <w:tcW w:w="114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Anni di servizio nella scuola dell’infanzia e/o primaria :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minore di  5              =   3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fra 5 e 10 anni          =   5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fra 11 e 15 anni        =   8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superiore a 15 anni  =  13 punti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servizio prestato in altri ordini di scuola: 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il punteggio viene ridotto alla metà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 punti</w:t>
            </w:r>
          </w:p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Esperienze in qualità di esperto in progetti attinenti al progetto scelto e nell'ordine di scuola coinvolto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3 punti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Esperienze in qualità di esperto in progetti attinenti al progetto scelto in altro ordine di scuola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1 punto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220CB5" w:rsidRPr="00220CB5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TOTALE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20C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50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20CB5" w:rsidRPr="00220CB5" w:rsidRDefault="00220CB5" w:rsidP="00220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360D1F">
      <w:pPr>
        <w:spacing w:after="0" w:line="240" w:lineRule="auto"/>
        <w:ind w:left="4956" w:firstLine="708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Firma del candidato __________________</w:t>
      </w: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360D1F" w:rsidRDefault="00360D1F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1417"/>
        <w:gridCol w:w="910"/>
        <w:gridCol w:w="1143"/>
        <w:gridCol w:w="1207"/>
      </w:tblGrid>
      <w:tr w:rsidR="00C95FD9" w:rsidRPr="00C95FD9" w:rsidTr="0065782F">
        <w:trPr>
          <w:trHeight w:val="318"/>
        </w:trPr>
        <w:tc>
          <w:tcPr>
            <w:tcW w:w="10206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lastRenderedPageBreak/>
              <w:t>TABELLA VALUTAZIONE ESPERTI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Progetti inglese rivolti alla scuola dell’infanzia</w:t>
            </w: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TITOLI VALUTABILI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PUNTEGGIO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MASSIMO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CRITERI DI VALUTAZIONE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Punteggi attribuiti dal Candidato</w:t>
            </w: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Punteggi attribuiti dalla Commissione</w:t>
            </w:r>
          </w:p>
        </w:tc>
      </w:tr>
      <w:tr w:rsidR="00C95FD9" w:rsidRPr="00C95FD9" w:rsidTr="0065782F">
        <w:trPr>
          <w:trHeight w:val="313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TITOLI DI STUDIO O ALTRI TITOLI CULTURALI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max 20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C95FD9" w:rsidRPr="00C95FD9" w:rsidTr="0065782F">
        <w:tc>
          <w:tcPr>
            <w:tcW w:w="10206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Nota 1: da A1 ad A3 si valuta un solo titolo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Nota 2: è titolo di accesso il possesso di almeno uno dei titoli da A1 ad A3</w:t>
            </w: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A1) Diploma di laurea in Scienze della formazione primaria o di laurea in Lingue straniere vecchio ordinamento o laurea magistrale valida per l’insegnamento della specifica lingua straniera richiesta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votazione: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≤ a 105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106 a 109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110 a 110 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rPr>
          <w:trHeight w:val="858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A2) Laurea triennale attinente al progetto scelto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votazione: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≤ a 105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106 a 109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110 a 110 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punto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A3) Diploma magistrale: diploma secondaria II grado che consenta l'accesso all'insegnamento abbinato ad in possesso di un titolo di idoneità all'insegnamento della lingua inglese (docenti specializzati)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votazione: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60 a 69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70 a 89 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90 a 100 lode 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punto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Corsi di formazione / aggiornamento / master / perfezionamento, attinenti al progetto scelto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punto per ogni Corso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Competenze informatiche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Competenze: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certificate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autocertificate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TITOLI DI SERVIZIO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max 30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Anni di insegnamento di lingua inglese nella scuola: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minore di  5 anni     =   3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fra 5 e 10 anni          =   5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fra 11 e 15 anni        =   8 punti</w:t>
            </w: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superiore a 15 anni  =  13 punti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13 punti 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Esperienze in qualità di esperto in progetti attinenti al progetto scelto e nell'ordine di scuola coinvolto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 punti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Esperienze in qualità di esperto in progetti attinenti al progetto scelto in altro ordine di scuola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1 punto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95FD9" w:rsidRPr="00C95FD9" w:rsidTr="0065782F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95F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50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C95FD9" w:rsidRPr="00C95FD9" w:rsidRDefault="00C95FD9" w:rsidP="00C95F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C95FD9" w:rsidRDefault="00C95FD9" w:rsidP="00C95FD9">
      <w:pPr>
        <w:spacing w:after="0" w:line="240" w:lineRule="auto"/>
        <w:ind w:left="4956" w:firstLine="708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Firma del candidato __________________</w:t>
      </w:r>
    </w:p>
    <w:p w:rsidR="00C95FD9" w:rsidRDefault="00C95FD9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sectPr w:rsidR="00C95FD9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EC" w:rsidRDefault="007873EC" w:rsidP="001E2784">
      <w:pPr>
        <w:spacing w:after="0" w:line="240" w:lineRule="auto"/>
      </w:pPr>
      <w:r>
        <w:separator/>
      </w:r>
    </w:p>
  </w:endnote>
  <w:endnote w:type="continuationSeparator" w:id="0">
    <w:p w:rsidR="007873EC" w:rsidRDefault="007873EC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 G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EC" w:rsidRDefault="007873EC" w:rsidP="001E2784">
      <w:pPr>
        <w:spacing w:after="0" w:line="240" w:lineRule="auto"/>
      </w:pPr>
      <w:r>
        <w:separator/>
      </w:r>
    </w:p>
  </w:footnote>
  <w:footnote w:type="continuationSeparator" w:id="0">
    <w:p w:rsidR="007873EC" w:rsidRDefault="007873EC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4EC"/>
    <w:multiLevelType w:val="hybridMultilevel"/>
    <w:tmpl w:val="40C05FD2"/>
    <w:lvl w:ilvl="0" w:tplc="2736C10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845AEE"/>
    <w:multiLevelType w:val="hybridMultilevel"/>
    <w:tmpl w:val="3788C5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D6F19"/>
    <w:multiLevelType w:val="hybridMultilevel"/>
    <w:tmpl w:val="E44864BE"/>
    <w:lvl w:ilvl="0" w:tplc="8D929154">
      <w:numFmt w:val="bullet"/>
      <w:lvlText w:val="-"/>
      <w:lvlJc w:val="left"/>
      <w:pPr>
        <w:ind w:left="720" w:hanging="360"/>
      </w:pPr>
      <w:rPr>
        <w:rFonts w:ascii="Verdana,Bold" w:eastAsiaTheme="minorHAnsi" w:hAnsi="Verdana,Bold" w:cs="Verdan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11"/>
  </w:num>
  <w:num w:numId="5">
    <w:abstractNumId w:val="3"/>
  </w:num>
  <w:num w:numId="6">
    <w:abstractNumId w:val="18"/>
  </w:num>
  <w:num w:numId="7">
    <w:abstractNumId w:val="24"/>
  </w:num>
  <w:num w:numId="8">
    <w:abstractNumId w:val="28"/>
  </w:num>
  <w:num w:numId="9">
    <w:abstractNumId w:val="13"/>
  </w:num>
  <w:num w:numId="10">
    <w:abstractNumId w:val="27"/>
  </w:num>
  <w:num w:numId="11">
    <w:abstractNumId w:val="21"/>
  </w:num>
  <w:num w:numId="12">
    <w:abstractNumId w:val="22"/>
  </w:num>
  <w:num w:numId="13">
    <w:abstractNumId w:val="7"/>
  </w:num>
  <w:num w:numId="14">
    <w:abstractNumId w:val="17"/>
  </w:num>
  <w:num w:numId="15">
    <w:abstractNumId w:val="26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4"/>
  </w:num>
  <w:num w:numId="21">
    <w:abstractNumId w:val="1"/>
  </w:num>
  <w:num w:numId="22">
    <w:abstractNumId w:val="23"/>
  </w:num>
  <w:num w:numId="23">
    <w:abstractNumId w:val="2"/>
  </w:num>
  <w:num w:numId="24">
    <w:abstractNumId w:val="29"/>
  </w:num>
  <w:num w:numId="25">
    <w:abstractNumId w:val="20"/>
  </w:num>
  <w:num w:numId="26">
    <w:abstractNumId w:val="5"/>
  </w:num>
  <w:num w:numId="27">
    <w:abstractNumId w:val="0"/>
  </w:num>
  <w:num w:numId="28">
    <w:abstractNumId w:val="15"/>
  </w:num>
  <w:num w:numId="29">
    <w:abstractNumId w:val="8"/>
  </w:num>
  <w:num w:numId="3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C630A"/>
    <w:rsid w:val="001D0282"/>
    <w:rsid w:val="001E03A7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0CB5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60D1F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556F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1976"/>
    <w:rsid w:val="003F7008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66341"/>
    <w:rsid w:val="004872C7"/>
    <w:rsid w:val="004A016B"/>
    <w:rsid w:val="004A24CA"/>
    <w:rsid w:val="004A40FB"/>
    <w:rsid w:val="004C1803"/>
    <w:rsid w:val="004C702F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65DE9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873EC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4CA2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3566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4B51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5FD9"/>
    <w:rsid w:val="00C969EA"/>
    <w:rsid w:val="00C96DA0"/>
    <w:rsid w:val="00CA4E5D"/>
    <w:rsid w:val="00CA4E94"/>
    <w:rsid w:val="00CB6322"/>
    <w:rsid w:val="00CB6DCA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CF4B62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77104"/>
    <w:rsid w:val="00E83592"/>
    <w:rsid w:val="00E91904"/>
    <w:rsid w:val="00E948DE"/>
    <w:rsid w:val="00E94CCD"/>
    <w:rsid w:val="00E951D6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313C"/>
    <w:rsid w:val="00FB4E49"/>
    <w:rsid w:val="00FC1FDA"/>
    <w:rsid w:val="00FC373D"/>
    <w:rsid w:val="00FC3B1C"/>
    <w:rsid w:val="00FC4D01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24CBB-0A14-4327-A588-05F4F55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A73566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EF29-F578-4BA8-9F2D-C56FB083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Anna Rosa</cp:lastModifiedBy>
  <cp:revision>2</cp:revision>
  <cp:lastPrinted>2018-02-26T17:30:00Z</cp:lastPrinted>
  <dcterms:created xsi:type="dcterms:W3CDTF">2025-11-25T07:23:00Z</dcterms:created>
  <dcterms:modified xsi:type="dcterms:W3CDTF">2025-11-25T07:23:00Z</dcterms:modified>
</cp:coreProperties>
</file>