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nuovi ambienti di apprendimento e laboratori”, finanziato dall’Unione europea – Next generation EU – “Azione 1: Next generation classrooms – Ambienti di apprendimento innovativi”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AVVISO DI SELEZIONE per il conferimento di attività di progettazione degli spazi e degli allestimenti e consulenza pedagogica </w:t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e, nello specifico, di: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6" w:lineRule="auto"/>
        <w:ind w:left="720" w:right="0" w:hanging="360"/>
        <w:jc w:val="both"/>
        <w:rPr>
          <w:rFonts w:ascii="Calibri" w:cs="Calibri" w:eastAsia="Calibri" w:hAnsi="Calibri"/>
          <w:sz w:val="22"/>
          <w:szCs w:val="22"/>
          <w:u w:val="no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nonché fotocopia del documento di identità in corso di validità.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allega, inoltre, lo stesso curriculum vitae del punto precedente,  oscurato nella parte relativa ai dati anagrafici e di recapito personali;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3"/>
    <w:bookmarkEnd w:id="3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3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3F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NfwRw5qyzKcUuPHh9dHIap8JpA==">AMUW2mURCCn/4tJ03Z5xWMWxtf1ZY0s/CfxlrMAutlhdtoxGI6wNOUG63ybi/F3h5bR9RwNANL6p5uh+QCxeEdJx6KIEJTrjZ6FpM3irMJIsb+gPFwoWFHgQdMD8hUoVaV+bM81l3n1oerwdq7wuzn5a6nzU+fWx1apZkJr/bpbuMbPL68p/3IQ=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2023-04-18T18:30:00Z</dcterms:created>
</cp:coreProperties>
</file>