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A26" w:rsidRDefault="00C74D2D">
      <w:pPr>
        <w:pStyle w:val="Corpodeltesto"/>
        <w:spacing w:before="36"/>
        <w:ind w:left="3437"/>
        <w:jc w:val="both"/>
        <w:rPr>
          <w:u w:val="none"/>
        </w:rPr>
      </w:pPr>
      <w:r>
        <w:t>Allegato</w:t>
      </w:r>
      <w:r>
        <w:rPr>
          <w:spacing w:val="-3"/>
        </w:rPr>
        <w:t xml:space="preserve"> </w:t>
      </w:r>
      <w:r>
        <w:t>B):</w:t>
      </w:r>
      <w:r>
        <w:rPr>
          <w:spacing w:val="-2"/>
        </w:rPr>
        <w:t xml:space="preserve"> </w:t>
      </w:r>
      <w:r>
        <w:t>Griglia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valutazione</w:t>
      </w:r>
    </w:p>
    <w:p w:rsidR="005F5A26" w:rsidRDefault="00C74D2D">
      <w:pPr>
        <w:pStyle w:val="Corpodeltesto"/>
        <w:spacing w:before="135" w:line="360" w:lineRule="auto"/>
        <w:ind w:left="133" w:right="354"/>
        <w:jc w:val="both"/>
        <w:rPr>
          <w:u w:val="none"/>
        </w:rPr>
      </w:pPr>
      <w:r>
        <w:t>Avviso</w:t>
      </w:r>
      <w:r>
        <w:rPr>
          <w:spacing w:val="-3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esperto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l’affidamento</w:t>
      </w:r>
      <w:r>
        <w:rPr>
          <w:spacing w:val="-3"/>
        </w:rPr>
        <w:t xml:space="preserve"> </w:t>
      </w:r>
      <w:r>
        <w:t>dell’incarico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DPO/RDP</w:t>
      </w:r>
      <w:r>
        <w:rPr>
          <w:spacing w:val="-2"/>
        </w:rPr>
        <w:t xml:space="preserve"> </w:t>
      </w:r>
      <w:r>
        <w:t>(DATA</w:t>
      </w:r>
      <w:r>
        <w:rPr>
          <w:spacing w:val="-7"/>
        </w:rPr>
        <w:t xml:space="preserve"> </w:t>
      </w:r>
      <w:r>
        <w:t>PROTECTION</w:t>
      </w:r>
      <w:r>
        <w:rPr>
          <w:spacing w:val="-47"/>
          <w:u w:val="none"/>
        </w:rPr>
        <w:t xml:space="preserve"> </w:t>
      </w:r>
      <w:r>
        <w:rPr>
          <w:spacing w:val="-1"/>
        </w:rPr>
        <w:t>OFFICER/</w:t>
      </w:r>
      <w:r>
        <w:rPr>
          <w:spacing w:val="-10"/>
        </w:rPr>
        <w:t xml:space="preserve"> </w:t>
      </w:r>
      <w:r>
        <w:rPr>
          <w:spacing w:val="-1"/>
        </w:rPr>
        <w:t>RESPONSABILE</w:t>
      </w:r>
      <w:r>
        <w:rPr>
          <w:spacing w:val="-14"/>
        </w:rPr>
        <w:t xml:space="preserve"> </w:t>
      </w:r>
      <w:r>
        <w:rPr>
          <w:spacing w:val="-1"/>
        </w:rPr>
        <w:t>DELLA</w:t>
      </w:r>
      <w:r>
        <w:rPr>
          <w:spacing w:val="-11"/>
        </w:rPr>
        <w:t xml:space="preserve"> </w:t>
      </w:r>
      <w:r>
        <w:rPr>
          <w:spacing w:val="-1"/>
        </w:rPr>
        <w:t>PROTEZIONE</w:t>
      </w:r>
      <w:r>
        <w:rPr>
          <w:spacing w:val="-13"/>
        </w:rPr>
        <w:t xml:space="preserve"> </w:t>
      </w:r>
      <w:r>
        <w:rPr>
          <w:spacing w:val="-1"/>
        </w:rPr>
        <w:t>DEI</w:t>
      </w:r>
      <w:r>
        <w:rPr>
          <w:spacing w:val="-13"/>
        </w:rPr>
        <w:t xml:space="preserve"> </w:t>
      </w:r>
      <w:r>
        <w:rPr>
          <w:spacing w:val="-1"/>
        </w:rPr>
        <w:t>DATI),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attuazione</w:t>
      </w:r>
      <w:r>
        <w:rPr>
          <w:spacing w:val="-12"/>
        </w:rPr>
        <w:t xml:space="preserve"> </w:t>
      </w:r>
      <w:r>
        <w:t>dell’art.</w:t>
      </w:r>
      <w:r>
        <w:rPr>
          <w:spacing w:val="-13"/>
        </w:rPr>
        <w:t xml:space="preserve"> </w:t>
      </w:r>
      <w:r>
        <w:t>37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Regolamento</w:t>
      </w:r>
      <w:r>
        <w:rPr>
          <w:spacing w:val="-10"/>
        </w:rPr>
        <w:t xml:space="preserve"> </w:t>
      </w:r>
      <w:r>
        <w:t>Europeo</w:t>
      </w:r>
      <w:r>
        <w:rPr>
          <w:spacing w:val="1"/>
          <w:u w:val="none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679/2016</w:t>
      </w:r>
      <w:r>
        <w:rPr>
          <w:spacing w:val="1"/>
        </w:rPr>
        <w:t xml:space="preserve"> </w:t>
      </w:r>
      <w:r>
        <w:t>dal 01-01-2025 al 31-12-2025</w:t>
      </w:r>
    </w:p>
    <w:p w:rsidR="005F5A26" w:rsidRDefault="00C74D2D">
      <w:pPr>
        <w:pStyle w:val="Corpodeltesto"/>
        <w:spacing w:before="2"/>
        <w:ind w:left="4037"/>
        <w:jc w:val="both"/>
        <w:rPr>
          <w:u w:val="none"/>
        </w:rPr>
      </w:pPr>
      <w:r>
        <w:rPr>
          <w:u w:val="none"/>
        </w:rPr>
        <w:t xml:space="preserve">          </w:t>
      </w:r>
      <w:r>
        <w:rPr>
          <w:u w:val="none"/>
        </w:rPr>
        <w:t>Al</w:t>
      </w:r>
      <w:r>
        <w:rPr>
          <w:spacing w:val="-3"/>
          <w:u w:val="none"/>
        </w:rPr>
        <w:t xml:space="preserve"> </w:t>
      </w:r>
      <w:r>
        <w:rPr>
          <w:u w:val="none"/>
        </w:rPr>
        <w:t>Dirigente</w:t>
      </w:r>
      <w:r>
        <w:rPr>
          <w:spacing w:val="-4"/>
          <w:u w:val="none"/>
        </w:rPr>
        <w:t xml:space="preserve"> </w:t>
      </w:r>
      <w:r>
        <w:rPr>
          <w:u w:val="none"/>
        </w:rPr>
        <w:t>Scolastico</w:t>
      </w:r>
      <w:r>
        <w:rPr>
          <w:spacing w:val="-2"/>
          <w:u w:val="none"/>
        </w:rPr>
        <w:t xml:space="preserve"> </w:t>
      </w:r>
      <w:r>
        <w:rPr>
          <w:u w:val="none"/>
        </w:rPr>
        <w:t>del</w:t>
      </w:r>
      <w:r>
        <w:rPr>
          <w:spacing w:val="-5"/>
          <w:u w:val="none"/>
        </w:rPr>
        <w:t xml:space="preserve">l’I. C. di </w:t>
      </w:r>
      <w:proofErr w:type="spellStart"/>
      <w:r>
        <w:rPr>
          <w:spacing w:val="-5"/>
          <w:u w:val="none"/>
        </w:rPr>
        <w:t>Spotorno</w:t>
      </w:r>
      <w:proofErr w:type="spellEnd"/>
      <w:r>
        <w:rPr>
          <w:spacing w:val="-5"/>
          <w:u w:val="none"/>
        </w:rPr>
        <w:t xml:space="preserve"> </w:t>
      </w:r>
      <w:proofErr w:type="spellStart"/>
      <w:r>
        <w:rPr>
          <w:spacing w:val="-5"/>
          <w:u w:val="none"/>
        </w:rPr>
        <w:t>Quiliano</w:t>
      </w:r>
      <w:proofErr w:type="spellEnd"/>
    </w:p>
    <w:p w:rsidR="005F5A26" w:rsidRDefault="005F5A26">
      <w:pPr>
        <w:rPr>
          <w:b/>
        </w:rPr>
      </w:pPr>
    </w:p>
    <w:p w:rsidR="005F5A26" w:rsidRDefault="005F5A26">
      <w:pPr>
        <w:rPr>
          <w:b/>
        </w:rPr>
      </w:pPr>
    </w:p>
    <w:p w:rsidR="005F5A26" w:rsidRDefault="00C74D2D">
      <w:pPr>
        <w:pStyle w:val="Titolo"/>
        <w:tabs>
          <w:tab w:val="left" w:pos="5721"/>
        </w:tabs>
      </w:pPr>
      <w:r>
        <w:t>CANDIDATO/A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5A26" w:rsidRDefault="005F5A26">
      <w:pPr>
        <w:spacing w:before="8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9"/>
        <w:gridCol w:w="2982"/>
        <w:gridCol w:w="1277"/>
        <w:gridCol w:w="1522"/>
        <w:gridCol w:w="1547"/>
      </w:tblGrid>
      <w:tr w:rsidR="005F5A26">
        <w:trPr>
          <w:trHeight w:val="1075"/>
        </w:trPr>
        <w:tc>
          <w:tcPr>
            <w:tcW w:w="5541" w:type="dxa"/>
            <w:gridSpan w:val="2"/>
          </w:tcPr>
          <w:p w:rsidR="005F5A26" w:rsidRDefault="005F5A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5F5A26" w:rsidRDefault="00C74D2D">
            <w:pPr>
              <w:pStyle w:val="TableParagraph"/>
              <w:spacing w:before="1"/>
              <w:ind w:left="110" w:right="109" w:firstLine="7"/>
              <w:jc w:val="center"/>
              <w:rPr>
                <w:b/>
              </w:rPr>
            </w:pPr>
            <w:r>
              <w:rPr>
                <w:b/>
              </w:rPr>
              <w:t>n.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riferimento</w:t>
            </w:r>
          </w:p>
          <w:p w:rsidR="005F5A26" w:rsidRDefault="00C74D2D">
            <w:pPr>
              <w:pStyle w:val="TableParagraph"/>
              <w:spacing w:line="270" w:lineRule="atLeast"/>
              <w:ind w:left="144" w:right="140" w:firstLine="4"/>
              <w:jc w:val="center"/>
              <w:rPr>
                <w:b/>
              </w:rPr>
            </w:pPr>
            <w:r>
              <w:rPr>
                <w:b/>
              </w:rPr>
              <w:t>del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curriculum</w:t>
            </w:r>
          </w:p>
        </w:tc>
        <w:tc>
          <w:tcPr>
            <w:tcW w:w="1522" w:type="dxa"/>
          </w:tcPr>
          <w:p w:rsidR="005F5A26" w:rsidRDefault="00C74D2D">
            <w:pPr>
              <w:pStyle w:val="TableParagraph"/>
              <w:spacing w:before="136"/>
              <w:ind w:left="303" w:right="139" w:hanging="140"/>
              <w:rPr>
                <w:b/>
              </w:rPr>
            </w:pPr>
            <w:r>
              <w:rPr>
                <w:b/>
              </w:rPr>
              <w:t>da compilare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 cura del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candidato</w:t>
            </w:r>
          </w:p>
        </w:tc>
        <w:tc>
          <w:tcPr>
            <w:tcW w:w="1547" w:type="dxa"/>
          </w:tcPr>
          <w:p w:rsidR="005F5A26" w:rsidRDefault="00C74D2D">
            <w:pPr>
              <w:pStyle w:val="TableParagraph"/>
              <w:spacing w:before="1"/>
              <w:ind w:left="178" w:right="166"/>
              <w:jc w:val="center"/>
              <w:rPr>
                <w:b/>
              </w:rPr>
            </w:pPr>
            <w:r>
              <w:rPr>
                <w:b/>
              </w:rPr>
              <w:t>da compilare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della</w:t>
            </w:r>
          </w:p>
          <w:p w:rsidR="005F5A26" w:rsidRDefault="00C74D2D">
            <w:pPr>
              <w:pStyle w:val="TableParagraph"/>
              <w:spacing w:line="270" w:lineRule="atLeast"/>
              <w:ind w:left="174" w:right="166" w:firstLine="8"/>
              <w:jc w:val="center"/>
              <w:rPr>
                <w:b/>
              </w:rPr>
            </w:pPr>
            <w:r>
              <w:rPr>
                <w:b/>
              </w:rPr>
              <w:t>DS 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commissione</w:t>
            </w:r>
          </w:p>
        </w:tc>
      </w:tr>
      <w:tr w:rsidR="005F5A26">
        <w:trPr>
          <w:trHeight w:val="265"/>
        </w:trPr>
        <w:tc>
          <w:tcPr>
            <w:tcW w:w="2559" w:type="dxa"/>
          </w:tcPr>
          <w:p w:rsidR="005F5A26" w:rsidRDefault="005F5A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</w:tcPr>
          <w:p w:rsidR="005F5A26" w:rsidRDefault="00C74D2D">
            <w:pPr>
              <w:pStyle w:val="TableParagraph"/>
              <w:spacing w:line="245" w:lineRule="exact"/>
              <w:ind w:left="110"/>
              <w:rPr>
                <w:b/>
              </w:rPr>
            </w:pPr>
            <w:r>
              <w:rPr>
                <w:b/>
              </w:rPr>
              <w:t>PUNTEGGIO</w:t>
            </w:r>
          </w:p>
        </w:tc>
        <w:tc>
          <w:tcPr>
            <w:tcW w:w="1277" w:type="dxa"/>
          </w:tcPr>
          <w:p w:rsidR="005F5A26" w:rsidRDefault="005F5A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5F5A26" w:rsidRDefault="005F5A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5F5A26" w:rsidRDefault="005F5A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A26">
        <w:trPr>
          <w:trHeight w:val="1651"/>
        </w:trPr>
        <w:tc>
          <w:tcPr>
            <w:tcW w:w="2559" w:type="dxa"/>
          </w:tcPr>
          <w:p w:rsidR="005F5A26" w:rsidRDefault="00C74D2D">
            <w:pPr>
              <w:pStyle w:val="TableParagraph"/>
              <w:tabs>
                <w:tab w:val="left" w:pos="1704"/>
                <w:tab w:val="left" w:pos="2323"/>
              </w:tabs>
              <w:spacing w:before="1"/>
              <w:ind w:left="110" w:right="96"/>
              <w:jc w:val="both"/>
            </w:pPr>
            <w:r>
              <w:rPr>
                <w:w w:val="110"/>
              </w:rPr>
              <w:t>Laurea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vecchio</w:t>
            </w:r>
            <w:r>
              <w:rPr>
                <w:spacing w:val="-53"/>
                <w:w w:val="110"/>
              </w:rPr>
              <w:t xml:space="preserve"> </w:t>
            </w:r>
            <w:r>
              <w:rPr>
                <w:w w:val="110"/>
              </w:rPr>
              <w:t>ordinamento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5"/>
                <w:w w:val="110"/>
              </w:rPr>
              <w:t>o</w:t>
            </w:r>
            <w:r>
              <w:rPr>
                <w:spacing w:val="-53"/>
                <w:w w:val="110"/>
              </w:rPr>
              <w:t xml:space="preserve"> </w:t>
            </w:r>
            <w:r>
              <w:rPr>
                <w:w w:val="110"/>
              </w:rPr>
              <w:t>magistrale/specialistica</w:t>
            </w:r>
            <w:r>
              <w:rPr>
                <w:spacing w:val="-53"/>
                <w:w w:val="110"/>
              </w:rPr>
              <w:t xml:space="preserve"> </w:t>
            </w:r>
            <w:r>
              <w:rPr>
                <w:w w:val="110"/>
              </w:rPr>
              <w:t>o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a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ciclo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unico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in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discipline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giuridiche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o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informatiche</w:t>
            </w:r>
          </w:p>
        </w:tc>
        <w:tc>
          <w:tcPr>
            <w:tcW w:w="2982" w:type="dxa"/>
          </w:tcPr>
          <w:p w:rsidR="005F5A26" w:rsidRDefault="00C74D2D">
            <w:pPr>
              <w:pStyle w:val="TableParagraph"/>
              <w:spacing w:before="1"/>
              <w:ind w:left="110"/>
            </w:pPr>
            <w:r>
              <w:t>Minore/uguale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80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9 pt.</w:t>
            </w:r>
          </w:p>
          <w:p w:rsidR="005F5A26" w:rsidRDefault="00C74D2D">
            <w:pPr>
              <w:pStyle w:val="TableParagraph"/>
              <w:ind w:left="110"/>
            </w:pPr>
            <w:r>
              <w:t>Da</w:t>
            </w:r>
            <w:r>
              <w:rPr>
                <w:spacing w:val="-3"/>
              </w:rPr>
              <w:t xml:space="preserve"> </w:t>
            </w:r>
            <w:r>
              <w:t>81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90</w:t>
            </w:r>
            <w:r>
              <w:rPr>
                <w:spacing w:val="-5"/>
              </w:rPr>
              <w:t xml:space="preserve"> </w:t>
            </w:r>
            <w:r>
              <w:t>=</w:t>
            </w:r>
            <w:r>
              <w:rPr>
                <w:spacing w:val="4"/>
              </w:rPr>
              <w:t xml:space="preserve"> </w:t>
            </w:r>
            <w:r>
              <w:t>11 pt.</w:t>
            </w:r>
          </w:p>
          <w:p w:rsidR="005F5A26" w:rsidRDefault="00C74D2D">
            <w:pPr>
              <w:pStyle w:val="TableParagraph"/>
              <w:spacing w:before="1"/>
              <w:ind w:left="110"/>
            </w:pPr>
            <w:r>
              <w:t>Da</w:t>
            </w:r>
            <w:r>
              <w:rPr>
                <w:spacing w:val="-3"/>
              </w:rPr>
              <w:t xml:space="preserve"> </w:t>
            </w:r>
            <w:r>
              <w:t>91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100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13 pt.</w:t>
            </w:r>
          </w:p>
          <w:p w:rsidR="005F5A26" w:rsidRDefault="00C74D2D">
            <w:pPr>
              <w:pStyle w:val="TableParagraph"/>
              <w:spacing w:before="1"/>
              <w:ind w:left="110"/>
            </w:pPr>
            <w:r>
              <w:t>Da</w:t>
            </w:r>
            <w:r>
              <w:rPr>
                <w:spacing w:val="-2"/>
              </w:rPr>
              <w:t xml:space="preserve"> </w:t>
            </w:r>
            <w:r>
              <w:t>101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105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15</w:t>
            </w:r>
            <w:r>
              <w:rPr>
                <w:spacing w:val="-4"/>
              </w:rPr>
              <w:t xml:space="preserve"> </w:t>
            </w:r>
            <w:r>
              <w:t>pt.</w:t>
            </w:r>
          </w:p>
          <w:p w:rsidR="005F5A26" w:rsidRDefault="00C74D2D">
            <w:pPr>
              <w:pStyle w:val="TableParagraph"/>
              <w:ind w:left="110"/>
            </w:pPr>
            <w:r>
              <w:t>Da</w:t>
            </w:r>
            <w:r>
              <w:rPr>
                <w:spacing w:val="-2"/>
              </w:rPr>
              <w:t xml:space="preserve"> </w:t>
            </w:r>
            <w:r>
              <w:t>105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110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18</w:t>
            </w:r>
            <w:r>
              <w:rPr>
                <w:spacing w:val="-4"/>
              </w:rPr>
              <w:t xml:space="preserve"> </w:t>
            </w:r>
            <w:r>
              <w:t>pt.</w:t>
            </w:r>
          </w:p>
          <w:p w:rsidR="005F5A26" w:rsidRDefault="00C74D2D">
            <w:pPr>
              <w:pStyle w:val="TableParagraph"/>
              <w:ind w:left="110"/>
            </w:pPr>
            <w:r>
              <w:t>Lode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2 pt.</w:t>
            </w:r>
          </w:p>
        </w:tc>
        <w:tc>
          <w:tcPr>
            <w:tcW w:w="1277" w:type="dxa"/>
          </w:tcPr>
          <w:p w:rsidR="005F5A26" w:rsidRDefault="005F5A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2" w:type="dxa"/>
          </w:tcPr>
          <w:p w:rsidR="005F5A26" w:rsidRDefault="005F5A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7" w:type="dxa"/>
          </w:tcPr>
          <w:p w:rsidR="005F5A26" w:rsidRDefault="005F5A26">
            <w:pPr>
              <w:pStyle w:val="TableParagraph"/>
              <w:rPr>
                <w:rFonts w:ascii="Times New Roman"/>
              </w:rPr>
            </w:pPr>
          </w:p>
        </w:tc>
      </w:tr>
      <w:tr w:rsidR="005F5A26">
        <w:trPr>
          <w:trHeight w:val="1881"/>
        </w:trPr>
        <w:tc>
          <w:tcPr>
            <w:tcW w:w="2559" w:type="dxa"/>
          </w:tcPr>
          <w:p w:rsidR="005F5A26" w:rsidRDefault="00C74D2D">
            <w:pPr>
              <w:pStyle w:val="TableParagraph"/>
              <w:spacing w:before="1"/>
              <w:ind w:left="110" w:right="87"/>
              <w:jc w:val="both"/>
            </w:pPr>
            <w:r>
              <w:t>Ulteriori</w:t>
            </w:r>
            <w:r>
              <w:rPr>
                <w:spacing w:val="1"/>
              </w:rPr>
              <w:t xml:space="preserve"> </w:t>
            </w:r>
            <w:r>
              <w:t>lauree</w:t>
            </w:r>
            <w:r>
              <w:rPr>
                <w:spacing w:val="50"/>
              </w:rPr>
              <w:t xml:space="preserve"> </w:t>
            </w:r>
            <w:r>
              <w:t>e/o</w:t>
            </w:r>
            <w:r>
              <w:rPr>
                <w:spacing w:val="-47"/>
              </w:rPr>
              <w:t xml:space="preserve"> </w:t>
            </w:r>
            <w:r>
              <w:t>master</w:t>
            </w:r>
            <w:r>
              <w:rPr>
                <w:spacing w:val="1"/>
              </w:rPr>
              <w:t xml:space="preserve"> </w:t>
            </w:r>
            <w:r>
              <w:t>e/o</w:t>
            </w:r>
            <w:r>
              <w:rPr>
                <w:spacing w:val="1"/>
              </w:rPr>
              <w:t xml:space="preserve"> </w:t>
            </w:r>
            <w:r>
              <w:t>dottorati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materia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privacy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sicurezza</w:t>
            </w:r>
            <w:r>
              <w:rPr>
                <w:spacing w:val="1"/>
              </w:rPr>
              <w:t xml:space="preserve"> </w:t>
            </w:r>
            <w:r>
              <w:t>informatica</w:t>
            </w:r>
            <w:r>
              <w:rPr>
                <w:spacing w:val="-47"/>
              </w:rPr>
              <w:t xml:space="preserve"> </w:t>
            </w:r>
            <w:r>
              <w:t>(valutati</w:t>
            </w:r>
            <w:r>
              <w:rPr>
                <w:spacing w:val="1"/>
              </w:rPr>
              <w:t xml:space="preserve"> </w:t>
            </w:r>
            <w:r>
              <w:t>solo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possesso</w:t>
            </w:r>
            <w:r>
              <w:rPr>
                <w:spacing w:val="24"/>
              </w:rPr>
              <w:t xml:space="preserve"> </w:t>
            </w:r>
            <w:r>
              <w:t>della</w:t>
            </w:r>
            <w:r>
              <w:rPr>
                <w:spacing w:val="25"/>
              </w:rPr>
              <w:t xml:space="preserve"> </w:t>
            </w:r>
            <w:r>
              <w:t>laurea</w:t>
            </w:r>
            <w:r>
              <w:rPr>
                <w:spacing w:val="26"/>
              </w:rPr>
              <w:t xml:space="preserve"> </w:t>
            </w:r>
            <w:r>
              <w:t>di</w:t>
            </w:r>
          </w:p>
          <w:p w:rsidR="005F5A26" w:rsidRDefault="00C74D2D">
            <w:pPr>
              <w:pStyle w:val="TableParagraph"/>
              <w:spacing w:before="2" w:line="247" w:lineRule="exact"/>
              <w:ind w:left="110"/>
              <w:jc w:val="both"/>
            </w:pPr>
            <w:r>
              <w:t>cui</w:t>
            </w:r>
            <w:r>
              <w:rPr>
                <w:spacing w:val="-3"/>
              </w:rPr>
              <w:t xml:space="preserve"> </w:t>
            </w:r>
            <w:r>
              <w:t>sopra)</w:t>
            </w:r>
          </w:p>
        </w:tc>
        <w:tc>
          <w:tcPr>
            <w:tcW w:w="2982" w:type="dxa"/>
          </w:tcPr>
          <w:p w:rsidR="005F5A26" w:rsidRDefault="00C74D2D">
            <w:pPr>
              <w:pStyle w:val="TableParagraph"/>
              <w:spacing w:before="1"/>
              <w:ind w:left="110"/>
            </w:pPr>
            <w:r>
              <w:t>7</w:t>
            </w:r>
            <w:r>
              <w:rPr>
                <w:spacing w:val="6"/>
              </w:rPr>
              <w:t xml:space="preserve"> </w:t>
            </w:r>
            <w:r>
              <w:t>pt.</w:t>
            </w:r>
            <w:r>
              <w:rPr>
                <w:spacing w:val="14"/>
              </w:rPr>
              <w:t xml:space="preserve"> </w:t>
            </w:r>
            <w:r>
              <w:t>per</w:t>
            </w:r>
            <w:r>
              <w:rPr>
                <w:spacing w:val="8"/>
              </w:rPr>
              <w:t xml:space="preserve"> </w:t>
            </w:r>
            <w:r>
              <w:t>ogni</w:t>
            </w:r>
            <w:r>
              <w:rPr>
                <w:spacing w:val="10"/>
              </w:rPr>
              <w:t xml:space="preserve"> </w:t>
            </w:r>
            <w:r>
              <w:t>titolo</w:t>
            </w:r>
            <w:r>
              <w:rPr>
                <w:spacing w:val="11"/>
              </w:rPr>
              <w:t xml:space="preserve"> </w:t>
            </w:r>
            <w:r>
              <w:t>aggiuntivo</w:t>
            </w:r>
          </w:p>
          <w:p w:rsidR="005F5A26" w:rsidRDefault="00C74D2D">
            <w:pPr>
              <w:pStyle w:val="TableParagraph"/>
              <w:ind w:left="110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fino</w:t>
            </w:r>
            <w:r>
              <w:rPr>
                <w:spacing w:val="-2"/>
              </w:rPr>
              <w:t xml:space="preserve"> </w:t>
            </w:r>
            <w:r>
              <w:t>ad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massimo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3"/>
              </w:rPr>
              <w:t xml:space="preserve"> </w:t>
            </w:r>
            <w:r>
              <w:t>3</w:t>
            </w:r>
          </w:p>
        </w:tc>
        <w:tc>
          <w:tcPr>
            <w:tcW w:w="1277" w:type="dxa"/>
          </w:tcPr>
          <w:p w:rsidR="005F5A26" w:rsidRDefault="005F5A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2" w:type="dxa"/>
          </w:tcPr>
          <w:p w:rsidR="005F5A26" w:rsidRDefault="005F5A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7" w:type="dxa"/>
          </w:tcPr>
          <w:p w:rsidR="005F5A26" w:rsidRDefault="005F5A26">
            <w:pPr>
              <w:pStyle w:val="TableParagraph"/>
              <w:rPr>
                <w:rFonts w:ascii="Times New Roman"/>
              </w:rPr>
            </w:pPr>
          </w:p>
        </w:tc>
      </w:tr>
      <w:tr w:rsidR="005F5A26">
        <w:trPr>
          <w:trHeight w:val="926"/>
        </w:trPr>
        <w:tc>
          <w:tcPr>
            <w:tcW w:w="2559" w:type="dxa"/>
          </w:tcPr>
          <w:p w:rsidR="005F5A26" w:rsidRDefault="00C74D2D">
            <w:pPr>
              <w:pStyle w:val="TableParagraph"/>
              <w:spacing w:before="1"/>
              <w:ind w:left="110"/>
            </w:pPr>
            <w:r>
              <w:t>Pubblicazioni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materia</w:t>
            </w:r>
            <w:r>
              <w:rPr>
                <w:spacing w:val="-8"/>
              </w:rPr>
              <w:t xml:space="preserve"> </w:t>
            </w:r>
            <w:r>
              <w:t>di</w:t>
            </w:r>
          </w:p>
          <w:p w:rsidR="005F5A26" w:rsidRDefault="00C74D2D">
            <w:pPr>
              <w:pStyle w:val="TableParagraph"/>
              <w:tabs>
                <w:tab w:val="left" w:pos="1141"/>
                <w:tab w:val="left" w:pos="1645"/>
              </w:tabs>
              <w:spacing w:before="13" w:line="300" w:lineRule="atLeast"/>
              <w:ind w:left="110" w:right="88"/>
            </w:pPr>
            <w:r>
              <w:t>privacy</w:t>
            </w:r>
            <w:r>
              <w:tab/>
              <w:t>o</w:t>
            </w:r>
            <w:r>
              <w:tab/>
            </w:r>
            <w:r>
              <w:rPr>
                <w:spacing w:val="-1"/>
              </w:rPr>
              <w:t>sicurezza</w:t>
            </w:r>
            <w:r>
              <w:rPr>
                <w:spacing w:val="-47"/>
              </w:rPr>
              <w:t xml:space="preserve"> </w:t>
            </w:r>
            <w:r>
              <w:t>informatica</w:t>
            </w:r>
          </w:p>
        </w:tc>
        <w:tc>
          <w:tcPr>
            <w:tcW w:w="2982" w:type="dxa"/>
          </w:tcPr>
          <w:p w:rsidR="005F5A26" w:rsidRDefault="00C74D2D">
            <w:pPr>
              <w:pStyle w:val="TableParagraph"/>
              <w:spacing w:before="1"/>
              <w:ind w:left="110" w:right="94"/>
              <w:jc w:val="both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pt.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ogni</w:t>
            </w:r>
            <w:r>
              <w:rPr>
                <w:spacing w:val="1"/>
              </w:rPr>
              <w:t xml:space="preserve"> </w:t>
            </w:r>
            <w:r>
              <w:t>pubblicazione</w:t>
            </w:r>
            <w:r>
              <w:rPr>
                <w:spacing w:val="1"/>
              </w:rPr>
              <w:t xml:space="preserve"> </w:t>
            </w:r>
            <w:r>
              <w:t>dichiarata fino ad un massimo</w:t>
            </w:r>
            <w:r>
              <w:rPr>
                <w:spacing w:val="1"/>
              </w:rPr>
              <w:t xml:space="preserve"> </w:t>
            </w:r>
            <w:r>
              <w:t>di 2</w:t>
            </w:r>
          </w:p>
        </w:tc>
        <w:tc>
          <w:tcPr>
            <w:tcW w:w="1277" w:type="dxa"/>
          </w:tcPr>
          <w:p w:rsidR="005F5A26" w:rsidRDefault="005F5A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2" w:type="dxa"/>
          </w:tcPr>
          <w:p w:rsidR="005F5A26" w:rsidRDefault="005F5A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7" w:type="dxa"/>
          </w:tcPr>
          <w:p w:rsidR="005F5A26" w:rsidRDefault="005F5A26">
            <w:pPr>
              <w:pStyle w:val="TableParagraph"/>
              <w:rPr>
                <w:rFonts w:ascii="Times New Roman"/>
              </w:rPr>
            </w:pPr>
          </w:p>
        </w:tc>
      </w:tr>
      <w:tr w:rsidR="005F5A26">
        <w:trPr>
          <w:trHeight w:val="2150"/>
        </w:trPr>
        <w:tc>
          <w:tcPr>
            <w:tcW w:w="2559" w:type="dxa"/>
          </w:tcPr>
          <w:p w:rsidR="005F5A26" w:rsidRDefault="00C74D2D">
            <w:pPr>
              <w:pStyle w:val="TableParagraph"/>
              <w:tabs>
                <w:tab w:val="left" w:pos="1959"/>
              </w:tabs>
              <w:spacing w:before="1"/>
              <w:ind w:left="110" w:right="98"/>
            </w:pPr>
            <w:r>
              <w:rPr>
                <w:w w:val="115"/>
              </w:rPr>
              <w:t>Esperienze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professionali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pregresse</w:t>
            </w:r>
            <w:r>
              <w:rPr>
                <w:spacing w:val="42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39"/>
                <w:w w:val="115"/>
              </w:rPr>
              <w:t xml:space="preserve"> </w:t>
            </w:r>
            <w:r>
              <w:rPr>
                <w:w w:val="115"/>
              </w:rPr>
              <w:t>analogo</w:t>
            </w:r>
            <w:r>
              <w:rPr>
                <w:spacing w:val="-55"/>
                <w:w w:val="115"/>
              </w:rPr>
              <w:t xml:space="preserve"> </w:t>
            </w:r>
            <w:r>
              <w:rPr>
                <w:w w:val="115"/>
              </w:rPr>
              <w:t>servizio</w:t>
            </w:r>
            <w:r>
              <w:rPr>
                <w:spacing w:val="38"/>
                <w:w w:val="115"/>
              </w:rPr>
              <w:t xml:space="preserve"> </w:t>
            </w:r>
            <w:r>
              <w:rPr>
                <w:w w:val="115"/>
              </w:rPr>
              <w:t>nell’ambito</w:t>
            </w:r>
            <w:r>
              <w:rPr>
                <w:spacing w:val="37"/>
                <w:w w:val="115"/>
              </w:rPr>
              <w:t xml:space="preserve"> </w:t>
            </w:r>
            <w:r>
              <w:rPr>
                <w:w w:val="115"/>
              </w:rPr>
              <w:t>di</w:t>
            </w:r>
            <w:r>
              <w:rPr>
                <w:spacing w:val="-54"/>
                <w:w w:val="115"/>
              </w:rPr>
              <w:t xml:space="preserve"> </w:t>
            </w:r>
            <w:r>
              <w:rPr>
                <w:w w:val="115"/>
              </w:rPr>
              <w:t>scuole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secondarie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di</w:t>
            </w:r>
            <w:r>
              <w:rPr>
                <w:spacing w:val="-55"/>
                <w:w w:val="115"/>
              </w:rPr>
              <w:t xml:space="preserve"> </w:t>
            </w:r>
            <w:r>
              <w:rPr>
                <w:w w:val="115"/>
              </w:rPr>
              <w:t xml:space="preserve">secondo  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grado</w:t>
            </w:r>
            <w:r>
              <w:rPr>
                <w:w w:val="115"/>
              </w:rPr>
              <w:tab/>
            </w:r>
            <w:r>
              <w:rPr>
                <w:spacing w:val="-3"/>
                <w:w w:val="115"/>
              </w:rPr>
              <w:t>della</w:t>
            </w:r>
            <w:r>
              <w:rPr>
                <w:spacing w:val="-54"/>
                <w:w w:val="115"/>
              </w:rPr>
              <w:t xml:space="preserve"> </w:t>
            </w:r>
            <w:r>
              <w:rPr>
                <w:w w:val="115"/>
              </w:rPr>
              <w:t>durata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di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almeno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1</w:t>
            </w:r>
          </w:p>
          <w:p w:rsidR="005F5A26" w:rsidRDefault="00C74D2D">
            <w:pPr>
              <w:pStyle w:val="TableParagraph"/>
              <w:spacing w:before="3" w:line="247" w:lineRule="exact"/>
              <w:ind w:left="110"/>
            </w:pPr>
            <w:r>
              <w:rPr>
                <w:w w:val="115"/>
              </w:rPr>
              <w:t>anno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cadauna</w:t>
            </w:r>
          </w:p>
        </w:tc>
        <w:tc>
          <w:tcPr>
            <w:tcW w:w="2982" w:type="dxa"/>
          </w:tcPr>
          <w:p w:rsidR="005F5A26" w:rsidRDefault="00C74D2D">
            <w:pPr>
              <w:pStyle w:val="TableParagraph"/>
              <w:spacing w:before="1"/>
              <w:ind w:left="110" w:right="95"/>
              <w:jc w:val="both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pt.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ogni</w:t>
            </w:r>
            <w:r>
              <w:rPr>
                <w:spacing w:val="1"/>
              </w:rPr>
              <w:t xml:space="preserve"> </w:t>
            </w:r>
            <w:r>
              <w:t>esperienza</w:t>
            </w:r>
            <w:r>
              <w:rPr>
                <w:spacing w:val="1"/>
              </w:rPr>
              <w:t xml:space="preserve"> </w:t>
            </w:r>
            <w:r>
              <w:t>dichiarata fino ad un massimo</w:t>
            </w:r>
            <w:r>
              <w:rPr>
                <w:spacing w:val="1"/>
              </w:rPr>
              <w:t xml:space="preserve"> </w:t>
            </w:r>
            <w:r>
              <w:t>di 7</w:t>
            </w:r>
          </w:p>
        </w:tc>
        <w:tc>
          <w:tcPr>
            <w:tcW w:w="1277" w:type="dxa"/>
          </w:tcPr>
          <w:p w:rsidR="005F5A26" w:rsidRDefault="005F5A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2" w:type="dxa"/>
          </w:tcPr>
          <w:p w:rsidR="005F5A26" w:rsidRDefault="005F5A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7" w:type="dxa"/>
          </w:tcPr>
          <w:p w:rsidR="005F5A26" w:rsidRDefault="005F5A26">
            <w:pPr>
              <w:pStyle w:val="TableParagraph"/>
              <w:rPr>
                <w:rFonts w:ascii="Times New Roman"/>
              </w:rPr>
            </w:pPr>
          </w:p>
        </w:tc>
      </w:tr>
      <w:tr w:rsidR="005F5A26">
        <w:trPr>
          <w:trHeight w:val="1881"/>
        </w:trPr>
        <w:tc>
          <w:tcPr>
            <w:tcW w:w="2559" w:type="dxa"/>
          </w:tcPr>
          <w:p w:rsidR="005F5A26" w:rsidRDefault="00C74D2D">
            <w:pPr>
              <w:pStyle w:val="TableParagraph"/>
              <w:tabs>
                <w:tab w:val="left" w:pos="1089"/>
                <w:tab w:val="left" w:pos="1971"/>
              </w:tabs>
              <w:spacing w:before="1"/>
              <w:ind w:left="110" w:right="98"/>
            </w:pPr>
            <w:r>
              <w:rPr>
                <w:w w:val="115"/>
              </w:rPr>
              <w:t>Esperienze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professionali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pregresse</w:t>
            </w:r>
            <w:r>
              <w:rPr>
                <w:spacing w:val="42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39"/>
                <w:w w:val="115"/>
              </w:rPr>
              <w:t xml:space="preserve"> </w:t>
            </w:r>
            <w:r>
              <w:rPr>
                <w:w w:val="115"/>
              </w:rPr>
              <w:t>analogo</w:t>
            </w:r>
            <w:r>
              <w:rPr>
                <w:spacing w:val="-55"/>
                <w:w w:val="115"/>
              </w:rPr>
              <w:t xml:space="preserve"> </w:t>
            </w:r>
            <w:r>
              <w:rPr>
                <w:w w:val="115"/>
              </w:rPr>
              <w:t>servizio</w:t>
            </w:r>
            <w:r>
              <w:rPr>
                <w:w w:val="115"/>
              </w:rPr>
              <w:tab/>
              <w:t>presso</w:t>
            </w:r>
            <w:r>
              <w:rPr>
                <w:w w:val="115"/>
              </w:rPr>
              <w:tab/>
            </w:r>
            <w:r>
              <w:rPr>
                <w:spacing w:val="-1"/>
                <w:w w:val="115"/>
              </w:rPr>
              <w:t>altre</w:t>
            </w:r>
            <w:r>
              <w:rPr>
                <w:spacing w:val="-55"/>
                <w:w w:val="115"/>
              </w:rPr>
              <w:t xml:space="preserve"> </w:t>
            </w:r>
            <w:r>
              <w:rPr>
                <w:w w:val="115"/>
              </w:rPr>
              <w:t>Amministrazioni</w:t>
            </w:r>
            <w:r>
              <w:rPr>
                <w:spacing w:val="39"/>
                <w:w w:val="115"/>
              </w:rPr>
              <w:t xml:space="preserve"> </w:t>
            </w:r>
            <w:r>
              <w:rPr>
                <w:w w:val="115"/>
              </w:rPr>
              <w:t>della</w:t>
            </w:r>
            <w:r>
              <w:rPr>
                <w:spacing w:val="-55"/>
                <w:w w:val="115"/>
              </w:rPr>
              <w:t xml:space="preserve"> </w:t>
            </w:r>
            <w:r>
              <w:rPr>
                <w:w w:val="115"/>
              </w:rPr>
              <w:t>durata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di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almeno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1</w:t>
            </w:r>
          </w:p>
          <w:p w:rsidR="005F5A26" w:rsidRDefault="00C74D2D">
            <w:pPr>
              <w:pStyle w:val="TableParagraph"/>
              <w:spacing w:before="2" w:line="247" w:lineRule="exact"/>
              <w:ind w:left="110"/>
            </w:pPr>
            <w:r>
              <w:rPr>
                <w:w w:val="115"/>
              </w:rPr>
              <w:t>anno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cadauna</w:t>
            </w:r>
          </w:p>
        </w:tc>
        <w:tc>
          <w:tcPr>
            <w:tcW w:w="2982" w:type="dxa"/>
          </w:tcPr>
          <w:p w:rsidR="005F5A26" w:rsidRDefault="005F5A26">
            <w:pPr>
              <w:pStyle w:val="TableParagraph"/>
            </w:pPr>
          </w:p>
          <w:p w:rsidR="005F5A26" w:rsidRDefault="005F5A26">
            <w:pPr>
              <w:pStyle w:val="TableParagraph"/>
              <w:spacing w:before="2"/>
            </w:pPr>
          </w:p>
          <w:p w:rsidR="005F5A26" w:rsidRDefault="00C74D2D">
            <w:pPr>
              <w:pStyle w:val="TableParagraph"/>
              <w:ind w:left="110" w:right="95"/>
              <w:jc w:val="both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pt.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ogni</w:t>
            </w:r>
            <w:r>
              <w:rPr>
                <w:spacing w:val="1"/>
              </w:rPr>
              <w:t xml:space="preserve"> </w:t>
            </w:r>
            <w:r>
              <w:t>esperienza</w:t>
            </w:r>
            <w:r>
              <w:rPr>
                <w:spacing w:val="1"/>
              </w:rPr>
              <w:t xml:space="preserve"> </w:t>
            </w:r>
            <w:r>
              <w:t>dichiarata fino ad un massimo</w:t>
            </w:r>
            <w:r>
              <w:rPr>
                <w:spacing w:val="1"/>
              </w:rPr>
              <w:t xml:space="preserve"> </w:t>
            </w:r>
            <w:r>
              <w:t>di 6</w:t>
            </w:r>
          </w:p>
        </w:tc>
        <w:tc>
          <w:tcPr>
            <w:tcW w:w="1277" w:type="dxa"/>
          </w:tcPr>
          <w:p w:rsidR="005F5A26" w:rsidRDefault="005F5A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2" w:type="dxa"/>
          </w:tcPr>
          <w:p w:rsidR="005F5A26" w:rsidRDefault="005F5A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7" w:type="dxa"/>
          </w:tcPr>
          <w:p w:rsidR="005F5A26" w:rsidRDefault="005F5A26">
            <w:pPr>
              <w:pStyle w:val="TableParagraph"/>
              <w:rPr>
                <w:rFonts w:ascii="Times New Roman"/>
              </w:rPr>
            </w:pPr>
          </w:p>
        </w:tc>
      </w:tr>
      <w:tr w:rsidR="005F5A26">
        <w:trPr>
          <w:trHeight w:val="614"/>
        </w:trPr>
        <w:tc>
          <w:tcPr>
            <w:tcW w:w="5541" w:type="dxa"/>
            <w:gridSpan w:val="2"/>
          </w:tcPr>
          <w:p w:rsidR="005F5A26" w:rsidRDefault="00C74D2D">
            <w:pPr>
              <w:pStyle w:val="TableParagraph"/>
              <w:spacing w:before="174"/>
              <w:ind w:left="110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277" w:type="dxa"/>
          </w:tcPr>
          <w:p w:rsidR="005F5A26" w:rsidRDefault="005F5A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2" w:type="dxa"/>
          </w:tcPr>
          <w:p w:rsidR="005F5A26" w:rsidRDefault="005F5A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7" w:type="dxa"/>
          </w:tcPr>
          <w:p w:rsidR="005F5A26" w:rsidRDefault="005F5A26">
            <w:pPr>
              <w:pStyle w:val="TableParagraph"/>
              <w:rPr>
                <w:rFonts w:ascii="Times New Roman"/>
              </w:rPr>
            </w:pPr>
          </w:p>
        </w:tc>
      </w:tr>
    </w:tbl>
    <w:p w:rsidR="005F5A26" w:rsidRDefault="005F5A26">
      <w:pPr>
        <w:spacing w:before="7"/>
        <w:rPr>
          <w:sz w:val="28"/>
        </w:rPr>
      </w:pPr>
    </w:p>
    <w:p w:rsidR="005F5A26" w:rsidRDefault="00C74D2D">
      <w:pPr>
        <w:tabs>
          <w:tab w:val="left" w:pos="3678"/>
          <w:tab w:val="left" w:pos="5799"/>
          <w:tab w:val="left" w:pos="9771"/>
        </w:tabs>
        <w:spacing w:before="56"/>
        <w:ind w:left="133"/>
      </w:pPr>
      <w:r>
        <w:t>LUOGO</w:t>
      </w:r>
      <w:r>
        <w:rPr>
          <w:spacing w:val="-5"/>
        </w:rPr>
        <w:t xml:space="preserve"> </w:t>
      </w:r>
      <w:r>
        <w:t>E DATA</w:t>
      </w:r>
      <w:r>
        <w:rPr>
          <w:u w:val="single"/>
        </w:rPr>
        <w:tab/>
      </w:r>
      <w:r>
        <w:tab/>
      </w:r>
      <w:r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5F5A26" w:rsidSect="005F5A26">
      <w:type w:val="continuous"/>
      <w:pgSz w:w="11910" w:h="16840"/>
      <w:pgMar w:top="1080" w:right="78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5F5A26"/>
    <w:rsid w:val="005F5A26"/>
    <w:rsid w:val="00C74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F5A26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5A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F5A26"/>
    <w:rPr>
      <w:b/>
      <w:bCs/>
      <w:u w:val="single" w:color="000000"/>
    </w:rPr>
  </w:style>
  <w:style w:type="paragraph" w:styleId="Titolo">
    <w:name w:val="Title"/>
    <w:basedOn w:val="Normale"/>
    <w:uiPriority w:val="1"/>
    <w:qFormat/>
    <w:rsid w:val="005F5A26"/>
    <w:pPr>
      <w:ind w:left="133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5F5A26"/>
  </w:style>
  <w:style w:type="paragraph" w:customStyle="1" w:styleId="TableParagraph">
    <w:name w:val="Table Paragraph"/>
    <w:basedOn w:val="Normale"/>
    <w:uiPriority w:val="1"/>
    <w:qFormat/>
    <w:rsid w:val="005F5A2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1276</Characters>
  <Application>Microsoft Office Word</Application>
  <DocSecurity>0</DocSecurity>
  <Lines>10</Lines>
  <Paragraphs>2</Paragraphs>
  <ScaleCrop>false</ScaleCrop>
  <Company>HP Inc.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Dsga</cp:lastModifiedBy>
  <cp:revision>2</cp:revision>
  <dcterms:created xsi:type="dcterms:W3CDTF">2024-11-22T08:45:00Z</dcterms:created>
  <dcterms:modified xsi:type="dcterms:W3CDTF">2024-11-22T09:03:00Z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2024-11-22T00:00:00Z</vt:filetime>
  </property>
</Properties>
</file>