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2D7EE62A" w14:textId="77777777" w:rsidR="00A358DA" w:rsidRPr="00A6734F" w:rsidRDefault="00A358DA" w:rsidP="00A358DA">
            <w:pPr>
              <w:spacing w:before="51" w:line="328" w:lineRule="auto"/>
              <w:ind w:left="100"/>
              <w:jc w:val="center"/>
              <w:rPr>
                <w:b/>
                <w:sz w:val="28"/>
                <w:szCs w:val="28"/>
              </w:rPr>
            </w:pPr>
            <w:proofErr w:type="spellStart"/>
            <w:r w:rsidRPr="00A6734F">
              <w:rPr>
                <w:b/>
                <w:color w:val="202528"/>
                <w:w w:val="110"/>
                <w:sz w:val="28"/>
                <w:szCs w:val="28"/>
              </w:rPr>
              <w:t>Formazione</w:t>
            </w:r>
            <w:proofErr w:type="spellEnd"/>
            <w:r w:rsidRPr="00A6734F">
              <w:rPr>
                <w:b/>
                <w:color w:val="202528"/>
                <w:spacing w:val="-11"/>
                <w:w w:val="110"/>
                <w:sz w:val="28"/>
                <w:szCs w:val="28"/>
              </w:rPr>
              <w:t xml:space="preserve"> </w:t>
            </w:r>
            <w:r w:rsidRPr="00A6734F">
              <w:rPr>
                <w:b/>
                <w:color w:val="202528"/>
                <w:w w:val="110"/>
                <w:sz w:val="28"/>
                <w:szCs w:val="28"/>
              </w:rPr>
              <w:t>del</w:t>
            </w:r>
            <w:r w:rsidRPr="00A6734F">
              <w:rPr>
                <w:b/>
                <w:color w:val="202528"/>
                <w:spacing w:val="-11"/>
                <w:w w:val="110"/>
                <w:sz w:val="28"/>
                <w:szCs w:val="28"/>
              </w:rPr>
              <w:t xml:space="preserve"> </w:t>
            </w:r>
            <w:proofErr w:type="spellStart"/>
            <w:r w:rsidRPr="00A6734F">
              <w:rPr>
                <w:b/>
                <w:color w:val="202528"/>
                <w:w w:val="110"/>
                <w:sz w:val="28"/>
                <w:szCs w:val="28"/>
              </w:rPr>
              <w:t>personale</w:t>
            </w:r>
            <w:proofErr w:type="spellEnd"/>
            <w:r w:rsidRPr="00A6734F">
              <w:rPr>
                <w:b/>
                <w:color w:val="202528"/>
                <w:spacing w:val="-11"/>
                <w:w w:val="110"/>
                <w:sz w:val="28"/>
                <w:szCs w:val="28"/>
              </w:rPr>
              <w:t xml:space="preserve"> </w:t>
            </w:r>
            <w:proofErr w:type="spellStart"/>
            <w:r w:rsidRPr="00A6734F">
              <w:rPr>
                <w:b/>
                <w:color w:val="202528"/>
                <w:w w:val="110"/>
                <w:sz w:val="28"/>
                <w:szCs w:val="28"/>
              </w:rPr>
              <w:t>scolastico</w:t>
            </w:r>
            <w:proofErr w:type="spellEnd"/>
            <w:r w:rsidRPr="00A6734F">
              <w:rPr>
                <w:b/>
                <w:color w:val="202528"/>
                <w:spacing w:val="-11"/>
                <w:w w:val="110"/>
                <w:sz w:val="28"/>
                <w:szCs w:val="28"/>
              </w:rPr>
              <w:t xml:space="preserve"> </w:t>
            </w:r>
            <w:r w:rsidRPr="00A6734F">
              <w:rPr>
                <w:b/>
                <w:color w:val="202528"/>
                <w:w w:val="110"/>
                <w:sz w:val="28"/>
                <w:szCs w:val="28"/>
              </w:rPr>
              <w:t>per</w:t>
            </w:r>
            <w:r w:rsidRPr="00A6734F">
              <w:rPr>
                <w:b/>
                <w:color w:val="202528"/>
                <w:spacing w:val="-11"/>
                <w:w w:val="110"/>
                <w:sz w:val="28"/>
                <w:szCs w:val="28"/>
              </w:rPr>
              <w:t xml:space="preserve"> </w:t>
            </w:r>
            <w:r w:rsidRPr="00A6734F">
              <w:rPr>
                <w:b/>
                <w:color w:val="202528"/>
                <w:w w:val="110"/>
                <w:sz w:val="28"/>
                <w:szCs w:val="28"/>
              </w:rPr>
              <w:t>la</w:t>
            </w:r>
            <w:r w:rsidRPr="00A6734F">
              <w:rPr>
                <w:b/>
                <w:color w:val="202528"/>
                <w:spacing w:val="-11"/>
                <w:w w:val="110"/>
                <w:sz w:val="28"/>
                <w:szCs w:val="28"/>
              </w:rPr>
              <w:t xml:space="preserve"> </w:t>
            </w:r>
            <w:proofErr w:type="spellStart"/>
            <w:r w:rsidRPr="00A6734F">
              <w:rPr>
                <w:b/>
                <w:color w:val="202528"/>
                <w:w w:val="110"/>
                <w:sz w:val="28"/>
                <w:szCs w:val="28"/>
              </w:rPr>
              <w:t>transizione</w:t>
            </w:r>
            <w:proofErr w:type="spellEnd"/>
            <w:r w:rsidRPr="00A6734F">
              <w:rPr>
                <w:b/>
                <w:color w:val="202528"/>
                <w:spacing w:val="-11"/>
                <w:w w:val="110"/>
                <w:sz w:val="28"/>
                <w:szCs w:val="28"/>
              </w:rPr>
              <w:t xml:space="preserve"> </w:t>
            </w:r>
            <w:proofErr w:type="spellStart"/>
            <w:r w:rsidRPr="00A6734F">
              <w:rPr>
                <w:b/>
                <w:color w:val="202528"/>
                <w:w w:val="110"/>
                <w:sz w:val="28"/>
                <w:szCs w:val="28"/>
              </w:rPr>
              <w:t>digitale</w:t>
            </w:r>
            <w:proofErr w:type="spellEnd"/>
            <w:r w:rsidRPr="00A6734F">
              <w:rPr>
                <w:b/>
                <w:color w:val="202528"/>
                <w:w w:val="110"/>
                <w:sz w:val="28"/>
                <w:szCs w:val="28"/>
              </w:rPr>
              <w:t xml:space="preserve"> </w:t>
            </w:r>
            <w:proofErr w:type="spellStart"/>
            <w:r w:rsidRPr="00A6734F">
              <w:rPr>
                <w:b/>
                <w:color w:val="202528"/>
                <w:w w:val="110"/>
                <w:sz w:val="28"/>
                <w:szCs w:val="28"/>
              </w:rPr>
              <w:t>nelle</w:t>
            </w:r>
            <w:proofErr w:type="spellEnd"/>
            <w:r w:rsidRPr="00A6734F">
              <w:rPr>
                <w:b/>
                <w:color w:val="202528"/>
                <w:w w:val="110"/>
                <w:sz w:val="28"/>
                <w:szCs w:val="28"/>
              </w:rPr>
              <w:t xml:space="preserve"> </w:t>
            </w:r>
            <w:proofErr w:type="spellStart"/>
            <w:r w:rsidRPr="00A6734F">
              <w:rPr>
                <w:b/>
                <w:color w:val="202528"/>
                <w:w w:val="110"/>
                <w:sz w:val="28"/>
                <w:szCs w:val="28"/>
              </w:rPr>
              <w:t>scuole</w:t>
            </w:r>
            <w:proofErr w:type="spellEnd"/>
            <w:r w:rsidRPr="00A6734F">
              <w:rPr>
                <w:b/>
                <w:color w:val="202528"/>
                <w:w w:val="110"/>
                <w:sz w:val="28"/>
                <w:szCs w:val="28"/>
              </w:rPr>
              <w:t xml:space="preserve"> </w:t>
            </w:r>
            <w:proofErr w:type="spellStart"/>
            <w:r w:rsidRPr="00A6734F">
              <w:rPr>
                <w:b/>
                <w:color w:val="202528"/>
                <w:w w:val="110"/>
                <w:sz w:val="28"/>
                <w:szCs w:val="28"/>
              </w:rPr>
              <w:t>statali</w:t>
            </w:r>
            <w:proofErr w:type="spellEnd"/>
            <w:r w:rsidRPr="00A6734F">
              <w:rPr>
                <w:b/>
                <w:color w:val="202528"/>
                <w:w w:val="110"/>
                <w:sz w:val="28"/>
                <w:szCs w:val="28"/>
              </w:rPr>
              <w:t xml:space="preserve"> (D.M. 66/2023)</w:t>
            </w:r>
          </w:p>
          <w:p w14:paraId="7850A8AE" w14:textId="77777777" w:rsidR="00A358DA" w:rsidRDefault="00A358DA" w:rsidP="00A358DA">
            <w:pPr>
              <w:spacing w:beforeLines="60" w:before="144" w:afterLines="60" w:after="144" w:line="276" w:lineRule="auto"/>
              <w:jc w:val="center"/>
              <w:rPr>
                <w:rFonts w:asciiTheme="minorHAnsi" w:hAnsiTheme="minorHAnsi" w:cstheme="minorHAnsi"/>
                <w:b/>
                <w:sz w:val="22"/>
                <w:szCs w:val="22"/>
                <w:u w:val="single"/>
                <w:lang w:val="it-IT" w:bidi="it-IT"/>
              </w:rPr>
            </w:pPr>
          </w:p>
          <w:p w14:paraId="496409BB" w14:textId="77777777" w:rsidR="00A358DA"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w:t>
            </w:r>
          </w:p>
          <w:p w14:paraId="1DD621C7" w14:textId="77777777" w:rsidR="00A358DA" w:rsidRPr="00DB4C6D"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ADA96C6" w14:textId="77777777" w:rsidR="00A358DA" w:rsidRPr="00DB4C6D" w:rsidRDefault="00A358DA" w:rsidP="00A358DA">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4696C48"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esperto formatore</w:t>
      </w:r>
      <w:r w:rsidR="00A358DA">
        <w:rPr>
          <w:rFonts w:asciiTheme="minorHAnsi" w:hAnsiTheme="minorHAnsi" w:cstheme="minorHAnsi"/>
          <w:b/>
          <w:sz w:val="22"/>
          <w:szCs w:val="22"/>
          <w:lang w:val="it-IT"/>
        </w:rPr>
        <w:t>/tutor</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C2460E2" w14:textId="77777777" w:rsidR="008D0F4C" w:rsidRPr="008D0F4C" w:rsidRDefault="00A358DA" w:rsidP="008D0F4C">
      <w:pPr>
        <w:pStyle w:val="Paragrafoelenco"/>
        <w:numPr>
          <w:ilvl w:val="0"/>
          <w:numId w:val="38"/>
        </w:numPr>
        <w:autoSpaceDE w:val="0"/>
        <w:autoSpaceDN w:val="0"/>
        <w:adjustRightInd w:val="0"/>
        <w:jc w:val="both"/>
        <w:rPr>
          <w:rFonts w:asciiTheme="minorHAnsi" w:hAnsiTheme="minorHAnsi" w:cstheme="minorHAnsi"/>
          <w:color w:val="000000"/>
          <w:sz w:val="22"/>
          <w:szCs w:val="22"/>
        </w:rPr>
      </w:pPr>
      <w:r w:rsidRPr="008D0F4C">
        <w:rPr>
          <w:rFonts w:asciiTheme="minorHAnsi" w:eastAsia="Calibri" w:hAnsiTheme="minorHAnsi" w:cstheme="minorHAnsi"/>
          <w:sz w:val="22"/>
          <w:szCs w:val="22"/>
          <w:lang w:val="it-IT"/>
        </w:rPr>
        <w:t>in relazione all</w:t>
      </w:r>
      <w:r w:rsidRPr="008D0F4C">
        <w:rPr>
          <w:rFonts w:asciiTheme="minorHAnsi" w:hAnsiTheme="minorHAnsi" w:cstheme="minorHAnsi"/>
          <w:sz w:val="22"/>
          <w:szCs w:val="22"/>
          <w:lang w:val="it-IT"/>
        </w:rPr>
        <w:t xml:space="preserve">’incarico avente ad oggetto FORMATORE/TUTOR in </w:t>
      </w:r>
      <w:r w:rsidR="008D0F4C" w:rsidRPr="008D0F4C">
        <w:rPr>
          <w:rFonts w:asciiTheme="minorHAnsi" w:hAnsiTheme="minorHAnsi" w:cstheme="minorHAnsi"/>
          <w:color w:val="000000"/>
          <w:sz w:val="22"/>
          <w:szCs w:val="22"/>
        </w:rPr>
        <w:t>PERCORSI DI FORMAZIONE SULLA TRANSIZIONE DIGITALE PER DOCENTI</w:t>
      </w:r>
    </w:p>
    <w:p w14:paraId="4B5C1B5B" w14:textId="4AA5BBE8" w:rsidR="00A358DA" w:rsidRPr="00A6734F" w:rsidRDefault="00A358DA" w:rsidP="00A358DA">
      <w:pPr>
        <w:spacing w:before="120" w:after="120"/>
        <w:ind w:right="-1"/>
        <w:jc w:val="both"/>
        <w:rPr>
          <w:rFonts w:asciiTheme="minorHAnsi" w:hAnsiTheme="minorHAnsi" w:cstheme="minorHAnsi"/>
          <w:sz w:val="22"/>
          <w:szCs w:val="22"/>
          <w:lang w:val="it-IT"/>
        </w:rPr>
      </w:pPr>
      <w:r w:rsidRPr="009D3810">
        <w:rPr>
          <w:rFonts w:asciiTheme="minorHAnsi" w:hAnsiTheme="minorHAnsi" w:cstheme="minorHAnsi"/>
          <w:sz w:val="22"/>
          <w:szCs w:val="22"/>
          <w:lang w:val="it-IT"/>
        </w:rPr>
        <w:t xml:space="preserve">nell’ambito del progetto </w:t>
      </w:r>
      <w:r>
        <w:rPr>
          <w:rFonts w:asciiTheme="minorHAnsi" w:hAnsiTheme="minorHAnsi" w:cstheme="minorHAnsi"/>
          <w:sz w:val="22"/>
          <w:szCs w:val="22"/>
          <w:lang w:val="it-IT"/>
        </w:rPr>
        <w:t xml:space="preserve">“FORMAZIONE TRANSIZIONE DIGITALE I.C. VADO LIGURE” con codice CUP </w:t>
      </w:r>
      <w:r w:rsidRPr="006E6C78">
        <w:rPr>
          <w:rFonts w:asciiTheme="minorHAnsi" w:hAnsiTheme="minorHAnsi" w:cstheme="minorHAnsi"/>
          <w:sz w:val="22"/>
          <w:szCs w:val="22"/>
          <w:lang w:val="it-IT"/>
        </w:rPr>
        <w:t>I44D23002850006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w:t>
      </w:r>
      <w:r w:rsidRPr="00790B99">
        <w:rPr>
          <w:rFonts w:cstheme="minorHAnsi"/>
        </w:rPr>
        <w:lastRenderedPageBreak/>
        <w:t>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DEA69CE"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ove il documento no</w:t>
      </w:r>
      <w:r w:rsidR="00A358DA">
        <w:rPr>
          <w:rFonts w:asciiTheme="minorHAnsi" w:hAnsiTheme="minorHAnsi" w:cstheme="minorHAnsi"/>
          <w:i/>
          <w:sz w:val="22"/>
          <w:szCs w:val="22"/>
          <w:lang w:val="it-IT"/>
        </w:rPr>
        <w:t>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7FD5" w14:textId="77777777" w:rsidR="007351D9" w:rsidRDefault="007351D9" w:rsidP="002C0B2B">
      <w:r>
        <w:separator/>
      </w:r>
    </w:p>
  </w:endnote>
  <w:endnote w:type="continuationSeparator" w:id="0">
    <w:p w14:paraId="6325EE09" w14:textId="77777777" w:rsidR="007351D9" w:rsidRDefault="007351D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7B88927F"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358D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D0F4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C3AD" w14:textId="77777777" w:rsidR="007351D9" w:rsidRDefault="007351D9" w:rsidP="002C0B2B">
      <w:r>
        <w:separator/>
      </w:r>
    </w:p>
  </w:footnote>
  <w:footnote w:type="continuationSeparator" w:id="0">
    <w:p w14:paraId="790C5ABC" w14:textId="77777777" w:rsidR="007351D9" w:rsidRDefault="007351D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285167"/>
    <w:multiLevelType w:val="hybridMultilevel"/>
    <w:tmpl w:val="33AE21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11168962">
    <w:abstractNumId w:val="2"/>
  </w:num>
  <w:num w:numId="2" w16cid:durableId="850220438">
    <w:abstractNumId w:val="14"/>
  </w:num>
  <w:num w:numId="3" w16cid:durableId="200483363">
    <w:abstractNumId w:val="1"/>
  </w:num>
  <w:num w:numId="4" w16cid:durableId="456722205">
    <w:abstractNumId w:val="7"/>
  </w:num>
  <w:num w:numId="5" w16cid:durableId="2053580259">
    <w:abstractNumId w:val="4"/>
  </w:num>
  <w:num w:numId="6" w16cid:durableId="1792085926">
    <w:abstractNumId w:val="13"/>
  </w:num>
  <w:num w:numId="7" w16cid:durableId="1325889020">
    <w:abstractNumId w:val="15"/>
  </w:num>
  <w:num w:numId="8" w16cid:durableId="1578707680">
    <w:abstractNumId w:val="0"/>
  </w:num>
  <w:num w:numId="9" w16cid:durableId="304239078">
    <w:abstractNumId w:val="5"/>
  </w:num>
  <w:num w:numId="10" w16cid:durableId="2020350711">
    <w:abstractNumId w:val="3"/>
  </w:num>
  <w:num w:numId="11" w16cid:durableId="1687056520">
    <w:abstractNumId w:val="8"/>
  </w:num>
  <w:num w:numId="12" w16cid:durableId="712998797">
    <w:abstractNumId w:val="6"/>
  </w:num>
  <w:num w:numId="13" w16cid:durableId="485515231">
    <w:abstractNumId w:val="10"/>
  </w:num>
  <w:num w:numId="14" w16cid:durableId="964579711">
    <w:abstractNumId w:val="6"/>
  </w:num>
  <w:num w:numId="15" w16cid:durableId="696468486">
    <w:abstractNumId w:val="6"/>
  </w:num>
  <w:num w:numId="16" w16cid:durableId="2046371271">
    <w:abstractNumId w:val="6"/>
  </w:num>
  <w:num w:numId="17" w16cid:durableId="1928223050">
    <w:abstractNumId w:val="6"/>
  </w:num>
  <w:num w:numId="18" w16cid:durableId="1608732616">
    <w:abstractNumId w:val="6"/>
  </w:num>
  <w:num w:numId="19" w16cid:durableId="1513304797">
    <w:abstractNumId w:val="6"/>
  </w:num>
  <w:num w:numId="20" w16cid:durableId="1874535323">
    <w:abstractNumId w:val="6"/>
  </w:num>
  <w:num w:numId="21" w16cid:durableId="1209299522">
    <w:abstractNumId w:val="6"/>
  </w:num>
  <w:num w:numId="22" w16cid:durableId="2086220585">
    <w:abstractNumId w:val="6"/>
  </w:num>
  <w:num w:numId="23" w16cid:durableId="1626813648">
    <w:abstractNumId w:val="6"/>
  </w:num>
  <w:num w:numId="24" w16cid:durableId="1480001562">
    <w:abstractNumId w:val="6"/>
  </w:num>
  <w:num w:numId="25" w16cid:durableId="16471662">
    <w:abstractNumId w:val="6"/>
  </w:num>
  <w:num w:numId="26" w16cid:durableId="450051277">
    <w:abstractNumId w:val="11"/>
  </w:num>
  <w:num w:numId="27" w16cid:durableId="928122624">
    <w:abstractNumId w:val="6"/>
  </w:num>
  <w:num w:numId="28" w16cid:durableId="1434200765">
    <w:abstractNumId w:val="6"/>
  </w:num>
  <w:num w:numId="29" w16cid:durableId="1241016756">
    <w:abstractNumId w:val="6"/>
  </w:num>
  <w:num w:numId="30" w16cid:durableId="642194299">
    <w:abstractNumId w:val="12"/>
  </w:num>
  <w:num w:numId="31" w16cid:durableId="2089379577">
    <w:abstractNumId w:val="6"/>
  </w:num>
  <w:num w:numId="32" w16cid:durableId="2053262059">
    <w:abstractNumId w:val="6"/>
  </w:num>
  <w:num w:numId="33" w16cid:durableId="1449932170">
    <w:abstractNumId w:val="6"/>
  </w:num>
  <w:num w:numId="34" w16cid:durableId="1817379460">
    <w:abstractNumId w:val="6"/>
  </w:num>
  <w:num w:numId="35" w16cid:durableId="1872650148">
    <w:abstractNumId w:val="6"/>
  </w:num>
  <w:num w:numId="36" w16cid:durableId="552928771">
    <w:abstractNumId w:val="6"/>
  </w:num>
  <w:num w:numId="37" w16cid:durableId="212885750">
    <w:abstractNumId w:val="6"/>
  </w:num>
  <w:num w:numId="38" w16cid:durableId="778984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32C6C"/>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E3495"/>
    <w:rsid w:val="005F63EC"/>
    <w:rsid w:val="00603C84"/>
    <w:rsid w:val="00610AC8"/>
    <w:rsid w:val="00677F04"/>
    <w:rsid w:val="006804AA"/>
    <w:rsid w:val="0068721C"/>
    <w:rsid w:val="00691FC5"/>
    <w:rsid w:val="006D1392"/>
    <w:rsid w:val="006D3207"/>
    <w:rsid w:val="006D680E"/>
    <w:rsid w:val="007351D9"/>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0F4C"/>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58DA"/>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B887-93F7-4FF1-AD25-583E7067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dsga</cp:lastModifiedBy>
  <cp:revision>2</cp:revision>
  <dcterms:created xsi:type="dcterms:W3CDTF">2025-02-14T09:34:00Z</dcterms:created>
  <dcterms:modified xsi:type="dcterms:W3CDTF">2025-02-14T09:34:00Z</dcterms:modified>
</cp:coreProperties>
</file>