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CB" w:rsidRDefault="00CC17CB">
      <w:pPr>
        <w:pStyle w:val="Corpotesto"/>
        <w:spacing w:before="8" w:after="1"/>
        <w:rPr>
          <w:rFonts w:ascii="Times New Roman"/>
          <w:sz w:val="7"/>
        </w:rPr>
      </w:pPr>
    </w:p>
    <w:p w:rsidR="00CC17CB" w:rsidRDefault="00335F6A">
      <w:pPr>
        <w:pStyle w:val="Corpotesto"/>
        <w:spacing w:before="0"/>
        <w:ind w:left="112"/>
        <w:rPr>
          <w:rFonts w:ascii="Times New Roman"/>
          <w:sz w:val="20"/>
        </w:rPr>
      </w:pPr>
      <w:r>
        <w:rPr>
          <w:rFonts w:ascii="Times New Roman"/>
          <w:noProof/>
          <w:sz w:val="20"/>
        </w:rPr>
        <mc:AlternateContent>
          <mc:Choice Requires="wps">
            <w:drawing>
              <wp:inline distT="0" distB="0" distL="0" distR="0">
                <wp:extent cx="6112510" cy="2583815"/>
                <wp:effectExtent l="9525" t="0" r="2539" b="1651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2583815"/>
                        </a:xfrm>
                        <a:prstGeom prst="rect">
                          <a:avLst/>
                        </a:prstGeom>
                        <a:ln w="18287" cmpd="dbl">
                          <a:solidFill>
                            <a:srgbClr val="000000"/>
                          </a:solidFill>
                          <a:prstDash val="solid"/>
                        </a:ln>
                      </wps:spPr>
                      <wps:txbx>
                        <w:txbxContent>
                          <w:p w:rsidR="00CC17CB" w:rsidRDefault="00CC17CB">
                            <w:pPr>
                              <w:pStyle w:val="Corpotesto"/>
                              <w:spacing w:before="238"/>
                              <w:rPr>
                                <w:rFonts w:ascii="Times New Roman"/>
                              </w:rPr>
                            </w:pPr>
                          </w:p>
                          <w:p w:rsidR="00CC17CB" w:rsidRDefault="00335F6A">
                            <w:pPr>
                              <w:spacing w:line="276" w:lineRule="auto"/>
                              <w:ind w:left="130" w:right="134" w:firstLine="8"/>
                              <w:jc w:val="center"/>
                              <w:rPr>
                                <w:b/>
                                <w:i/>
                              </w:rPr>
                            </w:pPr>
                            <w:r>
                              <w:rPr>
                                <w:b/>
                              </w:rPr>
                              <w:t xml:space="preserve">OGGETTO: </w:t>
                            </w:r>
                            <w:r>
                              <w:rPr>
                                <w:b/>
                                <w:i/>
                              </w:rPr>
                              <w:t>Piano Nazionale di Ripresa e Resilienza, Missione 4 – Istruzione e ricerca, Componente 1 – Potenziamento dell’offerta dei servizi di istruzione: dagli asili nido alle università – Investimento 1.4 Intervento</w:t>
                            </w:r>
                            <w:r>
                              <w:rPr>
                                <w:b/>
                                <w:i/>
                                <w:spacing w:val="-2"/>
                              </w:rPr>
                              <w:t xml:space="preserve"> </w:t>
                            </w:r>
                            <w:r>
                              <w:rPr>
                                <w:b/>
                                <w:i/>
                              </w:rPr>
                              <w:t>straordinario</w:t>
                            </w:r>
                            <w:r>
                              <w:rPr>
                                <w:b/>
                                <w:i/>
                                <w:spacing w:val="-2"/>
                              </w:rPr>
                              <w:t xml:space="preserve"> </w:t>
                            </w:r>
                            <w:r>
                              <w:rPr>
                                <w:b/>
                                <w:i/>
                              </w:rPr>
                              <w:t>finalizzato</w:t>
                            </w:r>
                            <w:r>
                              <w:rPr>
                                <w:b/>
                                <w:i/>
                                <w:spacing w:val="-4"/>
                              </w:rPr>
                              <w:t xml:space="preserve"> </w:t>
                            </w:r>
                            <w:r>
                              <w:rPr>
                                <w:b/>
                                <w:i/>
                              </w:rPr>
                              <w:t>alla</w:t>
                            </w:r>
                            <w:r>
                              <w:rPr>
                                <w:b/>
                                <w:i/>
                                <w:spacing w:val="-5"/>
                              </w:rPr>
                              <w:t xml:space="preserve"> </w:t>
                            </w:r>
                            <w:r>
                              <w:rPr>
                                <w:b/>
                                <w:i/>
                              </w:rPr>
                              <w:t>riduzione</w:t>
                            </w:r>
                            <w:r>
                              <w:rPr>
                                <w:b/>
                                <w:i/>
                                <w:spacing w:val="-6"/>
                              </w:rPr>
                              <w:t xml:space="preserve"> </w:t>
                            </w:r>
                            <w:r>
                              <w:rPr>
                                <w:b/>
                                <w:i/>
                              </w:rPr>
                              <w:t>dei</w:t>
                            </w:r>
                            <w:r>
                              <w:rPr>
                                <w:b/>
                                <w:i/>
                                <w:spacing w:val="-5"/>
                              </w:rPr>
                              <w:t xml:space="preserve"> </w:t>
                            </w:r>
                            <w:r>
                              <w:rPr>
                                <w:b/>
                                <w:i/>
                              </w:rPr>
                              <w:t>divari</w:t>
                            </w:r>
                            <w:r>
                              <w:rPr>
                                <w:b/>
                                <w:i/>
                                <w:spacing w:val="-5"/>
                              </w:rPr>
                              <w:t xml:space="preserve"> </w:t>
                            </w:r>
                            <w:r>
                              <w:rPr>
                                <w:b/>
                                <w:i/>
                              </w:rPr>
                              <w:t>territoriali</w:t>
                            </w:r>
                            <w:r>
                              <w:rPr>
                                <w:b/>
                                <w:i/>
                                <w:spacing w:val="-5"/>
                              </w:rPr>
                              <w:t xml:space="preserve"> </w:t>
                            </w:r>
                            <w:r>
                              <w:rPr>
                                <w:b/>
                                <w:i/>
                              </w:rPr>
                              <w:t>nelle</w:t>
                            </w:r>
                            <w:r>
                              <w:rPr>
                                <w:b/>
                                <w:i/>
                                <w:spacing w:val="-3"/>
                              </w:rPr>
                              <w:t xml:space="preserve"> </w:t>
                            </w:r>
                            <w:r>
                              <w:rPr>
                                <w:b/>
                                <w:i/>
                              </w:rPr>
                              <w:t>scuole</w:t>
                            </w:r>
                            <w:r>
                              <w:rPr>
                                <w:b/>
                                <w:i/>
                                <w:spacing w:val="-3"/>
                              </w:rPr>
                              <w:t xml:space="preserve"> </w:t>
                            </w:r>
                            <w:r>
                              <w:rPr>
                                <w:b/>
                                <w:i/>
                              </w:rPr>
                              <w:t>secondarie</w:t>
                            </w:r>
                            <w:r>
                              <w:rPr>
                                <w:b/>
                                <w:i/>
                                <w:spacing w:val="-6"/>
                              </w:rPr>
                              <w:t xml:space="preserve"> </w:t>
                            </w:r>
                            <w:r>
                              <w:rPr>
                                <w:b/>
                                <w:i/>
                              </w:rPr>
                              <w:t>di</w:t>
                            </w:r>
                            <w:r>
                              <w:rPr>
                                <w:b/>
                                <w:i/>
                                <w:spacing w:val="-3"/>
                              </w:rPr>
                              <w:t xml:space="preserve"> </w:t>
                            </w:r>
                            <w:r>
                              <w:rPr>
                                <w:b/>
                                <w:i/>
                              </w:rPr>
                              <w:t xml:space="preserve">primo e di secondo grado e alla lotta alla dispersione scolastica, finanziato dall’Unione europea – </w:t>
                            </w:r>
                            <w:proofErr w:type="spellStart"/>
                            <w:r>
                              <w:rPr>
                                <w:b/>
                                <w:i/>
                              </w:rPr>
                              <w:t>Next</w:t>
                            </w:r>
                            <w:proofErr w:type="spellEnd"/>
                            <w:r>
                              <w:rPr>
                                <w:b/>
                                <w:i/>
                              </w:rPr>
                              <w:t xml:space="preserve"> Generation EU. Azioni di prevenzione e contrasto della dispersione scolastica (D.M. 170/2022).</w:t>
                            </w:r>
                          </w:p>
                          <w:p w:rsidR="00CC17CB" w:rsidRDefault="00CC17CB">
                            <w:pPr>
                              <w:pStyle w:val="Corpotesto"/>
                              <w:spacing w:before="0"/>
                              <w:rPr>
                                <w:b/>
                                <w:i/>
                              </w:rPr>
                            </w:pPr>
                          </w:p>
                          <w:p w:rsidR="00CC17CB" w:rsidRDefault="00CC17CB">
                            <w:pPr>
                              <w:pStyle w:val="Corpotesto"/>
                              <w:spacing w:before="62"/>
                              <w:rPr>
                                <w:b/>
                                <w:i/>
                              </w:rPr>
                            </w:pPr>
                          </w:p>
                          <w:p w:rsidR="00CC17CB" w:rsidRDefault="00335F6A">
                            <w:pPr>
                              <w:ind w:left="2" w:right="1"/>
                              <w:jc w:val="center"/>
                              <w:rPr>
                                <w:b/>
                              </w:rPr>
                            </w:pPr>
                            <w:r>
                              <w:rPr>
                                <w:b/>
                                <w:u w:val="single"/>
                              </w:rPr>
                              <w:t>DICHIARAZIONE</w:t>
                            </w:r>
                            <w:r>
                              <w:rPr>
                                <w:b/>
                                <w:spacing w:val="-4"/>
                                <w:u w:val="single"/>
                              </w:rPr>
                              <w:t xml:space="preserve"> </w:t>
                            </w:r>
                            <w:r>
                              <w:rPr>
                                <w:b/>
                                <w:u w:val="single"/>
                              </w:rPr>
                              <w:t>DI</w:t>
                            </w:r>
                            <w:r>
                              <w:rPr>
                                <w:b/>
                                <w:spacing w:val="-5"/>
                                <w:u w:val="single"/>
                              </w:rPr>
                              <w:t xml:space="preserve"> </w:t>
                            </w:r>
                            <w:r>
                              <w:rPr>
                                <w:b/>
                                <w:u w:val="single"/>
                              </w:rPr>
                              <w:t>INESISTENZA</w:t>
                            </w:r>
                            <w:r>
                              <w:rPr>
                                <w:b/>
                                <w:spacing w:val="-4"/>
                                <w:u w:val="single"/>
                              </w:rPr>
                              <w:t xml:space="preserve"> </w:t>
                            </w:r>
                            <w:r>
                              <w:rPr>
                                <w:b/>
                                <w:u w:val="single"/>
                              </w:rPr>
                              <w:t>DI</w:t>
                            </w:r>
                            <w:r>
                              <w:rPr>
                                <w:b/>
                                <w:spacing w:val="-5"/>
                                <w:u w:val="single"/>
                              </w:rPr>
                              <w:t xml:space="preserve"> </w:t>
                            </w:r>
                            <w:r>
                              <w:rPr>
                                <w:b/>
                                <w:u w:val="single"/>
                              </w:rPr>
                              <w:t>CAUSA</w:t>
                            </w:r>
                            <w:r>
                              <w:rPr>
                                <w:b/>
                                <w:spacing w:val="-4"/>
                                <w:u w:val="single"/>
                              </w:rPr>
                              <w:t xml:space="preserve"> </w:t>
                            </w:r>
                            <w:r>
                              <w:rPr>
                                <w:b/>
                                <w:u w:val="single"/>
                              </w:rPr>
                              <w:t>DI</w:t>
                            </w:r>
                            <w:r>
                              <w:rPr>
                                <w:b/>
                                <w:spacing w:val="-5"/>
                                <w:u w:val="single"/>
                              </w:rPr>
                              <w:t xml:space="preserve"> </w:t>
                            </w:r>
                            <w:r>
                              <w:rPr>
                                <w:b/>
                                <w:u w:val="single"/>
                              </w:rPr>
                              <w:t>INCOMPATIBILITÀ</w:t>
                            </w:r>
                            <w:r>
                              <w:rPr>
                                <w:b/>
                                <w:spacing w:val="-4"/>
                                <w:u w:val="single"/>
                              </w:rPr>
                              <w:t xml:space="preserve"> </w:t>
                            </w:r>
                            <w:r>
                              <w:rPr>
                                <w:b/>
                                <w:u w:val="single"/>
                              </w:rPr>
                              <w:t>E</w:t>
                            </w:r>
                            <w:r>
                              <w:rPr>
                                <w:b/>
                                <w:spacing w:val="-8"/>
                                <w:u w:val="single"/>
                              </w:rPr>
                              <w:t xml:space="preserve"> </w:t>
                            </w:r>
                            <w:r>
                              <w:rPr>
                                <w:b/>
                                <w:u w:val="single"/>
                              </w:rPr>
                              <w:t>DI</w:t>
                            </w:r>
                            <w:r>
                              <w:rPr>
                                <w:b/>
                                <w:spacing w:val="-5"/>
                                <w:u w:val="single"/>
                              </w:rPr>
                              <w:t xml:space="preserve"> </w:t>
                            </w:r>
                            <w:r>
                              <w:rPr>
                                <w:b/>
                                <w:u w:val="single"/>
                              </w:rPr>
                              <w:t>CONFLITTO</w:t>
                            </w:r>
                            <w:r>
                              <w:rPr>
                                <w:b/>
                                <w:spacing w:val="-7"/>
                                <w:u w:val="single"/>
                              </w:rPr>
                              <w:t xml:space="preserve"> </w:t>
                            </w:r>
                            <w:r>
                              <w:rPr>
                                <w:b/>
                                <w:spacing w:val="-5"/>
                                <w:u w:val="single"/>
                              </w:rPr>
                              <w:t>DI</w:t>
                            </w:r>
                          </w:p>
                          <w:p w:rsidR="00CC17CB" w:rsidRDefault="00335F6A">
                            <w:pPr>
                              <w:spacing w:before="39"/>
                              <w:ind w:left="2"/>
                              <w:jc w:val="center"/>
                              <w:rPr>
                                <w:b/>
                              </w:rPr>
                            </w:pPr>
                            <w:r>
                              <w:rPr>
                                <w:b/>
                                <w:u w:val="single"/>
                              </w:rPr>
                              <w:t>INTERESSI</w:t>
                            </w:r>
                            <w:r>
                              <w:rPr>
                                <w:b/>
                                <w:spacing w:val="-11"/>
                                <w:u w:val="single"/>
                              </w:rPr>
                              <w:t xml:space="preserve"> </w:t>
                            </w:r>
                            <w:r>
                              <w:rPr>
                                <w:b/>
                                <w:u w:val="single"/>
                              </w:rPr>
                              <w:t>(Soggetti</w:t>
                            </w:r>
                            <w:r>
                              <w:rPr>
                                <w:b/>
                                <w:spacing w:val="-7"/>
                                <w:u w:val="single"/>
                              </w:rPr>
                              <w:t xml:space="preserve"> </w:t>
                            </w:r>
                            <w:r>
                              <w:rPr>
                                <w:b/>
                                <w:spacing w:val="-2"/>
                                <w:u w:val="single"/>
                              </w:rPr>
                              <w:t>Incaricati)</w:t>
                            </w:r>
                          </w:p>
                          <w:p w:rsidR="00CC17CB" w:rsidRDefault="00335F6A">
                            <w:pPr>
                              <w:spacing w:before="185"/>
                              <w:ind w:left="2"/>
                              <w:jc w:val="center"/>
                              <w:rPr>
                                <w:b/>
                              </w:rPr>
                            </w:pPr>
                            <w:r>
                              <w:rPr>
                                <w:b/>
                              </w:rPr>
                              <w:t>(resa</w:t>
                            </w:r>
                            <w:r>
                              <w:rPr>
                                <w:b/>
                                <w:spacing w:val="-6"/>
                              </w:rPr>
                              <w:t xml:space="preserve"> </w:t>
                            </w:r>
                            <w:r>
                              <w:rPr>
                                <w:b/>
                              </w:rPr>
                              <w:t>nelle</w:t>
                            </w:r>
                            <w:r>
                              <w:rPr>
                                <w:b/>
                                <w:spacing w:val="-3"/>
                              </w:rPr>
                              <w:t xml:space="preserve"> </w:t>
                            </w:r>
                            <w:r>
                              <w:rPr>
                                <w:b/>
                              </w:rPr>
                              <w:t>forme</w:t>
                            </w:r>
                            <w:r>
                              <w:rPr>
                                <w:b/>
                                <w:spacing w:val="-5"/>
                              </w:rPr>
                              <w:t xml:space="preserve"> </w:t>
                            </w:r>
                            <w:r>
                              <w:rPr>
                                <w:b/>
                              </w:rPr>
                              <w:t>di</w:t>
                            </w:r>
                            <w:r>
                              <w:rPr>
                                <w:b/>
                                <w:spacing w:val="-4"/>
                              </w:rPr>
                              <w:t xml:space="preserve"> </w:t>
                            </w:r>
                            <w:r>
                              <w:rPr>
                                <w:b/>
                              </w:rPr>
                              <w:t>cui</w:t>
                            </w:r>
                            <w:r>
                              <w:rPr>
                                <w:b/>
                                <w:spacing w:val="-3"/>
                              </w:rPr>
                              <w:t xml:space="preserve"> </w:t>
                            </w:r>
                            <w:r>
                              <w:rPr>
                                <w:b/>
                              </w:rPr>
                              <w:t>agli</w:t>
                            </w:r>
                            <w:r>
                              <w:rPr>
                                <w:b/>
                                <w:spacing w:val="-2"/>
                              </w:rPr>
                              <w:t xml:space="preserve"> </w:t>
                            </w:r>
                            <w:r>
                              <w:rPr>
                                <w:b/>
                              </w:rPr>
                              <w:t>artt.</w:t>
                            </w:r>
                            <w:r>
                              <w:rPr>
                                <w:b/>
                                <w:spacing w:val="-3"/>
                              </w:rPr>
                              <w:t xml:space="preserve"> </w:t>
                            </w:r>
                            <w:r>
                              <w:rPr>
                                <w:b/>
                              </w:rPr>
                              <w:t>46</w:t>
                            </w:r>
                            <w:r>
                              <w:rPr>
                                <w:b/>
                                <w:spacing w:val="-2"/>
                              </w:rPr>
                              <w:t xml:space="preserve"> </w:t>
                            </w:r>
                            <w:r>
                              <w:rPr>
                                <w:b/>
                              </w:rPr>
                              <w:t>e</w:t>
                            </w:r>
                            <w:r>
                              <w:rPr>
                                <w:b/>
                                <w:spacing w:val="-5"/>
                              </w:rPr>
                              <w:t xml:space="preserve"> </w:t>
                            </w:r>
                            <w:r>
                              <w:rPr>
                                <w:b/>
                              </w:rPr>
                              <w:t>47</w:t>
                            </w:r>
                            <w:r>
                              <w:rPr>
                                <w:b/>
                                <w:spacing w:val="-3"/>
                              </w:rPr>
                              <w:t xml:space="preserve"> </w:t>
                            </w:r>
                            <w:r>
                              <w:rPr>
                                <w:b/>
                              </w:rPr>
                              <w:t>del</w:t>
                            </w:r>
                            <w:r>
                              <w:rPr>
                                <w:b/>
                                <w:spacing w:val="-2"/>
                              </w:rPr>
                              <w:t xml:space="preserve"> </w:t>
                            </w:r>
                            <w:r>
                              <w:rPr>
                                <w:b/>
                              </w:rPr>
                              <w:t>d.P.R.</w:t>
                            </w:r>
                            <w:r>
                              <w:rPr>
                                <w:b/>
                                <w:spacing w:val="-3"/>
                              </w:rPr>
                              <w:t xml:space="preserve"> </w:t>
                            </w:r>
                            <w:r>
                              <w:rPr>
                                <w:b/>
                              </w:rPr>
                              <w:t>n. 445</w:t>
                            </w:r>
                            <w:r>
                              <w:rPr>
                                <w:b/>
                                <w:spacing w:val="-2"/>
                              </w:rPr>
                              <w:t xml:space="preserve"> </w:t>
                            </w:r>
                            <w:r>
                              <w:rPr>
                                <w:b/>
                              </w:rPr>
                              <w:t>del</w:t>
                            </w:r>
                            <w:r>
                              <w:rPr>
                                <w:b/>
                                <w:spacing w:val="-4"/>
                              </w:rPr>
                              <w:t xml:space="preserve"> </w:t>
                            </w:r>
                            <w:r>
                              <w:rPr>
                                <w:b/>
                              </w:rPr>
                              <w:t>28</w:t>
                            </w:r>
                            <w:r>
                              <w:rPr>
                                <w:b/>
                                <w:spacing w:val="-4"/>
                              </w:rPr>
                              <w:t xml:space="preserve"> </w:t>
                            </w:r>
                            <w:r>
                              <w:rPr>
                                <w:b/>
                              </w:rPr>
                              <w:t>dicembre</w:t>
                            </w:r>
                            <w:r>
                              <w:rPr>
                                <w:b/>
                                <w:spacing w:val="-5"/>
                              </w:rPr>
                              <w:t xml:space="preserve"> </w:t>
                            </w:r>
                            <w:r>
                              <w:rPr>
                                <w:b/>
                                <w:spacing w:val="-2"/>
                              </w:rPr>
                              <w:t>2000)</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481.3pt;height:20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" filled="f" strokeweight=".50797mm">
                <v:stroke linestyle="thinThin"/>
                <v:path arrowok="t"/>
                <v:textbox inset="0,0,0,0">
                  <w:txbxContent>
                    <w:p w:rsidR="00CC17CB" w:rsidRDefault="00CC17CB">
                      <w:pPr>
                        <w:pStyle w:val="Corpotesto"/>
                        <w:spacing w:before="238"/>
                        <w:rPr>
                          <w:rFonts w:ascii="Times New Roman"/>
                        </w:rPr>
                      </w:pPr>
                    </w:p>
                    <w:p w:rsidR="00CC17CB" w:rsidRDefault="00335F6A">
                      <w:pPr>
                        <w:spacing w:line="276" w:lineRule="auto"/>
                        <w:ind w:left="130" w:right="134" w:firstLine="8"/>
                        <w:jc w:val="center"/>
                        <w:rPr>
                          <w:b/>
                          <w:i/>
                        </w:rPr>
                      </w:pPr>
                      <w:r>
                        <w:rPr>
                          <w:b/>
                        </w:rPr>
                        <w:t xml:space="preserve">OGGETTO: </w:t>
                      </w:r>
                      <w:r>
                        <w:rPr>
                          <w:b/>
                          <w:i/>
                        </w:rPr>
                        <w:t>Piano Nazionale di Ripresa e Resilienza, Missione 4 – Istruzione e ricerca, Componente 1 – Potenziamento dell’offerta dei servizi di istruzione: dagli asili nido alle università – Investimento 1.4 Intervento</w:t>
                      </w:r>
                      <w:r>
                        <w:rPr>
                          <w:b/>
                          <w:i/>
                          <w:spacing w:val="-2"/>
                        </w:rPr>
                        <w:t xml:space="preserve"> </w:t>
                      </w:r>
                      <w:r>
                        <w:rPr>
                          <w:b/>
                          <w:i/>
                        </w:rPr>
                        <w:t>straordinario</w:t>
                      </w:r>
                      <w:r>
                        <w:rPr>
                          <w:b/>
                          <w:i/>
                          <w:spacing w:val="-2"/>
                        </w:rPr>
                        <w:t xml:space="preserve"> </w:t>
                      </w:r>
                      <w:r>
                        <w:rPr>
                          <w:b/>
                          <w:i/>
                        </w:rPr>
                        <w:t>finalizzato</w:t>
                      </w:r>
                      <w:r>
                        <w:rPr>
                          <w:b/>
                          <w:i/>
                          <w:spacing w:val="-4"/>
                        </w:rPr>
                        <w:t xml:space="preserve"> </w:t>
                      </w:r>
                      <w:r>
                        <w:rPr>
                          <w:b/>
                          <w:i/>
                        </w:rPr>
                        <w:t>alla</w:t>
                      </w:r>
                      <w:r>
                        <w:rPr>
                          <w:b/>
                          <w:i/>
                          <w:spacing w:val="-5"/>
                        </w:rPr>
                        <w:t xml:space="preserve"> </w:t>
                      </w:r>
                      <w:r>
                        <w:rPr>
                          <w:b/>
                          <w:i/>
                        </w:rPr>
                        <w:t>riduzione</w:t>
                      </w:r>
                      <w:r>
                        <w:rPr>
                          <w:b/>
                          <w:i/>
                          <w:spacing w:val="-6"/>
                        </w:rPr>
                        <w:t xml:space="preserve"> </w:t>
                      </w:r>
                      <w:r>
                        <w:rPr>
                          <w:b/>
                          <w:i/>
                        </w:rPr>
                        <w:t>dei</w:t>
                      </w:r>
                      <w:r>
                        <w:rPr>
                          <w:b/>
                          <w:i/>
                          <w:spacing w:val="-5"/>
                        </w:rPr>
                        <w:t xml:space="preserve"> </w:t>
                      </w:r>
                      <w:r>
                        <w:rPr>
                          <w:b/>
                          <w:i/>
                        </w:rPr>
                        <w:t>divari</w:t>
                      </w:r>
                      <w:r>
                        <w:rPr>
                          <w:b/>
                          <w:i/>
                          <w:spacing w:val="-5"/>
                        </w:rPr>
                        <w:t xml:space="preserve"> </w:t>
                      </w:r>
                      <w:r>
                        <w:rPr>
                          <w:b/>
                          <w:i/>
                        </w:rPr>
                        <w:t>territoriali</w:t>
                      </w:r>
                      <w:r>
                        <w:rPr>
                          <w:b/>
                          <w:i/>
                          <w:spacing w:val="-5"/>
                        </w:rPr>
                        <w:t xml:space="preserve"> </w:t>
                      </w:r>
                      <w:r>
                        <w:rPr>
                          <w:b/>
                          <w:i/>
                        </w:rPr>
                        <w:t>nelle</w:t>
                      </w:r>
                      <w:r>
                        <w:rPr>
                          <w:b/>
                          <w:i/>
                          <w:spacing w:val="-3"/>
                        </w:rPr>
                        <w:t xml:space="preserve"> </w:t>
                      </w:r>
                      <w:r>
                        <w:rPr>
                          <w:b/>
                          <w:i/>
                        </w:rPr>
                        <w:t>scuole</w:t>
                      </w:r>
                      <w:r>
                        <w:rPr>
                          <w:b/>
                          <w:i/>
                          <w:spacing w:val="-3"/>
                        </w:rPr>
                        <w:t xml:space="preserve"> </w:t>
                      </w:r>
                      <w:r>
                        <w:rPr>
                          <w:b/>
                          <w:i/>
                        </w:rPr>
                        <w:t>secondarie</w:t>
                      </w:r>
                      <w:r>
                        <w:rPr>
                          <w:b/>
                          <w:i/>
                          <w:spacing w:val="-6"/>
                        </w:rPr>
                        <w:t xml:space="preserve"> </w:t>
                      </w:r>
                      <w:r>
                        <w:rPr>
                          <w:b/>
                          <w:i/>
                        </w:rPr>
                        <w:t>di</w:t>
                      </w:r>
                      <w:r>
                        <w:rPr>
                          <w:b/>
                          <w:i/>
                          <w:spacing w:val="-3"/>
                        </w:rPr>
                        <w:t xml:space="preserve"> </w:t>
                      </w:r>
                      <w:r>
                        <w:rPr>
                          <w:b/>
                          <w:i/>
                        </w:rPr>
                        <w:t xml:space="preserve">primo e di secondo grado e alla lotta alla dispersione scolastica, finanziato dall’Unione europea – </w:t>
                      </w:r>
                      <w:proofErr w:type="spellStart"/>
                      <w:r>
                        <w:rPr>
                          <w:b/>
                          <w:i/>
                        </w:rPr>
                        <w:t>Next</w:t>
                      </w:r>
                      <w:proofErr w:type="spellEnd"/>
                      <w:r>
                        <w:rPr>
                          <w:b/>
                          <w:i/>
                        </w:rPr>
                        <w:t xml:space="preserve"> Generation EU. Azioni di prevenzione e contrasto della dispersione scolastica (D.M. 170/20</w:t>
                      </w:r>
                      <w:r>
                        <w:rPr>
                          <w:b/>
                          <w:i/>
                        </w:rPr>
                        <w:t>22).</w:t>
                      </w:r>
                    </w:p>
                    <w:p w:rsidR="00CC17CB" w:rsidRDefault="00CC17CB">
                      <w:pPr>
                        <w:pStyle w:val="Corpotesto"/>
                        <w:spacing w:before="0"/>
                        <w:rPr>
                          <w:b/>
                          <w:i/>
                        </w:rPr>
                      </w:pPr>
                    </w:p>
                    <w:p w:rsidR="00CC17CB" w:rsidRDefault="00CC17CB">
                      <w:pPr>
                        <w:pStyle w:val="Corpotesto"/>
                        <w:spacing w:before="62"/>
                        <w:rPr>
                          <w:b/>
                          <w:i/>
                        </w:rPr>
                      </w:pPr>
                    </w:p>
                    <w:p w:rsidR="00CC17CB" w:rsidRDefault="00335F6A">
                      <w:pPr>
                        <w:ind w:left="2" w:right="1"/>
                        <w:jc w:val="center"/>
                        <w:rPr>
                          <w:b/>
                        </w:rPr>
                      </w:pPr>
                      <w:r>
                        <w:rPr>
                          <w:b/>
                          <w:u w:val="single"/>
                        </w:rPr>
                        <w:t>DICHIARAZIONE</w:t>
                      </w:r>
                      <w:r>
                        <w:rPr>
                          <w:b/>
                          <w:spacing w:val="-4"/>
                          <w:u w:val="single"/>
                        </w:rPr>
                        <w:t xml:space="preserve"> </w:t>
                      </w:r>
                      <w:r>
                        <w:rPr>
                          <w:b/>
                          <w:u w:val="single"/>
                        </w:rPr>
                        <w:t>DI</w:t>
                      </w:r>
                      <w:r>
                        <w:rPr>
                          <w:b/>
                          <w:spacing w:val="-5"/>
                          <w:u w:val="single"/>
                        </w:rPr>
                        <w:t xml:space="preserve"> </w:t>
                      </w:r>
                      <w:r>
                        <w:rPr>
                          <w:b/>
                          <w:u w:val="single"/>
                        </w:rPr>
                        <w:t>INESISTENZA</w:t>
                      </w:r>
                      <w:r>
                        <w:rPr>
                          <w:b/>
                          <w:spacing w:val="-4"/>
                          <w:u w:val="single"/>
                        </w:rPr>
                        <w:t xml:space="preserve"> </w:t>
                      </w:r>
                      <w:r>
                        <w:rPr>
                          <w:b/>
                          <w:u w:val="single"/>
                        </w:rPr>
                        <w:t>DI</w:t>
                      </w:r>
                      <w:r>
                        <w:rPr>
                          <w:b/>
                          <w:spacing w:val="-5"/>
                          <w:u w:val="single"/>
                        </w:rPr>
                        <w:t xml:space="preserve"> </w:t>
                      </w:r>
                      <w:r>
                        <w:rPr>
                          <w:b/>
                          <w:u w:val="single"/>
                        </w:rPr>
                        <w:t>CAUSA</w:t>
                      </w:r>
                      <w:r>
                        <w:rPr>
                          <w:b/>
                          <w:spacing w:val="-4"/>
                          <w:u w:val="single"/>
                        </w:rPr>
                        <w:t xml:space="preserve"> </w:t>
                      </w:r>
                      <w:r>
                        <w:rPr>
                          <w:b/>
                          <w:u w:val="single"/>
                        </w:rPr>
                        <w:t>DI</w:t>
                      </w:r>
                      <w:r>
                        <w:rPr>
                          <w:b/>
                          <w:spacing w:val="-5"/>
                          <w:u w:val="single"/>
                        </w:rPr>
                        <w:t xml:space="preserve"> </w:t>
                      </w:r>
                      <w:r>
                        <w:rPr>
                          <w:b/>
                          <w:u w:val="single"/>
                        </w:rPr>
                        <w:t>INCOMPATIBILITÀ</w:t>
                      </w:r>
                      <w:r>
                        <w:rPr>
                          <w:b/>
                          <w:spacing w:val="-4"/>
                          <w:u w:val="single"/>
                        </w:rPr>
                        <w:t xml:space="preserve"> </w:t>
                      </w:r>
                      <w:r>
                        <w:rPr>
                          <w:b/>
                          <w:u w:val="single"/>
                        </w:rPr>
                        <w:t>E</w:t>
                      </w:r>
                      <w:r>
                        <w:rPr>
                          <w:b/>
                          <w:spacing w:val="-8"/>
                          <w:u w:val="single"/>
                        </w:rPr>
                        <w:t xml:space="preserve"> </w:t>
                      </w:r>
                      <w:r>
                        <w:rPr>
                          <w:b/>
                          <w:u w:val="single"/>
                        </w:rPr>
                        <w:t>DI</w:t>
                      </w:r>
                      <w:r>
                        <w:rPr>
                          <w:b/>
                          <w:spacing w:val="-5"/>
                          <w:u w:val="single"/>
                        </w:rPr>
                        <w:t xml:space="preserve"> </w:t>
                      </w:r>
                      <w:r>
                        <w:rPr>
                          <w:b/>
                          <w:u w:val="single"/>
                        </w:rPr>
                        <w:t>CONFLITTO</w:t>
                      </w:r>
                      <w:r>
                        <w:rPr>
                          <w:b/>
                          <w:spacing w:val="-7"/>
                          <w:u w:val="single"/>
                        </w:rPr>
                        <w:t xml:space="preserve"> </w:t>
                      </w:r>
                      <w:r>
                        <w:rPr>
                          <w:b/>
                          <w:spacing w:val="-5"/>
                          <w:u w:val="single"/>
                        </w:rPr>
                        <w:t>DI</w:t>
                      </w:r>
                    </w:p>
                    <w:p w:rsidR="00CC17CB" w:rsidRDefault="00335F6A">
                      <w:pPr>
                        <w:spacing w:before="39"/>
                        <w:ind w:left="2"/>
                        <w:jc w:val="center"/>
                        <w:rPr>
                          <w:b/>
                        </w:rPr>
                      </w:pPr>
                      <w:r>
                        <w:rPr>
                          <w:b/>
                          <w:u w:val="single"/>
                        </w:rPr>
                        <w:t>INTERESSI</w:t>
                      </w:r>
                      <w:r>
                        <w:rPr>
                          <w:b/>
                          <w:spacing w:val="-11"/>
                          <w:u w:val="single"/>
                        </w:rPr>
                        <w:t xml:space="preserve"> </w:t>
                      </w:r>
                      <w:r>
                        <w:rPr>
                          <w:b/>
                          <w:u w:val="single"/>
                        </w:rPr>
                        <w:t>(Soggetti</w:t>
                      </w:r>
                      <w:r>
                        <w:rPr>
                          <w:b/>
                          <w:spacing w:val="-7"/>
                          <w:u w:val="single"/>
                        </w:rPr>
                        <w:t xml:space="preserve"> </w:t>
                      </w:r>
                      <w:r>
                        <w:rPr>
                          <w:b/>
                          <w:spacing w:val="-2"/>
                          <w:u w:val="single"/>
                        </w:rPr>
                        <w:t>Incaricati)</w:t>
                      </w:r>
                    </w:p>
                    <w:p w:rsidR="00CC17CB" w:rsidRDefault="00335F6A">
                      <w:pPr>
                        <w:spacing w:before="185"/>
                        <w:ind w:left="2"/>
                        <w:jc w:val="center"/>
                        <w:rPr>
                          <w:b/>
                        </w:rPr>
                      </w:pPr>
                      <w:r>
                        <w:rPr>
                          <w:b/>
                        </w:rPr>
                        <w:t>(resa</w:t>
                      </w:r>
                      <w:r>
                        <w:rPr>
                          <w:b/>
                          <w:spacing w:val="-6"/>
                        </w:rPr>
                        <w:t xml:space="preserve"> </w:t>
                      </w:r>
                      <w:r>
                        <w:rPr>
                          <w:b/>
                        </w:rPr>
                        <w:t>nelle</w:t>
                      </w:r>
                      <w:r>
                        <w:rPr>
                          <w:b/>
                          <w:spacing w:val="-3"/>
                        </w:rPr>
                        <w:t xml:space="preserve"> </w:t>
                      </w:r>
                      <w:r>
                        <w:rPr>
                          <w:b/>
                        </w:rPr>
                        <w:t>forme</w:t>
                      </w:r>
                      <w:r>
                        <w:rPr>
                          <w:b/>
                          <w:spacing w:val="-5"/>
                        </w:rPr>
                        <w:t xml:space="preserve"> </w:t>
                      </w:r>
                      <w:r>
                        <w:rPr>
                          <w:b/>
                        </w:rPr>
                        <w:t>di</w:t>
                      </w:r>
                      <w:r>
                        <w:rPr>
                          <w:b/>
                          <w:spacing w:val="-4"/>
                        </w:rPr>
                        <w:t xml:space="preserve"> </w:t>
                      </w:r>
                      <w:r>
                        <w:rPr>
                          <w:b/>
                        </w:rPr>
                        <w:t>cui</w:t>
                      </w:r>
                      <w:r>
                        <w:rPr>
                          <w:b/>
                          <w:spacing w:val="-3"/>
                        </w:rPr>
                        <w:t xml:space="preserve"> </w:t>
                      </w:r>
                      <w:r>
                        <w:rPr>
                          <w:b/>
                        </w:rPr>
                        <w:t>agli</w:t>
                      </w:r>
                      <w:r>
                        <w:rPr>
                          <w:b/>
                          <w:spacing w:val="-2"/>
                        </w:rPr>
                        <w:t xml:space="preserve"> </w:t>
                      </w:r>
                      <w:r>
                        <w:rPr>
                          <w:b/>
                        </w:rPr>
                        <w:t>artt.</w:t>
                      </w:r>
                      <w:r>
                        <w:rPr>
                          <w:b/>
                          <w:spacing w:val="-3"/>
                        </w:rPr>
                        <w:t xml:space="preserve"> </w:t>
                      </w:r>
                      <w:r>
                        <w:rPr>
                          <w:b/>
                        </w:rPr>
                        <w:t>46</w:t>
                      </w:r>
                      <w:r>
                        <w:rPr>
                          <w:b/>
                          <w:spacing w:val="-2"/>
                        </w:rPr>
                        <w:t xml:space="preserve"> </w:t>
                      </w:r>
                      <w:r>
                        <w:rPr>
                          <w:b/>
                        </w:rPr>
                        <w:t>e</w:t>
                      </w:r>
                      <w:r>
                        <w:rPr>
                          <w:b/>
                          <w:spacing w:val="-5"/>
                        </w:rPr>
                        <w:t xml:space="preserve"> </w:t>
                      </w:r>
                      <w:r>
                        <w:rPr>
                          <w:b/>
                        </w:rPr>
                        <w:t>47</w:t>
                      </w:r>
                      <w:r>
                        <w:rPr>
                          <w:b/>
                          <w:spacing w:val="-3"/>
                        </w:rPr>
                        <w:t xml:space="preserve"> </w:t>
                      </w:r>
                      <w:r>
                        <w:rPr>
                          <w:b/>
                        </w:rPr>
                        <w:t>del</w:t>
                      </w:r>
                      <w:r>
                        <w:rPr>
                          <w:b/>
                          <w:spacing w:val="-2"/>
                        </w:rPr>
                        <w:t xml:space="preserve"> </w:t>
                      </w:r>
                      <w:r>
                        <w:rPr>
                          <w:b/>
                        </w:rPr>
                        <w:t>d.P.R.</w:t>
                      </w:r>
                      <w:r>
                        <w:rPr>
                          <w:b/>
                          <w:spacing w:val="-3"/>
                        </w:rPr>
                        <w:t xml:space="preserve"> </w:t>
                      </w:r>
                      <w:r>
                        <w:rPr>
                          <w:b/>
                        </w:rPr>
                        <w:t>n. 445</w:t>
                      </w:r>
                      <w:r>
                        <w:rPr>
                          <w:b/>
                          <w:spacing w:val="-2"/>
                        </w:rPr>
                        <w:t xml:space="preserve"> </w:t>
                      </w:r>
                      <w:r>
                        <w:rPr>
                          <w:b/>
                        </w:rPr>
                        <w:t>del</w:t>
                      </w:r>
                      <w:r>
                        <w:rPr>
                          <w:b/>
                          <w:spacing w:val="-4"/>
                        </w:rPr>
                        <w:t xml:space="preserve"> </w:t>
                      </w:r>
                      <w:r>
                        <w:rPr>
                          <w:b/>
                        </w:rPr>
                        <w:t>28</w:t>
                      </w:r>
                      <w:r>
                        <w:rPr>
                          <w:b/>
                          <w:spacing w:val="-4"/>
                        </w:rPr>
                        <w:t xml:space="preserve"> </w:t>
                      </w:r>
                      <w:r>
                        <w:rPr>
                          <w:b/>
                        </w:rPr>
                        <w:t>dicembre</w:t>
                      </w:r>
                      <w:r>
                        <w:rPr>
                          <w:b/>
                          <w:spacing w:val="-5"/>
                        </w:rPr>
                        <w:t xml:space="preserve"> </w:t>
                      </w:r>
                      <w:r>
                        <w:rPr>
                          <w:b/>
                          <w:spacing w:val="-2"/>
                        </w:rPr>
                        <w:t>2000)</w:t>
                      </w:r>
                    </w:p>
                  </w:txbxContent>
                </v:textbox>
                <w10:anchorlock/>
              </v:shape>
            </w:pict>
          </mc:Fallback>
        </mc:AlternateContent>
      </w:r>
    </w:p>
    <w:p w:rsidR="00CC17CB" w:rsidRDefault="00CC17CB">
      <w:pPr>
        <w:pStyle w:val="Corpotesto"/>
        <w:spacing w:before="211"/>
        <w:rPr>
          <w:rFonts w:ascii="Times New Roman"/>
        </w:rPr>
      </w:pPr>
    </w:p>
    <w:p w:rsidR="00CC17CB" w:rsidRDefault="00335F6A">
      <w:pPr>
        <w:pStyle w:val="Titolo1"/>
        <w:ind w:left="112"/>
        <w:jc w:val="both"/>
      </w:pPr>
      <w:r>
        <w:t>Il</w:t>
      </w:r>
      <w:r>
        <w:rPr>
          <w:spacing w:val="-13"/>
        </w:rPr>
        <w:t xml:space="preserve"> </w:t>
      </w:r>
      <w:r>
        <w:t>sottoscritto</w:t>
      </w:r>
      <w:proofErr w:type="gramStart"/>
      <w:r>
        <w:rPr>
          <w:spacing w:val="-10"/>
        </w:rPr>
        <w:t xml:space="preserve"> </w:t>
      </w:r>
      <w:r w:rsidR="000E3DC1">
        <w:t>….</w:t>
      </w:r>
      <w:proofErr w:type="gramEnd"/>
      <w:r w:rsidR="000E3DC1">
        <w:t>.</w:t>
      </w:r>
      <w:r>
        <w:rPr>
          <w:spacing w:val="-9"/>
        </w:rPr>
        <w:t xml:space="preserve"> </w:t>
      </w:r>
      <w:r>
        <w:t>nato</w:t>
      </w:r>
      <w:r>
        <w:rPr>
          <w:spacing w:val="-12"/>
        </w:rPr>
        <w:t xml:space="preserve"> </w:t>
      </w:r>
      <w:r>
        <w:t>a</w:t>
      </w:r>
      <w:proofErr w:type="gramStart"/>
      <w:r>
        <w:rPr>
          <w:spacing w:val="-11"/>
        </w:rPr>
        <w:t xml:space="preserve"> </w:t>
      </w:r>
      <w:r w:rsidR="000E3DC1">
        <w:t>….</w:t>
      </w:r>
      <w:proofErr w:type="gramEnd"/>
      <w:r w:rsidR="000E3DC1">
        <w:t>.</w:t>
      </w:r>
      <w:r>
        <w:rPr>
          <w:spacing w:val="26"/>
        </w:rPr>
        <w:t xml:space="preserve"> </w:t>
      </w:r>
      <w:r>
        <w:t>il</w:t>
      </w:r>
      <w:proofErr w:type="gramStart"/>
      <w:r>
        <w:rPr>
          <w:spacing w:val="-12"/>
        </w:rPr>
        <w:t xml:space="preserve"> </w:t>
      </w:r>
      <w:r w:rsidR="000E3DC1">
        <w:t>..</w:t>
      </w:r>
      <w:proofErr w:type="gramEnd"/>
      <w:r>
        <w:t>/</w:t>
      </w:r>
      <w:r w:rsidR="000E3DC1">
        <w:t>..</w:t>
      </w:r>
      <w:r>
        <w:t>/</w:t>
      </w:r>
      <w:r w:rsidR="000E3DC1">
        <w:t>….</w:t>
      </w:r>
      <w:r>
        <w:rPr>
          <w:spacing w:val="-11"/>
        </w:rPr>
        <w:t xml:space="preserve"> </w:t>
      </w:r>
      <w:r>
        <w:t>residente</w:t>
      </w:r>
      <w:r>
        <w:rPr>
          <w:spacing w:val="-11"/>
        </w:rPr>
        <w:t xml:space="preserve"> </w:t>
      </w:r>
      <w:r>
        <w:t>ad</w:t>
      </w:r>
      <w:r>
        <w:rPr>
          <w:spacing w:val="-12"/>
        </w:rPr>
        <w:t xml:space="preserve"> </w:t>
      </w:r>
      <w:r w:rsidR="000E3DC1">
        <w:t>….</w:t>
      </w:r>
      <w:r>
        <w:rPr>
          <w:spacing w:val="-12"/>
        </w:rPr>
        <w:t xml:space="preserve"> </w:t>
      </w:r>
      <w:r>
        <w:t>Provincia</w:t>
      </w:r>
      <w:r>
        <w:rPr>
          <w:spacing w:val="-12"/>
        </w:rPr>
        <w:t xml:space="preserve"> </w:t>
      </w:r>
      <w:r>
        <w:t>di</w:t>
      </w:r>
      <w:proofErr w:type="gramStart"/>
      <w:r>
        <w:rPr>
          <w:spacing w:val="-9"/>
        </w:rPr>
        <w:t xml:space="preserve"> </w:t>
      </w:r>
      <w:r w:rsidR="000E3DC1">
        <w:t>….</w:t>
      </w:r>
      <w:proofErr w:type="gramEnd"/>
      <w:r w:rsidR="000E3DC1">
        <w:t>.</w:t>
      </w:r>
      <w:r>
        <w:rPr>
          <w:spacing w:val="-11"/>
        </w:rPr>
        <w:t xml:space="preserve"> </w:t>
      </w:r>
      <w:r>
        <w:rPr>
          <w:spacing w:val="-5"/>
        </w:rPr>
        <w:t>Via</w:t>
      </w:r>
    </w:p>
    <w:p w:rsidR="00CC17CB" w:rsidRDefault="000E3DC1" w:rsidP="000E3DC1">
      <w:pPr>
        <w:spacing w:before="41"/>
        <w:ind w:right="47"/>
        <w:rPr>
          <w:b/>
        </w:rPr>
      </w:pPr>
      <w:r>
        <w:rPr>
          <w:b/>
        </w:rPr>
        <w:t>...........</w:t>
      </w:r>
      <w:r w:rsidR="00335F6A">
        <w:rPr>
          <w:b/>
          <w:spacing w:val="43"/>
        </w:rPr>
        <w:t xml:space="preserve"> </w:t>
      </w:r>
      <w:r w:rsidR="00335F6A">
        <w:rPr>
          <w:b/>
        </w:rPr>
        <w:t>n.</w:t>
      </w:r>
      <w:r w:rsidR="00335F6A">
        <w:rPr>
          <w:b/>
          <w:spacing w:val="-6"/>
        </w:rPr>
        <w:t xml:space="preserve"> </w:t>
      </w:r>
      <w:r>
        <w:rPr>
          <w:b/>
        </w:rPr>
        <w:t>……</w:t>
      </w:r>
      <w:r w:rsidR="00335F6A">
        <w:rPr>
          <w:b/>
          <w:spacing w:val="-5"/>
        </w:rPr>
        <w:t xml:space="preserve"> </w:t>
      </w:r>
      <w:r w:rsidR="00335F6A">
        <w:rPr>
          <w:b/>
        </w:rPr>
        <w:t>Codice</w:t>
      </w:r>
      <w:r w:rsidR="00335F6A">
        <w:rPr>
          <w:b/>
          <w:spacing w:val="-5"/>
        </w:rPr>
        <w:t xml:space="preserve"> </w:t>
      </w:r>
      <w:r w:rsidR="00335F6A">
        <w:rPr>
          <w:b/>
        </w:rPr>
        <w:t>Fiscale</w:t>
      </w:r>
      <w:r w:rsidR="00335F6A">
        <w:rPr>
          <w:b/>
          <w:spacing w:val="-6"/>
        </w:rPr>
        <w:t xml:space="preserve"> </w:t>
      </w:r>
      <w:r>
        <w:rPr>
          <w:b/>
        </w:rPr>
        <w:t>………………………</w:t>
      </w:r>
      <w:proofErr w:type="gramStart"/>
      <w:r>
        <w:rPr>
          <w:b/>
        </w:rPr>
        <w:t>…….</w:t>
      </w:r>
      <w:bookmarkStart w:id="0" w:name="_GoBack"/>
      <w:bookmarkEnd w:id="0"/>
      <w:proofErr w:type="gramEnd"/>
      <w:r w:rsidR="00335F6A">
        <w:rPr>
          <w:b/>
        </w:rPr>
        <w:t>,</w:t>
      </w:r>
      <w:r w:rsidR="00335F6A">
        <w:rPr>
          <w:b/>
          <w:spacing w:val="-3"/>
        </w:rPr>
        <w:t xml:space="preserve"> </w:t>
      </w:r>
      <w:r w:rsidR="00335F6A">
        <w:rPr>
          <w:b/>
        </w:rPr>
        <w:t>in</w:t>
      </w:r>
      <w:r w:rsidR="00335F6A">
        <w:rPr>
          <w:b/>
          <w:spacing w:val="-8"/>
        </w:rPr>
        <w:t xml:space="preserve"> </w:t>
      </w:r>
      <w:r w:rsidR="00335F6A">
        <w:rPr>
          <w:b/>
        </w:rPr>
        <w:t>qualità</w:t>
      </w:r>
      <w:r w:rsidR="00335F6A">
        <w:rPr>
          <w:b/>
          <w:spacing w:val="-6"/>
        </w:rPr>
        <w:t xml:space="preserve"> </w:t>
      </w:r>
      <w:r w:rsidR="00335F6A">
        <w:rPr>
          <w:b/>
        </w:rPr>
        <w:t>di</w:t>
      </w:r>
      <w:r w:rsidR="00335F6A">
        <w:rPr>
          <w:b/>
          <w:spacing w:val="-5"/>
        </w:rPr>
        <w:t xml:space="preserve"> </w:t>
      </w:r>
      <w:r>
        <w:rPr>
          <w:b/>
        </w:rPr>
        <w:t>…………………………………</w:t>
      </w:r>
    </w:p>
    <w:p w:rsidR="00CC17CB" w:rsidRDefault="00335F6A">
      <w:pPr>
        <w:pStyle w:val="Corpotesto"/>
        <w:spacing w:before="159"/>
        <w:ind w:left="112" w:right="111"/>
        <w:jc w:val="both"/>
      </w:pPr>
      <w:r>
        <w:t xml:space="preserve">in relazione all’incarico avente ad oggetto: </w:t>
      </w:r>
      <w:r w:rsidR="000E3DC1">
        <w:t>COLLAUDATORE</w:t>
      </w:r>
      <w:r>
        <w:rPr>
          <w:spacing w:val="-12"/>
        </w:rPr>
        <w:t xml:space="preserve"> </w:t>
      </w:r>
      <w:r>
        <w:t>nell’ambito</w:t>
      </w:r>
      <w:r>
        <w:rPr>
          <w:spacing w:val="-13"/>
        </w:rPr>
        <w:t xml:space="preserve"> </w:t>
      </w:r>
      <w:r>
        <w:t>del</w:t>
      </w:r>
      <w:r>
        <w:rPr>
          <w:spacing w:val="-12"/>
        </w:rPr>
        <w:t xml:space="preserve"> </w:t>
      </w:r>
      <w:r>
        <w:t>progetto “</w:t>
      </w:r>
      <w:r w:rsidR="007B52B5">
        <w:t>La Scuola del domani</w:t>
      </w:r>
      <w:r>
        <w:t>” con codice CUP I44D22003</w:t>
      </w:r>
      <w:r w:rsidR="007B52B5">
        <w:t>41</w:t>
      </w:r>
      <w:r>
        <w:t>0006</w:t>
      </w:r>
    </w:p>
    <w:p w:rsidR="00CC17CB" w:rsidRDefault="00335F6A">
      <w:pPr>
        <w:pStyle w:val="Titolo1"/>
        <w:spacing w:before="120" w:line="276" w:lineRule="auto"/>
        <w:ind w:left="112" w:right="116"/>
        <w:jc w:val="both"/>
      </w:pPr>
      <w:r>
        <w:t>consapevole che la falsità in atti e le dichiarazioni mendaci sono punite ai sensi del codice penale e delle leggi</w:t>
      </w:r>
      <w:r>
        <w:rPr>
          <w:spacing w:val="-6"/>
        </w:rPr>
        <w:t xml:space="preserve"> </w:t>
      </w:r>
      <w:r>
        <w:t>speciali</w:t>
      </w:r>
      <w:r>
        <w:rPr>
          <w:spacing w:val="-6"/>
        </w:rPr>
        <w:t xml:space="preserve"> </w:t>
      </w:r>
      <w:r>
        <w:t>in</w:t>
      </w:r>
      <w:r>
        <w:rPr>
          <w:spacing w:val="-8"/>
        </w:rPr>
        <w:t xml:space="preserve"> </w:t>
      </w:r>
      <w:r>
        <w:t>materia</w:t>
      </w:r>
      <w:r>
        <w:rPr>
          <w:spacing w:val="-5"/>
        </w:rPr>
        <w:t xml:space="preserve"> </w:t>
      </w:r>
      <w:r>
        <w:t>e</w:t>
      </w:r>
      <w:r>
        <w:rPr>
          <w:spacing w:val="-7"/>
        </w:rPr>
        <w:t xml:space="preserve"> </w:t>
      </w:r>
      <w:r>
        <w:t>che,</w:t>
      </w:r>
      <w:r>
        <w:rPr>
          <w:spacing w:val="-4"/>
        </w:rPr>
        <w:t xml:space="preserve"> </w:t>
      </w:r>
      <w:r>
        <w:t>laddove</w:t>
      </w:r>
      <w:r>
        <w:rPr>
          <w:spacing w:val="-5"/>
        </w:rPr>
        <w:t xml:space="preserve"> </w:t>
      </w:r>
      <w:r>
        <w:t>dovesse</w:t>
      </w:r>
      <w:r>
        <w:rPr>
          <w:spacing w:val="-5"/>
        </w:rPr>
        <w:t xml:space="preserve"> </w:t>
      </w:r>
      <w:r>
        <w:t>emergere</w:t>
      </w:r>
      <w:r>
        <w:rPr>
          <w:spacing w:val="-7"/>
        </w:rPr>
        <w:t xml:space="preserve"> </w:t>
      </w:r>
      <w:r>
        <w:t>la</w:t>
      </w:r>
      <w:r>
        <w:rPr>
          <w:spacing w:val="-5"/>
        </w:rPr>
        <w:t xml:space="preserve"> </w:t>
      </w:r>
      <w:r>
        <w:t>non</w:t>
      </w:r>
      <w:r>
        <w:rPr>
          <w:spacing w:val="-7"/>
        </w:rPr>
        <w:t xml:space="preserve"> </w:t>
      </w:r>
      <w:r>
        <w:t>veridicità</w:t>
      </w:r>
      <w:r>
        <w:rPr>
          <w:spacing w:val="-5"/>
        </w:rPr>
        <w:t xml:space="preserve"> </w:t>
      </w:r>
      <w:r>
        <w:t>di</w:t>
      </w:r>
      <w:r>
        <w:rPr>
          <w:spacing w:val="-4"/>
        </w:rPr>
        <w:t xml:space="preserve"> </w:t>
      </w:r>
      <w:r>
        <w:t>quanto</w:t>
      </w:r>
      <w:r>
        <w:rPr>
          <w:spacing w:val="-5"/>
        </w:rPr>
        <w:t xml:space="preserve"> </w:t>
      </w:r>
      <w:r>
        <w:t>qui</w:t>
      </w:r>
      <w:r>
        <w:rPr>
          <w:spacing w:val="-4"/>
        </w:rPr>
        <w:t xml:space="preserve"> </w:t>
      </w:r>
      <w:r>
        <w:t>dichiarato,</w:t>
      </w:r>
      <w:r>
        <w:rPr>
          <w:spacing w:val="-6"/>
        </w:rPr>
        <w:t xml:space="preserve"> </w:t>
      </w:r>
      <w:r>
        <w:t>si</w:t>
      </w:r>
      <w:r>
        <w:rPr>
          <w:spacing w:val="-4"/>
        </w:rPr>
        <w:t xml:space="preserve"> </w:t>
      </w:r>
      <w:r>
        <w:t>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CC17CB" w:rsidRDefault="00CC17CB">
      <w:pPr>
        <w:pStyle w:val="Corpotesto"/>
        <w:spacing w:before="242"/>
        <w:rPr>
          <w:b/>
        </w:rPr>
      </w:pPr>
    </w:p>
    <w:p w:rsidR="00CC17CB" w:rsidRDefault="00335F6A">
      <w:pPr>
        <w:spacing w:before="1"/>
        <w:ind w:left="47" w:right="47"/>
        <w:jc w:val="center"/>
        <w:rPr>
          <w:b/>
        </w:rPr>
      </w:pPr>
      <w:r>
        <w:rPr>
          <w:b/>
          <w:spacing w:val="-2"/>
        </w:rPr>
        <w:t>DICHIARA</w:t>
      </w:r>
    </w:p>
    <w:p w:rsidR="00CC17CB" w:rsidRDefault="00CC17CB">
      <w:pPr>
        <w:pStyle w:val="Corpotesto"/>
        <w:spacing w:before="237"/>
        <w:rPr>
          <w:b/>
        </w:rPr>
      </w:pPr>
    </w:p>
    <w:p w:rsidR="00CC17CB" w:rsidRDefault="00335F6A">
      <w:pPr>
        <w:pStyle w:val="Paragrafoelenco"/>
        <w:numPr>
          <w:ilvl w:val="0"/>
          <w:numId w:val="1"/>
        </w:numPr>
        <w:tabs>
          <w:tab w:val="left" w:pos="821"/>
        </w:tabs>
        <w:spacing w:before="1"/>
        <w:jc w:val="left"/>
      </w:pPr>
      <w:r>
        <w:t>di</w:t>
      </w:r>
      <w:r>
        <w:rPr>
          <w:spacing w:val="18"/>
        </w:rPr>
        <w:t xml:space="preserve"> </w:t>
      </w:r>
      <w:r>
        <w:t>non</w:t>
      </w:r>
      <w:r>
        <w:rPr>
          <w:spacing w:val="20"/>
        </w:rPr>
        <w:t xml:space="preserve"> </w:t>
      </w:r>
      <w:r>
        <w:t>trovarsi</w:t>
      </w:r>
      <w:r>
        <w:rPr>
          <w:spacing w:val="19"/>
        </w:rPr>
        <w:t xml:space="preserve"> </w:t>
      </w:r>
      <w:r>
        <w:t>in</w:t>
      </w:r>
      <w:r>
        <w:rPr>
          <w:spacing w:val="20"/>
        </w:rPr>
        <w:t xml:space="preserve"> </w:t>
      </w:r>
      <w:r>
        <w:t>situazione</w:t>
      </w:r>
      <w:r>
        <w:rPr>
          <w:spacing w:val="21"/>
        </w:rPr>
        <w:t xml:space="preserve"> </w:t>
      </w:r>
      <w:r>
        <w:t>di</w:t>
      </w:r>
      <w:r>
        <w:rPr>
          <w:spacing w:val="21"/>
        </w:rPr>
        <w:t xml:space="preserve"> </w:t>
      </w:r>
      <w:r>
        <w:t>incompatibilità,</w:t>
      </w:r>
      <w:r>
        <w:rPr>
          <w:spacing w:val="19"/>
        </w:rPr>
        <w:t xml:space="preserve"> </w:t>
      </w:r>
      <w:r>
        <w:t>ai</w:t>
      </w:r>
      <w:r>
        <w:rPr>
          <w:spacing w:val="20"/>
        </w:rPr>
        <w:t xml:space="preserve"> </w:t>
      </w:r>
      <w:r>
        <w:t>sensi</w:t>
      </w:r>
      <w:r>
        <w:rPr>
          <w:spacing w:val="21"/>
        </w:rPr>
        <w:t xml:space="preserve"> </w:t>
      </w:r>
      <w:r>
        <w:t>di</w:t>
      </w:r>
      <w:r>
        <w:rPr>
          <w:spacing w:val="21"/>
        </w:rPr>
        <w:t xml:space="preserve"> </w:t>
      </w:r>
      <w:r>
        <w:t>quanto</w:t>
      </w:r>
      <w:r>
        <w:rPr>
          <w:spacing w:val="21"/>
        </w:rPr>
        <w:t xml:space="preserve"> </w:t>
      </w:r>
      <w:r>
        <w:t>previsto</w:t>
      </w:r>
      <w:r>
        <w:rPr>
          <w:spacing w:val="21"/>
        </w:rPr>
        <w:t xml:space="preserve"> </w:t>
      </w:r>
      <w:r>
        <w:t>dal</w:t>
      </w:r>
      <w:r>
        <w:rPr>
          <w:spacing w:val="21"/>
        </w:rPr>
        <w:t xml:space="preserve"> </w:t>
      </w:r>
      <w:r>
        <w:t>d.lgs.</w:t>
      </w:r>
      <w:r>
        <w:rPr>
          <w:spacing w:val="21"/>
        </w:rPr>
        <w:t xml:space="preserve"> </w:t>
      </w:r>
      <w:r>
        <w:t>n.</w:t>
      </w:r>
      <w:r>
        <w:rPr>
          <w:spacing w:val="21"/>
        </w:rPr>
        <w:t xml:space="preserve"> </w:t>
      </w:r>
      <w:r>
        <w:t>39/2013</w:t>
      </w:r>
      <w:r>
        <w:rPr>
          <w:spacing w:val="18"/>
        </w:rPr>
        <w:t xml:space="preserve"> </w:t>
      </w:r>
      <w:r>
        <w:rPr>
          <w:spacing w:val="-10"/>
        </w:rPr>
        <w:t>e</w:t>
      </w:r>
    </w:p>
    <w:p w:rsidR="00CC17CB" w:rsidRDefault="00335F6A">
      <w:pPr>
        <w:pStyle w:val="Corpotesto"/>
        <w:ind w:left="821"/>
      </w:pPr>
      <w:r>
        <w:t>dall’art.</w:t>
      </w:r>
      <w:r>
        <w:rPr>
          <w:spacing w:val="-3"/>
        </w:rPr>
        <w:t xml:space="preserve"> </w:t>
      </w:r>
      <w:r>
        <w:t>53,</w:t>
      </w:r>
      <w:r>
        <w:rPr>
          <w:spacing w:val="-3"/>
        </w:rPr>
        <w:t xml:space="preserve"> </w:t>
      </w:r>
      <w:r>
        <w:t>del</w:t>
      </w:r>
      <w:r>
        <w:rPr>
          <w:spacing w:val="-3"/>
        </w:rPr>
        <w:t xml:space="preserve"> </w:t>
      </w:r>
      <w:r>
        <w:t>d.lgs.</w:t>
      </w:r>
      <w:r>
        <w:rPr>
          <w:spacing w:val="-3"/>
        </w:rPr>
        <w:t xml:space="preserve"> </w:t>
      </w:r>
      <w:r>
        <w:t>n.</w:t>
      </w:r>
      <w:r>
        <w:rPr>
          <w:spacing w:val="-4"/>
        </w:rPr>
        <w:t xml:space="preserve"> </w:t>
      </w:r>
      <w:r>
        <w:rPr>
          <w:spacing w:val="-2"/>
        </w:rPr>
        <w:t>165/2001;</w:t>
      </w:r>
    </w:p>
    <w:p w:rsidR="00CC17CB" w:rsidRDefault="00335F6A">
      <w:pPr>
        <w:pStyle w:val="Paragrafoelenco"/>
        <w:numPr>
          <w:ilvl w:val="0"/>
          <w:numId w:val="1"/>
        </w:numPr>
        <w:tabs>
          <w:tab w:val="left" w:pos="821"/>
        </w:tabs>
        <w:spacing w:before="41"/>
        <w:ind w:hanging="514"/>
        <w:jc w:val="left"/>
      </w:pPr>
      <w:r>
        <w:t>di</w:t>
      </w:r>
      <w:r>
        <w:rPr>
          <w:spacing w:val="-7"/>
        </w:rPr>
        <w:t xml:space="preserve"> </w:t>
      </w:r>
      <w:r>
        <w:t>non</w:t>
      </w:r>
      <w:r>
        <w:rPr>
          <w:spacing w:val="-6"/>
        </w:rPr>
        <w:t xml:space="preserve"> </w:t>
      </w:r>
      <w:r>
        <w:t>trovarsi</w:t>
      </w:r>
      <w:r>
        <w:rPr>
          <w:spacing w:val="-6"/>
        </w:rPr>
        <w:t xml:space="preserve"> </w:t>
      </w:r>
      <w:r>
        <w:t>in</w:t>
      </w:r>
      <w:r>
        <w:rPr>
          <w:spacing w:val="-7"/>
        </w:rPr>
        <w:t xml:space="preserve"> </w:t>
      </w:r>
      <w:r>
        <w:t>situazioni</w:t>
      </w:r>
      <w:r>
        <w:rPr>
          <w:spacing w:val="-8"/>
        </w:rPr>
        <w:t xml:space="preserve"> </w:t>
      </w:r>
      <w:r>
        <w:t>di</w:t>
      </w:r>
      <w:r>
        <w:rPr>
          <w:spacing w:val="-5"/>
        </w:rPr>
        <w:t xml:space="preserve"> </w:t>
      </w:r>
      <w:r>
        <w:t>conflitto</w:t>
      </w:r>
      <w:r>
        <w:rPr>
          <w:spacing w:val="-4"/>
        </w:rPr>
        <w:t xml:space="preserve"> </w:t>
      </w:r>
      <w:r>
        <w:t>di</w:t>
      </w:r>
      <w:r>
        <w:rPr>
          <w:spacing w:val="-5"/>
        </w:rPr>
        <w:t xml:space="preserve"> </w:t>
      </w:r>
      <w:r>
        <w:t>interessi,</w:t>
      </w:r>
      <w:r>
        <w:rPr>
          <w:spacing w:val="-5"/>
        </w:rPr>
        <w:t xml:space="preserve"> </w:t>
      </w:r>
      <w:r>
        <w:t>anche</w:t>
      </w:r>
      <w:r>
        <w:rPr>
          <w:spacing w:val="-5"/>
        </w:rPr>
        <w:t xml:space="preserve"> </w:t>
      </w:r>
      <w:r>
        <w:t>potenziale,</w:t>
      </w:r>
      <w:r>
        <w:rPr>
          <w:spacing w:val="-5"/>
        </w:rPr>
        <w:t xml:space="preserve"> </w:t>
      </w:r>
      <w:r>
        <w:t>ai</w:t>
      </w:r>
      <w:r>
        <w:rPr>
          <w:spacing w:val="-6"/>
        </w:rPr>
        <w:t xml:space="preserve"> </w:t>
      </w:r>
      <w:r>
        <w:t>sensi</w:t>
      </w:r>
      <w:r>
        <w:rPr>
          <w:spacing w:val="-6"/>
        </w:rPr>
        <w:t xml:space="preserve"> </w:t>
      </w:r>
      <w:r>
        <w:t>dell’art.</w:t>
      </w:r>
      <w:r>
        <w:rPr>
          <w:spacing w:val="-6"/>
        </w:rPr>
        <w:t xml:space="preserve"> </w:t>
      </w:r>
      <w:r>
        <w:t>53,</w:t>
      </w:r>
      <w:r>
        <w:rPr>
          <w:spacing w:val="-7"/>
        </w:rPr>
        <w:t xml:space="preserve"> </w:t>
      </w:r>
      <w:r>
        <w:t>comma</w:t>
      </w:r>
      <w:r>
        <w:rPr>
          <w:spacing w:val="-4"/>
        </w:rPr>
        <w:t xml:space="preserve"> </w:t>
      </w:r>
      <w:r>
        <w:rPr>
          <w:spacing w:val="-5"/>
        </w:rPr>
        <w:t>14,</w:t>
      </w:r>
    </w:p>
    <w:p w:rsidR="00CC17CB" w:rsidRDefault="00335F6A">
      <w:pPr>
        <w:pStyle w:val="Corpotesto"/>
        <w:spacing w:before="38"/>
        <w:ind w:left="821"/>
      </w:pPr>
      <w:r>
        <w:t>del</w:t>
      </w:r>
      <w:r>
        <w:rPr>
          <w:spacing w:val="-7"/>
        </w:rPr>
        <w:t xml:space="preserve"> </w:t>
      </w:r>
      <w:r>
        <w:t>d.lgs.</w:t>
      </w:r>
      <w:r>
        <w:rPr>
          <w:spacing w:val="-4"/>
        </w:rPr>
        <w:t xml:space="preserve"> </w:t>
      </w:r>
      <w:r>
        <w:t>n.</w:t>
      </w:r>
      <w:r>
        <w:rPr>
          <w:spacing w:val="-4"/>
        </w:rPr>
        <w:t xml:space="preserve"> </w:t>
      </w:r>
      <w:r>
        <w:t>165/2001,</w:t>
      </w:r>
      <w:r>
        <w:rPr>
          <w:spacing w:val="-4"/>
        </w:rPr>
        <w:t xml:space="preserve"> </w:t>
      </w:r>
      <w:r>
        <w:t>che</w:t>
      </w:r>
      <w:r>
        <w:rPr>
          <w:spacing w:val="-8"/>
        </w:rPr>
        <w:t xml:space="preserve"> </w:t>
      </w:r>
      <w:r>
        <w:t>possano</w:t>
      </w:r>
      <w:r>
        <w:rPr>
          <w:spacing w:val="-6"/>
        </w:rPr>
        <w:t xml:space="preserve"> </w:t>
      </w:r>
      <w:r>
        <w:t>interferire</w:t>
      </w:r>
      <w:r>
        <w:rPr>
          <w:spacing w:val="-6"/>
        </w:rPr>
        <w:t xml:space="preserve"> </w:t>
      </w:r>
      <w:r>
        <w:t>con</w:t>
      </w:r>
      <w:r>
        <w:rPr>
          <w:spacing w:val="-5"/>
        </w:rPr>
        <w:t xml:space="preserve"> </w:t>
      </w:r>
      <w:r>
        <w:t>l’esercizio</w:t>
      </w:r>
      <w:r>
        <w:rPr>
          <w:spacing w:val="-4"/>
        </w:rPr>
        <w:t xml:space="preserve"> </w:t>
      </w:r>
      <w:r>
        <w:rPr>
          <w:spacing w:val="-2"/>
        </w:rPr>
        <w:t>dell’incarico;</w:t>
      </w:r>
    </w:p>
    <w:p w:rsidR="00CC17CB" w:rsidRDefault="00335F6A">
      <w:pPr>
        <w:pStyle w:val="Paragrafoelenco"/>
        <w:numPr>
          <w:ilvl w:val="0"/>
          <w:numId w:val="1"/>
        </w:numPr>
        <w:tabs>
          <w:tab w:val="left" w:pos="818"/>
          <w:tab w:val="left" w:pos="821"/>
        </w:tabs>
        <w:spacing w:line="276" w:lineRule="auto"/>
        <w:ind w:right="110" w:hanging="564"/>
        <w:jc w:val="both"/>
      </w:pPr>
      <w:r>
        <w:t>che</w:t>
      </w:r>
      <w:r>
        <w:rPr>
          <w:spacing w:val="-9"/>
        </w:rPr>
        <w:t xml:space="preserve"> </w:t>
      </w:r>
      <w:r>
        <w:t>l’esercizio</w:t>
      </w:r>
      <w:r>
        <w:rPr>
          <w:spacing w:val="-11"/>
        </w:rPr>
        <w:t xml:space="preserve"> </w:t>
      </w:r>
      <w:r>
        <w:t>dell’incarico</w:t>
      </w:r>
      <w:r>
        <w:rPr>
          <w:spacing w:val="-9"/>
        </w:rPr>
        <w:t xml:space="preserve"> </w:t>
      </w:r>
      <w:r>
        <w:t>non</w:t>
      </w:r>
      <w:r>
        <w:rPr>
          <w:spacing w:val="-10"/>
        </w:rPr>
        <w:t xml:space="preserve"> </w:t>
      </w:r>
      <w:r>
        <w:t>coinvolge</w:t>
      </w:r>
      <w:r>
        <w:rPr>
          <w:spacing w:val="-8"/>
        </w:rPr>
        <w:t xml:space="preserve"> </w:t>
      </w:r>
      <w:r>
        <w:t>interessi</w:t>
      </w:r>
      <w:r>
        <w:rPr>
          <w:spacing w:val="-11"/>
        </w:rPr>
        <w:t xml:space="preserve"> </w:t>
      </w:r>
      <w:r>
        <w:t>propri</w:t>
      </w:r>
      <w:r>
        <w:rPr>
          <w:spacing w:val="-8"/>
        </w:rPr>
        <w:t xml:space="preserve"> </w:t>
      </w:r>
      <w:r>
        <w:t>o</w:t>
      </w:r>
      <w:r>
        <w:rPr>
          <w:spacing w:val="-8"/>
        </w:rPr>
        <w:t xml:space="preserve"> </w:t>
      </w:r>
      <w:r>
        <w:t>interessi</w:t>
      </w:r>
      <w:r>
        <w:rPr>
          <w:spacing w:val="-11"/>
        </w:rPr>
        <w:t xml:space="preserve"> </w:t>
      </w:r>
      <w:r>
        <w:t>di</w:t>
      </w:r>
      <w:r>
        <w:rPr>
          <w:spacing w:val="-9"/>
        </w:rPr>
        <w:t xml:space="preserve"> </w:t>
      </w:r>
      <w:r>
        <w:t>parenti,</w:t>
      </w:r>
      <w:r>
        <w:rPr>
          <w:spacing w:val="-11"/>
        </w:rPr>
        <w:t xml:space="preserve"> </w:t>
      </w:r>
      <w:r>
        <w:t>affini</w:t>
      </w:r>
      <w:r>
        <w:rPr>
          <w:spacing w:val="-9"/>
        </w:rPr>
        <w:t xml:space="preserve"> </w:t>
      </w:r>
      <w:r>
        <w:t>entro</w:t>
      </w:r>
      <w:r>
        <w:rPr>
          <w:spacing w:val="-10"/>
        </w:rPr>
        <w:t xml:space="preserve"> </w:t>
      </w:r>
      <w:r>
        <w:t>il</w:t>
      </w:r>
      <w:r>
        <w:rPr>
          <w:spacing w:val="-9"/>
        </w:rPr>
        <w:t xml:space="preserve"> </w:t>
      </w:r>
      <w:r>
        <w:t>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C17CB" w:rsidRDefault="00335F6A">
      <w:pPr>
        <w:pStyle w:val="Paragrafoelenco"/>
        <w:numPr>
          <w:ilvl w:val="0"/>
          <w:numId w:val="1"/>
        </w:numPr>
        <w:tabs>
          <w:tab w:val="left" w:pos="818"/>
        </w:tabs>
        <w:spacing w:before="121"/>
        <w:ind w:left="818" w:hanging="559"/>
        <w:jc w:val="both"/>
      </w:pPr>
      <w:r>
        <w:t>di</w:t>
      </w:r>
      <w:r>
        <w:rPr>
          <w:spacing w:val="-2"/>
        </w:rPr>
        <w:t xml:space="preserve"> </w:t>
      </w:r>
      <w:r>
        <w:t>aver</w:t>
      </w:r>
      <w:r>
        <w:rPr>
          <w:spacing w:val="2"/>
        </w:rPr>
        <w:t xml:space="preserve"> </w:t>
      </w:r>
      <w:r>
        <w:t>preso</w:t>
      </w:r>
      <w:r>
        <w:rPr>
          <w:spacing w:val="3"/>
        </w:rPr>
        <w:t xml:space="preserve"> </w:t>
      </w:r>
      <w:r>
        <w:t>piena</w:t>
      </w:r>
      <w:r>
        <w:rPr>
          <w:spacing w:val="2"/>
        </w:rPr>
        <w:t xml:space="preserve"> </w:t>
      </w:r>
      <w:r>
        <w:t>cognizione</w:t>
      </w:r>
      <w:r>
        <w:rPr>
          <w:spacing w:val="1"/>
        </w:rPr>
        <w:t xml:space="preserve"> </w:t>
      </w:r>
      <w:r>
        <w:t>del</w:t>
      </w:r>
      <w:r>
        <w:rPr>
          <w:spacing w:val="-1"/>
        </w:rPr>
        <w:t xml:space="preserve"> </w:t>
      </w:r>
      <w:r>
        <w:t>D.M.</w:t>
      </w:r>
      <w:r>
        <w:rPr>
          <w:spacing w:val="1"/>
        </w:rPr>
        <w:t xml:space="preserve"> </w:t>
      </w:r>
      <w:r>
        <w:t>26</w:t>
      </w:r>
      <w:r>
        <w:rPr>
          <w:spacing w:val="2"/>
        </w:rPr>
        <w:t xml:space="preserve"> </w:t>
      </w:r>
      <w:r>
        <w:t>aprile 2022,</w:t>
      </w:r>
      <w:r>
        <w:rPr>
          <w:spacing w:val="2"/>
        </w:rPr>
        <w:t xml:space="preserve"> </w:t>
      </w:r>
      <w:r>
        <w:t>n. 105,</w:t>
      </w:r>
      <w:r>
        <w:rPr>
          <w:spacing w:val="2"/>
        </w:rPr>
        <w:t xml:space="preserve"> </w:t>
      </w:r>
      <w:r>
        <w:t>recante</w:t>
      </w:r>
      <w:r>
        <w:rPr>
          <w:spacing w:val="3"/>
        </w:rPr>
        <w:t xml:space="preserve"> </w:t>
      </w:r>
      <w:r>
        <w:t>il</w:t>
      </w:r>
      <w:r>
        <w:rPr>
          <w:spacing w:val="-1"/>
        </w:rPr>
        <w:t xml:space="preserve"> </w:t>
      </w:r>
      <w:r>
        <w:t>Codice di</w:t>
      </w:r>
      <w:r>
        <w:rPr>
          <w:spacing w:val="1"/>
        </w:rPr>
        <w:t xml:space="preserve"> </w:t>
      </w:r>
      <w:r>
        <w:rPr>
          <w:spacing w:val="-2"/>
        </w:rPr>
        <w:t>Comportamento</w:t>
      </w:r>
    </w:p>
    <w:p w:rsidR="00CC17CB" w:rsidRDefault="00335F6A">
      <w:pPr>
        <w:pStyle w:val="Corpotesto"/>
        <w:ind w:left="821"/>
        <w:jc w:val="both"/>
      </w:pPr>
      <w:r>
        <w:t>dei</w:t>
      </w:r>
      <w:r>
        <w:rPr>
          <w:spacing w:val="-6"/>
        </w:rPr>
        <w:t xml:space="preserve"> </w:t>
      </w:r>
      <w:r>
        <w:t>dipendenti</w:t>
      </w:r>
      <w:r>
        <w:rPr>
          <w:spacing w:val="-4"/>
        </w:rPr>
        <w:t xml:space="preserve"> </w:t>
      </w:r>
      <w:r>
        <w:t>del</w:t>
      </w:r>
      <w:r>
        <w:rPr>
          <w:spacing w:val="-6"/>
        </w:rPr>
        <w:t xml:space="preserve"> </w:t>
      </w:r>
      <w:r>
        <w:t>Ministero</w:t>
      </w:r>
      <w:r>
        <w:rPr>
          <w:spacing w:val="-3"/>
        </w:rPr>
        <w:t xml:space="preserve"> </w:t>
      </w:r>
      <w:r>
        <w:t>dell’Istruzione</w:t>
      </w:r>
      <w:r>
        <w:rPr>
          <w:spacing w:val="-4"/>
        </w:rPr>
        <w:t xml:space="preserve"> </w:t>
      </w:r>
      <w:r>
        <w:t>e</w:t>
      </w:r>
      <w:r>
        <w:rPr>
          <w:spacing w:val="-4"/>
        </w:rPr>
        <w:t xml:space="preserve"> </w:t>
      </w:r>
      <w:r>
        <w:t>del</w:t>
      </w:r>
      <w:r>
        <w:rPr>
          <w:spacing w:val="-5"/>
        </w:rPr>
        <w:t xml:space="preserve"> </w:t>
      </w:r>
      <w:r>
        <w:rPr>
          <w:spacing w:val="-2"/>
        </w:rPr>
        <w:t>merito;</w:t>
      </w:r>
    </w:p>
    <w:p w:rsidR="00CC17CB" w:rsidRDefault="00CC17CB">
      <w:pPr>
        <w:jc w:val="both"/>
        <w:sectPr w:rsidR="00CC17CB">
          <w:footerReference w:type="default" r:id="rId7"/>
          <w:type w:val="continuous"/>
          <w:pgSz w:w="11910" w:h="16840"/>
          <w:pgMar w:top="1920" w:right="1020" w:bottom="960" w:left="1020" w:header="0" w:footer="777" w:gutter="0"/>
          <w:pgNumType w:start="1"/>
          <w:cols w:space="720"/>
        </w:sectPr>
      </w:pPr>
    </w:p>
    <w:p w:rsidR="00CC17CB" w:rsidRDefault="00335F6A">
      <w:pPr>
        <w:pStyle w:val="Paragrafoelenco"/>
        <w:numPr>
          <w:ilvl w:val="0"/>
          <w:numId w:val="1"/>
        </w:numPr>
        <w:tabs>
          <w:tab w:val="left" w:pos="821"/>
        </w:tabs>
        <w:spacing w:before="37"/>
        <w:ind w:hanging="511"/>
        <w:jc w:val="left"/>
      </w:pPr>
      <w:r>
        <w:lastRenderedPageBreak/>
        <w:t>di</w:t>
      </w:r>
      <w:r>
        <w:rPr>
          <w:spacing w:val="64"/>
          <w:w w:val="150"/>
        </w:rPr>
        <w:t xml:space="preserve"> </w:t>
      </w:r>
      <w:r>
        <w:t>impegnarsi</w:t>
      </w:r>
      <w:r>
        <w:rPr>
          <w:spacing w:val="64"/>
          <w:w w:val="150"/>
        </w:rPr>
        <w:t xml:space="preserve"> </w:t>
      </w:r>
      <w:r>
        <w:t>a</w:t>
      </w:r>
      <w:r>
        <w:rPr>
          <w:spacing w:val="63"/>
          <w:w w:val="150"/>
        </w:rPr>
        <w:t xml:space="preserve"> </w:t>
      </w:r>
      <w:r>
        <w:t>comunicare</w:t>
      </w:r>
      <w:r>
        <w:rPr>
          <w:spacing w:val="65"/>
          <w:w w:val="150"/>
        </w:rPr>
        <w:t xml:space="preserve"> </w:t>
      </w:r>
      <w:r>
        <w:t>tempestivamente</w:t>
      </w:r>
      <w:r>
        <w:rPr>
          <w:spacing w:val="65"/>
          <w:w w:val="150"/>
        </w:rPr>
        <w:t xml:space="preserve"> </w:t>
      </w:r>
      <w:r>
        <w:t>all’Istituzione</w:t>
      </w:r>
      <w:r>
        <w:rPr>
          <w:spacing w:val="64"/>
          <w:w w:val="150"/>
        </w:rPr>
        <w:t xml:space="preserve"> </w:t>
      </w:r>
      <w:r>
        <w:t>scolastica</w:t>
      </w:r>
      <w:r>
        <w:rPr>
          <w:spacing w:val="67"/>
          <w:w w:val="150"/>
        </w:rPr>
        <w:t xml:space="preserve"> </w:t>
      </w:r>
      <w:r>
        <w:t>conferente</w:t>
      </w:r>
      <w:r>
        <w:rPr>
          <w:spacing w:val="64"/>
          <w:w w:val="150"/>
        </w:rPr>
        <w:t xml:space="preserve"> </w:t>
      </w:r>
      <w:r>
        <w:rPr>
          <w:spacing w:val="-2"/>
        </w:rPr>
        <w:t>eventuali</w:t>
      </w:r>
    </w:p>
    <w:p w:rsidR="00CC17CB" w:rsidRDefault="00335F6A">
      <w:pPr>
        <w:pStyle w:val="Corpotesto"/>
        <w:ind w:left="821"/>
      </w:pPr>
      <w:r>
        <w:t>variazioni</w:t>
      </w:r>
      <w:r>
        <w:rPr>
          <w:spacing w:val="-5"/>
        </w:rPr>
        <w:t xml:space="preserve"> </w:t>
      </w:r>
      <w:r>
        <w:t>che</w:t>
      </w:r>
      <w:r>
        <w:rPr>
          <w:spacing w:val="-5"/>
        </w:rPr>
        <w:t xml:space="preserve"> </w:t>
      </w:r>
      <w:r>
        <w:t>dovessero</w:t>
      </w:r>
      <w:r>
        <w:rPr>
          <w:spacing w:val="-4"/>
        </w:rPr>
        <w:t xml:space="preserve"> </w:t>
      </w:r>
      <w:r>
        <w:t>intervenire</w:t>
      </w:r>
      <w:r>
        <w:rPr>
          <w:spacing w:val="-5"/>
        </w:rPr>
        <w:t xml:space="preserve"> </w:t>
      </w:r>
      <w:r>
        <w:t>nel</w:t>
      </w:r>
      <w:r>
        <w:rPr>
          <w:spacing w:val="-8"/>
        </w:rPr>
        <w:t xml:space="preserve"> </w:t>
      </w:r>
      <w:r>
        <w:t>corso</w:t>
      </w:r>
      <w:r>
        <w:rPr>
          <w:spacing w:val="-6"/>
        </w:rPr>
        <w:t xml:space="preserve"> </w:t>
      </w:r>
      <w:r>
        <w:t>dello</w:t>
      </w:r>
      <w:r>
        <w:rPr>
          <w:spacing w:val="-7"/>
        </w:rPr>
        <w:t xml:space="preserve"> </w:t>
      </w:r>
      <w:r>
        <w:t>svolgimento</w:t>
      </w:r>
      <w:r>
        <w:rPr>
          <w:spacing w:val="-6"/>
        </w:rPr>
        <w:t xml:space="preserve"> </w:t>
      </w:r>
      <w:r>
        <w:rPr>
          <w:spacing w:val="-2"/>
        </w:rPr>
        <w:t>dell’incarico;</w:t>
      </w:r>
    </w:p>
    <w:p w:rsidR="00CC17CB" w:rsidRDefault="00335F6A">
      <w:pPr>
        <w:pStyle w:val="Paragrafoelenco"/>
        <w:numPr>
          <w:ilvl w:val="0"/>
          <w:numId w:val="1"/>
        </w:numPr>
        <w:tabs>
          <w:tab w:val="left" w:pos="818"/>
          <w:tab w:val="left" w:pos="821"/>
        </w:tabs>
        <w:spacing w:line="273" w:lineRule="auto"/>
        <w:ind w:right="115" w:hanging="562"/>
        <w:jc w:val="both"/>
      </w:pPr>
      <w:r>
        <w:t>di impegnarsi altresì a comunicare all’Istituzione scolastica qualsiasi altra circostanza sopravvenuta di carattere ostativo rispetto all’espletamento dell’incarico;</w:t>
      </w:r>
    </w:p>
    <w:p w:rsidR="00CC17CB" w:rsidRDefault="00335F6A">
      <w:pPr>
        <w:pStyle w:val="Paragrafoelenco"/>
        <w:numPr>
          <w:ilvl w:val="0"/>
          <w:numId w:val="1"/>
        </w:numPr>
        <w:tabs>
          <w:tab w:val="left" w:pos="818"/>
          <w:tab w:val="left" w:pos="821"/>
        </w:tabs>
        <w:spacing w:before="125" w:line="276" w:lineRule="auto"/>
        <w:ind w:right="110" w:hanging="615"/>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C17CB" w:rsidRDefault="00CC17CB">
      <w:pPr>
        <w:pStyle w:val="Corpotesto"/>
        <w:spacing w:before="159"/>
      </w:pPr>
    </w:p>
    <w:p w:rsidR="00CC17CB" w:rsidRDefault="000E3DC1">
      <w:pPr>
        <w:pStyle w:val="Corpotesto"/>
        <w:spacing w:before="241"/>
      </w:pPr>
      <w:r>
        <w:t>Luogo e data</w:t>
      </w:r>
    </w:p>
    <w:p w:rsidR="00CC17CB" w:rsidRDefault="00CC17CB" w:rsidP="000E3DC1">
      <w:pPr>
        <w:spacing w:line="348" w:lineRule="auto"/>
        <w:ind w:left="3476" w:right="3473" w:hanging="2"/>
        <w:rPr>
          <w:i/>
        </w:rPr>
      </w:pPr>
    </w:p>
    <w:p w:rsidR="000E3DC1" w:rsidRDefault="000E3DC1" w:rsidP="000E3DC1">
      <w:pPr>
        <w:pBdr>
          <w:bottom w:val="single" w:sz="12" w:space="1" w:color="auto"/>
        </w:pBdr>
        <w:spacing w:line="348" w:lineRule="auto"/>
        <w:ind w:left="3476" w:right="3473" w:hanging="2"/>
      </w:pPr>
      <w:r>
        <w:t>Firma</w:t>
      </w:r>
    </w:p>
    <w:p w:rsidR="000E3DC1" w:rsidRPr="000E3DC1" w:rsidRDefault="000E3DC1" w:rsidP="000E3DC1">
      <w:pPr>
        <w:spacing w:line="348" w:lineRule="auto"/>
        <w:ind w:left="3476" w:right="3473" w:hanging="2"/>
      </w:pPr>
    </w:p>
    <w:sectPr w:rsidR="000E3DC1" w:rsidRPr="000E3DC1">
      <w:pgSz w:w="11910" w:h="16840"/>
      <w:pgMar w:top="1360" w:right="1020" w:bottom="960" w:left="102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5E0" w:rsidRDefault="00335F6A">
      <w:r>
        <w:separator/>
      </w:r>
    </w:p>
  </w:endnote>
  <w:endnote w:type="continuationSeparator" w:id="0">
    <w:p w:rsidR="002E55E0" w:rsidRDefault="0033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7CB" w:rsidRDefault="00335F6A">
    <w:pPr>
      <w:pStyle w:val="Corpotesto"/>
      <w:spacing w:before="0" w:line="14" w:lineRule="auto"/>
      <w:rPr>
        <w:sz w:val="20"/>
      </w:rPr>
    </w:pPr>
    <w:r>
      <w:rPr>
        <w:noProof/>
      </w:rPr>
      <w:drawing>
        <wp:anchor distT="0" distB="0" distL="0" distR="0" simplePos="0" relativeHeight="487548928" behindDoc="1" locked="0" layoutInCell="1" allowOverlap="1">
          <wp:simplePos x="0" y="0"/>
          <wp:positionH relativeFrom="page">
            <wp:posOffset>441579</wp:posOffset>
          </wp:positionH>
          <wp:positionV relativeFrom="page">
            <wp:posOffset>10290587</wp:posOffset>
          </wp:positionV>
          <wp:extent cx="6726045" cy="264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26045" cy="264045"/>
                  </a:xfrm>
                  <a:prstGeom prst="rect">
                    <a:avLst/>
                  </a:prstGeom>
                </pic:spPr>
              </pic:pic>
            </a:graphicData>
          </a:graphic>
        </wp:anchor>
      </w:drawing>
    </w:r>
    <w:r>
      <w:rPr>
        <w:noProof/>
      </w:rPr>
      <mc:AlternateContent>
        <mc:Choice Requires="wps">
          <w:drawing>
            <wp:anchor distT="0" distB="0" distL="0" distR="0" simplePos="0" relativeHeight="487549440" behindDoc="1" locked="0" layoutInCell="1" allowOverlap="1">
              <wp:simplePos x="0" y="0"/>
              <wp:positionH relativeFrom="page">
                <wp:posOffset>3710051</wp:posOffset>
              </wp:positionH>
              <wp:positionV relativeFrom="page">
                <wp:posOffset>10059168</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CC17CB" w:rsidRDefault="00335F6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2.15pt;margin-top:792.05pt;width:12pt;height:13.0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" filled="f" stroked="f">
              <v:textbox inset="0,0,0,0">
                <w:txbxContent>
                  <w:p w:rsidR="00CC17CB" w:rsidRDefault="00335F6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5E0" w:rsidRDefault="00335F6A">
      <w:r>
        <w:separator/>
      </w:r>
    </w:p>
  </w:footnote>
  <w:footnote w:type="continuationSeparator" w:id="0">
    <w:p w:rsidR="002E55E0" w:rsidRDefault="0033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F2335"/>
    <w:multiLevelType w:val="hybridMultilevel"/>
    <w:tmpl w:val="A23C84B0"/>
    <w:lvl w:ilvl="0" w:tplc="B5DA01B0">
      <w:start w:val="1"/>
      <w:numFmt w:val="lowerRoman"/>
      <w:lvlText w:val="%1."/>
      <w:lvlJc w:val="left"/>
      <w:pPr>
        <w:ind w:left="821" w:hanging="466"/>
        <w:jc w:val="right"/>
      </w:pPr>
      <w:rPr>
        <w:rFonts w:ascii="Calibri" w:eastAsia="Calibri" w:hAnsi="Calibri" w:cs="Calibri" w:hint="default"/>
        <w:b w:val="0"/>
        <w:bCs w:val="0"/>
        <w:i w:val="0"/>
        <w:iCs w:val="0"/>
        <w:spacing w:val="-1"/>
        <w:w w:val="100"/>
        <w:sz w:val="22"/>
        <w:szCs w:val="22"/>
        <w:lang w:val="it-IT" w:eastAsia="en-US" w:bidi="ar-SA"/>
      </w:rPr>
    </w:lvl>
    <w:lvl w:ilvl="1" w:tplc="1FF08938">
      <w:numFmt w:val="bullet"/>
      <w:lvlText w:val="•"/>
      <w:lvlJc w:val="left"/>
      <w:pPr>
        <w:ind w:left="1724" w:hanging="466"/>
      </w:pPr>
      <w:rPr>
        <w:rFonts w:hint="default"/>
        <w:lang w:val="it-IT" w:eastAsia="en-US" w:bidi="ar-SA"/>
      </w:rPr>
    </w:lvl>
    <w:lvl w:ilvl="2" w:tplc="ACB069CE">
      <w:numFmt w:val="bullet"/>
      <w:lvlText w:val="•"/>
      <w:lvlJc w:val="left"/>
      <w:pPr>
        <w:ind w:left="2629" w:hanging="466"/>
      </w:pPr>
      <w:rPr>
        <w:rFonts w:hint="default"/>
        <w:lang w:val="it-IT" w:eastAsia="en-US" w:bidi="ar-SA"/>
      </w:rPr>
    </w:lvl>
    <w:lvl w:ilvl="3" w:tplc="895E6724">
      <w:numFmt w:val="bullet"/>
      <w:lvlText w:val="•"/>
      <w:lvlJc w:val="left"/>
      <w:pPr>
        <w:ind w:left="3533" w:hanging="466"/>
      </w:pPr>
      <w:rPr>
        <w:rFonts w:hint="default"/>
        <w:lang w:val="it-IT" w:eastAsia="en-US" w:bidi="ar-SA"/>
      </w:rPr>
    </w:lvl>
    <w:lvl w:ilvl="4" w:tplc="3EAA65C8">
      <w:numFmt w:val="bullet"/>
      <w:lvlText w:val="•"/>
      <w:lvlJc w:val="left"/>
      <w:pPr>
        <w:ind w:left="4438" w:hanging="466"/>
      </w:pPr>
      <w:rPr>
        <w:rFonts w:hint="default"/>
        <w:lang w:val="it-IT" w:eastAsia="en-US" w:bidi="ar-SA"/>
      </w:rPr>
    </w:lvl>
    <w:lvl w:ilvl="5" w:tplc="0CEAED44">
      <w:numFmt w:val="bullet"/>
      <w:lvlText w:val="•"/>
      <w:lvlJc w:val="left"/>
      <w:pPr>
        <w:ind w:left="5343" w:hanging="466"/>
      </w:pPr>
      <w:rPr>
        <w:rFonts w:hint="default"/>
        <w:lang w:val="it-IT" w:eastAsia="en-US" w:bidi="ar-SA"/>
      </w:rPr>
    </w:lvl>
    <w:lvl w:ilvl="6" w:tplc="EE665CE8">
      <w:numFmt w:val="bullet"/>
      <w:lvlText w:val="•"/>
      <w:lvlJc w:val="left"/>
      <w:pPr>
        <w:ind w:left="6247" w:hanging="466"/>
      </w:pPr>
      <w:rPr>
        <w:rFonts w:hint="default"/>
        <w:lang w:val="it-IT" w:eastAsia="en-US" w:bidi="ar-SA"/>
      </w:rPr>
    </w:lvl>
    <w:lvl w:ilvl="7" w:tplc="939A1AC4">
      <w:numFmt w:val="bullet"/>
      <w:lvlText w:val="•"/>
      <w:lvlJc w:val="left"/>
      <w:pPr>
        <w:ind w:left="7152" w:hanging="466"/>
      </w:pPr>
      <w:rPr>
        <w:rFonts w:hint="default"/>
        <w:lang w:val="it-IT" w:eastAsia="en-US" w:bidi="ar-SA"/>
      </w:rPr>
    </w:lvl>
    <w:lvl w:ilvl="8" w:tplc="3AFE778E">
      <w:numFmt w:val="bullet"/>
      <w:lvlText w:val="•"/>
      <w:lvlJc w:val="left"/>
      <w:pPr>
        <w:ind w:left="8057" w:hanging="4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CB"/>
    <w:rsid w:val="000E3DC1"/>
    <w:rsid w:val="002E55E0"/>
    <w:rsid w:val="00335F6A"/>
    <w:rsid w:val="007B52B5"/>
    <w:rsid w:val="008437D7"/>
    <w:rsid w:val="00CC1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9F30"/>
  <w15:docId w15:val="{364708DB-76B3-4C59-9368-0E13481B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1"/>
    </w:pPr>
  </w:style>
  <w:style w:type="paragraph" w:styleId="Paragrafoelenco">
    <w:name w:val="List Paragraph"/>
    <w:basedOn w:val="Normale"/>
    <w:uiPriority w:val="1"/>
    <w:qFormat/>
    <w:pPr>
      <w:spacing w:before="161"/>
      <w:ind w:left="821" w:hanging="615"/>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dcterms:created xsi:type="dcterms:W3CDTF">2023-11-20T12:15:00Z</dcterms:created>
  <dcterms:modified xsi:type="dcterms:W3CDTF">2024-06-04T10:48:00Z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2019</vt:lpwstr>
  </property>
  <property fmtid="{D5CDD505-2E9C-101B-9397-08002B2CF9AE}" pid="4" name="LastSaved">
    <vt:filetime>2023-11-20T00:00:00Z</vt:filetime>
  </property>
  <property fmtid="{D5CDD505-2E9C-101B-9397-08002B2CF9AE}" pid="5" name="Producer">
    <vt:lpwstr>Microsoft® Word 2019</vt:lpwstr>
  </property>
</Properties>
</file>