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1"/>
        <w:gridCol w:w="6955"/>
        <w:gridCol w:w="1397"/>
      </w:tblGrid>
      <w:tr w:rsidR="00B42E86" w:rsidRPr="0051778F" w:rsidTr="00BE569D">
        <w:tc>
          <w:tcPr>
            <w:tcW w:w="1271" w:type="dxa"/>
            <w:vAlign w:val="center"/>
          </w:tcPr>
          <w:p w:rsidR="00B42E86" w:rsidRPr="0051778F" w:rsidRDefault="00B42E86" w:rsidP="00BE569D">
            <w:pPr>
              <w:jc w:val="center"/>
              <w:rPr>
                <w:rFonts w:ascii="Avenir Next" w:hAnsi="Avenir Next"/>
                <w:color w:val="1F4E79" w:themeColor="accent1" w:themeShade="80"/>
              </w:rPr>
            </w:pPr>
            <w:r w:rsidRPr="0051778F">
              <w:rPr>
                <w:rFonts w:ascii="Avenir Next" w:hAnsi="Avenir Next"/>
                <w:b/>
                <w:bCs/>
                <w:noProof/>
                <w:color w:val="1F4E79" w:themeColor="accent1" w:themeShade="80"/>
                <w:sz w:val="18"/>
                <w:szCs w:val="18"/>
              </w:rPr>
              <w:drawing>
                <wp:inline distT="0" distB="0" distL="0" distR="0">
                  <wp:extent cx="604665" cy="689317"/>
                  <wp:effectExtent l="0" t="0" r="5080" b="0"/>
                  <wp:docPr id="1" name="Elemento grafico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lemento grafico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  <a:ext uri="{96DAC541-7B7A-43D3-8B79-37D633B846F1}">
      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455" cy="77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5" w:type="dxa"/>
            <w:vAlign w:val="center"/>
          </w:tcPr>
          <w:p w:rsidR="00B42E86" w:rsidRPr="00CD365E" w:rsidRDefault="00B42E86" w:rsidP="00BE569D">
            <w:pPr>
              <w:jc w:val="center"/>
              <w:rPr>
                <w:rFonts w:ascii="Palace Script MT" w:eastAsiaTheme="minorHAnsi" w:hAnsi="Palace Script MT" w:cs="Avenir Next"/>
                <w:i/>
                <w:iCs/>
                <w:color w:val="1F4E79" w:themeColor="accent1" w:themeShade="80"/>
                <w:sz w:val="64"/>
                <w:szCs w:val="64"/>
                <w:lang w:eastAsia="en-US"/>
              </w:rPr>
            </w:pPr>
            <w:r w:rsidRPr="00CD365E">
              <w:rPr>
                <w:rFonts w:ascii="Palace Script MT" w:eastAsiaTheme="minorHAnsi" w:hAnsi="Palace Script MT" w:cs="Avenir Next"/>
                <w:i/>
                <w:iCs/>
                <w:color w:val="1F4E79" w:themeColor="accent1" w:themeShade="80"/>
                <w:sz w:val="64"/>
                <w:szCs w:val="64"/>
                <w:lang w:eastAsia="en-US"/>
              </w:rPr>
              <w:t>Ministero dell’Istruzione</w:t>
            </w:r>
          </w:p>
          <w:p w:rsidR="00B42E86" w:rsidRPr="0051778F" w:rsidRDefault="00B42E86" w:rsidP="00BE569D">
            <w:pPr>
              <w:jc w:val="center"/>
              <w:rPr>
                <w:rFonts w:ascii="Avenir Next" w:eastAsiaTheme="minorHAnsi" w:hAnsi="Avenir Next" w:cs="Avenir Next"/>
                <w:b/>
                <w:bCs/>
                <w:color w:val="1F4E79" w:themeColor="accent1" w:themeShade="80"/>
                <w:sz w:val="21"/>
                <w:szCs w:val="21"/>
                <w:lang w:eastAsia="en-US"/>
              </w:rPr>
            </w:pPr>
            <w:r w:rsidRPr="0051778F">
              <w:rPr>
                <w:rFonts w:ascii="Avenir Next" w:eastAsiaTheme="minorHAnsi" w:hAnsi="Avenir Next" w:cs="Avenir Next"/>
                <w:b/>
                <w:bCs/>
                <w:color w:val="1F4E79" w:themeColor="accent1" w:themeShade="80"/>
                <w:sz w:val="21"/>
                <w:szCs w:val="21"/>
                <w:lang w:eastAsia="en-US"/>
              </w:rPr>
              <w:t>ISTITUTO COMPRENSIVO FINALE LIGURE</w:t>
            </w:r>
          </w:p>
          <w:p w:rsidR="00B42E86" w:rsidRPr="0051778F" w:rsidRDefault="00B42E86" w:rsidP="00BE569D">
            <w:pPr>
              <w:jc w:val="center"/>
              <w:rPr>
                <w:rFonts w:ascii="Avenir Next" w:eastAsiaTheme="minorHAnsi" w:hAnsi="Avenir Next" w:cs="Avenir Next"/>
                <w:i/>
                <w:iCs/>
                <w:color w:val="1F4E79" w:themeColor="accent1" w:themeShade="80"/>
                <w:sz w:val="21"/>
                <w:szCs w:val="21"/>
                <w:lang w:eastAsia="en-US"/>
              </w:rPr>
            </w:pPr>
            <w:r w:rsidRPr="0051778F">
              <w:rPr>
                <w:rFonts w:ascii="Avenir Next" w:eastAsiaTheme="minorHAnsi" w:hAnsi="Avenir Next" w:cs="Avenir Next"/>
                <w:color w:val="1F4E79" w:themeColor="accent1" w:themeShade="80"/>
                <w:sz w:val="20"/>
                <w:szCs w:val="20"/>
                <w:lang w:eastAsia="en-US"/>
              </w:rPr>
              <w:t>Scuola dell’Infanzia - Scuola Primaria - Scuola Secondaria di Primo Grado</w:t>
            </w:r>
          </w:p>
        </w:tc>
        <w:tc>
          <w:tcPr>
            <w:tcW w:w="1396" w:type="dxa"/>
            <w:vAlign w:val="center"/>
          </w:tcPr>
          <w:p w:rsidR="00B42E86" w:rsidRPr="00753205" w:rsidRDefault="00B42E86" w:rsidP="00BE569D">
            <w:pPr>
              <w:jc w:val="center"/>
              <w:rPr>
                <w:rFonts w:ascii="Modern Love" w:hAnsi="Modern Love" w:cs="Beirut"/>
                <w:color w:val="1F4E79" w:themeColor="accent1" w:themeShade="80"/>
                <w:sz w:val="72"/>
                <w:szCs w:val="72"/>
              </w:rPr>
            </w:pPr>
            <w:r>
              <w:rPr>
                <w:rFonts w:ascii="Avenir Next" w:hAnsi="Avenir Next"/>
                <w:noProof/>
              </w:rPr>
              <w:drawing>
                <wp:inline distT="0" distB="0" distL="0" distR="0">
                  <wp:extent cx="745262" cy="569457"/>
                  <wp:effectExtent l="0" t="0" r="4445" b="2540"/>
                  <wp:docPr id="2" name="Immagine 8" descr="Immagine che contiene testo, guant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testo, guanti&#10;&#10;Descrizione generata automaticament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668" cy="61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2E86" w:rsidRPr="007375EE" w:rsidRDefault="00B42E86" w:rsidP="00B42E86">
      <w:pPr>
        <w:jc w:val="center"/>
        <w:rPr>
          <w:rFonts w:ascii="Avenir Next" w:hAnsi="Avenir Next"/>
          <w:color w:val="1F4E79" w:themeColor="accent1" w:themeShade="80"/>
          <w:sz w:val="20"/>
          <w:szCs w:val="20"/>
        </w:rPr>
      </w:pP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Indirizzo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 xml:space="preserve"> Via </w:t>
      </w:r>
      <w:proofErr w:type="spellStart"/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>Brunenghi</w:t>
      </w:r>
      <w:proofErr w:type="spellEnd"/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 xml:space="preserve">, 64 17024 Finale Ligure (SV)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Telefono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 xml:space="preserve"> 019/6890670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Fax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 xml:space="preserve"> 019/692730</w:t>
      </w:r>
    </w:p>
    <w:p w:rsidR="00B42E86" w:rsidRPr="007375EE" w:rsidRDefault="00B42E86" w:rsidP="00B42E86">
      <w:pPr>
        <w:jc w:val="center"/>
        <w:rPr>
          <w:rStyle w:val="Collegamentoipertestuale"/>
          <w:rFonts w:eastAsiaTheme="minorHAnsi" w:cs="Avenir Next"/>
          <w:i/>
          <w:iCs/>
          <w:color w:val="1F4E79" w:themeColor="accent1" w:themeShade="80"/>
          <w:sz w:val="20"/>
          <w:szCs w:val="20"/>
          <w:lang w:eastAsia="en-US"/>
        </w:rPr>
      </w:pP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  <w:lang w:val="fr-FR"/>
        </w:rPr>
        <w:t>E-mail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  <w:lang w:val="fr-FR"/>
        </w:rPr>
        <w:t xml:space="preserve"> </w:t>
      </w:r>
      <w:hyperlink r:id="rId11" w:history="1">
        <w:r w:rsidRPr="007375EE">
          <w:rPr>
            <w:rStyle w:val="Collegamentoipertestuale"/>
            <w:rFonts w:ascii="Avenir Next" w:hAnsi="Avenir Next"/>
            <w:color w:val="1F4E79" w:themeColor="accent1" w:themeShade="80"/>
            <w:sz w:val="20"/>
            <w:szCs w:val="20"/>
            <w:lang w:val="fr-FR"/>
          </w:rPr>
          <w:t>svic81800x@istruzione.it</w:t>
        </w:r>
      </w:hyperlink>
      <w:r w:rsidRPr="007375EE">
        <w:rPr>
          <w:rStyle w:val="Collegamentoipertestuale"/>
          <w:rFonts w:ascii="Avenir Next" w:hAnsi="Avenir Next"/>
          <w:color w:val="1F4E79" w:themeColor="accent1" w:themeShade="80"/>
          <w:sz w:val="20"/>
          <w:szCs w:val="20"/>
          <w:lang w:val="fr-FR"/>
        </w:rPr>
        <w:t xml:space="preserve"> 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  <w:lang w:val="fr-FR"/>
        </w:rPr>
        <w:t>Pec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  <w:lang w:val="fr-FR"/>
        </w:rPr>
        <w:t xml:space="preserve"> </w:t>
      </w:r>
      <w:hyperlink r:id="rId12" w:history="1">
        <w:r w:rsidRPr="007375EE">
          <w:rPr>
            <w:rStyle w:val="Collegamentoipertestuale"/>
            <w:rFonts w:ascii="Avenir Next" w:hAnsi="Avenir Next"/>
            <w:color w:val="1F4E79" w:themeColor="accent1" w:themeShade="80"/>
            <w:sz w:val="20"/>
            <w:szCs w:val="20"/>
            <w:lang w:val="fr-FR"/>
          </w:rPr>
          <w:t>svic81800x@pec.istruzione.it</w:t>
        </w:r>
      </w:hyperlink>
      <w:r w:rsidRPr="007375EE">
        <w:rPr>
          <w:rStyle w:val="Collegamentoipertestuale"/>
          <w:rFonts w:ascii="Avenir Next" w:hAnsi="Avenir Next"/>
          <w:color w:val="1F4E79" w:themeColor="accent1" w:themeShade="80"/>
          <w:sz w:val="20"/>
          <w:szCs w:val="20"/>
          <w:lang w:val="fr-FR"/>
        </w:rPr>
        <w:t xml:space="preserve"> </w:t>
      </w:r>
      <w:proofErr w:type="spellStart"/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  <w:lang w:val="fr-FR"/>
        </w:rPr>
        <w:t>Sito</w:t>
      </w:r>
      <w:proofErr w:type="spellEnd"/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  <w:lang w:val="fr-FR"/>
        </w:rPr>
        <w:t xml:space="preserve"> web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  <w:lang w:val="fr-FR"/>
        </w:rPr>
        <w:t xml:space="preserve"> </w:t>
      </w:r>
      <w:hyperlink r:id="rId13" w:history="1">
        <w:r w:rsidRPr="007375EE">
          <w:rPr>
            <w:rStyle w:val="Collegamentoipertestuale"/>
            <w:rFonts w:ascii="Avenir Next" w:hAnsi="Avenir Next"/>
            <w:color w:val="1F4E79" w:themeColor="accent1" w:themeShade="80"/>
            <w:sz w:val="20"/>
            <w:szCs w:val="20"/>
            <w:lang w:val="fr-FR"/>
          </w:rPr>
          <w:t>www.icfinaleligure.edu.it</w:t>
        </w:r>
      </w:hyperlink>
    </w:p>
    <w:p w:rsidR="00B42E86" w:rsidRPr="004D7376" w:rsidRDefault="00B42E86" w:rsidP="00B42E86">
      <w:pPr>
        <w:rPr>
          <w:color w:val="1F4E79" w:themeColor="accent1" w:themeShade="80"/>
        </w:rPr>
      </w:pPr>
      <w:r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 xml:space="preserve">                      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 xml:space="preserve">Codice Fiscale: 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>90056980098</w:t>
      </w:r>
      <w:r w:rsidRPr="007375EE">
        <w:rPr>
          <w:color w:val="1F4E79" w:themeColor="accent1" w:themeShade="80"/>
          <w:sz w:val="20"/>
          <w:szCs w:val="20"/>
        </w:rPr>
        <w:t xml:space="preserve">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IBAN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>:</w:t>
      </w:r>
      <w:r>
        <w:rPr>
          <w:rFonts w:ascii="Avenir Next" w:hAnsi="Avenir Next"/>
          <w:color w:val="1F4E79" w:themeColor="accent1" w:themeShade="80"/>
          <w:sz w:val="20"/>
          <w:szCs w:val="20"/>
        </w:rPr>
        <w:t xml:space="preserve"> 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 xml:space="preserve">IT30Z0306949410100000046073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 xml:space="preserve">Cod. </w:t>
      </w:r>
      <w:proofErr w:type="spellStart"/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Mecc</w:t>
      </w:r>
      <w:proofErr w:type="spellEnd"/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.</w:t>
      </w:r>
      <w:r>
        <w:rPr>
          <w:rFonts w:ascii="Avenir Next" w:hAnsi="Avenir Next"/>
          <w:color w:val="1F4E79" w:themeColor="accent1" w:themeShade="80"/>
          <w:sz w:val="20"/>
          <w:szCs w:val="20"/>
        </w:rPr>
        <w:t xml:space="preserve"> 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>SVIC81800X</w:t>
      </w:r>
    </w:p>
    <w:p w:rsidR="00185AC7" w:rsidRDefault="00185AC7">
      <w:pPr>
        <w:widowControl/>
        <w:spacing w:after="160" w:line="259" w:lineRule="auto"/>
        <w:rPr>
          <w:rFonts w:ascii="Open Sans" w:eastAsia="Open Sans" w:hAnsi="Open Sans" w:cs="Open Sans"/>
          <w:sz w:val="18"/>
          <w:szCs w:val="18"/>
        </w:rPr>
      </w:pPr>
    </w:p>
    <w:p w:rsidR="00185AC7" w:rsidRDefault="00283465">
      <w:pPr>
        <w:pStyle w:val="Titolo1"/>
        <w:ind w:left="284"/>
        <w:jc w:val="center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ALLEGATO 1 - DICHIARAZIONI</w:t>
      </w: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spacing w:before="3"/>
        <w:ind w:left="426"/>
        <w:rPr>
          <w:rFonts w:ascii="Open Sans" w:eastAsia="Open Sans" w:hAnsi="Open Sans" w:cs="Open Sans"/>
          <w:b/>
          <w:color w:val="000000"/>
          <w:sz w:val="20"/>
          <w:szCs w:val="20"/>
        </w:rPr>
      </w:pPr>
    </w:p>
    <w:p w:rsidR="00185AC7" w:rsidRDefault="00283465">
      <w:pPr>
        <w:pBdr>
          <w:top w:val="nil"/>
          <w:left w:val="nil"/>
          <w:bottom w:val="nil"/>
          <w:right w:val="nil"/>
          <w:between w:val="nil"/>
        </w:pBdr>
        <w:tabs>
          <w:tab w:val="left" w:pos="5354"/>
          <w:tab w:val="left" w:pos="10040"/>
        </w:tabs>
        <w:spacing w:line="314" w:lineRule="auto"/>
        <w:ind w:right="327"/>
        <w:rPr>
          <w:rFonts w:ascii="Open Sans" w:eastAsia="Open Sans" w:hAnsi="Open Sans" w:cs="Open Sans"/>
          <w:color w:val="000000"/>
          <w:sz w:val="20"/>
          <w:szCs w:val="20"/>
          <w:u w:val="single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La sottoscritta </w:t>
      </w:r>
      <w:r>
        <w:rPr>
          <w:rFonts w:ascii="Open Sans" w:eastAsia="Open Sans" w:hAnsi="Open Sans" w:cs="Open Sans"/>
          <w:sz w:val="20"/>
          <w:szCs w:val="20"/>
        </w:rPr>
        <w:t>S</w:t>
      </w:r>
      <w:r>
        <w:rPr>
          <w:rFonts w:ascii="Open Sans" w:eastAsia="Open Sans" w:hAnsi="Open Sans" w:cs="Open Sans"/>
          <w:color w:val="000000"/>
          <w:sz w:val="20"/>
          <w:szCs w:val="20"/>
        </w:rPr>
        <w:t>ocietà……………………………………………………………………………………………………………………………………..</w:t>
      </w:r>
    </w:p>
    <w:p w:rsidR="00185AC7" w:rsidRDefault="00283465">
      <w:pPr>
        <w:pBdr>
          <w:top w:val="nil"/>
          <w:left w:val="nil"/>
          <w:bottom w:val="nil"/>
          <w:right w:val="nil"/>
          <w:between w:val="nil"/>
        </w:pBdr>
        <w:tabs>
          <w:tab w:val="left" w:pos="5354"/>
          <w:tab w:val="left" w:pos="10040"/>
        </w:tabs>
        <w:spacing w:line="314" w:lineRule="auto"/>
        <w:ind w:right="327"/>
        <w:jc w:val="both"/>
        <w:rPr>
          <w:rFonts w:ascii="Open Sans" w:eastAsia="Open Sans" w:hAnsi="Open Sans" w:cs="Open Sans"/>
          <w:color w:val="000000"/>
          <w:sz w:val="20"/>
          <w:szCs w:val="20"/>
          <w:u w:val="single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iscritta all’Albo Imprese IVASS oppure al R.U.I. (Registro Unico degli Intermediari) istituito con D.lgs. 209/2005 Codice delle Assicurazioni Private al N°……………………………………………………………………………………..........................</w:t>
      </w:r>
    </w:p>
    <w:p w:rsidR="00185AC7" w:rsidRDefault="00283465">
      <w:pPr>
        <w:pBdr>
          <w:top w:val="nil"/>
          <w:left w:val="nil"/>
          <w:bottom w:val="nil"/>
          <w:right w:val="nil"/>
          <w:between w:val="nil"/>
        </w:pBdr>
        <w:tabs>
          <w:tab w:val="left" w:pos="5354"/>
          <w:tab w:val="left" w:pos="10040"/>
        </w:tabs>
        <w:spacing w:line="314" w:lineRule="auto"/>
        <w:ind w:right="327"/>
        <w:rPr>
          <w:rFonts w:ascii="Open Sans" w:eastAsia="Open Sans" w:hAnsi="Open Sans" w:cs="Open Sans"/>
          <w:color w:val="000000"/>
          <w:sz w:val="20"/>
          <w:szCs w:val="20"/>
          <w:u w:val="single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Con sede a………………………………………………………in</w:t>
      </w:r>
      <w:r>
        <w:rPr>
          <w:rFonts w:ascii="Open Sans" w:eastAsia="Open Sans" w:hAnsi="Open Sans" w:cs="Open Sans"/>
          <w:sz w:val="20"/>
          <w:szCs w:val="20"/>
        </w:rPr>
        <w:t xml:space="preserve"> </w:t>
      </w:r>
      <w:r>
        <w:rPr>
          <w:rFonts w:ascii="Open Sans" w:eastAsia="Open Sans" w:hAnsi="Open Sans" w:cs="Open Sans"/>
          <w:color w:val="000000"/>
          <w:sz w:val="20"/>
          <w:szCs w:val="20"/>
        </w:rPr>
        <w:t>via………………………………………………………………………………………</w:t>
      </w:r>
    </w:p>
    <w:p w:rsidR="00185AC7" w:rsidRDefault="00283465">
      <w:pPr>
        <w:pBdr>
          <w:top w:val="nil"/>
          <w:left w:val="nil"/>
          <w:bottom w:val="nil"/>
          <w:right w:val="nil"/>
          <w:between w:val="nil"/>
        </w:pBdr>
        <w:tabs>
          <w:tab w:val="left" w:pos="5354"/>
          <w:tab w:val="left" w:pos="10040"/>
        </w:tabs>
        <w:spacing w:line="314" w:lineRule="auto"/>
        <w:ind w:right="327"/>
        <w:rPr>
          <w:rFonts w:ascii="Open Sans" w:eastAsia="Open Sans" w:hAnsi="Open Sans" w:cs="Open Sans"/>
          <w:color w:val="000000"/>
          <w:sz w:val="20"/>
          <w:szCs w:val="20"/>
          <w:u w:val="single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Partita iva………………………………………………………………………………………………………………………………………………………..</w:t>
      </w:r>
    </w:p>
    <w:p w:rsidR="00185AC7" w:rsidRDefault="00283465">
      <w:pPr>
        <w:pBdr>
          <w:top w:val="nil"/>
          <w:left w:val="nil"/>
          <w:bottom w:val="nil"/>
          <w:right w:val="nil"/>
          <w:between w:val="nil"/>
        </w:pBdr>
        <w:tabs>
          <w:tab w:val="left" w:pos="5354"/>
          <w:tab w:val="left" w:pos="10040"/>
        </w:tabs>
        <w:spacing w:line="314" w:lineRule="auto"/>
        <w:ind w:right="327"/>
        <w:rPr>
          <w:rFonts w:ascii="Open Sans" w:eastAsia="Open Sans" w:hAnsi="Open Sans" w:cs="Open Sans"/>
          <w:color w:val="000000"/>
          <w:sz w:val="20"/>
          <w:szCs w:val="20"/>
          <w:u w:val="single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Tel…………………………………………………………………………………………………………………………………………………………………..</w:t>
      </w:r>
    </w:p>
    <w:p w:rsidR="00185AC7" w:rsidRDefault="00283465">
      <w:pPr>
        <w:pBdr>
          <w:top w:val="nil"/>
          <w:left w:val="nil"/>
          <w:bottom w:val="nil"/>
          <w:right w:val="nil"/>
          <w:between w:val="nil"/>
        </w:pBdr>
        <w:tabs>
          <w:tab w:val="left" w:pos="5354"/>
          <w:tab w:val="left" w:pos="10040"/>
        </w:tabs>
        <w:spacing w:line="314" w:lineRule="auto"/>
        <w:ind w:right="327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E-mail (PEO)……………………………………………………………………………………………………………………………………………………</w:t>
      </w:r>
    </w:p>
    <w:p w:rsidR="00185AC7" w:rsidRDefault="00283465">
      <w:pPr>
        <w:pBdr>
          <w:top w:val="nil"/>
          <w:left w:val="nil"/>
          <w:bottom w:val="nil"/>
          <w:right w:val="nil"/>
          <w:between w:val="nil"/>
        </w:pBdr>
        <w:tabs>
          <w:tab w:val="left" w:pos="5354"/>
          <w:tab w:val="left" w:pos="10040"/>
        </w:tabs>
        <w:spacing w:line="314" w:lineRule="auto"/>
        <w:ind w:right="327"/>
        <w:rPr>
          <w:rFonts w:ascii="Open Sans" w:eastAsia="Open Sans" w:hAnsi="Open Sans" w:cs="Open Sans"/>
          <w:color w:val="000000"/>
          <w:sz w:val="20"/>
          <w:szCs w:val="20"/>
          <w:u w:val="single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E-mail (PEC)…………………………………………………………………………………………………………………………………………………….</w:t>
      </w:r>
    </w:p>
    <w:p w:rsidR="00185AC7" w:rsidRDefault="00283465">
      <w:pPr>
        <w:pStyle w:val="Titolo3"/>
        <w:tabs>
          <w:tab w:val="left" w:pos="4678"/>
        </w:tabs>
        <w:spacing w:before="93"/>
        <w:ind w:firstLine="104"/>
        <w:jc w:val="center"/>
        <w:rPr>
          <w:rFonts w:ascii="Open Sans" w:eastAsia="Open Sans" w:hAnsi="Open Sans" w:cs="Open Sans"/>
          <w:b w:val="0"/>
        </w:rPr>
      </w:pPr>
      <w:r>
        <w:rPr>
          <w:rFonts w:ascii="Open Sans" w:eastAsia="Open Sans" w:hAnsi="Open Sans" w:cs="Open Sans"/>
        </w:rPr>
        <w:br/>
        <w:t>CHIEDE</w:t>
      </w: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 w:right="327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185AC7" w:rsidRDefault="00283465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right="283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Di partecipare alla presente selezione per l’affidamento del servizio assicurativo per alunni e personale scolastico relativo alle seguenti coperture: Responsabilità civile, Infortuni e Malattia, Tutela Legale ed Assistenza in favore degli Alunni e degli Operatori Scolastici, dichiarando di essere a piena conoscenza delle disposizioni di cui alla documentazione della presente indagine, delle condizioni minime in essa contenute e di approvarne incondizionatamente il contenuto;</w:t>
      </w:r>
    </w:p>
    <w:p w:rsidR="00185AC7" w:rsidRDefault="00283465">
      <w:pPr>
        <w:pBdr>
          <w:top w:val="nil"/>
          <w:left w:val="nil"/>
          <w:bottom w:val="nil"/>
          <w:right w:val="nil"/>
          <w:between w:val="nil"/>
        </w:pBdr>
        <w:ind w:right="283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Inoltre, dichiara ai sensi e per gli effetti del D.P.R. 28/12/2000 n. 445:</w:t>
      </w: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20"/>
          <w:szCs w:val="20"/>
        </w:rPr>
      </w:pPr>
    </w:p>
    <w:p w:rsidR="00185AC7" w:rsidRDefault="00283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  <w:tab w:val="left" w:pos="5498"/>
        </w:tabs>
        <w:spacing w:before="70" w:line="314" w:lineRule="auto"/>
        <w:ind w:left="426" w:right="283" w:hanging="36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di essere regolarmente iscritta alla C.C.I.A.A. con riferimento allo specifico settore di attività oggetto della procedura, con indicazione degli estremi di iscrizione…………………………………………………………………….;</w:t>
      </w:r>
    </w:p>
    <w:p w:rsidR="00185AC7" w:rsidRDefault="00283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  <w:tab w:val="left" w:pos="6726"/>
          <w:tab w:val="left" w:pos="7235"/>
        </w:tabs>
        <w:spacing w:before="1" w:line="312" w:lineRule="auto"/>
        <w:ind w:left="426" w:right="283" w:hanging="36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di possedere tutte le iscrizioni necessarie per presentare l’offerta assicurativa ed in particolare, se si tratta di Agenzia, di essere iscritta al RUI sez. ………. numero di </w:t>
      </w:r>
      <w:r>
        <w:rPr>
          <w:rFonts w:ascii="Open Sans" w:eastAsia="Open Sans" w:hAnsi="Open Sans" w:cs="Open Sans"/>
          <w:sz w:val="20"/>
          <w:szCs w:val="20"/>
        </w:rPr>
        <w:t>iscrizione……………………………..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se si tratta di Compagnia/e di Assicurazione di essere iscritta/e all’Albo imprese IVASS sezione ………. numero di Iscrizione……………………………..;</w:t>
      </w:r>
    </w:p>
    <w:p w:rsidR="00185AC7" w:rsidRDefault="00283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39"/>
        </w:tabs>
        <w:spacing w:line="309" w:lineRule="auto"/>
        <w:ind w:left="426" w:right="283" w:hanging="36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di rispettare quanto disciplinato dal Regolamento n° 40/2018 dell’IVASS, presentando l’offerta corredata dalla documentazione prevista dalla normativa vigente;</w:t>
      </w:r>
    </w:p>
    <w:p w:rsidR="00185AC7" w:rsidRDefault="00283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before="70" w:line="309" w:lineRule="auto"/>
        <w:ind w:left="426" w:right="283" w:hanging="36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la non sussistenza delle cause di esclusione di cui all’art. 80 del D.lgs. 50/2016, espressamente riferita sia all’impresa/e di assicurazione proposta che, se del caso, al procuratore offerente;</w:t>
      </w:r>
    </w:p>
    <w:p w:rsidR="00B42E86" w:rsidRDefault="00B42E86" w:rsidP="00B42E86">
      <w:p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before="70" w:line="309" w:lineRule="auto"/>
        <w:ind w:right="283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1"/>
        <w:gridCol w:w="6955"/>
        <w:gridCol w:w="1397"/>
      </w:tblGrid>
      <w:tr w:rsidR="00B42E86" w:rsidRPr="0051778F" w:rsidTr="00BE569D">
        <w:tc>
          <w:tcPr>
            <w:tcW w:w="1271" w:type="dxa"/>
            <w:vAlign w:val="center"/>
          </w:tcPr>
          <w:p w:rsidR="00B42E86" w:rsidRPr="0051778F" w:rsidRDefault="00B42E86" w:rsidP="00BE569D">
            <w:pPr>
              <w:jc w:val="center"/>
              <w:rPr>
                <w:rFonts w:ascii="Avenir Next" w:hAnsi="Avenir Next"/>
                <w:color w:val="1F4E79" w:themeColor="accent1" w:themeShade="80"/>
              </w:rPr>
            </w:pPr>
            <w:r w:rsidRPr="0051778F">
              <w:rPr>
                <w:rFonts w:ascii="Avenir Next" w:hAnsi="Avenir Next"/>
                <w:b/>
                <w:bCs/>
                <w:noProof/>
                <w:color w:val="1F4E79" w:themeColor="accent1" w:themeShade="80"/>
                <w:sz w:val="18"/>
                <w:szCs w:val="18"/>
              </w:rPr>
              <w:lastRenderedPageBreak/>
              <w:drawing>
                <wp:inline distT="0" distB="0" distL="0" distR="0">
                  <wp:extent cx="604665" cy="689317"/>
                  <wp:effectExtent l="0" t="0" r="5080" b="0"/>
                  <wp:docPr id="3" name="Elemento grafico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lemento grafico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  <a:ext uri="{96DAC541-7B7A-43D3-8B79-37D633B846F1}">
      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455" cy="77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5" w:type="dxa"/>
            <w:vAlign w:val="center"/>
          </w:tcPr>
          <w:p w:rsidR="00B42E86" w:rsidRPr="00CD365E" w:rsidRDefault="00B42E86" w:rsidP="00BE569D">
            <w:pPr>
              <w:jc w:val="center"/>
              <w:rPr>
                <w:rFonts w:ascii="Palace Script MT" w:eastAsiaTheme="minorHAnsi" w:hAnsi="Palace Script MT" w:cs="Avenir Next"/>
                <w:i/>
                <w:iCs/>
                <w:color w:val="1F4E79" w:themeColor="accent1" w:themeShade="80"/>
                <w:sz w:val="64"/>
                <w:szCs w:val="64"/>
                <w:lang w:eastAsia="en-US"/>
              </w:rPr>
            </w:pPr>
            <w:r w:rsidRPr="00CD365E">
              <w:rPr>
                <w:rFonts w:ascii="Palace Script MT" w:eastAsiaTheme="minorHAnsi" w:hAnsi="Palace Script MT" w:cs="Avenir Next"/>
                <w:i/>
                <w:iCs/>
                <w:color w:val="1F4E79" w:themeColor="accent1" w:themeShade="80"/>
                <w:sz w:val="64"/>
                <w:szCs w:val="64"/>
                <w:lang w:eastAsia="en-US"/>
              </w:rPr>
              <w:t>Ministero dell’Istruzione</w:t>
            </w:r>
          </w:p>
          <w:p w:rsidR="00B42E86" w:rsidRPr="0051778F" w:rsidRDefault="00B42E86" w:rsidP="00BE569D">
            <w:pPr>
              <w:jc w:val="center"/>
              <w:rPr>
                <w:rFonts w:ascii="Avenir Next" w:eastAsiaTheme="minorHAnsi" w:hAnsi="Avenir Next" w:cs="Avenir Next"/>
                <w:b/>
                <w:bCs/>
                <w:color w:val="1F4E79" w:themeColor="accent1" w:themeShade="80"/>
                <w:sz w:val="21"/>
                <w:szCs w:val="21"/>
                <w:lang w:eastAsia="en-US"/>
              </w:rPr>
            </w:pPr>
            <w:r w:rsidRPr="0051778F">
              <w:rPr>
                <w:rFonts w:ascii="Avenir Next" w:eastAsiaTheme="minorHAnsi" w:hAnsi="Avenir Next" w:cs="Avenir Next"/>
                <w:b/>
                <w:bCs/>
                <w:color w:val="1F4E79" w:themeColor="accent1" w:themeShade="80"/>
                <w:sz w:val="21"/>
                <w:szCs w:val="21"/>
                <w:lang w:eastAsia="en-US"/>
              </w:rPr>
              <w:t>ISTITUTO COMPRENSIVO FINALE LIGURE</w:t>
            </w:r>
          </w:p>
          <w:p w:rsidR="00B42E86" w:rsidRPr="0051778F" w:rsidRDefault="00B42E86" w:rsidP="00BE569D">
            <w:pPr>
              <w:jc w:val="center"/>
              <w:rPr>
                <w:rFonts w:ascii="Avenir Next" w:eastAsiaTheme="minorHAnsi" w:hAnsi="Avenir Next" w:cs="Avenir Next"/>
                <w:i/>
                <w:iCs/>
                <w:color w:val="1F4E79" w:themeColor="accent1" w:themeShade="80"/>
                <w:sz w:val="21"/>
                <w:szCs w:val="21"/>
                <w:lang w:eastAsia="en-US"/>
              </w:rPr>
            </w:pPr>
            <w:r w:rsidRPr="0051778F">
              <w:rPr>
                <w:rFonts w:ascii="Avenir Next" w:eastAsiaTheme="minorHAnsi" w:hAnsi="Avenir Next" w:cs="Avenir Next"/>
                <w:color w:val="1F4E79" w:themeColor="accent1" w:themeShade="80"/>
                <w:sz w:val="20"/>
                <w:szCs w:val="20"/>
                <w:lang w:eastAsia="en-US"/>
              </w:rPr>
              <w:t>Scuola dell’Infanzia - Scuola Primaria - Scuola Secondaria di Primo Grado</w:t>
            </w:r>
          </w:p>
        </w:tc>
        <w:tc>
          <w:tcPr>
            <w:tcW w:w="1396" w:type="dxa"/>
            <w:vAlign w:val="center"/>
          </w:tcPr>
          <w:p w:rsidR="00B42E86" w:rsidRPr="00753205" w:rsidRDefault="00B42E86" w:rsidP="00BE569D">
            <w:pPr>
              <w:jc w:val="center"/>
              <w:rPr>
                <w:rFonts w:ascii="Modern Love" w:hAnsi="Modern Love" w:cs="Beirut"/>
                <w:color w:val="1F4E79" w:themeColor="accent1" w:themeShade="80"/>
                <w:sz w:val="72"/>
                <w:szCs w:val="72"/>
              </w:rPr>
            </w:pPr>
            <w:r>
              <w:rPr>
                <w:rFonts w:ascii="Avenir Next" w:hAnsi="Avenir Next"/>
                <w:noProof/>
              </w:rPr>
              <w:drawing>
                <wp:inline distT="0" distB="0" distL="0" distR="0">
                  <wp:extent cx="745262" cy="569457"/>
                  <wp:effectExtent l="0" t="0" r="4445" b="2540"/>
                  <wp:docPr id="4" name="Immagine 8" descr="Immagine che contiene testo, guant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testo, guanti&#10;&#10;Descrizione generata automaticament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668" cy="61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2E86" w:rsidRPr="007375EE" w:rsidRDefault="00B42E86" w:rsidP="00B42E86">
      <w:pPr>
        <w:jc w:val="center"/>
        <w:rPr>
          <w:rFonts w:ascii="Avenir Next" w:hAnsi="Avenir Next"/>
          <w:color w:val="1F4E79" w:themeColor="accent1" w:themeShade="80"/>
          <w:sz w:val="20"/>
          <w:szCs w:val="20"/>
        </w:rPr>
      </w:pP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Indirizzo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 xml:space="preserve"> Via </w:t>
      </w:r>
      <w:proofErr w:type="spellStart"/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>Brunenghi</w:t>
      </w:r>
      <w:proofErr w:type="spellEnd"/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 xml:space="preserve">, 64 17024 Finale Ligure (SV)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Telefono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 xml:space="preserve"> 019/6890670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Fax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 xml:space="preserve"> 019/692730</w:t>
      </w:r>
    </w:p>
    <w:p w:rsidR="00B42E86" w:rsidRPr="007375EE" w:rsidRDefault="00B42E86" w:rsidP="00B42E86">
      <w:pPr>
        <w:jc w:val="center"/>
        <w:rPr>
          <w:rStyle w:val="Collegamentoipertestuale"/>
          <w:rFonts w:eastAsiaTheme="minorHAnsi" w:cs="Avenir Next"/>
          <w:i/>
          <w:iCs/>
          <w:color w:val="1F4E79" w:themeColor="accent1" w:themeShade="80"/>
          <w:sz w:val="20"/>
          <w:szCs w:val="20"/>
          <w:lang w:eastAsia="en-US"/>
        </w:rPr>
      </w:pP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  <w:lang w:val="fr-FR"/>
        </w:rPr>
        <w:t>E-mail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  <w:lang w:val="fr-FR"/>
        </w:rPr>
        <w:t xml:space="preserve"> </w:t>
      </w:r>
      <w:hyperlink r:id="rId14" w:history="1">
        <w:r w:rsidRPr="007375EE">
          <w:rPr>
            <w:rStyle w:val="Collegamentoipertestuale"/>
            <w:rFonts w:ascii="Avenir Next" w:hAnsi="Avenir Next"/>
            <w:color w:val="1F4E79" w:themeColor="accent1" w:themeShade="80"/>
            <w:sz w:val="20"/>
            <w:szCs w:val="20"/>
            <w:lang w:val="fr-FR"/>
          </w:rPr>
          <w:t>svic81800x@istruzione.it</w:t>
        </w:r>
      </w:hyperlink>
      <w:r w:rsidRPr="007375EE">
        <w:rPr>
          <w:rStyle w:val="Collegamentoipertestuale"/>
          <w:rFonts w:ascii="Avenir Next" w:hAnsi="Avenir Next"/>
          <w:color w:val="1F4E79" w:themeColor="accent1" w:themeShade="80"/>
          <w:sz w:val="20"/>
          <w:szCs w:val="20"/>
          <w:lang w:val="fr-FR"/>
        </w:rPr>
        <w:t xml:space="preserve"> 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  <w:lang w:val="fr-FR"/>
        </w:rPr>
        <w:t>Pec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  <w:lang w:val="fr-FR"/>
        </w:rPr>
        <w:t xml:space="preserve"> </w:t>
      </w:r>
      <w:hyperlink r:id="rId15" w:history="1">
        <w:r w:rsidRPr="007375EE">
          <w:rPr>
            <w:rStyle w:val="Collegamentoipertestuale"/>
            <w:rFonts w:ascii="Avenir Next" w:hAnsi="Avenir Next"/>
            <w:color w:val="1F4E79" w:themeColor="accent1" w:themeShade="80"/>
            <w:sz w:val="20"/>
            <w:szCs w:val="20"/>
            <w:lang w:val="fr-FR"/>
          </w:rPr>
          <w:t>svic81800x@pec.istruzione.it</w:t>
        </w:r>
      </w:hyperlink>
      <w:r w:rsidRPr="007375EE">
        <w:rPr>
          <w:rStyle w:val="Collegamentoipertestuale"/>
          <w:rFonts w:ascii="Avenir Next" w:hAnsi="Avenir Next"/>
          <w:color w:val="1F4E79" w:themeColor="accent1" w:themeShade="80"/>
          <w:sz w:val="20"/>
          <w:szCs w:val="20"/>
          <w:lang w:val="fr-FR"/>
        </w:rPr>
        <w:t xml:space="preserve"> </w:t>
      </w:r>
      <w:proofErr w:type="spellStart"/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  <w:lang w:val="fr-FR"/>
        </w:rPr>
        <w:t>Sito</w:t>
      </w:r>
      <w:proofErr w:type="spellEnd"/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  <w:lang w:val="fr-FR"/>
        </w:rPr>
        <w:t xml:space="preserve"> web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  <w:lang w:val="fr-FR"/>
        </w:rPr>
        <w:t xml:space="preserve"> </w:t>
      </w:r>
      <w:hyperlink r:id="rId16" w:history="1">
        <w:r w:rsidRPr="007375EE">
          <w:rPr>
            <w:rStyle w:val="Collegamentoipertestuale"/>
            <w:rFonts w:ascii="Avenir Next" w:hAnsi="Avenir Next"/>
            <w:color w:val="1F4E79" w:themeColor="accent1" w:themeShade="80"/>
            <w:sz w:val="20"/>
            <w:szCs w:val="20"/>
            <w:lang w:val="fr-FR"/>
          </w:rPr>
          <w:t>www.icfinaleligure.edu.it</w:t>
        </w:r>
      </w:hyperlink>
    </w:p>
    <w:p w:rsidR="00B42E86" w:rsidRPr="004D7376" w:rsidRDefault="00B42E86" w:rsidP="00B42E86">
      <w:pPr>
        <w:rPr>
          <w:color w:val="1F4E79" w:themeColor="accent1" w:themeShade="80"/>
        </w:rPr>
      </w:pPr>
      <w:r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 xml:space="preserve">                      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 xml:space="preserve">Codice Fiscale: 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>90056980098</w:t>
      </w:r>
      <w:r w:rsidRPr="007375EE">
        <w:rPr>
          <w:color w:val="1F4E79" w:themeColor="accent1" w:themeShade="80"/>
          <w:sz w:val="20"/>
          <w:szCs w:val="20"/>
        </w:rPr>
        <w:t xml:space="preserve">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IBAN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>:</w:t>
      </w:r>
      <w:r>
        <w:rPr>
          <w:rFonts w:ascii="Avenir Next" w:hAnsi="Avenir Next"/>
          <w:color w:val="1F4E79" w:themeColor="accent1" w:themeShade="80"/>
          <w:sz w:val="20"/>
          <w:szCs w:val="20"/>
        </w:rPr>
        <w:t xml:space="preserve"> 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 xml:space="preserve">IT30Z0306949410100000046073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 xml:space="preserve">Cod. </w:t>
      </w:r>
      <w:proofErr w:type="spellStart"/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Mecc</w:t>
      </w:r>
      <w:proofErr w:type="spellEnd"/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.</w:t>
      </w:r>
      <w:r>
        <w:rPr>
          <w:rFonts w:ascii="Avenir Next" w:hAnsi="Avenir Next"/>
          <w:color w:val="1F4E79" w:themeColor="accent1" w:themeShade="80"/>
          <w:sz w:val="20"/>
          <w:szCs w:val="20"/>
        </w:rPr>
        <w:t xml:space="preserve"> 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>SVIC81800X</w:t>
      </w:r>
    </w:p>
    <w:p w:rsidR="00B42E86" w:rsidRDefault="00B42E86" w:rsidP="00B42E86">
      <w:p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before="70" w:line="309" w:lineRule="auto"/>
        <w:ind w:right="283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B42E86" w:rsidRDefault="00283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7" w:line="312" w:lineRule="auto"/>
        <w:ind w:left="426" w:right="283" w:hanging="36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l’assenza di sanzioni o misure cautelari di cui al D.lgs. 231/01 nei confronti dell’Impresa o altra sanzione che comporti il </w:t>
      </w:r>
    </w:p>
    <w:p w:rsidR="00185AC7" w:rsidRDefault="00283465" w:rsidP="00B42E86">
      <w:p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7" w:line="312" w:lineRule="auto"/>
        <w:ind w:left="426" w:right="283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divieto di contrarre con le Pubbliche Amministrazioni;</w:t>
      </w:r>
    </w:p>
    <w:p w:rsidR="00185AC7" w:rsidRDefault="00283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91"/>
        </w:tabs>
        <w:spacing w:before="5" w:line="306" w:lineRule="auto"/>
        <w:ind w:left="426" w:right="283" w:hanging="36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l’assenza di condanne penali o provvedimenti che riguardino l’attuazione di misure di prevenzione espressamente riferita ai soggetti dell’impresa di cui al D.lgs. 159/2011;</w:t>
      </w:r>
    </w:p>
    <w:p w:rsidR="00185AC7" w:rsidRDefault="00283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2"/>
        </w:tabs>
        <w:spacing w:before="11" w:line="312" w:lineRule="auto"/>
        <w:ind w:left="426" w:right="283" w:hanging="36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di non trovarsi rispetto ad altro partecipante, in una situazione di controllo di cui all’articolo 2359 del Codice civile o in una qualsiasi relazione, anche di fatto, se la situazione di controllo o la relazione comporti che le offerte sono imputabili ad un unico centro decisionale;</w:t>
      </w:r>
    </w:p>
    <w:p w:rsidR="00185AC7" w:rsidRDefault="00283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before="1" w:line="309" w:lineRule="auto"/>
        <w:ind w:left="426" w:right="283" w:hanging="36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l’assenza di procedure (anche in corso) di emersione del lavoro sommerso, ai sensi del D.L. 25/09/2002 n. 210 (coordinato e modificato dalla Legge di conversione n. 266/2002), art. 1, comma 14;</w:t>
      </w:r>
    </w:p>
    <w:p w:rsidR="00185AC7" w:rsidRDefault="00283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before="6" w:line="312" w:lineRule="auto"/>
        <w:ind w:left="426" w:right="283" w:hanging="360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il rispetto dei contratti collettivi nazionali di lavoro, degli obblighi sindacali integrativi, delle norme sulla sicurezza dei lavoratori nei luoghi di lavoro, degli adempimenti di legge nei confronti di lavoratori dipendenti e/o dei soci nel rispetto delle norme vigenti;</w:t>
      </w:r>
    </w:p>
    <w:p w:rsidR="00185AC7" w:rsidRDefault="002834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3"/>
        <w:ind w:left="426" w:right="283" w:hanging="355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di essere in regola con le norme che disciplinano il diritto al lavoro dei disabili ai sensi della legge 68/99.</w:t>
      </w: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spacing w:before="3"/>
        <w:ind w:left="426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185AC7" w:rsidRDefault="00283465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 w:right="283"/>
        <w:jc w:val="both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Si allega fotocopia di documento di identità in corso di validità del soggetto </w:t>
      </w:r>
      <w:r>
        <w:rPr>
          <w:rFonts w:ascii="Open Sans" w:eastAsia="Open Sans" w:hAnsi="Open Sans" w:cs="Open Sans"/>
          <w:sz w:val="20"/>
          <w:szCs w:val="20"/>
        </w:rPr>
        <w:t>(indicando la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qualità di legale rappresentante ovvero procuratore dell’offerente) nonché copia della procura rilasciata dall’impresa mandante.</w:t>
      </w: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185AC7" w:rsidRDefault="00283465">
      <w:pPr>
        <w:pBdr>
          <w:top w:val="nil"/>
          <w:left w:val="nil"/>
          <w:bottom w:val="nil"/>
          <w:right w:val="nil"/>
          <w:between w:val="nil"/>
        </w:pBdr>
        <w:tabs>
          <w:tab w:val="left" w:pos="5999"/>
        </w:tabs>
        <w:spacing w:before="1"/>
        <w:ind w:left="426" w:right="1654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 </w:t>
      </w: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tabs>
          <w:tab w:val="left" w:pos="5999"/>
        </w:tabs>
        <w:spacing w:before="1"/>
        <w:ind w:left="426" w:right="1654"/>
        <w:rPr>
          <w:rFonts w:ascii="Open Sans" w:eastAsia="Open Sans" w:hAnsi="Open Sans" w:cs="Open Sans"/>
          <w:color w:val="000000"/>
          <w:sz w:val="20"/>
          <w:szCs w:val="20"/>
        </w:rPr>
      </w:pPr>
    </w:p>
    <w:p w:rsidR="00185AC7" w:rsidRDefault="00283465">
      <w:pPr>
        <w:pBdr>
          <w:top w:val="nil"/>
          <w:left w:val="nil"/>
          <w:bottom w:val="nil"/>
          <w:right w:val="nil"/>
          <w:between w:val="nil"/>
        </w:pBdr>
        <w:tabs>
          <w:tab w:val="left" w:pos="5999"/>
        </w:tabs>
        <w:spacing w:before="1"/>
        <w:ind w:left="426" w:right="709"/>
        <w:rPr>
          <w:rFonts w:ascii="Open Sans" w:eastAsia="Open Sans" w:hAnsi="Open Sans" w:cs="Open Sans"/>
          <w:color w:val="000000"/>
          <w:sz w:val="20"/>
          <w:szCs w:val="20"/>
        </w:rPr>
      </w:pPr>
      <w:bookmarkStart w:id="0" w:name="_heading=h.1fob9te" w:colFirst="0" w:colLast="0"/>
      <w:bookmarkEnd w:id="0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               DATA E LUOGO                      </w:t>
      </w:r>
      <w:r>
        <w:rPr>
          <w:rFonts w:ascii="Open Sans" w:eastAsia="Open Sans" w:hAnsi="Open Sans" w:cs="Open Sans"/>
          <w:color w:val="000000"/>
          <w:sz w:val="20"/>
          <w:szCs w:val="20"/>
        </w:rPr>
        <w:tab/>
        <w:t>FIRMA DELL’OFFERENTE</w:t>
      </w:r>
    </w:p>
    <w:p w:rsidR="00185AC7" w:rsidRDefault="00283465">
      <w:pPr>
        <w:widowControl/>
        <w:spacing w:after="160" w:line="259" w:lineRule="auto"/>
        <w:rPr>
          <w:rFonts w:ascii="Open Sans" w:eastAsia="Open Sans" w:hAnsi="Open Sans" w:cs="Open Sans"/>
          <w:sz w:val="20"/>
          <w:szCs w:val="20"/>
        </w:rPr>
        <w:sectPr w:rsidR="00185AC7">
          <w:pgSz w:w="11930" w:h="16850"/>
          <w:pgMar w:top="993" w:right="731" w:bottom="993" w:left="851" w:header="720" w:footer="720" w:gutter="0"/>
          <w:pgNumType w:start="1"/>
          <w:cols w:space="720"/>
        </w:sectPr>
      </w:pPr>
      <w:r>
        <w:br w:type="page"/>
      </w: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1"/>
        <w:gridCol w:w="6955"/>
        <w:gridCol w:w="1397"/>
      </w:tblGrid>
      <w:tr w:rsidR="00B42E86" w:rsidRPr="0051778F" w:rsidTr="00BE569D">
        <w:tc>
          <w:tcPr>
            <w:tcW w:w="1271" w:type="dxa"/>
            <w:vAlign w:val="center"/>
          </w:tcPr>
          <w:p w:rsidR="00B42E86" w:rsidRPr="0051778F" w:rsidRDefault="00B42E86" w:rsidP="00BE569D">
            <w:pPr>
              <w:jc w:val="center"/>
              <w:rPr>
                <w:rFonts w:ascii="Avenir Next" w:hAnsi="Avenir Next"/>
                <w:color w:val="1F4E79" w:themeColor="accent1" w:themeShade="80"/>
              </w:rPr>
            </w:pPr>
            <w:bookmarkStart w:id="1" w:name="bookmark=id.3znysh7" w:colFirst="0" w:colLast="0"/>
            <w:bookmarkEnd w:id="1"/>
            <w:r w:rsidRPr="0051778F">
              <w:rPr>
                <w:rFonts w:ascii="Avenir Next" w:hAnsi="Avenir Next"/>
                <w:b/>
                <w:bCs/>
                <w:noProof/>
                <w:color w:val="1F4E79" w:themeColor="accent1" w:themeShade="80"/>
                <w:sz w:val="18"/>
                <w:szCs w:val="18"/>
              </w:rPr>
              <w:drawing>
                <wp:inline distT="0" distB="0" distL="0" distR="0">
                  <wp:extent cx="604665" cy="689317"/>
                  <wp:effectExtent l="0" t="0" r="5080" b="0"/>
                  <wp:docPr id="5" name="Elemento grafico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lemento grafico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  <a:ext uri="{96DAC541-7B7A-43D3-8B79-37D633B846F1}">
      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455" cy="77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5" w:type="dxa"/>
            <w:vAlign w:val="center"/>
          </w:tcPr>
          <w:p w:rsidR="00B42E86" w:rsidRPr="00CD365E" w:rsidRDefault="00B42E86" w:rsidP="00BE569D">
            <w:pPr>
              <w:jc w:val="center"/>
              <w:rPr>
                <w:rFonts w:ascii="Palace Script MT" w:eastAsiaTheme="minorHAnsi" w:hAnsi="Palace Script MT" w:cs="Avenir Next"/>
                <w:i/>
                <w:iCs/>
                <w:color w:val="1F4E79" w:themeColor="accent1" w:themeShade="80"/>
                <w:sz w:val="64"/>
                <w:szCs w:val="64"/>
                <w:lang w:eastAsia="en-US"/>
              </w:rPr>
            </w:pPr>
            <w:r w:rsidRPr="00CD365E">
              <w:rPr>
                <w:rFonts w:ascii="Palace Script MT" w:eastAsiaTheme="minorHAnsi" w:hAnsi="Palace Script MT" w:cs="Avenir Next"/>
                <w:i/>
                <w:iCs/>
                <w:color w:val="1F4E79" w:themeColor="accent1" w:themeShade="80"/>
                <w:sz w:val="64"/>
                <w:szCs w:val="64"/>
                <w:lang w:eastAsia="en-US"/>
              </w:rPr>
              <w:t>Ministero dell’Istruzione</w:t>
            </w:r>
          </w:p>
          <w:p w:rsidR="00B42E86" w:rsidRPr="0051778F" w:rsidRDefault="00B42E86" w:rsidP="00BE569D">
            <w:pPr>
              <w:jc w:val="center"/>
              <w:rPr>
                <w:rFonts w:ascii="Avenir Next" w:eastAsiaTheme="minorHAnsi" w:hAnsi="Avenir Next" w:cs="Avenir Next"/>
                <w:b/>
                <w:bCs/>
                <w:color w:val="1F4E79" w:themeColor="accent1" w:themeShade="80"/>
                <w:sz w:val="21"/>
                <w:szCs w:val="21"/>
                <w:lang w:eastAsia="en-US"/>
              </w:rPr>
            </w:pPr>
            <w:r w:rsidRPr="0051778F">
              <w:rPr>
                <w:rFonts w:ascii="Avenir Next" w:eastAsiaTheme="minorHAnsi" w:hAnsi="Avenir Next" w:cs="Avenir Next"/>
                <w:b/>
                <w:bCs/>
                <w:color w:val="1F4E79" w:themeColor="accent1" w:themeShade="80"/>
                <w:sz w:val="21"/>
                <w:szCs w:val="21"/>
                <w:lang w:eastAsia="en-US"/>
              </w:rPr>
              <w:t>ISTITUTO COMPRENSIVO FINALE LIGURE</w:t>
            </w:r>
          </w:p>
          <w:p w:rsidR="00B42E86" w:rsidRPr="0051778F" w:rsidRDefault="00B42E86" w:rsidP="00BE569D">
            <w:pPr>
              <w:jc w:val="center"/>
              <w:rPr>
                <w:rFonts w:ascii="Avenir Next" w:eastAsiaTheme="minorHAnsi" w:hAnsi="Avenir Next" w:cs="Avenir Next"/>
                <w:i/>
                <w:iCs/>
                <w:color w:val="1F4E79" w:themeColor="accent1" w:themeShade="80"/>
                <w:sz w:val="21"/>
                <w:szCs w:val="21"/>
                <w:lang w:eastAsia="en-US"/>
              </w:rPr>
            </w:pPr>
            <w:r w:rsidRPr="0051778F">
              <w:rPr>
                <w:rFonts w:ascii="Avenir Next" w:eastAsiaTheme="minorHAnsi" w:hAnsi="Avenir Next" w:cs="Avenir Next"/>
                <w:color w:val="1F4E79" w:themeColor="accent1" w:themeShade="80"/>
                <w:sz w:val="20"/>
                <w:szCs w:val="20"/>
                <w:lang w:eastAsia="en-US"/>
              </w:rPr>
              <w:t>Scuola dell’Infanzia - Scuola Primaria - Scuola Secondaria di Primo Grado</w:t>
            </w:r>
          </w:p>
        </w:tc>
        <w:tc>
          <w:tcPr>
            <w:tcW w:w="1396" w:type="dxa"/>
            <w:vAlign w:val="center"/>
          </w:tcPr>
          <w:p w:rsidR="00B42E86" w:rsidRPr="00753205" w:rsidRDefault="00B42E86" w:rsidP="00BE569D">
            <w:pPr>
              <w:jc w:val="center"/>
              <w:rPr>
                <w:rFonts w:ascii="Modern Love" w:hAnsi="Modern Love" w:cs="Beirut"/>
                <w:color w:val="1F4E79" w:themeColor="accent1" w:themeShade="80"/>
                <w:sz w:val="72"/>
                <w:szCs w:val="72"/>
              </w:rPr>
            </w:pPr>
            <w:r>
              <w:rPr>
                <w:rFonts w:ascii="Avenir Next" w:hAnsi="Avenir Next"/>
                <w:noProof/>
              </w:rPr>
              <w:drawing>
                <wp:inline distT="0" distB="0" distL="0" distR="0">
                  <wp:extent cx="745262" cy="569457"/>
                  <wp:effectExtent l="0" t="0" r="4445" b="2540"/>
                  <wp:docPr id="6" name="Immagine 8" descr="Immagine che contiene testo, guant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testo, guanti&#10;&#10;Descrizione generata automaticament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668" cy="61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2E86" w:rsidRPr="007375EE" w:rsidRDefault="00B42E86" w:rsidP="00B42E86">
      <w:pPr>
        <w:jc w:val="center"/>
        <w:rPr>
          <w:rFonts w:ascii="Avenir Next" w:hAnsi="Avenir Next"/>
          <w:color w:val="1F4E79" w:themeColor="accent1" w:themeShade="80"/>
          <w:sz w:val="20"/>
          <w:szCs w:val="20"/>
        </w:rPr>
      </w:pP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Indirizzo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 xml:space="preserve"> Via </w:t>
      </w:r>
      <w:proofErr w:type="spellStart"/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>Brunenghi</w:t>
      </w:r>
      <w:proofErr w:type="spellEnd"/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 xml:space="preserve">, 64 17024 Finale Ligure (SV)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Telefono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 xml:space="preserve"> 019/6890670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Fax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 xml:space="preserve"> 019/692730</w:t>
      </w:r>
    </w:p>
    <w:p w:rsidR="00B42E86" w:rsidRPr="007375EE" w:rsidRDefault="00B42E86" w:rsidP="00B42E86">
      <w:pPr>
        <w:jc w:val="center"/>
        <w:rPr>
          <w:rStyle w:val="Collegamentoipertestuale"/>
          <w:rFonts w:eastAsiaTheme="minorHAnsi" w:cs="Avenir Next"/>
          <w:i/>
          <w:iCs/>
          <w:color w:val="1F4E79" w:themeColor="accent1" w:themeShade="80"/>
          <w:sz w:val="20"/>
          <w:szCs w:val="20"/>
          <w:lang w:eastAsia="en-US"/>
        </w:rPr>
      </w:pP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  <w:lang w:val="fr-FR"/>
        </w:rPr>
        <w:t>E-mail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  <w:lang w:val="fr-FR"/>
        </w:rPr>
        <w:t xml:space="preserve"> </w:t>
      </w:r>
      <w:hyperlink r:id="rId17" w:history="1">
        <w:r w:rsidRPr="007375EE">
          <w:rPr>
            <w:rStyle w:val="Collegamentoipertestuale"/>
            <w:rFonts w:ascii="Avenir Next" w:hAnsi="Avenir Next"/>
            <w:color w:val="1F4E79" w:themeColor="accent1" w:themeShade="80"/>
            <w:sz w:val="20"/>
            <w:szCs w:val="20"/>
            <w:lang w:val="fr-FR"/>
          </w:rPr>
          <w:t>svic81800x@istruzione.it</w:t>
        </w:r>
      </w:hyperlink>
      <w:r w:rsidRPr="007375EE">
        <w:rPr>
          <w:rStyle w:val="Collegamentoipertestuale"/>
          <w:rFonts w:ascii="Avenir Next" w:hAnsi="Avenir Next"/>
          <w:color w:val="1F4E79" w:themeColor="accent1" w:themeShade="80"/>
          <w:sz w:val="20"/>
          <w:szCs w:val="20"/>
          <w:lang w:val="fr-FR"/>
        </w:rPr>
        <w:t xml:space="preserve"> 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  <w:lang w:val="fr-FR"/>
        </w:rPr>
        <w:t>Pec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  <w:lang w:val="fr-FR"/>
        </w:rPr>
        <w:t xml:space="preserve"> </w:t>
      </w:r>
      <w:hyperlink r:id="rId18" w:history="1">
        <w:r w:rsidRPr="007375EE">
          <w:rPr>
            <w:rStyle w:val="Collegamentoipertestuale"/>
            <w:rFonts w:ascii="Avenir Next" w:hAnsi="Avenir Next"/>
            <w:color w:val="1F4E79" w:themeColor="accent1" w:themeShade="80"/>
            <w:sz w:val="20"/>
            <w:szCs w:val="20"/>
            <w:lang w:val="fr-FR"/>
          </w:rPr>
          <w:t>svic81800x@pec.istruzione.it</w:t>
        </w:r>
      </w:hyperlink>
      <w:r w:rsidRPr="007375EE">
        <w:rPr>
          <w:rStyle w:val="Collegamentoipertestuale"/>
          <w:rFonts w:ascii="Avenir Next" w:hAnsi="Avenir Next"/>
          <w:color w:val="1F4E79" w:themeColor="accent1" w:themeShade="80"/>
          <w:sz w:val="20"/>
          <w:szCs w:val="20"/>
          <w:lang w:val="fr-FR"/>
        </w:rPr>
        <w:t xml:space="preserve"> </w:t>
      </w:r>
      <w:proofErr w:type="spellStart"/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  <w:lang w:val="fr-FR"/>
        </w:rPr>
        <w:t>Sito</w:t>
      </w:r>
      <w:proofErr w:type="spellEnd"/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  <w:lang w:val="fr-FR"/>
        </w:rPr>
        <w:t xml:space="preserve"> web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  <w:lang w:val="fr-FR"/>
        </w:rPr>
        <w:t xml:space="preserve"> </w:t>
      </w:r>
      <w:hyperlink r:id="rId19" w:history="1">
        <w:r w:rsidRPr="007375EE">
          <w:rPr>
            <w:rStyle w:val="Collegamentoipertestuale"/>
            <w:rFonts w:ascii="Avenir Next" w:hAnsi="Avenir Next"/>
            <w:color w:val="1F4E79" w:themeColor="accent1" w:themeShade="80"/>
            <w:sz w:val="20"/>
            <w:szCs w:val="20"/>
            <w:lang w:val="fr-FR"/>
          </w:rPr>
          <w:t>www.icfinaleligure.edu.it</w:t>
        </w:r>
      </w:hyperlink>
    </w:p>
    <w:p w:rsidR="00B42E86" w:rsidRPr="004D7376" w:rsidRDefault="00B42E86" w:rsidP="00B42E86">
      <w:pPr>
        <w:rPr>
          <w:color w:val="1F4E79" w:themeColor="accent1" w:themeShade="80"/>
        </w:rPr>
      </w:pPr>
      <w:r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 xml:space="preserve">                      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 xml:space="preserve">Codice Fiscale: 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>90056980098</w:t>
      </w:r>
      <w:r w:rsidRPr="007375EE">
        <w:rPr>
          <w:color w:val="1F4E79" w:themeColor="accent1" w:themeShade="80"/>
          <w:sz w:val="20"/>
          <w:szCs w:val="20"/>
        </w:rPr>
        <w:t xml:space="preserve">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IBAN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>:</w:t>
      </w:r>
      <w:r>
        <w:rPr>
          <w:rFonts w:ascii="Avenir Next" w:hAnsi="Avenir Next"/>
          <w:color w:val="1F4E79" w:themeColor="accent1" w:themeShade="80"/>
          <w:sz w:val="20"/>
          <w:szCs w:val="20"/>
        </w:rPr>
        <w:t xml:space="preserve"> 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 xml:space="preserve">IT30Z0306949410100000046073 </w:t>
      </w:r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 xml:space="preserve">Cod. </w:t>
      </w:r>
      <w:proofErr w:type="spellStart"/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Mecc</w:t>
      </w:r>
      <w:proofErr w:type="spellEnd"/>
      <w:r w:rsidRPr="007375EE">
        <w:rPr>
          <w:rFonts w:ascii="Avenir Next" w:hAnsi="Avenir Next"/>
          <w:b/>
          <w:bCs/>
          <w:color w:val="1F4E79" w:themeColor="accent1" w:themeShade="80"/>
          <w:sz w:val="20"/>
          <w:szCs w:val="20"/>
        </w:rPr>
        <w:t>.</w:t>
      </w:r>
      <w:r>
        <w:rPr>
          <w:rFonts w:ascii="Avenir Next" w:hAnsi="Avenir Next"/>
          <w:color w:val="1F4E79" w:themeColor="accent1" w:themeShade="80"/>
          <w:sz w:val="20"/>
          <w:szCs w:val="20"/>
        </w:rPr>
        <w:t xml:space="preserve"> </w:t>
      </w:r>
      <w:r w:rsidRPr="007375EE">
        <w:rPr>
          <w:rFonts w:ascii="Avenir Next" w:hAnsi="Avenir Next"/>
          <w:color w:val="1F4E79" w:themeColor="accent1" w:themeShade="80"/>
          <w:sz w:val="20"/>
          <w:szCs w:val="20"/>
        </w:rPr>
        <w:t>SVIC81800X</w:t>
      </w:r>
    </w:p>
    <w:p w:rsidR="00185AC7" w:rsidRDefault="00185AC7">
      <w:pPr>
        <w:pStyle w:val="Titolo1"/>
        <w:ind w:left="284"/>
        <w:jc w:val="center"/>
        <w:rPr>
          <w:rFonts w:ascii="Open Sans" w:eastAsia="Open Sans" w:hAnsi="Open Sans" w:cs="Open Sans"/>
          <w:sz w:val="22"/>
          <w:szCs w:val="22"/>
        </w:rPr>
      </w:pPr>
    </w:p>
    <w:p w:rsidR="00185AC7" w:rsidRDefault="00283465">
      <w:pPr>
        <w:pStyle w:val="Titolo1"/>
        <w:ind w:left="284"/>
        <w:jc w:val="center"/>
        <w:rPr>
          <w:rFonts w:ascii="Open Sans" w:eastAsia="Open Sans" w:hAnsi="Open Sans" w:cs="Open Sans"/>
          <w:sz w:val="22"/>
          <w:szCs w:val="22"/>
        </w:rPr>
      </w:pPr>
      <w:r>
        <w:rPr>
          <w:rFonts w:ascii="Open Sans" w:eastAsia="Open Sans" w:hAnsi="Open Sans" w:cs="Open Sans"/>
          <w:sz w:val="22"/>
          <w:szCs w:val="22"/>
        </w:rPr>
        <w:t>ALLEGATO 2 - OFFERTA ECONOMICA</w:t>
      </w: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Open Sans" w:eastAsia="Open Sans" w:hAnsi="Open Sans" w:cs="Open Sans"/>
          <w:b/>
          <w:color w:val="000000"/>
          <w:sz w:val="20"/>
          <w:szCs w:val="20"/>
        </w:rPr>
      </w:pPr>
    </w:p>
    <w:p w:rsidR="00185AC7" w:rsidRDefault="00283465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Nella presente scheda l’offerente dovrà confermare il premio per Alunni e Operatori Scolastici richiesto.</w:t>
      </w: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spacing w:before="8"/>
        <w:ind w:left="426"/>
        <w:rPr>
          <w:rFonts w:ascii="Open Sans" w:eastAsia="Open Sans" w:hAnsi="Open Sans" w:cs="Open Sans"/>
          <w:color w:val="000000"/>
          <w:sz w:val="18"/>
          <w:szCs w:val="18"/>
        </w:rPr>
      </w:pP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spacing w:before="8"/>
        <w:ind w:left="426"/>
        <w:rPr>
          <w:rFonts w:ascii="Open Sans" w:eastAsia="Open Sans" w:hAnsi="Open Sans" w:cs="Open Sans"/>
          <w:color w:val="000000"/>
          <w:sz w:val="18"/>
          <w:szCs w:val="18"/>
        </w:rPr>
      </w:pP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spacing w:before="8"/>
        <w:ind w:left="426"/>
        <w:rPr>
          <w:rFonts w:ascii="Open Sans" w:eastAsia="Open Sans" w:hAnsi="Open Sans" w:cs="Open Sans"/>
          <w:color w:val="000000"/>
          <w:sz w:val="18"/>
          <w:szCs w:val="18"/>
        </w:rPr>
      </w:pP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spacing w:before="8"/>
        <w:ind w:left="426"/>
        <w:rPr>
          <w:rFonts w:ascii="Open Sans" w:eastAsia="Open Sans" w:hAnsi="Open Sans" w:cs="Open Sans"/>
          <w:color w:val="000000"/>
          <w:sz w:val="18"/>
          <w:szCs w:val="18"/>
        </w:rPr>
      </w:pPr>
    </w:p>
    <w:tbl>
      <w:tblPr>
        <w:tblStyle w:val="a"/>
        <w:tblW w:w="10219" w:type="dxa"/>
        <w:tblInd w:w="429" w:type="dxa"/>
        <w:tblLayout w:type="fixed"/>
        <w:tblLook w:val="0000"/>
      </w:tblPr>
      <w:tblGrid>
        <w:gridCol w:w="5244"/>
        <w:gridCol w:w="4975"/>
      </w:tblGrid>
      <w:tr w:rsidR="00185AC7">
        <w:trPr>
          <w:trHeight w:val="1276"/>
        </w:trPr>
        <w:tc>
          <w:tcPr>
            <w:tcW w:w="10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AC7" w:rsidRDefault="00185A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426" w:right="214" w:hanging="5"/>
              <w:jc w:val="center"/>
              <w:rPr>
                <w:rFonts w:ascii="Open Sans" w:eastAsia="Open Sans" w:hAnsi="Open Sans" w:cs="Open Sans"/>
                <w:color w:val="FFFFFF"/>
                <w:sz w:val="18"/>
                <w:szCs w:val="18"/>
              </w:rPr>
            </w:pPr>
          </w:p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426" w:right="214" w:hanging="5"/>
              <w:jc w:val="center"/>
              <w:rPr>
                <w:rFonts w:ascii="Open Sans" w:eastAsia="Open Sans" w:hAnsi="Open Sans" w:cs="Open Sans"/>
                <w:color w:val="FFFFFF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FFFFFF"/>
                <w:sz w:val="20"/>
                <w:szCs w:val="20"/>
              </w:rPr>
              <w:t>I premi indicati includono imposte e ogni altro onere e sono comprensivi di tutte le garanzie richieste, senza costi aggiuntivi per eventuali garanzie attivabili successivamente.</w:t>
            </w:r>
          </w:p>
        </w:tc>
      </w:tr>
      <w:tr w:rsidR="00185AC7">
        <w:trPr>
          <w:trHeight w:val="1262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5AC7" w:rsidRDefault="00185A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</w:p>
          <w:p w:rsidR="00185AC7" w:rsidRDefault="00185A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426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</w:p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ALUNNI ISCRITTI ALLA SCUOLA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5AC7" w:rsidRDefault="00185A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185AC7">
        <w:trPr>
          <w:trHeight w:val="1262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5AC7" w:rsidRDefault="00185A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26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</w:p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OPERATORI SCOLASTICI</w:t>
            </w:r>
          </w:p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426"/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(Personale docente/non docente di ruolo e non)</w:t>
            </w:r>
          </w:p>
        </w:tc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5AC7" w:rsidRDefault="00185A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</w:tr>
    </w:tbl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Open Sans" w:eastAsia="Open Sans" w:hAnsi="Open Sans" w:cs="Open Sans"/>
          <w:color w:val="000000"/>
          <w:sz w:val="18"/>
          <w:szCs w:val="18"/>
        </w:rPr>
      </w:pP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Open Sans" w:eastAsia="Open Sans" w:hAnsi="Open Sans" w:cs="Open Sans"/>
          <w:color w:val="000000"/>
          <w:sz w:val="18"/>
          <w:szCs w:val="18"/>
        </w:rPr>
      </w:pP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18"/>
          <w:szCs w:val="18"/>
        </w:rPr>
      </w:pP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Open Sans" w:eastAsia="Open Sans" w:hAnsi="Open Sans" w:cs="Open Sans"/>
          <w:color w:val="000000"/>
          <w:sz w:val="18"/>
          <w:szCs w:val="18"/>
        </w:rPr>
      </w:pP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Open Sans" w:eastAsia="Open Sans" w:hAnsi="Open Sans" w:cs="Open Sans"/>
          <w:color w:val="000000"/>
          <w:sz w:val="18"/>
          <w:szCs w:val="18"/>
        </w:rPr>
      </w:pP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spacing w:before="2"/>
        <w:ind w:left="426"/>
        <w:rPr>
          <w:rFonts w:ascii="Open Sans" w:eastAsia="Open Sans" w:hAnsi="Open Sans" w:cs="Open Sans"/>
          <w:color w:val="000000"/>
          <w:sz w:val="18"/>
          <w:szCs w:val="18"/>
        </w:rPr>
      </w:pPr>
    </w:p>
    <w:p w:rsidR="00185AC7" w:rsidRDefault="00283465">
      <w:pPr>
        <w:pBdr>
          <w:top w:val="nil"/>
          <w:left w:val="nil"/>
          <w:bottom w:val="nil"/>
          <w:right w:val="nil"/>
          <w:between w:val="nil"/>
        </w:pBdr>
        <w:tabs>
          <w:tab w:val="left" w:pos="5999"/>
        </w:tabs>
        <w:spacing w:before="1"/>
        <w:ind w:left="426" w:right="1624"/>
        <w:jc w:val="center"/>
        <w:rPr>
          <w:rFonts w:ascii="Open Sans" w:eastAsia="Open Sans" w:hAnsi="Open Sans" w:cs="Open Sans"/>
          <w:color w:val="000000"/>
          <w:sz w:val="18"/>
          <w:szCs w:val="18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                            DATA E LUOGO</w:t>
      </w:r>
      <w:r>
        <w:rPr>
          <w:rFonts w:ascii="Open Sans" w:eastAsia="Open Sans" w:hAnsi="Open Sans" w:cs="Open Sans"/>
          <w:color w:val="000000"/>
          <w:sz w:val="20"/>
          <w:szCs w:val="20"/>
        </w:rPr>
        <w:tab/>
        <w:t xml:space="preserve">              FIRMA DELL’OFFERENTE</w:t>
      </w:r>
    </w:p>
    <w:p w:rsidR="00185AC7" w:rsidRDefault="00185AC7">
      <w:pPr>
        <w:widowControl/>
        <w:spacing w:after="160" w:line="259" w:lineRule="auto"/>
        <w:rPr>
          <w:rFonts w:ascii="Open Sans" w:eastAsia="Open Sans" w:hAnsi="Open Sans" w:cs="Open Sans"/>
          <w:sz w:val="18"/>
          <w:szCs w:val="18"/>
        </w:rPr>
        <w:sectPr w:rsidR="00185AC7">
          <w:pgSz w:w="11930" w:h="16850"/>
          <w:pgMar w:top="680" w:right="480" w:bottom="280" w:left="560" w:header="720" w:footer="720" w:gutter="0"/>
          <w:cols w:space="720"/>
        </w:sectPr>
      </w:pPr>
    </w:p>
    <w:tbl>
      <w:tblPr>
        <w:tblStyle w:val="Grigliatabella"/>
        <w:tblpPr w:leftFromText="141" w:rightFromText="141" w:vertAnchor="text" w:horzAnchor="margin" w:tblpXSpec="center" w:tblpY="1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1"/>
        <w:gridCol w:w="6955"/>
        <w:gridCol w:w="1397"/>
      </w:tblGrid>
      <w:tr w:rsidR="00B42E86" w:rsidRPr="0051778F" w:rsidTr="00B42E86">
        <w:tc>
          <w:tcPr>
            <w:tcW w:w="1271" w:type="dxa"/>
            <w:vAlign w:val="center"/>
          </w:tcPr>
          <w:p w:rsidR="00B42E86" w:rsidRPr="0051778F" w:rsidRDefault="00B42E86" w:rsidP="00B42E86">
            <w:pPr>
              <w:rPr>
                <w:rFonts w:ascii="Avenir Next" w:hAnsi="Avenir Next"/>
                <w:color w:val="1F4E79" w:themeColor="accent1" w:themeShade="80"/>
              </w:rPr>
            </w:pPr>
          </w:p>
        </w:tc>
        <w:tc>
          <w:tcPr>
            <w:tcW w:w="6955" w:type="dxa"/>
            <w:vAlign w:val="center"/>
          </w:tcPr>
          <w:p w:rsidR="00B42E86" w:rsidRPr="0051778F" w:rsidRDefault="00B42E86" w:rsidP="00B42E86">
            <w:pPr>
              <w:jc w:val="center"/>
              <w:rPr>
                <w:rFonts w:ascii="Avenir Next" w:eastAsiaTheme="minorHAnsi" w:hAnsi="Avenir Next" w:cs="Avenir Next"/>
                <w:i/>
                <w:iCs/>
                <w:color w:val="1F4E79" w:themeColor="accent1" w:themeShade="80"/>
                <w:sz w:val="21"/>
                <w:szCs w:val="21"/>
                <w:lang w:eastAsia="en-US"/>
              </w:rPr>
            </w:pPr>
          </w:p>
        </w:tc>
        <w:tc>
          <w:tcPr>
            <w:tcW w:w="1397" w:type="dxa"/>
            <w:vAlign w:val="center"/>
          </w:tcPr>
          <w:p w:rsidR="00B42E86" w:rsidRPr="00753205" w:rsidRDefault="00B42E86" w:rsidP="00B42E86">
            <w:pPr>
              <w:jc w:val="center"/>
              <w:rPr>
                <w:rFonts w:ascii="Modern Love" w:hAnsi="Modern Love" w:cs="Beirut"/>
                <w:color w:val="1F4E79" w:themeColor="accent1" w:themeShade="80"/>
                <w:sz w:val="72"/>
                <w:szCs w:val="72"/>
              </w:rPr>
            </w:pPr>
          </w:p>
        </w:tc>
      </w:tr>
    </w:tbl>
    <w:p w:rsidR="00B42E86" w:rsidRDefault="00B42E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sz w:val="18"/>
          <w:szCs w:val="18"/>
        </w:rPr>
      </w:pPr>
    </w:p>
    <w:p w:rsidR="00B42E86" w:rsidRDefault="00B42E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sz w:val="18"/>
          <w:szCs w:val="18"/>
        </w:rPr>
      </w:pPr>
    </w:p>
    <w:p w:rsidR="00B42E86" w:rsidRDefault="00B42E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sz w:val="18"/>
          <w:szCs w:val="18"/>
        </w:rPr>
      </w:pPr>
    </w:p>
    <w:p w:rsidR="00B42E86" w:rsidRDefault="00B42E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sz w:val="18"/>
          <w:szCs w:val="18"/>
        </w:rPr>
      </w:pPr>
    </w:p>
    <w:tbl>
      <w:tblPr>
        <w:tblStyle w:val="a0"/>
        <w:tblW w:w="14741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772"/>
        <w:gridCol w:w="2126"/>
        <w:gridCol w:w="1843"/>
      </w:tblGrid>
      <w:tr w:rsidR="00185AC7" w:rsidTr="002808C9">
        <w:trPr>
          <w:trHeight w:val="992"/>
        </w:trPr>
        <w:tc>
          <w:tcPr>
            <w:tcW w:w="14741" w:type="dxa"/>
            <w:gridSpan w:val="3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jc w:val="center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ALLEGATO 3 - SCHEDA MASSIMALI E GARANZIE</w:t>
            </w:r>
          </w:p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jc w:val="center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 xml:space="preserve">Nella presente scheda l’offerente dovrà compilare la seguente tabella e, ove possibile, inserire le eventuali migliorie rispetto </w:t>
            </w:r>
          </w:p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ai massimali e alle caratteristiche tecniche minime richieste</w:t>
            </w: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.</w:t>
            </w:r>
          </w:p>
        </w:tc>
      </w:tr>
      <w:tr w:rsidR="00185AC7" w:rsidTr="002808C9">
        <w:trPr>
          <w:trHeight w:val="411"/>
        </w:trPr>
        <w:tc>
          <w:tcPr>
            <w:tcW w:w="14741" w:type="dxa"/>
            <w:gridSpan w:val="3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right="327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 xml:space="preserve"> PREMIO PER ASSICURATO </w:t>
            </w:r>
            <w:r w:rsidRPr="00596821"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 xml:space="preserve">€ </w:t>
            </w:r>
            <w:r w:rsidR="00596821" w:rsidRPr="00596821"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8</w:t>
            </w:r>
            <w:r w:rsidRPr="00596821"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185AC7" w:rsidTr="002808C9">
        <w:trPr>
          <w:trHeight w:val="274"/>
        </w:trPr>
        <w:tc>
          <w:tcPr>
            <w:tcW w:w="10772" w:type="dxa"/>
            <w:shd w:val="clear" w:color="auto" w:fill="D9D9D9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  <w:t>RESPONSABILITA’ CIVILE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  <w:t>RICHIESTA MINIMA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-110"/>
              <w:jc w:val="center"/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  <w:t>PROPOSTA</w:t>
            </w:r>
          </w:p>
        </w:tc>
      </w:tr>
      <w:tr w:rsidR="002808C9" w:rsidTr="002808C9">
        <w:trPr>
          <w:trHeight w:val="70"/>
        </w:trPr>
        <w:tc>
          <w:tcPr>
            <w:tcW w:w="10772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142" w:right="-11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RCT / RCO / RC personale dei dipendenti / Addetti alla sicurezza (D.lgs. 81/08) / Danno biologico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10.000.000,00 €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Danni da interruzioni o sospensioni attività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500.000,00 €</w:t>
            </w:r>
          </w:p>
        </w:tc>
        <w:tc>
          <w:tcPr>
            <w:tcW w:w="1843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Danni da incendio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500.000,00 €</w:t>
            </w:r>
          </w:p>
        </w:tc>
        <w:tc>
          <w:tcPr>
            <w:tcW w:w="1843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Assistenza legale e spese legali di resistenza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2.500.000,00 €</w:t>
            </w:r>
          </w:p>
        </w:tc>
        <w:tc>
          <w:tcPr>
            <w:tcW w:w="1843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185AC7" w:rsidTr="002808C9">
        <w:trPr>
          <w:trHeight w:val="284"/>
        </w:trPr>
        <w:tc>
          <w:tcPr>
            <w:tcW w:w="10772" w:type="dxa"/>
            <w:shd w:val="clear" w:color="auto" w:fill="D9D9D9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  <w:t>INFORTUNI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  <w:t>RICHIESTA MINIMA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-110"/>
              <w:jc w:val="center"/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  <w:t>PROPOSTA</w:t>
            </w:r>
          </w:p>
        </w:tc>
      </w:tr>
      <w:tr w:rsidR="002808C9" w:rsidTr="002808C9">
        <w:tc>
          <w:tcPr>
            <w:tcW w:w="10772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Caso Morte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200.000,00 €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Invalidità Permanente da Infortunio (100%)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250.000,00 €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142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 xml:space="preserve">Grado minimo di Invalidità Permanente per il riconoscimento della somma intera 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50%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Invalidità Permanente - Risarcimento per punti 1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200,00 €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Invalidità Permanente - Risarcimento per punti 2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400,00 €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Invalidità Permanente - Risarcimento per punti 3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600,00 €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Invalidità Permanente - Risarcimento per punti 4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800,00 €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Invalidità Permanente - Risarcimento per punti 5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1.000,00 €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Rimborso Spese Mediche da Infortunio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100.000,00 €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Rimborso spese e cure odontoiatriche ed ortodontiche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100.000,00 €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Rimborso spese per acquisto apparecchi acustici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100.000,00 €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Rimborso spese e cure oculistiche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100.000,00 €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142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Rimborso degli occhiali danneggiati pari al …% del valore se acquistati entro 6 mesi dall’infortunio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90%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142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Rimborso degli occhiali danneggiati pari al …% del valore se acquistati tra i 6 e i 12 mesi dall’infortunio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80%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142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Rimborso degli occhiali danneggiati pari al …% del valore se acquistati oltre 12 mesi dall’infortunio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70%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lastRenderedPageBreak/>
              <w:t>Danni al vestiario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400,00 €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Danni a carrozzelle e tutori per portatori di handicap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2.000,00 €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Danni ad apparecchi e/o protesi ortopediche e/o terapeutiche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2.000,00 €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Danni ad apparecchi e/o protesi ortodontiche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2.000,00 €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Danni a biciclette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300,00 €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Danni a strumenti musicali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300,00 €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Recovery hope (da coma continuato di almeno 180 gg)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200.000,00 €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142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Diaria da Gesso / Immobilizzazione per ogni giorno di gesso indipendentemente dalla attività scolastica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35,00 €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Diaria da Ricovero / Day Hospital al giorno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80,00 €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Danno Estetico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12.000,00 €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Perdita Anno Scolastico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12.000,00 €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Borsa di studio per ultimazione percorso scolastico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30.000,00 €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Spese Funerarie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12.000,00 €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Spese per lezioni private di recupero a seguito di infortunio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3.000,00 €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142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Spese accompagnamento e trasporto dell'assicurato casa/scuola/istituto di cura e viceversa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750,00 €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Calamità naturali - Terremoti - Inondazioni - Alluvioni - Eruzioni vulcaniche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10.000.000,00 €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Esborso massimo in caso di evento che colpisca più assicurati contemporaneamente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10.000.000,00 €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Invalidità permanente da poliomielite, meningite cerebro spinale, aids, epatite virale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250.000,00 €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Indennizzo forfettario per poliomielite, meningite cerebro spinale, aids, epatite virale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45.000,00 €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185AC7" w:rsidTr="002808C9">
        <w:tc>
          <w:tcPr>
            <w:tcW w:w="10772" w:type="dxa"/>
            <w:shd w:val="clear" w:color="auto" w:fill="E7E6E6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  <w:t>ALTRE VOCI</w:t>
            </w:r>
          </w:p>
        </w:tc>
        <w:tc>
          <w:tcPr>
            <w:tcW w:w="2126" w:type="dxa"/>
            <w:shd w:val="clear" w:color="auto" w:fill="E7E6E6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  <w:t>RICHIESTA MINIMA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-109"/>
              <w:jc w:val="center"/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  <w:t>PROPOSTA</w:t>
            </w:r>
          </w:p>
        </w:tc>
      </w:tr>
      <w:tr w:rsidR="002808C9" w:rsidTr="002808C9"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 xml:space="preserve">Furto, rapina, scippo e danneggiamento effetti personali 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250,00 €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rPr>
          <w:trHeight w:val="245"/>
        </w:trPr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Annullamento viaggi e gite per malattia improvvisa e/o per infortunio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3.000,00 €</w:t>
            </w:r>
          </w:p>
        </w:tc>
        <w:tc>
          <w:tcPr>
            <w:tcW w:w="1843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185AC7" w:rsidTr="002808C9">
        <w:tc>
          <w:tcPr>
            <w:tcW w:w="10772" w:type="dxa"/>
            <w:shd w:val="clear" w:color="auto" w:fill="D9D9D9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  <w:t>ASSISTENZA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  <w:t>RICHIESTA MINIMA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-109"/>
              <w:jc w:val="center"/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  <w:t>PROPOSTA</w:t>
            </w:r>
          </w:p>
        </w:tc>
      </w:tr>
      <w:tr w:rsidR="002808C9" w:rsidTr="002808C9">
        <w:trPr>
          <w:trHeight w:val="245"/>
        </w:trPr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Assistenza a scuola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284" w:right="327" w:hanging="142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COMPRESA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rPr>
          <w:trHeight w:val="245"/>
        </w:trPr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Assistenza in viaggio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284" w:right="327" w:hanging="142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COMPRESA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rPr>
          <w:trHeight w:val="245"/>
        </w:trPr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Anticipo denaro in viaggio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284" w:right="327" w:hanging="142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3.000,00 €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rPr>
          <w:trHeight w:val="245"/>
        </w:trPr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Centrale operativa a disposizione 24 ore su 24, per informazioni sanitarie urgenti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284" w:right="327" w:hanging="142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COMPRESA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rPr>
          <w:trHeight w:val="245"/>
        </w:trPr>
        <w:tc>
          <w:tcPr>
            <w:tcW w:w="10772" w:type="dxa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Trasporto in autoambulanza o mezzo sanitario attrezzato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284" w:right="327" w:hanging="142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COMPRESO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rPr>
          <w:trHeight w:val="245"/>
        </w:trPr>
        <w:tc>
          <w:tcPr>
            <w:tcW w:w="10772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Rimborso Spese Mediche da Infortunio in viaggio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284" w:right="327" w:hanging="142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100.000,00 €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2808C9" w:rsidTr="002808C9">
        <w:trPr>
          <w:trHeight w:val="245"/>
        </w:trPr>
        <w:tc>
          <w:tcPr>
            <w:tcW w:w="10772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Rimborso Spese Mediche da malattia in viaggio</w:t>
            </w:r>
          </w:p>
        </w:tc>
        <w:tc>
          <w:tcPr>
            <w:tcW w:w="2126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284" w:right="327" w:hanging="142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100.000,00 €</w:t>
            </w:r>
          </w:p>
        </w:tc>
        <w:tc>
          <w:tcPr>
            <w:tcW w:w="1843" w:type="dxa"/>
            <w:vAlign w:val="center"/>
          </w:tcPr>
          <w:p w:rsidR="002808C9" w:rsidRDefault="002808C9" w:rsidP="00280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185AC7" w:rsidTr="002808C9">
        <w:tc>
          <w:tcPr>
            <w:tcW w:w="10772" w:type="dxa"/>
            <w:shd w:val="clear" w:color="auto" w:fill="D9D9D9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  <w:lastRenderedPageBreak/>
              <w:t>TUTELA LEGALE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  <w:t>RICHIESTA MINIMA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175"/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  <w:t>PROPOSTA</w:t>
            </w:r>
          </w:p>
        </w:tc>
      </w:tr>
      <w:tr w:rsidR="00185AC7" w:rsidTr="002808C9">
        <w:tc>
          <w:tcPr>
            <w:tcW w:w="10772" w:type="dxa"/>
            <w:tcBorders>
              <w:bottom w:val="single" w:sz="4" w:space="0" w:color="000000"/>
            </w:tcBorders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4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Spese Legali (comprese libera scelta del legale, spese per procedimenti penali e per delitto doloso, gestione e definizione di sanzioni amministrative, multe e ammende, violazione delle norme sull'igiene alimentare, violazione delle norme sullo smaltimento dei rifiuti, violazione delle norme sulla privacy, rimborso spese non riconosciute congrue dall'avvocatura di stato, inadempimenti fiscali, amministrativi e tributari compresa la rivalsa da parte della pubblica amministrazione.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185AC7" w:rsidRPr="002808C9" w:rsidRDefault="002808C9" w:rsidP="002808C9">
            <w:pPr>
              <w:autoSpaceDE/>
              <w:autoSpaceDN/>
              <w:adjustRightInd/>
              <w:jc w:val="center"/>
              <w:rPr>
                <w:rFonts w:ascii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hAnsi="Open Sans" w:cs="Open Sans"/>
                <w:color w:val="000000"/>
                <w:sz w:val="19"/>
                <w:szCs w:val="19"/>
              </w:rPr>
              <w:t>150.000,00 €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185AC7" w:rsidRDefault="00185A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</w:tbl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right="327"/>
        <w:rPr>
          <w:rFonts w:ascii="Open Sans" w:eastAsia="Open Sans" w:hAnsi="Open Sans" w:cs="Open Sans"/>
          <w:color w:val="000000"/>
          <w:sz w:val="19"/>
          <w:szCs w:val="19"/>
        </w:rPr>
      </w:pPr>
    </w:p>
    <w:tbl>
      <w:tblPr>
        <w:tblStyle w:val="a1"/>
        <w:tblW w:w="14745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770"/>
        <w:gridCol w:w="3975"/>
      </w:tblGrid>
      <w:tr w:rsidR="00185AC7">
        <w:tc>
          <w:tcPr>
            <w:tcW w:w="10770" w:type="dxa"/>
            <w:shd w:val="clear" w:color="auto" w:fill="D9D9D9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left="426" w:right="327" w:hanging="284"/>
              <w:rPr>
                <w:rFonts w:ascii="Open Sans" w:eastAsia="Open Sans" w:hAnsi="Open Sans" w:cs="Open Sans"/>
                <w:b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b/>
                <w:sz w:val="19"/>
                <w:szCs w:val="19"/>
              </w:rPr>
              <w:t>CARATTERISTICHE TECNICHE RICHIESTE</w:t>
            </w:r>
          </w:p>
        </w:tc>
        <w:tc>
          <w:tcPr>
            <w:tcW w:w="3975" w:type="dxa"/>
            <w:shd w:val="clear" w:color="auto" w:fill="D9D9D9"/>
            <w:vAlign w:val="center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9"/>
                <w:szCs w:val="19"/>
              </w:rPr>
              <w:t>ARTICOLO CONDIZIONI DI POLIZZA</w:t>
            </w:r>
          </w:p>
        </w:tc>
      </w:tr>
      <w:tr w:rsidR="00185AC7">
        <w:tc>
          <w:tcPr>
            <w:tcW w:w="10770" w:type="dxa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4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 xml:space="preserve">I massimali/capitali devono intendersi per sinistro </w:t>
            </w:r>
          </w:p>
        </w:tc>
        <w:tc>
          <w:tcPr>
            <w:tcW w:w="3975" w:type="dxa"/>
          </w:tcPr>
          <w:p w:rsidR="00185AC7" w:rsidRDefault="00185A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185AC7">
        <w:tc>
          <w:tcPr>
            <w:tcW w:w="10770" w:type="dxa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4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 xml:space="preserve">Non deve essere presente nessuna limitazione nel numero di sinistri per assicurato </w:t>
            </w:r>
          </w:p>
        </w:tc>
        <w:tc>
          <w:tcPr>
            <w:tcW w:w="3975" w:type="dxa"/>
          </w:tcPr>
          <w:p w:rsidR="00185AC7" w:rsidRDefault="00185A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185AC7">
        <w:tc>
          <w:tcPr>
            <w:tcW w:w="10770" w:type="dxa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4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Il tempo massimo dall’infortunio per il rilascio del certificato del Pronto Soccorso o del medico curante deve essere 120 ore (5 giorni)</w:t>
            </w:r>
          </w:p>
        </w:tc>
        <w:tc>
          <w:tcPr>
            <w:tcW w:w="3975" w:type="dxa"/>
          </w:tcPr>
          <w:p w:rsidR="00185AC7" w:rsidRDefault="00185A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185AC7">
        <w:tc>
          <w:tcPr>
            <w:tcW w:w="10770" w:type="dxa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4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La cumulabilità del risarcimento responsabilità civile e dell’indennizzo infortuni deve essere almeno al 60%</w:t>
            </w:r>
          </w:p>
        </w:tc>
        <w:tc>
          <w:tcPr>
            <w:tcW w:w="3975" w:type="dxa"/>
          </w:tcPr>
          <w:p w:rsidR="00185AC7" w:rsidRDefault="00185A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185AC7">
        <w:tc>
          <w:tcPr>
            <w:tcW w:w="10770" w:type="dxa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4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Svolgimento delle attività in Responsabilità Civile e Infortuni ricomprese nelle definizioni di Didattica a distanza (DAD)/ Didattica Digitale Integrata (DDI) e di Smart Working</w:t>
            </w:r>
          </w:p>
        </w:tc>
        <w:tc>
          <w:tcPr>
            <w:tcW w:w="3975" w:type="dxa"/>
          </w:tcPr>
          <w:p w:rsidR="00185AC7" w:rsidRDefault="00185A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  <w:tr w:rsidR="00185AC7">
        <w:tc>
          <w:tcPr>
            <w:tcW w:w="10770" w:type="dxa"/>
          </w:tcPr>
          <w:p w:rsidR="00185AC7" w:rsidRDefault="002834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4"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  <w:r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  <w:t>Deve essere prevista la Gestione on-line completa della polizza e dei Sinistri</w:t>
            </w:r>
          </w:p>
        </w:tc>
        <w:tc>
          <w:tcPr>
            <w:tcW w:w="3975" w:type="dxa"/>
          </w:tcPr>
          <w:p w:rsidR="00185AC7" w:rsidRDefault="00185A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ind w:right="327"/>
              <w:rPr>
                <w:rFonts w:ascii="Open Sans" w:eastAsia="Open Sans" w:hAnsi="Open Sans" w:cs="Open Sans"/>
                <w:color w:val="000000"/>
                <w:sz w:val="19"/>
                <w:szCs w:val="19"/>
              </w:rPr>
            </w:pPr>
          </w:p>
        </w:tc>
      </w:tr>
    </w:tbl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ind w:right="102"/>
        <w:rPr>
          <w:rFonts w:ascii="Open Sans" w:eastAsia="Open Sans" w:hAnsi="Open Sans" w:cs="Open Sans"/>
          <w:sz w:val="18"/>
          <w:szCs w:val="18"/>
        </w:rPr>
      </w:pP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ind w:right="102"/>
        <w:rPr>
          <w:rFonts w:ascii="Open Sans" w:eastAsia="Open Sans" w:hAnsi="Open Sans" w:cs="Open Sans"/>
          <w:sz w:val="18"/>
          <w:szCs w:val="18"/>
        </w:rPr>
      </w:pP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ind w:right="102"/>
        <w:rPr>
          <w:rFonts w:ascii="Open Sans" w:eastAsia="Open Sans" w:hAnsi="Open Sans" w:cs="Open Sans"/>
          <w:sz w:val="18"/>
          <w:szCs w:val="18"/>
        </w:rPr>
      </w:pPr>
    </w:p>
    <w:p w:rsidR="00185AC7" w:rsidRDefault="00185AC7">
      <w:pPr>
        <w:tabs>
          <w:tab w:val="left" w:pos="5999"/>
        </w:tabs>
        <w:spacing w:before="1"/>
        <w:ind w:left="426" w:right="1624"/>
        <w:jc w:val="center"/>
        <w:rPr>
          <w:rFonts w:ascii="Open Sans" w:eastAsia="Open Sans" w:hAnsi="Open Sans" w:cs="Open Sans"/>
          <w:sz w:val="20"/>
          <w:szCs w:val="20"/>
        </w:rPr>
      </w:pPr>
    </w:p>
    <w:p w:rsidR="00185AC7" w:rsidRDefault="00185AC7">
      <w:pPr>
        <w:tabs>
          <w:tab w:val="left" w:pos="5999"/>
        </w:tabs>
        <w:spacing w:before="1"/>
        <w:ind w:left="426" w:right="1624"/>
        <w:jc w:val="center"/>
        <w:rPr>
          <w:rFonts w:ascii="Open Sans" w:eastAsia="Open Sans" w:hAnsi="Open Sans" w:cs="Open Sans"/>
          <w:sz w:val="20"/>
          <w:szCs w:val="20"/>
        </w:rPr>
      </w:pPr>
    </w:p>
    <w:p w:rsidR="00185AC7" w:rsidRDefault="00283465">
      <w:pPr>
        <w:tabs>
          <w:tab w:val="left" w:pos="5999"/>
        </w:tabs>
        <w:spacing w:before="1"/>
        <w:ind w:left="426" w:right="1624"/>
        <w:jc w:val="center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20"/>
          <w:szCs w:val="20"/>
        </w:rPr>
        <w:t xml:space="preserve">                                         DATA E LUOGO                                                                                                                            FIRMA DELL’OFFERENTE</w:t>
      </w: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ind w:right="102"/>
        <w:rPr>
          <w:rFonts w:ascii="Open Sans" w:eastAsia="Open Sans" w:hAnsi="Open Sans" w:cs="Open Sans"/>
          <w:sz w:val="18"/>
          <w:szCs w:val="18"/>
        </w:rPr>
      </w:pPr>
    </w:p>
    <w:p w:rsidR="00185AC7" w:rsidRDefault="00185AC7">
      <w:pPr>
        <w:pBdr>
          <w:top w:val="nil"/>
          <w:left w:val="nil"/>
          <w:bottom w:val="nil"/>
          <w:right w:val="nil"/>
          <w:between w:val="nil"/>
        </w:pBdr>
        <w:ind w:right="102"/>
        <w:rPr>
          <w:rFonts w:ascii="Open Sans" w:eastAsia="Open Sans" w:hAnsi="Open Sans" w:cs="Open Sans"/>
          <w:sz w:val="18"/>
          <w:szCs w:val="18"/>
        </w:rPr>
      </w:pPr>
    </w:p>
    <w:sectPr w:rsidR="00185AC7" w:rsidSect="00270A35">
      <w:pgSz w:w="16850" w:h="11930" w:orient="landscape"/>
      <w:pgMar w:top="1134" w:right="680" w:bottom="1418" w:left="27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376" w:rsidRDefault="004D7376" w:rsidP="004D7376">
      <w:r>
        <w:separator/>
      </w:r>
    </w:p>
  </w:endnote>
  <w:endnote w:type="continuationSeparator" w:id="0">
    <w:p w:rsidR="004D7376" w:rsidRDefault="004D7376" w:rsidP="004D73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 Sans">
    <w:altName w:val="Arial Nova Cond"/>
    <w:charset w:val="00"/>
    <w:family w:val="swiss"/>
    <w:pitch w:val="variable"/>
    <w:sig w:usb0="00000001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">
    <w:altName w:val="Corbel"/>
    <w:charset w:val="00"/>
    <w:family w:val="swiss"/>
    <w:pitch w:val="variable"/>
    <w:sig w:usb0="00000001" w:usb1="5000204A" w:usb2="00000000" w:usb3="00000000" w:csb0="0000009B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dern Love">
    <w:altName w:val="Jokerman"/>
    <w:charset w:val="00"/>
    <w:family w:val="decorative"/>
    <w:pitch w:val="variable"/>
    <w:sig w:usb0="00000003" w:usb1="0000000A" w:usb2="00000000" w:usb3="00000000" w:csb0="00000001" w:csb1="00000000"/>
  </w:font>
  <w:font w:name="Beirut">
    <w:charset w:val="B2"/>
    <w:family w:val="auto"/>
    <w:pitch w:val="variable"/>
    <w:sig w:usb0="00002003" w:usb1="00000000" w:usb2="00000000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376" w:rsidRDefault="004D7376" w:rsidP="004D7376">
      <w:r>
        <w:separator/>
      </w:r>
    </w:p>
  </w:footnote>
  <w:footnote w:type="continuationSeparator" w:id="0">
    <w:p w:rsidR="004D7376" w:rsidRDefault="004D7376" w:rsidP="004D73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A69C2"/>
    <w:multiLevelType w:val="multilevel"/>
    <w:tmpl w:val="148CAACE"/>
    <w:lvl w:ilvl="0">
      <w:start w:val="1"/>
      <w:numFmt w:val="decimal"/>
      <w:lvlText w:val="%1."/>
      <w:lvlJc w:val="left"/>
      <w:pPr>
        <w:ind w:left="454" w:hanging="351"/>
      </w:pPr>
      <w:rPr>
        <w:rFonts w:ascii="Open Sans" w:eastAsia="Open Sans" w:hAnsi="Open Sans" w:cs="Open Sans"/>
        <w:b w:val="0"/>
        <w:sz w:val="20"/>
        <w:szCs w:val="20"/>
      </w:rPr>
    </w:lvl>
    <w:lvl w:ilvl="1">
      <w:numFmt w:val="bullet"/>
      <w:lvlText w:val="•"/>
      <w:lvlJc w:val="left"/>
      <w:pPr>
        <w:ind w:left="1510" w:hanging="351"/>
      </w:pPr>
    </w:lvl>
    <w:lvl w:ilvl="2">
      <w:numFmt w:val="bullet"/>
      <w:lvlText w:val="•"/>
      <w:lvlJc w:val="left"/>
      <w:pPr>
        <w:ind w:left="2560" w:hanging="351"/>
      </w:pPr>
    </w:lvl>
    <w:lvl w:ilvl="3">
      <w:numFmt w:val="bullet"/>
      <w:lvlText w:val="•"/>
      <w:lvlJc w:val="left"/>
      <w:pPr>
        <w:ind w:left="3610" w:hanging="351"/>
      </w:pPr>
    </w:lvl>
    <w:lvl w:ilvl="4">
      <w:numFmt w:val="bullet"/>
      <w:lvlText w:val="•"/>
      <w:lvlJc w:val="left"/>
      <w:pPr>
        <w:ind w:left="4660" w:hanging="351"/>
      </w:pPr>
    </w:lvl>
    <w:lvl w:ilvl="5">
      <w:numFmt w:val="bullet"/>
      <w:lvlText w:val="•"/>
      <w:lvlJc w:val="left"/>
      <w:pPr>
        <w:ind w:left="5710" w:hanging="351"/>
      </w:pPr>
    </w:lvl>
    <w:lvl w:ilvl="6">
      <w:numFmt w:val="bullet"/>
      <w:lvlText w:val="•"/>
      <w:lvlJc w:val="left"/>
      <w:pPr>
        <w:ind w:left="6760" w:hanging="351"/>
      </w:pPr>
    </w:lvl>
    <w:lvl w:ilvl="7">
      <w:numFmt w:val="bullet"/>
      <w:lvlText w:val="•"/>
      <w:lvlJc w:val="left"/>
      <w:pPr>
        <w:ind w:left="7810" w:hanging="351"/>
      </w:pPr>
    </w:lvl>
    <w:lvl w:ilvl="8">
      <w:numFmt w:val="bullet"/>
      <w:lvlText w:val="•"/>
      <w:lvlJc w:val="left"/>
      <w:pPr>
        <w:ind w:left="8860" w:hanging="351"/>
      </w:pPr>
    </w:lvl>
  </w:abstractNum>
  <w:abstractNum w:abstractNumId="1">
    <w:nsid w:val="2E5B19AB"/>
    <w:multiLevelType w:val="multilevel"/>
    <w:tmpl w:val="D2128CEE"/>
    <w:lvl w:ilvl="0">
      <w:start w:val="1"/>
      <w:numFmt w:val="decimal"/>
      <w:lvlText w:val="%1."/>
      <w:lvlJc w:val="left"/>
      <w:pPr>
        <w:ind w:left="454" w:hanging="351"/>
      </w:pPr>
      <w:rPr>
        <w:b w:val="0"/>
        <w:sz w:val="20"/>
        <w:szCs w:val="20"/>
      </w:rPr>
    </w:lvl>
    <w:lvl w:ilvl="1">
      <w:numFmt w:val="bullet"/>
      <w:lvlText w:val="•"/>
      <w:lvlJc w:val="left"/>
      <w:pPr>
        <w:ind w:left="1510" w:hanging="351"/>
      </w:pPr>
    </w:lvl>
    <w:lvl w:ilvl="2">
      <w:numFmt w:val="bullet"/>
      <w:lvlText w:val="•"/>
      <w:lvlJc w:val="left"/>
      <w:pPr>
        <w:ind w:left="2560" w:hanging="351"/>
      </w:pPr>
    </w:lvl>
    <w:lvl w:ilvl="3">
      <w:numFmt w:val="bullet"/>
      <w:lvlText w:val="•"/>
      <w:lvlJc w:val="left"/>
      <w:pPr>
        <w:ind w:left="3610" w:hanging="351"/>
      </w:pPr>
    </w:lvl>
    <w:lvl w:ilvl="4">
      <w:numFmt w:val="bullet"/>
      <w:lvlText w:val="•"/>
      <w:lvlJc w:val="left"/>
      <w:pPr>
        <w:ind w:left="4660" w:hanging="351"/>
      </w:pPr>
    </w:lvl>
    <w:lvl w:ilvl="5">
      <w:numFmt w:val="bullet"/>
      <w:lvlText w:val="•"/>
      <w:lvlJc w:val="left"/>
      <w:pPr>
        <w:ind w:left="5710" w:hanging="351"/>
      </w:pPr>
    </w:lvl>
    <w:lvl w:ilvl="6">
      <w:numFmt w:val="bullet"/>
      <w:lvlText w:val="•"/>
      <w:lvlJc w:val="left"/>
      <w:pPr>
        <w:ind w:left="6760" w:hanging="351"/>
      </w:pPr>
    </w:lvl>
    <w:lvl w:ilvl="7">
      <w:numFmt w:val="bullet"/>
      <w:lvlText w:val="•"/>
      <w:lvlJc w:val="left"/>
      <w:pPr>
        <w:ind w:left="7810" w:hanging="351"/>
      </w:pPr>
    </w:lvl>
    <w:lvl w:ilvl="8">
      <w:numFmt w:val="bullet"/>
      <w:lvlText w:val="•"/>
      <w:lvlJc w:val="left"/>
      <w:pPr>
        <w:ind w:left="8860" w:hanging="351"/>
      </w:pPr>
    </w:lvl>
  </w:abstractNum>
  <w:abstractNum w:abstractNumId="2">
    <w:nsid w:val="51D3472F"/>
    <w:multiLevelType w:val="multilevel"/>
    <w:tmpl w:val="3AA6863E"/>
    <w:lvl w:ilvl="0">
      <w:start w:val="1"/>
      <w:numFmt w:val="decimal"/>
      <w:lvlText w:val="%1."/>
      <w:lvlJc w:val="left"/>
      <w:pPr>
        <w:ind w:left="464" w:hanging="351"/>
      </w:pPr>
      <w:rPr>
        <w:rFonts w:ascii="Open Sans" w:eastAsia="Open Sans" w:hAnsi="Open Sans" w:cs="Open Sans"/>
        <w:b w:val="0"/>
        <w:sz w:val="20"/>
        <w:szCs w:val="20"/>
      </w:rPr>
    </w:lvl>
    <w:lvl w:ilvl="1">
      <w:numFmt w:val="bullet"/>
      <w:lvlText w:val="•"/>
      <w:lvlJc w:val="left"/>
      <w:pPr>
        <w:ind w:left="1510" w:hanging="351"/>
      </w:pPr>
    </w:lvl>
    <w:lvl w:ilvl="2">
      <w:numFmt w:val="bullet"/>
      <w:lvlText w:val="•"/>
      <w:lvlJc w:val="left"/>
      <w:pPr>
        <w:ind w:left="2560" w:hanging="351"/>
      </w:pPr>
    </w:lvl>
    <w:lvl w:ilvl="3">
      <w:numFmt w:val="bullet"/>
      <w:lvlText w:val="•"/>
      <w:lvlJc w:val="left"/>
      <w:pPr>
        <w:ind w:left="3610" w:hanging="351"/>
      </w:pPr>
    </w:lvl>
    <w:lvl w:ilvl="4">
      <w:numFmt w:val="bullet"/>
      <w:lvlText w:val="•"/>
      <w:lvlJc w:val="left"/>
      <w:pPr>
        <w:ind w:left="4660" w:hanging="351"/>
      </w:pPr>
    </w:lvl>
    <w:lvl w:ilvl="5">
      <w:numFmt w:val="bullet"/>
      <w:lvlText w:val="•"/>
      <w:lvlJc w:val="left"/>
      <w:pPr>
        <w:ind w:left="5710" w:hanging="351"/>
      </w:pPr>
    </w:lvl>
    <w:lvl w:ilvl="6">
      <w:numFmt w:val="bullet"/>
      <w:lvlText w:val="•"/>
      <w:lvlJc w:val="left"/>
      <w:pPr>
        <w:ind w:left="6760" w:hanging="351"/>
      </w:pPr>
    </w:lvl>
    <w:lvl w:ilvl="7">
      <w:numFmt w:val="bullet"/>
      <w:lvlText w:val="•"/>
      <w:lvlJc w:val="left"/>
      <w:pPr>
        <w:ind w:left="7810" w:hanging="351"/>
      </w:pPr>
    </w:lvl>
    <w:lvl w:ilvl="8">
      <w:numFmt w:val="bullet"/>
      <w:lvlText w:val="•"/>
      <w:lvlJc w:val="left"/>
      <w:pPr>
        <w:ind w:left="8860" w:hanging="351"/>
      </w:pPr>
    </w:lvl>
  </w:abstractNum>
  <w:abstractNum w:abstractNumId="3">
    <w:nsid w:val="62EE21BC"/>
    <w:multiLevelType w:val="multilevel"/>
    <w:tmpl w:val="A4C80A4A"/>
    <w:lvl w:ilvl="0">
      <w:start w:val="1"/>
      <w:numFmt w:val="upperRoman"/>
      <w:lvlText w:val="%1."/>
      <w:lvlJc w:val="left"/>
      <w:pPr>
        <w:ind w:left="464" w:hanging="358"/>
      </w:pPr>
      <w:rPr>
        <w:rFonts w:ascii="Open Sans" w:eastAsia="Open Sans" w:hAnsi="Open Sans" w:cs="Open Sans"/>
        <w:b w:val="0"/>
        <w:sz w:val="20"/>
        <w:szCs w:val="20"/>
      </w:rPr>
    </w:lvl>
    <w:lvl w:ilvl="1">
      <w:numFmt w:val="bullet"/>
      <w:lvlText w:val="•"/>
      <w:lvlJc w:val="left"/>
      <w:pPr>
        <w:ind w:left="800" w:hanging="359"/>
      </w:pPr>
      <w:rPr>
        <w:rFonts w:ascii="Arial" w:eastAsia="Arial" w:hAnsi="Arial" w:cs="Arial"/>
        <w:b w:val="0"/>
        <w:sz w:val="20"/>
        <w:szCs w:val="20"/>
      </w:rPr>
    </w:lvl>
    <w:lvl w:ilvl="2">
      <w:numFmt w:val="bullet"/>
      <w:lvlText w:val="•"/>
      <w:lvlJc w:val="left"/>
      <w:pPr>
        <w:ind w:left="1922" w:hanging="359"/>
      </w:pPr>
    </w:lvl>
    <w:lvl w:ilvl="3">
      <w:numFmt w:val="bullet"/>
      <w:lvlText w:val="•"/>
      <w:lvlJc w:val="left"/>
      <w:pPr>
        <w:ind w:left="3044" w:hanging="359"/>
      </w:pPr>
    </w:lvl>
    <w:lvl w:ilvl="4">
      <w:numFmt w:val="bullet"/>
      <w:lvlText w:val="•"/>
      <w:lvlJc w:val="left"/>
      <w:pPr>
        <w:ind w:left="4166" w:hanging="358"/>
      </w:pPr>
    </w:lvl>
    <w:lvl w:ilvl="5">
      <w:numFmt w:val="bullet"/>
      <w:lvlText w:val="•"/>
      <w:lvlJc w:val="left"/>
      <w:pPr>
        <w:ind w:left="5288" w:hanging="359"/>
      </w:pPr>
    </w:lvl>
    <w:lvl w:ilvl="6">
      <w:numFmt w:val="bullet"/>
      <w:lvlText w:val="•"/>
      <w:lvlJc w:val="left"/>
      <w:pPr>
        <w:ind w:left="6411" w:hanging="359"/>
      </w:pPr>
    </w:lvl>
    <w:lvl w:ilvl="7">
      <w:numFmt w:val="bullet"/>
      <w:lvlText w:val="•"/>
      <w:lvlJc w:val="left"/>
      <w:pPr>
        <w:ind w:left="7533" w:hanging="359"/>
      </w:pPr>
    </w:lvl>
    <w:lvl w:ilvl="8">
      <w:numFmt w:val="bullet"/>
      <w:lvlText w:val="•"/>
      <w:lvlJc w:val="left"/>
      <w:pPr>
        <w:ind w:left="8655" w:hanging="359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5AC7"/>
    <w:rsid w:val="000B7B0B"/>
    <w:rsid w:val="00116DE9"/>
    <w:rsid w:val="00185AC7"/>
    <w:rsid w:val="00254A82"/>
    <w:rsid w:val="00270A35"/>
    <w:rsid w:val="002808C9"/>
    <w:rsid w:val="00283465"/>
    <w:rsid w:val="002F6188"/>
    <w:rsid w:val="00412A22"/>
    <w:rsid w:val="004D7376"/>
    <w:rsid w:val="00596821"/>
    <w:rsid w:val="006117CA"/>
    <w:rsid w:val="006B72B5"/>
    <w:rsid w:val="009C48A8"/>
    <w:rsid w:val="009D4807"/>
    <w:rsid w:val="00A75F17"/>
    <w:rsid w:val="00B316EE"/>
    <w:rsid w:val="00B42E86"/>
    <w:rsid w:val="00C33D98"/>
    <w:rsid w:val="00CF6E2D"/>
    <w:rsid w:val="00E544BA"/>
    <w:rsid w:val="00E94288"/>
    <w:rsid w:val="00EA6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0A35"/>
    <w:pPr>
      <w:autoSpaceDE w:val="0"/>
      <w:autoSpaceDN w:val="0"/>
      <w:adjustRightInd w:val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70A35"/>
    <w:pPr>
      <w:spacing w:before="163"/>
      <w:ind w:left="90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70A35"/>
    <w:pPr>
      <w:spacing w:before="10"/>
      <w:ind w:left="121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70A35"/>
    <w:pPr>
      <w:ind w:left="104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70A35"/>
    <w:pPr>
      <w:spacing w:before="1"/>
      <w:ind w:left="104"/>
      <w:outlineLvl w:val="3"/>
    </w:pPr>
    <w:rPr>
      <w:b/>
      <w:bCs/>
      <w:i/>
      <w:iCs/>
      <w:sz w:val="20"/>
      <w:szCs w:val="20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270A35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270A3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270A3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270A3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270A3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270A35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1"/>
    <w:locked/>
    <w:rsid w:val="00270A35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270A35"/>
    <w:rPr>
      <w:rFonts w:cs="Times New Roman"/>
      <w:b/>
      <w:bCs/>
      <w:sz w:val="28"/>
      <w:szCs w:val="28"/>
    </w:rPr>
  </w:style>
  <w:style w:type="paragraph" w:styleId="Corpodeltesto">
    <w:name w:val="Body Text"/>
    <w:basedOn w:val="Normale"/>
    <w:link w:val="CorpodeltestoCarattere"/>
    <w:uiPriority w:val="1"/>
    <w:qFormat/>
    <w:rsid w:val="00270A35"/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locked/>
    <w:rsid w:val="00270A35"/>
    <w:rPr>
      <w:rFonts w:ascii="Arial" w:hAnsi="Arial" w:cs="Arial"/>
    </w:rPr>
  </w:style>
  <w:style w:type="paragraph" w:styleId="Paragrafoelenco">
    <w:name w:val="List Paragraph"/>
    <w:basedOn w:val="Normale"/>
    <w:uiPriority w:val="1"/>
    <w:qFormat/>
    <w:rsid w:val="00270A35"/>
    <w:pPr>
      <w:spacing w:before="70"/>
      <w:ind w:left="464" w:hanging="360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270A35"/>
    <w:pPr>
      <w:ind w:left="169"/>
    </w:pPr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735D3"/>
    <w:rPr>
      <w:rFonts w:cs="Times New Roman"/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32015A"/>
    <w:rPr>
      <w:rFonts w:cs="Times New Roman"/>
      <w:b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2015A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47E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rsid w:val="00270A3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70A3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270A3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270A3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4D73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D7376"/>
  </w:style>
  <w:style w:type="paragraph" w:styleId="Pidipagina">
    <w:name w:val="footer"/>
    <w:basedOn w:val="Normale"/>
    <w:link w:val="PidipaginaCarattere"/>
    <w:uiPriority w:val="99"/>
    <w:semiHidden/>
    <w:unhideWhenUsed/>
    <w:rsid w:val="004D73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D73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73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73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cfinaleligure.edu.it" TargetMode="External"/><Relationship Id="rId18" Type="http://schemas.openxmlformats.org/officeDocument/2006/relationships/hyperlink" Target="mailto:svee02200n@pec.istruzione.i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vee02200n@pec.istruzione.it" TargetMode="External"/><Relationship Id="rId17" Type="http://schemas.openxmlformats.org/officeDocument/2006/relationships/hyperlink" Target="mailto:svee02200n@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cfinaleligure.edu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vee02200n@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vee02200n@pec.istruzione.it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icfinaleligure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mailto:svee022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5SxT8aMVdQyFxTghrux73EU5Og==">AMUW2mU8FwQi4xG5JdWk8aThyGj1EeuCvLGhcczdjpl6I1Dys/rkc5jZ/B3mVUdnGK79IMYf9OkHhG/T+og+FjH0ozryO++5EL5qQpAbOSuImZeWH0XZfdI/5hrHgAbfK1GvGkkxCbgoikJ6jbb40tPR56A9CtgCTQ==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Bonazzoli</dc:creator>
  <cp:lastModifiedBy>marina bracco</cp:lastModifiedBy>
  <cp:revision>2</cp:revision>
  <dcterms:created xsi:type="dcterms:W3CDTF">2022-06-28T11:01:00Z</dcterms:created>
  <dcterms:modified xsi:type="dcterms:W3CDTF">2022-06-28T11:01:00Z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2014 (Windows)</vt:lpwstr>
  </property>
</Properties>
</file>