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svg" ContentType="image/svg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271"/>
        <w:gridCol w:w="6955"/>
        <w:gridCol w:w="1397"/>
      </w:tblGrid>
      <w:tr w:rsidR="00B42E86" w:rsidRPr="0051778F" w:rsidTr="00BE569D">
        <w:tc>
          <w:tcPr>
            <w:tcW w:w="1271" w:type="dxa"/>
            <w:vAlign w:val="center"/>
          </w:tcPr>
          <w:p w:rsidR="00B42E86" w:rsidRPr="0051778F" w:rsidRDefault="00B42E86" w:rsidP="00BE569D">
            <w:pPr>
              <w:jc w:val="center"/>
              <w:rPr>
                <w:rFonts w:ascii="Avenir Next" w:hAnsi="Avenir Next"/>
                <w:color w:val="1F4E79" w:themeColor="accent1" w:themeShade="80"/>
              </w:rPr>
            </w:pPr>
            <w:r w:rsidRPr="0051778F">
              <w:rPr>
                <w:rFonts w:ascii="Avenir Next" w:hAnsi="Avenir Next"/>
                <w:b/>
                <w:bCs/>
                <w:noProof/>
                <w:color w:val="1F4E79" w:themeColor="accent1" w:themeShade="80"/>
                <w:sz w:val="18"/>
                <w:szCs w:val="18"/>
              </w:rPr>
              <w:drawing>
                <wp:inline distT="0" distB="0" distL="0" distR="0">
                  <wp:extent cx="604665" cy="689317"/>
                  <wp:effectExtent l="0" t="0" r="5080" b="0"/>
                  <wp:docPr id="1" name="Elemento grafico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Elemento grafico 1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  <a:ext uri="{96DAC541-7B7A-43D3-8B79-37D633B846F1}">
                                <asvg:svgBlip xmlns:asvg="http://schemas.microsoft.com/office/drawing/2016/SVG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1455" cy="7768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5" w:type="dxa"/>
            <w:vAlign w:val="center"/>
          </w:tcPr>
          <w:p w:rsidR="00B42E86" w:rsidRPr="00CD365E" w:rsidRDefault="00B42E86" w:rsidP="00BE569D">
            <w:pPr>
              <w:jc w:val="center"/>
              <w:rPr>
                <w:rFonts w:ascii="Palace Script MT" w:eastAsiaTheme="minorHAnsi" w:hAnsi="Palace Script MT" w:cs="Avenir Next"/>
                <w:i/>
                <w:iCs/>
                <w:color w:val="1F4E79" w:themeColor="accent1" w:themeShade="80"/>
                <w:sz w:val="64"/>
                <w:szCs w:val="64"/>
                <w:lang w:eastAsia="en-US"/>
              </w:rPr>
            </w:pPr>
            <w:r w:rsidRPr="00CD365E">
              <w:rPr>
                <w:rFonts w:ascii="Palace Script MT" w:eastAsiaTheme="minorHAnsi" w:hAnsi="Palace Script MT" w:cs="Avenir Next"/>
                <w:i/>
                <w:iCs/>
                <w:color w:val="1F4E79" w:themeColor="accent1" w:themeShade="80"/>
                <w:sz w:val="64"/>
                <w:szCs w:val="64"/>
                <w:lang w:eastAsia="en-US"/>
              </w:rPr>
              <w:t>Ministero dell’Istruzione</w:t>
            </w:r>
          </w:p>
          <w:p w:rsidR="00B42E86" w:rsidRPr="0051778F" w:rsidRDefault="00B42E86" w:rsidP="00BE569D">
            <w:pPr>
              <w:jc w:val="center"/>
              <w:rPr>
                <w:rFonts w:ascii="Avenir Next" w:eastAsiaTheme="minorHAnsi" w:hAnsi="Avenir Next" w:cs="Avenir Next"/>
                <w:b/>
                <w:bCs/>
                <w:color w:val="1F4E79" w:themeColor="accent1" w:themeShade="80"/>
                <w:sz w:val="21"/>
                <w:szCs w:val="21"/>
                <w:lang w:eastAsia="en-US"/>
              </w:rPr>
            </w:pPr>
            <w:r w:rsidRPr="0051778F">
              <w:rPr>
                <w:rFonts w:ascii="Avenir Next" w:eastAsiaTheme="minorHAnsi" w:hAnsi="Avenir Next" w:cs="Avenir Next"/>
                <w:b/>
                <w:bCs/>
                <w:color w:val="1F4E79" w:themeColor="accent1" w:themeShade="80"/>
                <w:sz w:val="21"/>
                <w:szCs w:val="21"/>
                <w:lang w:eastAsia="en-US"/>
              </w:rPr>
              <w:t>ISTITUTO COMPRENSIVO FINALE LIGURE</w:t>
            </w:r>
          </w:p>
          <w:p w:rsidR="00B42E86" w:rsidRPr="0051778F" w:rsidRDefault="00B42E86" w:rsidP="00BE569D">
            <w:pPr>
              <w:jc w:val="center"/>
              <w:rPr>
                <w:rFonts w:ascii="Avenir Next" w:eastAsiaTheme="minorHAnsi" w:hAnsi="Avenir Next" w:cs="Avenir Next"/>
                <w:i/>
                <w:iCs/>
                <w:color w:val="1F4E79" w:themeColor="accent1" w:themeShade="80"/>
                <w:sz w:val="21"/>
                <w:szCs w:val="21"/>
                <w:lang w:eastAsia="en-US"/>
              </w:rPr>
            </w:pPr>
            <w:r w:rsidRPr="0051778F">
              <w:rPr>
                <w:rFonts w:ascii="Avenir Next" w:eastAsiaTheme="minorHAnsi" w:hAnsi="Avenir Next" w:cs="Avenir Next"/>
                <w:color w:val="1F4E79" w:themeColor="accent1" w:themeShade="80"/>
                <w:sz w:val="20"/>
                <w:szCs w:val="20"/>
                <w:lang w:eastAsia="en-US"/>
              </w:rPr>
              <w:t>Scuola dell’Infanzia - Scuola Primaria - Scuola Secondaria di Primo Grado</w:t>
            </w:r>
          </w:p>
        </w:tc>
        <w:tc>
          <w:tcPr>
            <w:tcW w:w="1396" w:type="dxa"/>
            <w:vAlign w:val="center"/>
          </w:tcPr>
          <w:p w:rsidR="00B42E86" w:rsidRPr="00753205" w:rsidRDefault="00B42E86" w:rsidP="00BE569D">
            <w:pPr>
              <w:jc w:val="center"/>
              <w:rPr>
                <w:rFonts w:ascii="Modern Love" w:hAnsi="Modern Love" w:cs="Beirut"/>
                <w:color w:val="1F4E79" w:themeColor="accent1" w:themeShade="80"/>
                <w:sz w:val="72"/>
                <w:szCs w:val="72"/>
              </w:rPr>
            </w:pPr>
            <w:r>
              <w:rPr>
                <w:rFonts w:ascii="Avenir Next" w:hAnsi="Avenir Next"/>
                <w:noProof/>
              </w:rPr>
              <w:drawing>
                <wp:inline distT="0" distB="0" distL="0" distR="0">
                  <wp:extent cx="745262" cy="569457"/>
                  <wp:effectExtent l="0" t="0" r="4445" b="2540"/>
                  <wp:docPr id="2" name="Immagine 8" descr="Immagine che contiene testo, guanti&#10;&#10;Descrizione generat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magine 4" descr="Immagine che contiene testo, guanti&#10;&#10;Descrizione generata automaticamente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668" cy="611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42E86" w:rsidRPr="007375EE" w:rsidRDefault="00B42E86" w:rsidP="00B42E86">
      <w:pPr>
        <w:jc w:val="center"/>
        <w:rPr>
          <w:rFonts w:ascii="Avenir Next" w:hAnsi="Avenir Next"/>
          <w:color w:val="1F4E79" w:themeColor="accent1" w:themeShade="80"/>
          <w:sz w:val="20"/>
          <w:szCs w:val="20"/>
        </w:rPr>
      </w:pPr>
      <w:r w:rsidRPr="007375EE">
        <w:rPr>
          <w:rFonts w:ascii="Avenir Next" w:hAnsi="Avenir Next"/>
          <w:b/>
          <w:bCs/>
          <w:color w:val="1F4E79" w:themeColor="accent1" w:themeShade="80"/>
          <w:sz w:val="20"/>
          <w:szCs w:val="20"/>
        </w:rPr>
        <w:t>Indirizzo</w:t>
      </w:r>
      <w:r w:rsidRPr="007375EE">
        <w:rPr>
          <w:rFonts w:ascii="Avenir Next" w:hAnsi="Avenir Next"/>
          <w:color w:val="1F4E79" w:themeColor="accent1" w:themeShade="80"/>
          <w:sz w:val="20"/>
          <w:szCs w:val="20"/>
        </w:rPr>
        <w:t xml:space="preserve"> Via </w:t>
      </w:r>
      <w:proofErr w:type="spellStart"/>
      <w:r w:rsidRPr="007375EE">
        <w:rPr>
          <w:rFonts w:ascii="Avenir Next" w:hAnsi="Avenir Next"/>
          <w:color w:val="1F4E79" w:themeColor="accent1" w:themeShade="80"/>
          <w:sz w:val="20"/>
          <w:szCs w:val="20"/>
        </w:rPr>
        <w:t>Brunenghi</w:t>
      </w:r>
      <w:proofErr w:type="spellEnd"/>
      <w:r w:rsidRPr="007375EE">
        <w:rPr>
          <w:rFonts w:ascii="Avenir Next" w:hAnsi="Avenir Next"/>
          <w:color w:val="1F4E79" w:themeColor="accent1" w:themeShade="80"/>
          <w:sz w:val="20"/>
          <w:szCs w:val="20"/>
        </w:rPr>
        <w:t xml:space="preserve">, 64 17024 Finale Ligure (SV) </w:t>
      </w:r>
      <w:r w:rsidRPr="007375EE">
        <w:rPr>
          <w:rFonts w:ascii="Avenir Next" w:hAnsi="Avenir Next"/>
          <w:b/>
          <w:bCs/>
          <w:color w:val="1F4E79" w:themeColor="accent1" w:themeShade="80"/>
          <w:sz w:val="20"/>
          <w:szCs w:val="20"/>
        </w:rPr>
        <w:t>Telefono</w:t>
      </w:r>
      <w:r w:rsidRPr="007375EE">
        <w:rPr>
          <w:rFonts w:ascii="Avenir Next" w:hAnsi="Avenir Next"/>
          <w:color w:val="1F4E79" w:themeColor="accent1" w:themeShade="80"/>
          <w:sz w:val="20"/>
          <w:szCs w:val="20"/>
        </w:rPr>
        <w:t xml:space="preserve"> 019/6890670 </w:t>
      </w:r>
      <w:r w:rsidRPr="007375EE">
        <w:rPr>
          <w:rFonts w:ascii="Avenir Next" w:hAnsi="Avenir Next"/>
          <w:b/>
          <w:bCs/>
          <w:color w:val="1F4E79" w:themeColor="accent1" w:themeShade="80"/>
          <w:sz w:val="20"/>
          <w:szCs w:val="20"/>
        </w:rPr>
        <w:t>Fax</w:t>
      </w:r>
      <w:r w:rsidRPr="007375EE">
        <w:rPr>
          <w:rFonts w:ascii="Avenir Next" w:hAnsi="Avenir Next"/>
          <w:color w:val="1F4E79" w:themeColor="accent1" w:themeShade="80"/>
          <w:sz w:val="20"/>
          <w:szCs w:val="20"/>
        </w:rPr>
        <w:t xml:space="preserve"> 019/692730</w:t>
      </w:r>
    </w:p>
    <w:p w:rsidR="00B42E86" w:rsidRPr="007375EE" w:rsidRDefault="00B42E86" w:rsidP="00B42E86">
      <w:pPr>
        <w:jc w:val="center"/>
        <w:rPr>
          <w:rStyle w:val="Collegamentoipertestuale"/>
          <w:rFonts w:eastAsiaTheme="minorHAnsi" w:cs="Avenir Next"/>
          <w:i/>
          <w:iCs/>
          <w:color w:val="1F4E79" w:themeColor="accent1" w:themeShade="80"/>
          <w:sz w:val="20"/>
          <w:szCs w:val="20"/>
          <w:lang w:eastAsia="en-US"/>
        </w:rPr>
      </w:pPr>
      <w:r w:rsidRPr="007375EE">
        <w:rPr>
          <w:rFonts w:ascii="Avenir Next" w:hAnsi="Avenir Next"/>
          <w:b/>
          <w:bCs/>
          <w:color w:val="1F4E79" w:themeColor="accent1" w:themeShade="80"/>
          <w:sz w:val="20"/>
          <w:szCs w:val="20"/>
          <w:lang w:val="fr-FR"/>
        </w:rPr>
        <w:t>E-mail</w:t>
      </w:r>
      <w:r w:rsidRPr="007375EE">
        <w:rPr>
          <w:rFonts w:ascii="Avenir Next" w:hAnsi="Avenir Next"/>
          <w:color w:val="1F4E79" w:themeColor="accent1" w:themeShade="80"/>
          <w:sz w:val="20"/>
          <w:szCs w:val="20"/>
          <w:lang w:val="fr-FR"/>
        </w:rPr>
        <w:t xml:space="preserve"> </w:t>
      </w:r>
      <w:hyperlink r:id="rId11" w:history="1">
        <w:r w:rsidRPr="007375EE">
          <w:rPr>
            <w:rStyle w:val="Collegamentoipertestuale"/>
            <w:rFonts w:ascii="Avenir Next" w:hAnsi="Avenir Next"/>
            <w:color w:val="1F4E79" w:themeColor="accent1" w:themeShade="80"/>
            <w:sz w:val="20"/>
            <w:szCs w:val="20"/>
            <w:lang w:val="fr-FR"/>
          </w:rPr>
          <w:t>svic81800x@istruzione.it</w:t>
        </w:r>
      </w:hyperlink>
      <w:r w:rsidRPr="007375EE">
        <w:rPr>
          <w:rStyle w:val="Collegamentoipertestuale"/>
          <w:rFonts w:ascii="Avenir Next" w:hAnsi="Avenir Next"/>
          <w:color w:val="1F4E79" w:themeColor="accent1" w:themeShade="80"/>
          <w:sz w:val="20"/>
          <w:szCs w:val="20"/>
          <w:lang w:val="fr-FR"/>
        </w:rPr>
        <w:t xml:space="preserve">  </w:t>
      </w:r>
      <w:r w:rsidRPr="007375EE">
        <w:rPr>
          <w:rFonts w:ascii="Avenir Next" w:hAnsi="Avenir Next"/>
          <w:b/>
          <w:bCs/>
          <w:color w:val="1F4E79" w:themeColor="accent1" w:themeShade="80"/>
          <w:sz w:val="20"/>
          <w:szCs w:val="20"/>
          <w:lang w:val="fr-FR"/>
        </w:rPr>
        <w:t>Pec</w:t>
      </w:r>
      <w:r w:rsidRPr="007375EE">
        <w:rPr>
          <w:rFonts w:ascii="Avenir Next" w:hAnsi="Avenir Next"/>
          <w:color w:val="1F4E79" w:themeColor="accent1" w:themeShade="80"/>
          <w:sz w:val="20"/>
          <w:szCs w:val="20"/>
          <w:lang w:val="fr-FR"/>
        </w:rPr>
        <w:t xml:space="preserve"> </w:t>
      </w:r>
      <w:hyperlink r:id="rId12" w:history="1">
        <w:r w:rsidRPr="007375EE">
          <w:rPr>
            <w:rStyle w:val="Collegamentoipertestuale"/>
            <w:rFonts w:ascii="Avenir Next" w:hAnsi="Avenir Next"/>
            <w:color w:val="1F4E79" w:themeColor="accent1" w:themeShade="80"/>
            <w:sz w:val="20"/>
            <w:szCs w:val="20"/>
            <w:lang w:val="fr-FR"/>
          </w:rPr>
          <w:t>svic81800x@pec.istruzione.it</w:t>
        </w:r>
      </w:hyperlink>
      <w:r w:rsidRPr="007375EE">
        <w:rPr>
          <w:rStyle w:val="Collegamentoipertestuale"/>
          <w:rFonts w:ascii="Avenir Next" w:hAnsi="Avenir Next"/>
          <w:color w:val="1F4E79" w:themeColor="accent1" w:themeShade="80"/>
          <w:sz w:val="20"/>
          <w:szCs w:val="20"/>
          <w:lang w:val="fr-FR"/>
        </w:rPr>
        <w:t xml:space="preserve"> </w:t>
      </w:r>
      <w:proofErr w:type="spellStart"/>
      <w:r w:rsidRPr="007375EE">
        <w:rPr>
          <w:rFonts w:ascii="Avenir Next" w:hAnsi="Avenir Next"/>
          <w:b/>
          <w:bCs/>
          <w:color w:val="1F4E79" w:themeColor="accent1" w:themeShade="80"/>
          <w:sz w:val="20"/>
          <w:szCs w:val="20"/>
          <w:lang w:val="fr-FR"/>
        </w:rPr>
        <w:t>Sito</w:t>
      </w:r>
      <w:proofErr w:type="spellEnd"/>
      <w:r w:rsidRPr="007375EE">
        <w:rPr>
          <w:rFonts w:ascii="Avenir Next" w:hAnsi="Avenir Next"/>
          <w:b/>
          <w:bCs/>
          <w:color w:val="1F4E79" w:themeColor="accent1" w:themeShade="80"/>
          <w:sz w:val="20"/>
          <w:szCs w:val="20"/>
          <w:lang w:val="fr-FR"/>
        </w:rPr>
        <w:t xml:space="preserve"> web</w:t>
      </w:r>
      <w:r w:rsidRPr="007375EE">
        <w:rPr>
          <w:rFonts w:ascii="Avenir Next" w:hAnsi="Avenir Next"/>
          <w:color w:val="1F4E79" w:themeColor="accent1" w:themeShade="80"/>
          <w:sz w:val="20"/>
          <w:szCs w:val="20"/>
          <w:lang w:val="fr-FR"/>
        </w:rPr>
        <w:t xml:space="preserve"> </w:t>
      </w:r>
      <w:hyperlink r:id="rId13" w:history="1">
        <w:r w:rsidRPr="007375EE">
          <w:rPr>
            <w:rStyle w:val="Collegamentoipertestuale"/>
            <w:rFonts w:ascii="Avenir Next" w:hAnsi="Avenir Next"/>
            <w:color w:val="1F4E79" w:themeColor="accent1" w:themeShade="80"/>
            <w:sz w:val="20"/>
            <w:szCs w:val="20"/>
            <w:lang w:val="fr-FR"/>
          </w:rPr>
          <w:t>www.icfinaleligure.edu.it</w:t>
        </w:r>
      </w:hyperlink>
    </w:p>
    <w:p w:rsidR="00B42E86" w:rsidRPr="004D7376" w:rsidRDefault="00B42E86" w:rsidP="00B42E86">
      <w:pPr>
        <w:rPr>
          <w:color w:val="1F4E79" w:themeColor="accent1" w:themeShade="80"/>
        </w:rPr>
      </w:pPr>
      <w:r>
        <w:rPr>
          <w:rFonts w:ascii="Avenir Next" w:hAnsi="Avenir Next"/>
          <w:b/>
          <w:bCs/>
          <w:color w:val="1F4E79" w:themeColor="accent1" w:themeShade="80"/>
          <w:sz w:val="20"/>
          <w:szCs w:val="20"/>
        </w:rPr>
        <w:t xml:space="preserve">                       </w:t>
      </w:r>
      <w:r w:rsidRPr="007375EE">
        <w:rPr>
          <w:rFonts w:ascii="Avenir Next" w:hAnsi="Avenir Next"/>
          <w:b/>
          <w:bCs/>
          <w:color w:val="1F4E79" w:themeColor="accent1" w:themeShade="80"/>
          <w:sz w:val="20"/>
          <w:szCs w:val="20"/>
        </w:rPr>
        <w:t xml:space="preserve">Codice Fiscale: </w:t>
      </w:r>
      <w:r w:rsidRPr="007375EE">
        <w:rPr>
          <w:rFonts w:ascii="Avenir Next" w:hAnsi="Avenir Next"/>
          <w:color w:val="1F4E79" w:themeColor="accent1" w:themeShade="80"/>
          <w:sz w:val="20"/>
          <w:szCs w:val="20"/>
        </w:rPr>
        <w:t>90056980098</w:t>
      </w:r>
      <w:r w:rsidRPr="007375EE">
        <w:rPr>
          <w:color w:val="1F4E79" w:themeColor="accent1" w:themeShade="80"/>
          <w:sz w:val="20"/>
          <w:szCs w:val="20"/>
        </w:rPr>
        <w:t xml:space="preserve"> </w:t>
      </w:r>
      <w:r w:rsidRPr="007375EE">
        <w:rPr>
          <w:rFonts w:ascii="Avenir Next" w:hAnsi="Avenir Next"/>
          <w:b/>
          <w:bCs/>
          <w:color w:val="1F4E79" w:themeColor="accent1" w:themeShade="80"/>
          <w:sz w:val="20"/>
          <w:szCs w:val="20"/>
        </w:rPr>
        <w:t>IBAN</w:t>
      </w:r>
      <w:r w:rsidRPr="007375EE">
        <w:rPr>
          <w:rFonts w:ascii="Avenir Next" w:hAnsi="Avenir Next"/>
          <w:color w:val="1F4E79" w:themeColor="accent1" w:themeShade="80"/>
          <w:sz w:val="20"/>
          <w:szCs w:val="20"/>
        </w:rPr>
        <w:t>:</w:t>
      </w:r>
      <w:r>
        <w:rPr>
          <w:rFonts w:ascii="Avenir Next" w:hAnsi="Avenir Next"/>
          <w:color w:val="1F4E79" w:themeColor="accent1" w:themeShade="80"/>
          <w:sz w:val="20"/>
          <w:szCs w:val="20"/>
        </w:rPr>
        <w:t xml:space="preserve"> </w:t>
      </w:r>
      <w:r w:rsidRPr="007375EE">
        <w:rPr>
          <w:rFonts w:ascii="Avenir Next" w:hAnsi="Avenir Next"/>
          <w:color w:val="1F4E79" w:themeColor="accent1" w:themeShade="80"/>
          <w:sz w:val="20"/>
          <w:szCs w:val="20"/>
        </w:rPr>
        <w:t xml:space="preserve">IT30Z0306949410100000046073 </w:t>
      </w:r>
      <w:r w:rsidRPr="007375EE">
        <w:rPr>
          <w:rFonts w:ascii="Avenir Next" w:hAnsi="Avenir Next"/>
          <w:b/>
          <w:bCs/>
          <w:color w:val="1F4E79" w:themeColor="accent1" w:themeShade="80"/>
          <w:sz w:val="20"/>
          <w:szCs w:val="20"/>
        </w:rPr>
        <w:t xml:space="preserve">Cod. </w:t>
      </w:r>
      <w:proofErr w:type="spellStart"/>
      <w:r w:rsidRPr="007375EE">
        <w:rPr>
          <w:rFonts w:ascii="Avenir Next" w:hAnsi="Avenir Next"/>
          <w:b/>
          <w:bCs/>
          <w:color w:val="1F4E79" w:themeColor="accent1" w:themeShade="80"/>
          <w:sz w:val="20"/>
          <w:szCs w:val="20"/>
        </w:rPr>
        <w:t>Mecc</w:t>
      </w:r>
      <w:proofErr w:type="spellEnd"/>
      <w:r w:rsidRPr="007375EE">
        <w:rPr>
          <w:rFonts w:ascii="Avenir Next" w:hAnsi="Avenir Next"/>
          <w:b/>
          <w:bCs/>
          <w:color w:val="1F4E79" w:themeColor="accent1" w:themeShade="80"/>
          <w:sz w:val="20"/>
          <w:szCs w:val="20"/>
        </w:rPr>
        <w:t>.</w:t>
      </w:r>
      <w:r>
        <w:rPr>
          <w:rFonts w:ascii="Avenir Next" w:hAnsi="Avenir Next"/>
          <w:color w:val="1F4E79" w:themeColor="accent1" w:themeShade="80"/>
          <w:sz w:val="20"/>
          <w:szCs w:val="20"/>
        </w:rPr>
        <w:t xml:space="preserve"> </w:t>
      </w:r>
      <w:r w:rsidRPr="007375EE">
        <w:rPr>
          <w:rFonts w:ascii="Avenir Next" w:hAnsi="Avenir Next"/>
          <w:color w:val="1F4E79" w:themeColor="accent1" w:themeShade="80"/>
          <w:sz w:val="20"/>
          <w:szCs w:val="20"/>
        </w:rPr>
        <w:t>SVIC81800X</w:t>
      </w:r>
    </w:p>
    <w:p w:rsidR="00185AC7" w:rsidRDefault="00185AC7">
      <w:pPr>
        <w:widowControl/>
        <w:spacing w:after="160" w:line="259" w:lineRule="auto"/>
        <w:rPr>
          <w:rFonts w:ascii="Open Sans" w:eastAsia="Open Sans" w:hAnsi="Open Sans" w:cs="Open Sans"/>
          <w:sz w:val="18"/>
          <w:szCs w:val="18"/>
        </w:rPr>
      </w:pPr>
    </w:p>
    <w:p w:rsidR="00185AC7" w:rsidRDefault="00283465">
      <w:pPr>
        <w:pStyle w:val="Titolo1"/>
        <w:ind w:left="284"/>
        <w:jc w:val="center"/>
        <w:rPr>
          <w:rFonts w:ascii="Open Sans" w:eastAsia="Open Sans" w:hAnsi="Open Sans" w:cs="Open Sans"/>
          <w:sz w:val="22"/>
          <w:szCs w:val="22"/>
        </w:rPr>
      </w:pPr>
      <w:r>
        <w:rPr>
          <w:rFonts w:ascii="Open Sans" w:eastAsia="Open Sans" w:hAnsi="Open Sans" w:cs="Open Sans"/>
          <w:sz w:val="22"/>
          <w:szCs w:val="22"/>
        </w:rPr>
        <w:t>ALLEGATO 1 - DICHIARAZIONI</w:t>
      </w:r>
    </w:p>
    <w:p w:rsidR="00185AC7" w:rsidRDefault="00185AC7">
      <w:pPr>
        <w:pBdr>
          <w:top w:val="nil"/>
          <w:left w:val="nil"/>
          <w:bottom w:val="nil"/>
          <w:right w:val="nil"/>
          <w:between w:val="nil"/>
        </w:pBdr>
        <w:spacing w:before="3"/>
        <w:ind w:left="426"/>
        <w:rPr>
          <w:rFonts w:ascii="Open Sans" w:eastAsia="Open Sans" w:hAnsi="Open Sans" w:cs="Open Sans"/>
          <w:b/>
          <w:color w:val="000000"/>
          <w:sz w:val="20"/>
          <w:szCs w:val="20"/>
        </w:rPr>
      </w:pPr>
    </w:p>
    <w:p w:rsidR="00185AC7" w:rsidRDefault="00283465">
      <w:pPr>
        <w:pBdr>
          <w:top w:val="nil"/>
          <w:left w:val="nil"/>
          <w:bottom w:val="nil"/>
          <w:right w:val="nil"/>
          <w:between w:val="nil"/>
        </w:pBdr>
        <w:tabs>
          <w:tab w:val="left" w:pos="5354"/>
          <w:tab w:val="left" w:pos="10040"/>
        </w:tabs>
        <w:spacing w:line="314" w:lineRule="auto"/>
        <w:ind w:right="327"/>
        <w:rPr>
          <w:rFonts w:ascii="Open Sans" w:eastAsia="Open Sans" w:hAnsi="Open Sans" w:cs="Open Sans"/>
          <w:color w:val="000000"/>
          <w:sz w:val="20"/>
          <w:szCs w:val="20"/>
          <w:u w:val="single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 xml:space="preserve">La sottoscritta </w:t>
      </w:r>
      <w:r>
        <w:rPr>
          <w:rFonts w:ascii="Open Sans" w:eastAsia="Open Sans" w:hAnsi="Open Sans" w:cs="Open Sans"/>
          <w:sz w:val="20"/>
          <w:szCs w:val="20"/>
        </w:rPr>
        <w:t>S</w:t>
      </w:r>
      <w:r>
        <w:rPr>
          <w:rFonts w:ascii="Open Sans" w:eastAsia="Open Sans" w:hAnsi="Open Sans" w:cs="Open Sans"/>
          <w:color w:val="000000"/>
          <w:sz w:val="20"/>
          <w:szCs w:val="20"/>
        </w:rPr>
        <w:t>ocietà……………………………………………………………………………………………………………………………………..</w:t>
      </w:r>
    </w:p>
    <w:p w:rsidR="00185AC7" w:rsidRDefault="00283465">
      <w:pPr>
        <w:pBdr>
          <w:top w:val="nil"/>
          <w:left w:val="nil"/>
          <w:bottom w:val="nil"/>
          <w:right w:val="nil"/>
          <w:between w:val="nil"/>
        </w:pBdr>
        <w:tabs>
          <w:tab w:val="left" w:pos="5354"/>
          <w:tab w:val="left" w:pos="10040"/>
        </w:tabs>
        <w:spacing w:line="314" w:lineRule="auto"/>
        <w:ind w:right="327"/>
        <w:jc w:val="both"/>
        <w:rPr>
          <w:rFonts w:ascii="Open Sans" w:eastAsia="Open Sans" w:hAnsi="Open Sans" w:cs="Open Sans"/>
          <w:color w:val="000000"/>
          <w:sz w:val="20"/>
          <w:szCs w:val="20"/>
          <w:u w:val="single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>iscritta all’Albo Imprese IVASS oppure al R.U.I. (Registro Unico degli Intermediari) istituito con D.lgs. 209/2005 Codice delle Assicurazioni Private al N°……………………………………………………………………………………..........................</w:t>
      </w:r>
    </w:p>
    <w:p w:rsidR="00185AC7" w:rsidRDefault="00283465">
      <w:pPr>
        <w:pBdr>
          <w:top w:val="nil"/>
          <w:left w:val="nil"/>
          <w:bottom w:val="nil"/>
          <w:right w:val="nil"/>
          <w:between w:val="nil"/>
        </w:pBdr>
        <w:tabs>
          <w:tab w:val="left" w:pos="5354"/>
          <w:tab w:val="left" w:pos="10040"/>
        </w:tabs>
        <w:spacing w:line="314" w:lineRule="auto"/>
        <w:ind w:right="327"/>
        <w:rPr>
          <w:rFonts w:ascii="Open Sans" w:eastAsia="Open Sans" w:hAnsi="Open Sans" w:cs="Open Sans"/>
          <w:color w:val="000000"/>
          <w:sz w:val="20"/>
          <w:szCs w:val="20"/>
          <w:u w:val="single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>Con sede a………………………………………………………in</w:t>
      </w:r>
      <w:r>
        <w:rPr>
          <w:rFonts w:ascii="Open Sans" w:eastAsia="Open Sans" w:hAnsi="Open Sans" w:cs="Open Sans"/>
          <w:sz w:val="20"/>
          <w:szCs w:val="20"/>
        </w:rPr>
        <w:t xml:space="preserve"> </w:t>
      </w:r>
      <w:r>
        <w:rPr>
          <w:rFonts w:ascii="Open Sans" w:eastAsia="Open Sans" w:hAnsi="Open Sans" w:cs="Open Sans"/>
          <w:color w:val="000000"/>
          <w:sz w:val="20"/>
          <w:szCs w:val="20"/>
        </w:rPr>
        <w:t>via………………………………………………………………………………………</w:t>
      </w:r>
    </w:p>
    <w:p w:rsidR="00185AC7" w:rsidRDefault="00283465">
      <w:pPr>
        <w:pBdr>
          <w:top w:val="nil"/>
          <w:left w:val="nil"/>
          <w:bottom w:val="nil"/>
          <w:right w:val="nil"/>
          <w:between w:val="nil"/>
        </w:pBdr>
        <w:tabs>
          <w:tab w:val="left" w:pos="5354"/>
          <w:tab w:val="left" w:pos="10040"/>
        </w:tabs>
        <w:spacing w:line="314" w:lineRule="auto"/>
        <w:ind w:right="327"/>
        <w:rPr>
          <w:rFonts w:ascii="Open Sans" w:eastAsia="Open Sans" w:hAnsi="Open Sans" w:cs="Open Sans"/>
          <w:color w:val="000000"/>
          <w:sz w:val="20"/>
          <w:szCs w:val="20"/>
          <w:u w:val="single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>Partita iva………………………………………………………………………………………………………………………………………………………..</w:t>
      </w:r>
    </w:p>
    <w:p w:rsidR="00185AC7" w:rsidRDefault="00283465">
      <w:pPr>
        <w:pBdr>
          <w:top w:val="nil"/>
          <w:left w:val="nil"/>
          <w:bottom w:val="nil"/>
          <w:right w:val="nil"/>
          <w:between w:val="nil"/>
        </w:pBdr>
        <w:tabs>
          <w:tab w:val="left" w:pos="5354"/>
          <w:tab w:val="left" w:pos="10040"/>
        </w:tabs>
        <w:spacing w:line="314" w:lineRule="auto"/>
        <w:ind w:right="327"/>
        <w:rPr>
          <w:rFonts w:ascii="Open Sans" w:eastAsia="Open Sans" w:hAnsi="Open Sans" w:cs="Open Sans"/>
          <w:color w:val="000000"/>
          <w:sz w:val="20"/>
          <w:szCs w:val="20"/>
          <w:u w:val="single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>Tel…………………………………………………………………………………………………………………………………………………………………..</w:t>
      </w:r>
    </w:p>
    <w:p w:rsidR="00185AC7" w:rsidRDefault="00283465">
      <w:pPr>
        <w:pBdr>
          <w:top w:val="nil"/>
          <w:left w:val="nil"/>
          <w:bottom w:val="nil"/>
          <w:right w:val="nil"/>
          <w:between w:val="nil"/>
        </w:pBdr>
        <w:tabs>
          <w:tab w:val="left" w:pos="5354"/>
          <w:tab w:val="left" w:pos="10040"/>
        </w:tabs>
        <w:spacing w:line="314" w:lineRule="auto"/>
        <w:ind w:right="327"/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>E-mail (PEO)……………………………………………………………………………………………………………………………………………………</w:t>
      </w:r>
    </w:p>
    <w:p w:rsidR="00185AC7" w:rsidRDefault="00283465">
      <w:pPr>
        <w:pBdr>
          <w:top w:val="nil"/>
          <w:left w:val="nil"/>
          <w:bottom w:val="nil"/>
          <w:right w:val="nil"/>
          <w:between w:val="nil"/>
        </w:pBdr>
        <w:tabs>
          <w:tab w:val="left" w:pos="5354"/>
          <w:tab w:val="left" w:pos="10040"/>
        </w:tabs>
        <w:spacing w:line="314" w:lineRule="auto"/>
        <w:ind w:right="327"/>
        <w:rPr>
          <w:rFonts w:ascii="Open Sans" w:eastAsia="Open Sans" w:hAnsi="Open Sans" w:cs="Open Sans"/>
          <w:color w:val="000000"/>
          <w:sz w:val="20"/>
          <w:szCs w:val="20"/>
          <w:u w:val="single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>E-mail (PEC)…………………………………………………………………………………………………………………………………………………….</w:t>
      </w:r>
    </w:p>
    <w:p w:rsidR="00185AC7" w:rsidRDefault="00283465">
      <w:pPr>
        <w:pStyle w:val="Titolo3"/>
        <w:tabs>
          <w:tab w:val="left" w:pos="4678"/>
        </w:tabs>
        <w:spacing w:before="93"/>
        <w:ind w:firstLine="104"/>
        <w:jc w:val="center"/>
        <w:rPr>
          <w:rFonts w:ascii="Open Sans" w:eastAsia="Open Sans" w:hAnsi="Open Sans" w:cs="Open Sans"/>
          <w:b w:val="0"/>
        </w:rPr>
      </w:pPr>
      <w:r>
        <w:rPr>
          <w:rFonts w:ascii="Open Sans" w:eastAsia="Open Sans" w:hAnsi="Open Sans" w:cs="Open Sans"/>
        </w:rPr>
        <w:br/>
        <w:t>CHIEDE</w:t>
      </w:r>
    </w:p>
    <w:p w:rsidR="00185AC7" w:rsidRDefault="00185AC7">
      <w:pPr>
        <w:pBdr>
          <w:top w:val="nil"/>
          <w:left w:val="nil"/>
          <w:bottom w:val="nil"/>
          <w:right w:val="nil"/>
          <w:between w:val="nil"/>
        </w:pBdr>
        <w:spacing w:line="312" w:lineRule="auto"/>
        <w:ind w:left="426" w:right="327"/>
        <w:jc w:val="both"/>
        <w:rPr>
          <w:rFonts w:ascii="Open Sans" w:eastAsia="Open Sans" w:hAnsi="Open Sans" w:cs="Open Sans"/>
          <w:color w:val="000000"/>
          <w:sz w:val="20"/>
          <w:szCs w:val="20"/>
        </w:rPr>
      </w:pPr>
    </w:p>
    <w:p w:rsidR="00185AC7" w:rsidRDefault="00283465">
      <w:pPr>
        <w:pBdr>
          <w:top w:val="nil"/>
          <w:left w:val="nil"/>
          <w:bottom w:val="nil"/>
          <w:right w:val="nil"/>
          <w:between w:val="nil"/>
        </w:pBdr>
        <w:spacing w:line="312" w:lineRule="auto"/>
        <w:ind w:right="283"/>
        <w:jc w:val="both"/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>Di partecipare alla presente selezione per l’affidamento del servizio assicurativo per alunni e personale scolastico relativo alle seguenti coperture: Responsabilità civile, Infortuni e Malattia, Tutela Legale ed Assistenza in favore degli Alunni e degli Operatori Scolastici, dichiarando di essere a piena conoscenza delle disposizioni di cui alla documentazione della presente indagine, delle condizioni minime in essa contenute e di approvarne incondizionatamente il contenuto;</w:t>
      </w:r>
    </w:p>
    <w:p w:rsidR="00185AC7" w:rsidRDefault="00283465">
      <w:pPr>
        <w:pBdr>
          <w:top w:val="nil"/>
          <w:left w:val="nil"/>
          <w:bottom w:val="nil"/>
          <w:right w:val="nil"/>
          <w:between w:val="nil"/>
        </w:pBdr>
        <w:ind w:right="283"/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>Inoltre, dichiara ai sensi e per gli effetti del D.P.R. 28/12/2000 n. 445:</w:t>
      </w:r>
    </w:p>
    <w:p w:rsidR="00185AC7" w:rsidRDefault="00185AC7">
      <w:pPr>
        <w:pBdr>
          <w:top w:val="nil"/>
          <w:left w:val="nil"/>
          <w:bottom w:val="nil"/>
          <w:right w:val="nil"/>
          <w:between w:val="nil"/>
        </w:pBdr>
        <w:rPr>
          <w:rFonts w:ascii="Open Sans" w:eastAsia="Open Sans" w:hAnsi="Open Sans" w:cs="Open Sans"/>
          <w:color w:val="000000"/>
          <w:sz w:val="20"/>
          <w:szCs w:val="20"/>
        </w:rPr>
      </w:pPr>
    </w:p>
    <w:p w:rsidR="00185AC7" w:rsidRDefault="0028346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62"/>
          <w:tab w:val="left" w:pos="5498"/>
        </w:tabs>
        <w:spacing w:before="70" w:line="314" w:lineRule="auto"/>
        <w:ind w:left="426" w:right="283" w:hanging="360"/>
        <w:jc w:val="both"/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>di essere regolarmente iscritta alla C.C.I.A.A. con riferimento allo specifico settore di attività oggetto della procedura, con indicazione degli estremi di iscrizione…………………………………………………………………….;</w:t>
      </w:r>
    </w:p>
    <w:p w:rsidR="00185AC7" w:rsidRDefault="0028346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62"/>
          <w:tab w:val="left" w:pos="6726"/>
          <w:tab w:val="left" w:pos="7235"/>
        </w:tabs>
        <w:spacing w:before="1" w:line="312" w:lineRule="auto"/>
        <w:ind w:left="426" w:right="283" w:hanging="360"/>
        <w:jc w:val="both"/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 xml:space="preserve">di possedere tutte le iscrizioni necessarie per presentare l’offerta assicurativa ed in particolare, se si tratta di Agenzia, di essere iscritta al RUI sez. ………. numero di </w:t>
      </w:r>
      <w:r>
        <w:rPr>
          <w:rFonts w:ascii="Open Sans" w:eastAsia="Open Sans" w:hAnsi="Open Sans" w:cs="Open Sans"/>
          <w:sz w:val="20"/>
          <w:szCs w:val="20"/>
        </w:rPr>
        <w:t>iscrizione……………………………..</w:t>
      </w:r>
      <w:r>
        <w:rPr>
          <w:rFonts w:ascii="Open Sans" w:eastAsia="Open Sans" w:hAnsi="Open Sans" w:cs="Open Sans"/>
          <w:color w:val="000000"/>
          <w:sz w:val="20"/>
          <w:szCs w:val="20"/>
        </w:rPr>
        <w:t xml:space="preserve"> se si tratta di Compagnia/e di Assicurazione di essere iscritta/e all’Albo imprese IVASS sezione ………. numero di Iscrizione……………………………..;</w:t>
      </w:r>
    </w:p>
    <w:p w:rsidR="00185AC7" w:rsidRDefault="0028346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539"/>
        </w:tabs>
        <w:spacing w:line="309" w:lineRule="auto"/>
        <w:ind w:left="426" w:right="283" w:hanging="360"/>
        <w:jc w:val="both"/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>di rispettare quanto disciplinato dal Regolamento n° 40/2018 dell’IVASS, presentando l’offerta corredata dalla documentazione prevista dalla normativa vigente;</w:t>
      </w:r>
    </w:p>
    <w:p w:rsidR="00185AC7" w:rsidRDefault="0028346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72"/>
        </w:tabs>
        <w:spacing w:before="70" w:line="309" w:lineRule="auto"/>
        <w:ind w:left="426" w:right="283" w:hanging="360"/>
        <w:jc w:val="both"/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>la non sussistenza delle cause di esclusione di cui all’art. 80 del D.lgs. 50/2016, espressamente riferita sia all’impresa/e di assicurazione proposta che, se del caso, al procuratore offerente;</w:t>
      </w:r>
    </w:p>
    <w:p w:rsidR="00B42E86" w:rsidRDefault="00B42E86" w:rsidP="00B42E86">
      <w:pPr>
        <w:pBdr>
          <w:top w:val="nil"/>
          <w:left w:val="nil"/>
          <w:bottom w:val="nil"/>
          <w:right w:val="nil"/>
          <w:between w:val="nil"/>
        </w:pBdr>
        <w:tabs>
          <w:tab w:val="left" w:pos="472"/>
        </w:tabs>
        <w:spacing w:before="70" w:line="309" w:lineRule="auto"/>
        <w:ind w:right="283"/>
        <w:jc w:val="both"/>
        <w:rPr>
          <w:rFonts w:ascii="Open Sans" w:eastAsia="Open Sans" w:hAnsi="Open Sans" w:cs="Open Sans"/>
          <w:color w:val="000000"/>
          <w:sz w:val="20"/>
          <w:szCs w:val="20"/>
        </w:rPr>
      </w:pP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271"/>
        <w:gridCol w:w="6955"/>
        <w:gridCol w:w="1397"/>
      </w:tblGrid>
      <w:tr w:rsidR="00B42E86" w:rsidRPr="0051778F" w:rsidTr="00BE569D">
        <w:tc>
          <w:tcPr>
            <w:tcW w:w="1271" w:type="dxa"/>
            <w:vAlign w:val="center"/>
          </w:tcPr>
          <w:p w:rsidR="00B42E86" w:rsidRPr="0051778F" w:rsidRDefault="00B42E86" w:rsidP="00BE569D">
            <w:pPr>
              <w:jc w:val="center"/>
              <w:rPr>
                <w:rFonts w:ascii="Avenir Next" w:hAnsi="Avenir Next"/>
                <w:color w:val="1F4E79" w:themeColor="accent1" w:themeShade="80"/>
              </w:rPr>
            </w:pPr>
            <w:r w:rsidRPr="0051778F">
              <w:rPr>
                <w:rFonts w:ascii="Avenir Next" w:hAnsi="Avenir Next"/>
                <w:b/>
                <w:bCs/>
                <w:noProof/>
                <w:color w:val="1F4E79" w:themeColor="accent1" w:themeShade="80"/>
                <w:sz w:val="18"/>
                <w:szCs w:val="18"/>
              </w:rPr>
              <w:lastRenderedPageBreak/>
              <w:drawing>
                <wp:inline distT="0" distB="0" distL="0" distR="0">
                  <wp:extent cx="604665" cy="689317"/>
                  <wp:effectExtent l="0" t="0" r="5080" b="0"/>
                  <wp:docPr id="3" name="Elemento grafico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Elemento grafico 1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  <a:ext uri="{96DAC541-7B7A-43D3-8B79-37D633B846F1}">
                                <asvg:svgBlip xmlns:asvg="http://schemas.microsoft.com/office/drawing/2016/SVG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1455" cy="7768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5" w:type="dxa"/>
            <w:vAlign w:val="center"/>
          </w:tcPr>
          <w:p w:rsidR="00B42E86" w:rsidRPr="00CD365E" w:rsidRDefault="00B42E86" w:rsidP="00BE569D">
            <w:pPr>
              <w:jc w:val="center"/>
              <w:rPr>
                <w:rFonts w:ascii="Palace Script MT" w:eastAsiaTheme="minorHAnsi" w:hAnsi="Palace Script MT" w:cs="Avenir Next"/>
                <w:i/>
                <w:iCs/>
                <w:color w:val="1F4E79" w:themeColor="accent1" w:themeShade="80"/>
                <w:sz w:val="64"/>
                <w:szCs w:val="64"/>
                <w:lang w:eastAsia="en-US"/>
              </w:rPr>
            </w:pPr>
            <w:r w:rsidRPr="00CD365E">
              <w:rPr>
                <w:rFonts w:ascii="Palace Script MT" w:eastAsiaTheme="minorHAnsi" w:hAnsi="Palace Script MT" w:cs="Avenir Next"/>
                <w:i/>
                <w:iCs/>
                <w:color w:val="1F4E79" w:themeColor="accent1" w:themeShade="80"/>
                <w:sz w:val="64"/>
                <w:szCs w:val="64"/>
                <w:lang w:eastAsia="en-US"/>
              </w:rPr>
              <w:t>Ministero dell’Istruzione</w:t>
            </w:r>
          </w:p>
          <w:p w:rsidR="00B42E86" w:rsidRPr="0051778F" w:rsidRDefault="00B42E86" w:rsidP="00BE569D">
            <w:pPr>
              <w:jc w:val="center"/>
              <w:rPr>
                <w:rFonts w:ascii="Avenir Next" w:eastAsiaTheme="minorHAnsi" w:hAnsi="Avenir Next" w:cs="Avenir Next"/>
                <w:b/>
                <w:bCs/>
                <w:color w:val="1F4E79" w:themeColor="accent1" w:themeShade="80"/>
                <w:sz w:val="21"/>
                <w:szCs w:val="21"/>
                <w:lang w:eastAsia="en-US"/>
              </w:rPr>
            </w:pPr>
            <w:r w:rsidRPr="0051778F">
              <w:rPr>
                <w:rFonts w:ascii="Avenir Next" w:eastAsiaTheme="minorHAnsi" w:hAnsi="Avenir Next" w:cs="Avenir Next"/>
                <w:b/>
                <w:bCs/>
                <w:color w:val="1F4E79" w:themeColor="accent1" w:themeShade="80"/>
                <w:sz w:val="21"/>
                <w:szCs w:val="21"/>
                <w:lang w:eastAsia="en-US"/>
              </w:rPr>
              <w:t>ISTITUTO COMPRENSIVO FINALE LIGURE</w:t>
            </w:r>
          </w:p>
          <w:p w:rsidR="00B42E86" w:rsidRPr="0051778F" w:rsidRDefault="00B42E86" w:rsidP="00BE569D">
            <w:pPr>
              <w:jc w:val="center"/>
              <w:rPr>
                <w:rFonts w:ascii="Avenir Next" w:eastAsiaTheme="minorHAnsi" w:hAnsi="Avenir Next" w:cs="Avenir Next"/>
                <w:i/>
                <w:iCs/>
                <w:color w:val="1F4E79" w:themeColor="accent1" w:themeShade="80"/>
                <w:sz w:val="21"/>
                <w:szCs w:val="21"/>
                <w:lang w:eastAsia="en-US"/>
              </w:rPr>
            </w:pPr>
            <w:r w:rsidRPr="0051778F">
              <w:rPr>
                <w:rFonts w:ascii="Avenir Next" w:eastAsiaTheme="minorHAnsi" w:hAnsi="Avenir Next" w:cs="Avenir Next"/>
                <w:color w:val="1F4E79" w:themeColor="accent1" w:themeShade="80"/>
                <w:sz w:val="20"/>
                <w:szCs w:val="20"/>
                <w:lang w:eastAsia="en-US"/>
              </w:rPr>
              <w:t>Scuola dell’Infanzia - Scuola Primaria - Scuola Secondaria di Primo Grado</w:t>
            </w:r>
          </w:p>
        </w:tc>
        <w:tc>
          <w:tcPr>
            <w:tcW w:w="1396" w:type="dxa"/>
            <w:vAlign w:val="center"/>
          </w:tcPr>
          <w:p w:rsidR="00B42E86" w:rsidRPr="00753205" w:rsidRDefault="00B42E86" w:rsidP="00BE569D">
            <w:pPr>
              <w:jc w:val="center"/>
              <w:rPr>
                <w:rFonts w:ascii="Modern Love" w:hAnsi="Modern Love" w:cs="Beirut"/>
                <w:color w:val="1F4E79" w:themeColor="accent1" w:themeShade="80"/>
                <w:sz w:val="72"/>
                <w:szCs w:val="72"/>
              </w:rPr>
            </w:pPr>
            <w:r>
              <w:rPr>
                <w:rFonts w:ascii="Avenir Next" w:hAnsi="Avenir Next"/>
                <w:noProof/>
              </w:rPr>
              <w:drawing>
                <wp:inline distT="0" distB="0" distL="0" distR="0">
                  <wp:extent cx="745262" cy="569457"/>
                  <wp:effectExtent l="0" t="0" r="4445" b="2540"/>
                  <wp:docPr id="4" name="Immagine 8" descr="Immagine che contiene testo, guanti&#10;&#10;Descrizione generat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magine 4" descr="Immagine che contiene testo, guanti&#10;&#10;Descrizione generata automaticamente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668" cy="611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42E86" w:rsidRPr="007375EE" w:rsidRDefault="00B42E86" w:rsidP="00B42E86">
      <w:pPr>
        <w:jc w:val="center"/>
        <w:rPr>
          <w:rFonts w:ascii="Avenir Next" w:hAnsi="Avenir Next"/>
          <w:color w:val="1F4E79" w:themeColor="accent1" w:themeShade="80"/>
          <w:sz w:val="20"/>
          <w:szCs w:val="20"/>
        </w:rPr>
      </w:pPr>
      <w:r w:rsidRPr="007375EE">
        <w:rPr>
          <w:rFonts w:ascii="Avenir Next" w:hAnsi="Avenir Next"/>
          <w:b/>
          <w:bCs/>
          <w:color w:val="1F4E79" w:themeColor="accent1" w:themeShade="80"/>
          <w:sz w:val="20"/>
          <w:szCs w:val="20"/>
        </w:rPr>
        <w:t>Indirizzo</w:t>
      </w:r>
      <w:r w:rsidRPr="007375EE">
        <w:rPr>
          <w:rFonts w:ascii="Avenir Next" w:hAnsi="Avenir Next"/>
          <w:color w:val="1F4E79" w:themeColor="accent1" w:themeShade="80"/>
          <w:sz w:val="20"/>
          <w:szCs w:val="20"/>
        </w:rPr>
        <w:t xml:space="preserve"> Via </w:t>
      </w:r>
      <w:proofErr w:type="spellStart"/>
      <w:r w:rsidRPr="007375EE">
        <w:rPr>
          <w:rFonts w:ascii="Avenir Next" w:hAnsi="Avenir Next"/>
          <w:color w:val="1F4E79" w:themeColor="accent1" w:themeShade="80"/>
          <w:sz w:val="20"/>
          <w:szCs w:val="20"/>
        </w:rPr>
        <w:t>Brunenghi</w:t>
      </w:r>
      <w:proofErr w:type="spellEnd"/>
      <w:r w:rsidRPr="007375EE">
        <w:rPr>
          <w:rFonts w:ascii="Avenir Next" w:hAnsi="Avenir Next"/>
          <w:color w:val="1F4E79" w:themeColor="accent1" w:themeShade="80"/>
          <w:sz w:val="20"/>
          <w:szCs w:val="20"/>
        </w:rPr>
        <w:t xml:space="preserve">, 64 17024 Finale Ligure (SV) </w:t>
      </w:r>
      <w:r w:rsidRPr="007375EE">
        <w:rPr>
          <w:rFonts w:ascii="Avenir Next" w:hAnsi="Avenir Next"/>
          <w:b/>
          <w:bCs/>
          <w:color w:val="1F4E79" w:themeColor="accent1" w:themeShade="80"/>
          <w:sz w:val="20"/>
          <w:szCs w:val="20"/>
        </w:rPr>
        <w:t>Telefono</w:t>
      </w:r>
      <w:r w:rsidRPr="007375EE">
        <w:rPr>
          <w:rFonts w:ascii="Avenir Next" w:hAnsi="Avenir Next"/>
          <w:color w:val="1F4E79" w:themeColor="accent1" w:themeShade="80"/>
          <w:sz w:val="20"/>
          <w:szCs w:val="20"/>
        </w:rPr>
        <w:t xml:space="preserve"> 019/6890670 </w:t>
      </w:r>
      <w:r w:rsidRPr="007375EE">
        <w:rPr>
          <w:rFonts w:ascii="Avenir Next" w:hAnsi="Avenir Next"/>
          <w:b/>
          <w:bCs/>
          <w:color w:val="1F4E79" w:themeColor="accent1" w:themeShade="80"/>
          <w:sz w:val="20"/>
          <w:szCs w:val="20"/>
        </w:rPr>
        <w:t>Fax</w:t>
      </w:r>
      <w:r w:rsidRPr="007375EE">
        <w:rPr>
          <w:rFonts w:ascii="Avenir Next" w:hAnsi="Avenir Next"/>
          <w:color w:val="1F4E79" w:themeColor="accent1" w:themeShade="80"/>
          <w:sz w:val="20"/>
          <w:szCs w:val="20"/>
        </w:rPr>
        <w:t xml:space="preserve"> 019/692730</w:t>
      </w:r>
    </w:p>
    <w:p w:rsidR="00B42E86" w:rsidRPr="007375EE" w:rsidRDefault="00B42E86" w:rsidP="00B42E86">
      <w:pPr>
        <w:jc w:val="center"/>
        <w:rPr>
          <w:rStyle w:val="Collegamentoipertestuale"/>
          <w:rFonts w:eastAsiaTheme="minorHAnsi" w:cs="Avenir Next"/>
          <w:i/>
          <w:iCs/>
          <w:color w:val="1F4E79" w:themeColor="accent1" w:themeShade="80"/>
          <w:sz w:val="20"/>
          <w:szCs w:val="20"/>
          <w:lang w:eastAsia="en-US"/>
        </w:rPr>
      </w:pPr>
      <w:r w:rsidRPr="007375EE">
        <w:rPr>
          <w:rFonts w:ascii="Avenir Next" w:hAnsi="Avenir Next"/>
          <w:b/>
          <w:bCs/>
          <w:color w:val="1F4E79" w:themeColor="accent1" w:themeShade="80"/>
          <w:sz w:val="20"/>
          <w:szCs w:val="20"/>
          <w:lang w:val="fr-FR"/>
        </w:rPr>
        <w:t>E-mail</w:t>
      </w:r>
      <w:r w:rsidRPr="007375EE">
        <w:rPr>
          <w:rFonts w:ascii="Avenir Next" w:hAnsi="Avenir Next"/>
          <w:color w:val="1F4E79" w:themeColor="accent1" w:themeShade="80"/>
          <w:sz w:val="20"/>
          <w:szCs w:val="20"/>
          <w:lang w:val="fr-FR"/>
        </w:rPr>
        <w:t xml:space="preserve"> </w:t>
      </w:r>
      <w:hyperlink r:id="rId14" w:history="1">
        <w:r w:rsidRPr="007375EE">
          <w:rPr>
            <w:rStyle w:val="Collegamentoipertestuale"/>
            <w:rFonts w:ascii="Avenir Next" w:hAnsi="Avenir Next"/>
            <w:color w:val="1F4E79" w:themeColor="accent1" w:themeShade="80"/>
            <w:sz w:val="20"/>
            <w:szCs w:val="20"/>
            <w:lang w:val="fr-FR"/>
          </w:rPr>
          <w:t>svic81800x@istruzione.it</w:t>
        </w:r>
      </w:hyperlink>
      <w:r w:rsidRPr="007375EE">
        <w:rPr>
          <w:rStyle w:val="Collegamentoipertestuale"/>
          <w:rFonts w:ascii="Avenir Next" w:hAnsi="Avenir Next"/>
          <w:color w:val="1F4E79" w:themeColor="accent1" w:themeShade="80"/>
          <w:sz w:val="20"/>
          <w:szCs w:val="20"/>
          <w:lang w:val="fr-FR"/>
        </w:rPr>
        <w:t xml:space="preserve">  </w:t>
      </w:r>
      <w:r w:rsidRPr="007375EE">
        <w:rPr>
          <w:rFonts w:ascii="Avenir Next" w:hAnsi="Avenir Next"/>
          <w:b/>
          <w:bCs/>
          <w:color w:val="1F4E79" w:themeColor="accent1" w:themeShade="80"/>
          <w:sz w:val="20"/>
          <w:szCs w:val="20"/>
          <w:lang w:val="fr-FR"/>
        </w:rPr>
        <w:t>Pec</w:t>
      </w:r>
      <w:r w:rsidRPr="007375EE">
        <w:rPr>
          <w:rFonts w:ascii="Avenir Next" w:hAnsi="Avenir Next"/>
          <w:color w:val="1F4E79" w:themeColor="accent1" w:themeShade="80"/>
          <w:sz w:val="20"/>
          <w:szCs w:val="20"/>
          <w:lang w:val="fr-FR"/>
        </w:rPr>
        <w:t xml:space="preserve"> </w:t>
      </w:r>
      <w:hyperlink r:id="rId15" w:history="1">
        <w:r w:rsidRPr="007375EE">
          <w:rPr>
            <w:rStyle w:val="Collegamentoipertestuale"/>
            <w:rFonts w:ascii="Avenir Next" w:hAnsi="Avenir Next"/>
            <w:color w:val="1F4E79" w:themeColor="accent1" w:themeShade="80"/>
            <w:sz w:val="20"/>
            <w:szCs w:val="20"/>
            <w:lang w:val="fr-FR"/>
          </w:rPr>
          <w:t>svic81800x@pec.istruzione.it</w:t>
        </w:r>
      </w:hyperlink>
      <w:r w:rsidRPr="007375EE">
        <w:rPr>
          <w:rStyle w:val="Collegamentoipertestuale"/>
          <w:rFonts w:ascii="Avenir Next" w:hAnsi="Avenir Next"/>
          <w:color w:val="1F4E79" w:themeColor="accent1" w:themeShade="80"/>
          <w:sz w:val="20"/>
          <w:szCs w:val="20"/>
          <w:lang w:val="fr-FR"/>
        </w:rPr>
        <w:t xml:space="preserve"> </w:t>
      </w:r>
      <w:proofErr w:type="spellStart"/>
      <w:r w:rsidRPr="007375EE">
        <w:rPr>
          <w:rFonts w:ascii="Avenir Next" w:hAnsi="Avenir Next"/>
          <w:b/>
          <w:bCs/>
          <w:color w:val="1F4E79" w:themeColor="accent1" w:themeShade="80"/>
          <w:sz w:val="20"/>
          <w:szCs w:val="20"/>
          <w:lang w:val="fr-FR"/>
        </w:rPr>
        <w:t>Sito</w:t>
      </w:r>
      <w:proofErr w:type="spellEnd"/>
      <w:r w:rsidRPr="007375EE">
        <w:rPr>
          <w:rFonts w:ascii="Avenir Next" w:hAnsi="Avenir Next"/>
          <w:b/>
          <w:bCs/>
          <w:color w:val="1F4E79" w:themeColor="accent1" w:themeShade="80"/>
          <w:sz w:val="20"/>
          <w:szCs w:val="20"/>
          <w:lang w:val="fr-FR"/>
        </w:rPr>
        <w:t xml:space="preserve"> web</w:t>
      </w:r>
      <w:r w:rsidRPr="007375EE">
        <w:rPr>
          <w:rFonts w:ascii="Avenir Next" w:hAnsi="Avenir Next"/>
          <w:color w:val="1F4E79" w:themeColor="accent1" w:themeShade="80"/>
          <w:sz w:val="20"/>
          <w:szCs w:val="20"/>
          <w:lang w:val="fr-FR"/>
        </w:rPr>
        <w:t xml:space="preserve"> </w:t>
      </w:r>
      <w:hyperlink r:id="rId16" w:history="1">
        <w:r w:rsidRPr="007375EE">
          <w:rPr>
            <w:rStyle w:val="Collegamentoipertestuale"/>
            <w:rFonts w:ascii="Avenir Next" w:hAnsi="Avenir Next"/>
            <w:color w:val="1F4E79" w:themeColor="accent1" w:themeShade="80"/>
            <w:sz w:val="20"/>
            <w:szCs w:val="20"/>
            <w:lang w:val="fr-FR"/>
          </w:rPr>
          <w:t>www.icfinaleligure.edu.it</w:t>
        </w:r>
      </w:hyperlink>
    </w:p>
    <w:p w:rsidR="00B42E86" w:rsidRPr="004D7376" w:rsidRDefault="00B42E86" w:rsidP="00B42E86">
      <w:pPr>
        <w:rPr>
          <w:color w:val="1F4E79" w:themeColor="accent1" w:themeShade="80"/>
        </w:rPr>
      </w:pPr>
      <w:r>
        <w:rPr>
          <w:rFonts w:ascii="Avenir Next" w:hAnsi="Avenir Next"/>
          <w:b/>
          <w:bCs/>
          <w:color w:val="1F4E79" w:themeColor="accent1" w:themeShade="80"/>
          <w:sz w:val="20"/>
          <w:szCs w:val="20"/>
        </w:rPr>
        <w:t xml:space="preserve">                       </w:t>
      </w:r>
      <w:r w:rsidRPr="007375EE">
        <w:rPr>
          <w:rFonts w:ascii="Avenir Next" w:hAnsi="Avenir Next"/>
          <w:b/>
          <w:bCs/>
          <w:color w:val="1F4E79" w:themeColor="accent1" w:themeShade="80"/>
          <w:sz w:val="20"/>
          <w:szCs w:val="20"/>
        </w:rPr>
        <w:t xml:space="preserve">Codice Fiscale: </w:t>
      </w:r>
      <w:r w:rsidRPr="007375EE">
        <w:rPr>
          <w:rFonts w:ascii="Avenir Next" w:hAnsi="Avenir Next"/>
          <w:color w:val="1F4E79" w:themeColor="accent1" w:themeShade="80"/>
          <w:sz w:val="20"/>
          <w:szCs w:val="20"/>
        </w:rPr>
        <w:t>90056980098</w:t>
      </w:r>
      <w:r w:rsidRPr="007375EE">
        <w:rPr>
          <w:color w:val="1F4E79" w:themeColor="accent1" w:themeShade="80"/>
          <w:sz w:val="20"/>
          <w:szCs w:val="20"/>
        </w:rPr>
        <w:t xml:space="preserve"> </w:t>
      </w:r>
      <w:r w:rsidRPr="007375EE">
        <w:rPr>
          <w:rFonts w:ascii="Avenir Next" w:hAnsi="Avenir Next"/>
          <w:b/>
          <w:bCs/>
          <w:color w:val="1F4E79" w:themeColor="accent1" w:themeShade="80"/>
          <w:sz w:val="20"/>
          <w:szCs w:val="20"/>
        </w:rPr>
        <w:t>IBAN</w:t>
      </w:r>
      <w:r w:rsidRPr="007375EE">
        <w:rPr>
          <w:rFonts w:ascii="Avenir Next" w:hAnsi="Avenir Next"/>
          <w:color w:val="1F4E79" w:themeColor="accent1" w:themeShade="80"/>
          <w:sz w:val="20"/>
          <w:szCs w:val="20"/>
        </w:rPr>
        <w:t>:</w:t>
      </w:r>
      <w:r>
        <w:rPr>
          <w:rFonts w:ascii="Avenir Next" w:hAnsi="Avenir Next"/>
          <w:color w:val="1F4E79" w:themeColor="accent1" w:themeShade="80"/>
          <w:sz w:val="20"/>
          <w:szCs w:val="20"/>
        </w:rPr>
        <w:t xml:space="preserve"> </w:t>
      </w:r>
      <w:r w:rsidRPr="007375EE">
        <w:rPr>
          <w:rFonts w:ascii="Avenir Next" w:hAnsi="Avenir Next"/>
          <w:color w:val="1F4E79" w:themeColor="accent1" w:themeShade="80"/>
          <w:sz w:val="20"/>
          <w:szCs w:val="20"/>
        </w:rPr>
        <w:t xml:space="preserve">IT30Z0306949410100000046073 </w:t>
      </w:r>
      <w:r w:rsidRPr="007375EE">
        <w:rPr>
          <w:rFonts w:ascii="Avenir Next" w:hAnsi="Avenir Next"/>
          <w:b/>
          <w:bCs/>
          <w:color w:val="1F4E79" w:themeColor="accent1" w:themeShade="80"/>
          <w:sz w:val="20"/>
          <w:szCs w:val="20"/>
        </w:rPr>
        <w:t xml:space="preserve">Cod. </w:t>
      </w:r>
      <w:proofErr w:type="spellStart"/>
      <w:r w:rsidRPr="007375EE">
        <w:rPr>
          <w:rFonts w:ascii="Avenir Next" w:hAnsi="Avenir Next"/>
          <w:b/>
          <w:bCs/>
          <w:color w:val="1F4E79" w:themeColor="accent1" w:themeShade="80"/>
          <w:sz w:val="20"/>
          <w:szCs w:val="20"/>
        </w:rPr>
        <w:t>Mecc</w:t>
      </w:r>
      <w:proofErr w:type="spellEnd"/>
      <w:r w:rsidRPr="007375EE">
        <w:rPr>
          <w:rFonts w:ascii="Avenir Next" w:hAnsi="Avenir Next"/>
          <w:b/>
          <w:bCs/>
          <w:color w:val="1F4E79" w:themeColor="accent1" w:themeShade="80"/>
          <w:sz w:val="20"/>
          <w:szCs w:val="20"/>
        </w:rPr>
        <w:t>.</w:t>
      </w:r>
      <w:r>
        <w:rPr>
          <w:rFonts w:ascii="Avenir Next" w:hAnsi="Avenir Next"/>
          <w:color w:val="1F4E79" w:themeColor="accent1" w:themeShade="80"/>
          <w:sz w:val="20"/>
          <w:szCs w:val="20"/>
        </w:rPr>
        <w:t xml:space="preserve"> </w:t>
      </w:r>
      <w:r w:rsidRPr="007375EE">
        <w:rPr>
          <w:rFonts w:ascii="Avenir Next" w:hAnsi="Avenir Next"/>
          <w:color w:val="1F4E79" w:themeColor="accent1" w:themeShade="80"/>
          <w:sz w:val="20"/>
          <w:szCs w:val="20"/>
        </w:rPr>
        <w:t>SVIC81800X</w:t>
      </w:r>
    </w:p>
    <w:p w:rsidR="00B42E86" w:rsidRDefault="00B42E86" w:rsidP="00B42E86">
      <w:pPr>
        <w:pBdr>
          <w:top w:val="nil"/>
          <w:left w:val="nil"/>
          <w:bottom w:val="nil"/>
          <w:right w:val="nil"/>
          <w:between w:val="nil"/>
        </w:pBdr>
        <w:tabs>
          <w:tab w:val="left" w:pos="472"/>
        </w:tabs>
        <w:spacing w:before="70" w:line="309" w:lineRule="auto"/>
        <w:ind w:right="283"/>
        <w:jc w:val="both"/>
        <w:rPr>
          <w:rFonts w:ascii="Open Sans" w:eastAsia="Open Sans" w:hAnsi="Open Sans" w:cs="Open Sans"/>
          <w:color w:val="000000"/>
          <w:sz w:val="20"/>
          <w:szCs w:val="20"/>
        </w:rPr>
      </w:pPr>
    </w:p>
    <w:p w:rsidR="00B42E86" w:rsidRDefault="0028346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81"/>
        </w:tabs>
        <w:spacing w:before="7" w:line="312" w:lineRule="auto"/>
        <w:ind w:left="426" w:right="283" w:hanging="360"/>
        <w:jc w:val="both"/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 xml:space="preserve">l’assenza di sanzioni o misure cautelari di cui al D.lgs. 231/01 nei confronti dell’Impresa o altra sanzione che comporti il </w:t>
      </w:r>
    </w:p>
    <w:p w:rsidR="00185AC7" w:rsidRDefault="00283465" w:rsidP="00B42E86">
      <w:pPr>
        <w:pBdr>
          <w:top w:val="nil"/>
          <w:left w:val="nil"/>
          <w:bottom w:val="nil"/>
          <w:right w:val="nil"/>
          <w:between w:val="nil"/>
        </w:pBdr>
        <w:tabs>
          <w:tab w:val="left" w:pos="481"/>
        </w:tabs>
        <w:spacing w:before="7" w:line="312" w:lineRule="auto"/>
        <w:ind w:left="426" w:right="283"/>
        <w:jc w:val="both"/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>divieto di contrarre con le Pubbliche Amministrazioni;</w:t>
      </w:r>
    </w:p>
    <w:p w:rsidR="00185AC7" w:rsidRDefault="0028346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91"/>
        </w:tabs>
        <w:spacing w:before="5" w:line="306" w:lineRule="auto"/>
        <w:ind w:left="426" w:right="283" w:hanging="360"/>
        <w:jc w:val="both"/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>l’assenza di condanne penali o provvedimenti che riguardino l’attuazione di misure di prevenzione espressamente riferita ai soggetti dell’impresa di cui al D.lgs. 159/2011;</w:t>
      </w:r>
    </w:p>
    <w:p w:rsidR="00185AC7" w:rsidRDefault="0028346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72"/>
        </w:tabs>
        <w:spacing w:before="11" w:line="312" w:lineRule="auto"/>
        <w:ind w:left="426" w:right="283" w:hanging="360"/>
        <w:jc w:val="both"/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>di non trovarsi rispetto ad altro partecipante, in una situazione di controllo di cui all’articolo 2359 del Codice civile o in una qualsiasi relazione, anche di fatto, se la situazione di controllo o la relazione comporti che le offerte sono imputabili ad un unico centro decisionale;</w:t>
      </w:r>
    </w:p>
    <w:p w:rsidR="00185AC7" w:rsidRDefault="0028346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62"/>
        </w:tabs>
        <w:spacing w:before="1" w:line="309" w:lineRule="auto"/>
        <w:ind w:left="426" w:right="283" w:hanging="360"/>
        <w:jc w:val="both"/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>l’assenza di procedure (anche in corso) di emersione del lavoro sommerso, ai sensi del D.L. 25/09/2002 n. 210 (coordinato e modificato dalla Legge di conversione n. 266/2002), art. 1, comma 14;</w:t>
      </w:r>
    </w:p>
    <w:p w:rsidR="00185AC7" w:rsidRDefault="0028346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74"/>
        </w:tabs>
        <w:spacing w:before="6" w:line="312" w:lineRule="auto"/>
        <w:ind w:left="426" w:right="283" w:hanging="360"/>
        <w:jc w:val="both"/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>il rispetto dei contratti collettivi nazionali di lavoro, degli obblighi sindacali integrativi, delle norme sulla sicurezza dei lavoratori nei luoghi di lavoro, degli adempimenti di legge nei confronti di lavoratori dipendenti e/o dei soci nel rispetto delle norme vigenti;</w:t>
      </w:r>
    </w:p>
    <w:p w:rsidR="00185AC7" w:rsidRDefault="0028346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60"/>
        </w:tabs>
        <w:spacing w:before="3"/>
        <w:ind w:left="426" w:right="283" w:hanging="355"/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>di essere in regola con le norme che disciplinano il diritto al lavoro dei disabili ai sensi della legge 68/99.</w:t>
      </w:r>
    </w:p>
    <w:p w:rsidR="00185AC7" w:rsidRDefault="00185AC7">
      <w:pPr>
        <w:pBdr>
          <w:top w:val="nil"/>
          <w:left w:val="nil"/>
          <w:bottom w:val="nil"/>
          <w:right w:val="nil"/>
          <w:between w:val="nil"/>
        </w:pBdr>
        <w:spacing w:before="3"/>
        <w:ind w:left="426"/>
        <w:rPr>
          <w:rFonts w:ascii="Open Sans" w:eastAsia="Open Sans" w:hAnsi="Open Sans" w:cs="Open Sans"/>
          <w:color w:val="000000"/>
          <w:sz w:val="20"/>
          <w:szCs w:val="20"/>
        </w:rPr>
      </w:pPr>
    </w:p>
    <w:p w:rsidR="00185AC7" w:rsidRDefault="00283465">
      <w:pPr>
        <w:pBdr>
          <w:top w:val="nil"/>
          <w:left w:val="nil"/>
          <w:bottom w:val="nil"/>
          <w:right w:val="nil"/>
          <w:between w:val="nil"/>
        </w:pBdr>
        <w:spacing w:line="312" w:lineRule="auto"/>
        <w:ind w:left="426" w:right="283"/>
        <w:jc w:val="both"/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 xml:space="preserve">Si allega fotocopia di documento di identità in corso di validità del soggetto </w:t>
      </w:r>
      <w:r>
        <w:rPr>
          <w:rFonts w:ascii="Open Sans" w:eastAsia="Open Sans" w:hAnsi="Open Sans" w:cs="Open Sans"/>
          <w:sz w:val="20"/>
          <w:szCs w:val="20"/>
        </w:rPr>
        <w:t>(indicando la</w:t>
      </w:r>
      <w:r>
        <w:rPr>
          <w:rFonts w:ascii="Open Sans" w:eastAsia="Open Sans" w:hAnsi="Open Sans" w:cs="Open Sans"/>
          <w:color w:val="000000"/>
          <w:sz w:val="20"/>
          <w:szCs w:val="20"/>
        </w:rPr>
        <w:t xml:space="preserve"> qualità di legale rappresentante ovvero procuratore dell’offerente) nonché copia della procura rilasciata dall’impresa mandante.</w:t>
      </w:r>
    </w:p>
    <w:p w:rsidR="00185AC7" w:rsidRDefault="00185AC7">
      <w:pPr>
        <w:pBdr>
          <w:top w:val="nil"/>
          <w:left w:val="nil"/>
          <w:bottom w:val="nil"/>
          <w:right w:val="nil"/>
          <w:between w:val="nil"/>
        </w:pBdr>
        <w:ind w:left="426"/>
        <w:rPr>
          <w:rFonts w:ascii="Open Sans" w:eastAsia="Open Sans" w:hAnsi="Open Sans" w:cs="Open Sans"/>
          <w:color w:val="000000"/>
          <w:sz w:val="20"/>
          <w:szCs w:val="20"/>
        </w:rPr>
      </w:pPr>
    </w:p>
    <w:p w:rsidR="00185AC7" w:rsidRDefault="00185AC7">
      <w:pPr>
        <w:pBdr>
          <w:top w:val="nil"/>
          <w:left w:val="nil"/>
          <w:bottom w:val="nil"/>
          <w:right w:val="nil"/>
          <w:between w:val="nil"/>
        </w:pBdr>
        <w:ind w:left="426"/>
        <w:rPr>
          <w:rFonts w:ascii="Open Sans" w:eastAsia="Open Sans" w:hAnsi="Open Sans" w:cs="Open Sans"/>
          <w:color w:val="000000"/>
          <w:sz w:val="20"/>
          <w:szCs w:val="20"/>
        </w:rPr>
      </w:pPr>
    </w:p>
    <w:p w:rsidR="00185AC7" w:rsidRDefault="00283465">
      <w:pPr>
        <w:pBdr>
          <w:top w:val="nil"/>
          <w:left w:val="nil"/>
          <w:bottom w:val="nil"/>
          <w:right w:val="nil"/>
          <w:between w:val="nil"/>
        </w:pBdr>
        <w:tabs>
          <w:tab w:val="left" w:pos="5999"/>
        </w:tabs>
        <w:spacing w:before="1"/>
        <w:ind w:left="426" w:right="1654"/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 xml:space="preserve">  </w:t>
      </w:r>
    </w:p>
    <w:p w:rsidR="00185AC7" w:rsidRDefault="00185AC7">
      <w:pPr>
        <w:pBdr>
          <w:top w:val="nil"/>
          <w:left w:val="nil"/>
          <w:bottom w:val="nil"/>
          <w:right w:val="nil"/>
          <w:between w:val="nil"/>
        </w:pBdr>
        <w:tabs>
          <w:tab w:val="left" w:pos="5999"/>
        </w:tabs>
        <w:spacing w:before="1"/>
        <w:ind w:left="426" w:right="1654"/>
        <w:rPr>
          <w:rFonts w:ascii="Open Sans" w:eastAsia="Open Sans" w:hAnsi="Open Sans" w:cs="Open Sans"/>
          <w:color w:val="000000"/>
          <w:sz w:val="20"/>
          <w:szCs w:val="20"/>
        </w:rPr>
      </w:pPr>
    </w:p>
    <w:p w:rsidR="00185AC7" w:rsidRDefault="00283465">
      <w:pPr>
        <w:pBdr>
          <w:top w:val="nil"/>
          <w:left w:val="nil"/>
          <w:bottom w:val="nil"/>
          <w:right w:val="nil"/>
          <w:between w:val="nil"/>
        </w:pBdr>
        <w:tabs>
          <w:tab w:val="left" w:pos="5999"/>
        </w:tabs>
        <w:spacing w:before="1"/>
        <w:ind w:left="426" w:right="709"/>
        <w:rPr>
          <w:rFonts w:ascii="Open Sans" w:eastAsia="Open Sans" w:hAnsi="Open Sans" w:cs="Open Sans"/>
          <w:color w:val="000000"/>
          <w:sz w:val="20"/>
          <w:szCs w:val="20"/>
        </w:rPr>
      </w:pPr>
      <w:bookmarkStart w:id="0" w:name="_heading=h.1fob9te" w:colFirst="0" w:colLast="0"/>
      <w:bookmarkEnd w:id="0"/>
      <w:r>
        <w:rPr>
          <w:rFonts w:ascii="Open Sans" w:eastAsia="Open Sans" w:hAnsi="Open Sans" w:cs="Open Sans"/>
          <w:color w:val="000000"/>
          <w:sz w:val="20"/>
          <w:szCs w:val="20"/>
        </w:rPr>
        <w:t xml:space="preserve">                DATA E LUOGO                      </w:t>
      </w:r>
      <w:r>
        <w:rPr>
          <w:rFonts w:ascii="Open Sans" w:eastAsia="Open Sans" w:hAnsi="Open Sans" w:cs="Open Sans"/>
          <w:color w:val="000000"/>
          <w:sz w:val="20"/>
          <w:szCs w:val="20"/>
        </w:rPr>
        <w:tab/>
        <w:t>FIRMA DELL’OFFERENTE</w:t>
      </w:r>
    </w:p>
    <w:p w:rsidR="00185AC7" w:rsidRDefault="00283465">
      <w:pPr>
        <w:widowControl/>
        <w:spacing w:after="160" w:line="259" w:lineRule="auto"/>
        <w:rPr>
          <w:rFonts w:ascii="Open Sans" w:eastAsia="Open Sans" w:hAnsi="Open Sans" w:cs="Open Sans"/>
          <w:sz w:val="20"/>
          <w:szCs w:val="20"/>
        </w:rPr>
        <w:sectPr w:rsidR="00185AC7">
          <w:pgSz w:w="11930" w:h="16850"/>
          <w:pgMar w:top="993" w:right="731" w:bottom="993" w:left="851" w:header="720" w:footer="720" w:gutter="0"/>
          <w:pgNumType w:start="1"/>
          <w:cols w:space="720"/>
        </w:sectPr>
      </w:pPr>
      <w:r>
        <w:br w:type="page"/>
      </w:r>
    </w:p>
    <w:p w:rsidR="00185AC7" w:rsidRDefault="00185AC7">
      <w:pPr>
        <w:pBdr>
          <w:top w:val="nil"/>
          <w:left w:val="nil"/>
          <w:bottom w:val="nil"/>
          <w:right w:val="nil"/>
          <w:between w:val="nil"/>
        </w:pBdr>
        <w:rPr>
          <w:rFonts w:ascii="Open Sans" w:eastAsia="Open Sans" w:hAnsi="Open Sans" w:cs="Open Sans"/>
          <w:color w:val="000000"/>
          <w:sz w:val="18"/>
          <w:szCs w:val="18"/>
        </w:rPr>
      </w:pP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271"/>
        <w:gridCol w:w="6955"/>
        <w:gridCol w:w="1397"/>
      </w:tblGrid>
      <w:tr w:rsidR="00B42E86" w:rsidRPr="0051778F" w:rsidTr="00BE569D">
        <w:tc>
          <w:tcPr>
            <w:tcW w:w="1271" w:type="dxa"/>
            <w:vAlign w:val="center"/>
          </w:tcPr>
          <w:p w:rsidR="00B42E86" w:rsidRPr="0051778F" w:rsidRDefault="00B42E86" w:rsidP="00BE569D">
            <w:pPr>
              <w:jc w:val="center"/>
              <w:rPr>
                <w:rFonts w:ascii="Avenir Next" w:hAnsi="Avenir Next"/>
                <w:color w:val="1F4E79" w:themeColor="accent1" w:themeShade="80"/>
              </w:rPr>
            </w:pPr>
            <w:bookmarkStart w:id="1" w:name="bookmark=id.3znysh7" w:colFirst="0" w:colLast="0"/>
            <w:bookmarkEnd w:id="1"/>
            <w:r w:rsidRPr="0051778F">
              <w:rPr>
                <w:rFonts w:ascii="Avenir Next" w:hAnsi="Avenir Next"/>
                <w:b/>
                <w:bCs/>
                <w:noProof/>
                <w:color w:val="1F4E79" w:themeColor="accent1" w:themeShade="80"/>
                <w:sz w:val="18"/>
                <w:szCs w:val="18"/>
              </w:rPr>
              <w:drawing>
                <wp:inline distT="0" distB="0" distL="0" distR="0">
                  <wp:extent cx="604665" cy="689317"/>
                  <wp:effectExtent l="0" t="0" r="5080" b="0"/>
                  <wp:docPr id="5" name="Elemento grafico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Elemento grafico 1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  <a:ext uri="{96DAC541-7B7A-43D3-8B79-37D633B846F1}">
                                <asvg:svgBlip xmlns:asvg="http://schemas.microsoft.com/office/drawing/2016/SVG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1455" cy="7768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5" w:type="dxa"/>
            <w:vAlign w:val="center"/>
          </w:tcPr>
          <w:p w:rsidR="00B42E86" w:rsidRPr="00CD365E" w:rsidRDefault="00B42E86" w:rsidP="00BE569D">
            <w:pPr>
              <w:jc w:val="center"/>
              <w:rPr>
                <w:rFonts w:ascii="Palace Script MT" w:eastAsiaTheme="minorHAnsi" w:hAnsi="Palace Script MT" w:cs="Avenir Next"/>
                <w:i/>
                <w:iCs/>
                <w:color w:val="1F4E79" w:themeColor="accent1" w:themeShade="80"/>
                <w:sz w:val="64"/>
                <w:szCs w:val="64"/>
                <w:lang w:eastAsia="en-US"/>
              </w:rPr>
            </w:pPr>
            <w:r w:rsidRPr="00CD365E">
              <w:rPr>
                <w:rFonts w:ascii="Palace Script MT" w:eastAsiaTheme="minorHAnsi" w:hAnsi="Palace Script MT" w:cs="Avenir Next"/>
                <w:i/>
                <w:iCs/>
                <w:color w:val="1F4E79" w:themeColor="accent1" w:themeShade="80"/>
                <w:sz w:val="64"/>
                <w:szCs w:val="64"/>
                <w:lang w:eastAsia="en-US"/>
              </w:rPr>
              <w:t>Ministero dell’Istruzione</w:t>
            </w:r>
          </w:p>
          <w:p w:rsidR="00B42E86" w:rsidRPr="0051778F" w:rsidRDefault="00B42E86" w:rsidP="00BE569D">
            <w:pPr>
              <w:jc w:val="center"/>
              <w:rPr>
                <w:rFonts w:ascii="Avenir Next" w:eastAsiaTheme="minorHAnsi" w:hAnsi="Avenir Next" w:cs="Avenir Next"/>
                <w:b/>
                <w:bCs/>
                <w:color w:val="1F4E79" w:themeColor="accent1" w:themeShade="80"/>
                <w:sz w:val="21"/>
                <w:szCs w:val="21"/>
                <w:lang w:eastAsia="en-US"/>
              </w:rPr>
            </w:pPr>
            <w:r w:rsidRPr="0051778F">
              <w:rPr>
                <w:rFonts w:ascii="Avenir Next" w:eastAsiaTheme="minorHAnsi" w:hAnsi="Avenir Next" w:cs="Avenir Next"/>
                <w:b/>
                <w:bCs/>
                <w:color w:val="1F4E79" w:themeColor="accent1" w:themeShade="80"/>
                <w:sz w:val="21"/>
                <w:szCs w:val="21"/>
                <w:lang w:eastAsia="en-US"/>
              </w:rPr>
              <w:t>ISTITUTO COMPRENSIVO FINALE LIGURE</w:t>
            </w:r>
          </w:p>
          <w:p w:rsidR="00B42E86" w:rsidRPr="0051778F" w:rsidRDefault="00B42E86" w:rsidP="00BE569D">
            <w:pPr>
              <w:jc w:val="center"/>
              <w:rPr>
                <w:rFonts w:ascii="Avenir Next" w:eastAsiaTheme="minorHAnsi" w:hAnsi="Avenir Next" w:cs="Avenir Next"/>
                <w:i/>
                <w:iCs/>
                <w:color w:val="1F4E79" w:themeColor="accent1" w:themeShade="80"/>
                <w:sz w:val="21"/>
                <w:szCs w:val="21"/>
                <w:lang w:eastAsia="en-US"/>
              </w:rPr>
            </w:pPr>
            <w:r w:rsidRPr="0051778F">
              <w:rPr>
                <w:rFonts w:ascii="Avenir Next" w:eastAsiaTheme="minorHAnsi" w:hAnsi="Avenir Next" w:cs="Avenir Next"/>
                <w:color w:val="1F4E79" w:themeColor="accent1" w:themeShade="80"/>
                <w:sz w:val="20"/>
                <w:szCs w:val="20"/>
                <w:lang w:eastAsia="en-US"/>
              </w:rPr>
              <w:t>Scuola dell’Infanzia - Scuola Primaria - Scuola Secondaria di Primo Grado</w:t>
            </w:r>
          </w:p>
        </w:tc>
        <w:tc>
          <w:tcPr>
            <w:tcW w:w="1396" w:type="dxa"/>
            <w:vAlign w:val="center"/>
          </w:tcPr>
          <w:p w:rsidR="00B42E86" w:rsidRPr="00753205" w:rsidRDefault="00B42E86" w:rsidP="00BE569D">
            <w:pPr>
              <w:jc w:val="center"/>
              <w:rPr>
                <w:rFonts w:ascii="Modern Love" w:hAnsi="Modern Love" w:cs="Beirut"/>
                <w:color w:val="1F4E79" w:themeColor="accent1" w:themeShade="80"/>
                <w:sz w:val="72"/>
                <w:szCs w:val="72"/>
              </w:rPr>
            </w:pPr>
            <w:r>
              <w:rPr>
                <w:rFonts w:ascii="Avenir Next" w:hAnsi="Avenir Next"/>
                <w:noProof/>
              </w:rPr>
              <w:drawing>
                <wp:inline distT="0" distB="0" distL="0" distR="0">
                  <wp:extent cx="745262" cy="569457"/>
                  <wp:effectExtent l="0" t="0" r="4445" b="2540"/>
                  <wp:docPr id="6" name="Immagine 8" descr="Immagine che contiene testo, guanti&#10;&#10;Descrizione generat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magine 4" descr="Immagine che contiene testo, guanti&#10;&#10;Descrizione generata automaticamente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668" cy="611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42E86" w:rsidRPr="007375EE" w:rsidRDefault="00B42E86" w:rsidP="00B42E86">
      <w:pPr>
        <w:jc w:val="center"/>
        <w:rPr>
          <w:rFonts w:ascii="Avenir Next" w:hAnsi="Avenir Next"/>
          <w:color w:val="1F4E79" w:themeColor="accent1" w:themeShade="80"/>
          <w:sz w:val="20"/>
          <w:szCs w:val="20"/>
        </w:rPr>
      </w:pPr>
      <w:r w:rsidRPr="007375EE">
        <w:rPr>
          <w:rFonts w:ascii="Avenir Next" w:hAnsi="Avenir Next"/>
          <w:b/>
          <w:bCs/>
          <w:color w:val="1F4E79" w:themeColor="accent1" w:themeShade="80"/>
          <w:sz w:val="20"/>
          <w:szCs w:val="20"/>
        </w:rPr>
        <w:t>Indirizzo</w:t>
      </w:r>
      <w:r w:rsidRPr="007375EE">
        <w:rPr>
          <w:rFonts w:ascii="Avenir Next" w:hAnsi="Avenir Next"/>
          <w:color w:val="1F4E79" w:themeColor="accent1" w:themeShade="80"/>
          <w:sz w:val="20"/>
          <w:szCs w:val="20"/>
        </w:rPr>
        <w:t xml:space="preserve"> Via </w:t>
      </w:r>
      <w:proofErr w:type="spellStart"/>
      <w:r w:rsidRPr="007375EE">
        <w:rPr>
          <w:rFonts w:ascii="Avenir Next" w:hAnsi="Avenir Next"/>
          <w:color w:val="1F4E79" w:themeColor="accent1" w:themeShade="80"/>
          <w:sz w:val="20"/>
          <w:szCs w:val="20"/>
        </w:rPr>
        <w:t>Brunenghi</w:t>
      </w:r>
      <w:proofErr w:type="spellEnd"/>
      <w:r w:rsidRPr="007375EE">
        <w:rPr>
          <w:rFonts w:ascii="Avenir Next" w:hAnsi="Avenir Next"/>
          <w:color w:val="1F4E79" w:themeColor="accent1" w:themeShade="80"/>
          <w:sz w:val="20"/>
          <w:szCs w:val="20"/>
        </w:rPr>
        <w:t xml:space="preserve">, 64 17024 Finale Ligure (SV) </w:t>
      </w:r>
      <w:r w:rsidRPr="007375EE">
        <w:rPr>
          <w:rFonts w:ascii="Avenir Next" w:hAnsi="Avenir Next"/>
          <w:b/>
          <w:bCs/>
          <w:color w:val="1F4E79" w:themeColor="accent1" w:themeShade="80"/>
          <w:sz w:val="20"/>
          <w:szCs w:val="20"/>
        </w:rPr>
        <w:t>Telefono</w:t>
      </w:r>
      <w:r w:rsidRPr="007375EE">
        <w:rPr>
          <w:rFonts w:ascii="Avenir Next" w:hAnsi="Avenir Next"/>
          <w:color w:val="1F4E79" w:themeColor="accent1" w:themeShade="80"/>
          <w:sz w:val="20"/>
          <w:szCs w:val="20"/>
        </w:rPr>
        <w:t xml:space="preserve"> 019/6890670 </w:t>
      </w:r>
      <w:r w:rsidRPr="007375EE">
        <w:rPr>
          <w:rFonts w:ascii="Avenir Next" w:hAnsi="Avenir Next"/>
          <w:b/>
          <w:bCs/>
          <w:color w:val="1F4E79" w:themeColor="accent1" w:themeShade="80"/>
          <w:sz w:val="20"/>
          <w:szCs w:val="20"/>
        </w:rPr>
        <w:t>Fax</w:t>
      </w:r>
      <w:r w:rsidRPr="007375EE">
        <w:rPr>
          <w:rFonts w:ascii="Avenir Next" w:hAnsi="Avenir Next"/>
          <w:color w:val="1F4E79" w:themeColor="accent1" w:themeShade="80"/>
          <w:sz w:val="20"/>
          <w:szCs w:val="20"/>
        </w:rPr>
        <w:t xml:space="preserve"> 019/692730</w:t>
      </w:r>
    </w:p>
    <w:p w:rsidR="00B42E86" w:rsidRPr="007375EE" w:rsidRDefault="00B42E86" w:rsidP="00B42E86">
      <w:pPr>
        <w:jc w:val="center"/>
        <w:rPr>
          <w:rStyle w:val="Collegamentoipertestuale"/>
          <w:rFonts w:eastAsiaTheme="minorHAnsi" w:cs="Avenir Next"/>
          <w:i/>
          <w:iCs/>
          <w:color w:val="1F4E79" w:themeColor="accent1" w:themeShade="80"/>
          <w:sz w:val="20"/>
          <w:szCs w:val="20"/>
          <w:lang w:eastAsia="en-US"/>
        </w:rPr>
      </w:pPr>
      <w:r w:rsidRPr="007375EE">
        <w:rPr>
          <w:rFonts w:ascii="Avenir Next" w:hAnsi="Avenir Next"/>
          <w:b/>
          <w:bCs/>
          <w:color w:val="1F4E79" w:themeColor="accent1" w:themeShade="80"/>
          <w:sz w:val="20"/>
          <w:szCs w:val="20"/>
          <w:lang w:val="fr-FR"/>
        </w:rPr>
        <w:t>E-mail</w:t>
      </w:r>
      <w:r w:rsidRPr="007375EE">
        <w:rPr>
          <w:rFonts w:ascii="Avenir Next" w:hAnsi="Avenir Next"/>
          <w:color w:val="1F4E79" w:themeColor="accent1" w:themeShade="80"/>
          <w:sz w:val="20"/>
          <w:szCs w:val="20"/>
          <w:lang w:val="fr-FR"/>
        </w:rPr>
        <w:t xml:space="preserve"> </w:t>
      </w:r>
      <w:hyperlink r:id="rId17" w:history="1">
        <w:r w:rsidRPr="007375EE">
          <w:rPr>
            <w:rStyle w:val="Collegamentoipertestuale"/>
            <w:rFonts w:ascii="Avenir Next" w:hAnsi="Avenir Next"/>
            <w:color w:val="1F4E79" w:themeColor="accent1" w:themeShade="80"/>
            <w:sz w:val="20"/>
            <w:szCs w:val="20"/>
            <w:lang w:val="fr-FR"/>
          </w:rPr>
          <w:t>svic81800x@istruzione.it</w:t>
        </w:r>
      </w:hyperlink>
      <w:r w:rsidRPr="007375EE">
        <w:rPr>
          <w:rStyle w:val="Collegamentoipertestuale"/>
          <w:rFonts w:ascii="Avenir Next" w:hAnsi="Avenir Next"/>
          <w:color w:val="1F4E79" w:themeColor="accent1" w:themeShade="80"/>
          <w:sz w:val="20"/>
          <w:szCs w:val="20"/>
          <w:lang w:val="fr-FR"/>
        </w:rPr>
        <w:t xml:space="preserve">  </w:t>
      </w:r>
      <w:r w:rsidRPr="007375EE">
        <w:rPr>
          <w:rFonts w:ascii="Avenir Next" w:hAnsi="Avenir Next"/>
          <w:b/>
          <w:bCs/>
          <w:color w:val="1F4E79" w:themeColor="accent1" w:themeShade="80"/>
          <w:sz w:val="20"/>
          <w:szCs w:val="20"/>
          <w:lang w:val="fr-FR"/>
        </w:rPr>
        <w:t>Pec</w:t>
      </w:r>
      <w:r w:rsidRPr="007375EE">
        <w:rPr>
          <w:rFonts w:ascii="Avenir Next" w:hAnsi="Avenir Next"/>
          <w:color w:val="1F4E79" w:themeColor="accent1" w:themeShade="80"/>
          <w:sz w:val="20"/>
          <w:szCs w:val="20"/>
          <w:lang w:val="fr-FR"/>
        </w:rPr>
        <w:t xml:space="preserve"> </w:t>
      </w:r>
      <w:hyperlink r:id="rId18" w:history="1">
        <w:r w:rsidRPr="007375EE">
          <w:rPr>
            <w:rStyle w:val="Collegamentoipertestuale"/>
            <w:rFonts w:ascii="Avenir Next" w:hAnsi="Avenir Next"/>
            <w:color w:val="1F4E79" w:themeColor="accent1" w:themeShade="80"/>
            <w:sz w:val="20"/>
            <w:szCs w:val="20"/>
            <w:lang w:val="fr-FR"/>
          </w:rPr>
          <w:t>svic81800x@pec.istruzione.it</w:t>
        </w:r>
      </w:hyperlink>
      <w:r w:rsidRPr="007375EE">
        <w:rPr>
          <w:rStyle w:val="Collegamentoipertestuale"/>
          <w:rFonts w:ascii="Avenir Next" w:hAnsi="Avenir Next"/>
          <w:color w:val="1F4E79" w:themeColor="accent1" w:themeShade="80"/>
          <w:sz w:val="20"/>
          <w:szCs w:val="20"/>
          <w:lang w:val="fr-FR"/>
        </w:rPr>
        <w:t xml:space="preserve"> </w:t>
      </w:r>
      <w:proofErr w:type="spellStart"/>
      <w:r w:rsidRPr="007375EE">
        <w:rPr>
          <w:rFonts w:ascii="Avenir Next" w:hAnsi="Avenir Next"/>
          <w:b/>
          <w:bCs/>
          <w:color w:val="1F4E79" w:themeColor="accent1" w:themeShade="80"/>
          <w:sz w:val="20"/>
          <w:szCs w:val="20"/>
          <w:lang w:val="fr-FR"/>
        </w:rPr>
        <w:t>Sito</w:t>
      </w:r>
      <w:proofErr w:type="spellEnd"/>
      <w:r w:rsidRPr="007375EE">
        <w:rPr>
          <w:rFonts w:ascii="Avenir Next" w:hAnsi="Avenir Next"/>
          <w:b/>
          <w:bCs/>
          <w:color w:val="1F4E79" w:themeColor="accent1" w:themeShade="80"/>
          <w:sz w:val="20"/>
          <w:szCs w:val="20"/>
          <w:lang w:val="fr-FR"/>
        </w:rPr>
        <w:t xml:space="preserve"> web</w:t>
      </w:r>
      <w:r w:rsidRPr="007375EE">
        <w:rPr>
          <w:rFonts w:ascii="Avenir Next" w:hAnsi="Avenir Next"/>
          <w:color w:val="1F4E79" w:themeColor="accent1" w:themeShade="80"/>
          <w:sz w:val="20"/>
          <w:szCs w:val="20"/>
          <w:lang w:val="fr-FR"/>
        </w:rPr>
        <w:t xml:space="preserve"> </w:t>
      </w:r>
      <w:hyperlink r:id="rId19" w:history="1">
        <w:r w:rsidRPr="007375EE">
          <w:rPr>
            <w:rStyle w:val="Collegamentoipertestuale"/>
            <w:rFonts w:ascii="Avenir Next" w:hAnsi="Avenir Next"/>
            <w:color w:val="1F4E79" w:themeColor="accent1" w:themeShade="80"/>
            <w:sz w:val="20"/>
            <w:szCs w:val="20"/>
            <w:lang w:val="fr-FR"/>
          </w:rPr>
          <w:t>www.icfinaleligure.edu.it</w:t>
        </w:r>
      </w:hyperlink>
    </w:p>
    <w:p w:rsidR="00B42E86" w:rsidRPr="004D7376" w:rsidRDefault="00B42E86" w:rsidP="00B42E86">
      <w:pPr>
        <w:rPr>
          <w:color w:val="1F4E79" w:themeColor="accent1" w:themeShade="80"/>
        </w:rPr>
      </w:pPr>
      <w:r>
        <w:rPr>
          <w:rFonts w:ascii="Avenir Next" w:hAnsi="Avenir Next"/>
          <w:b/>
          <w:bCs/>
          <w:color w:val="1F4E79" w:themeColor="accent1" w:themeShade="80"/>
          <w:sz w:val="20"/>
          <w:szCs w:val="20"/>
        </w:rPr>
        <w:t xml:space="preserve">                       </w:t>
      </w:r>
      <w:r w:rsidRPr="007375EE">
        <w:rPr>
          <w:rFonts w:ascii="Avenir Next" w:hAnsi="Avenir Next"/>
          <w:b/>
          <w:bCs/>
          <w:color w:val="1F4E79" w:themeColor="accent1" w:themeShade="80"/>
          <w:sz w:val="20"/>
          <w:szCs w:val="20"/>
        </w:rPr>
        <w:t xml:space="preserve">Codice Fiscale: </w:t>
      </w:r>
      <w:r w:rsidRPr="007375EE">
        <w:rPr>
          <w:rFonts w:ascii="Avenir Next" w:hAnsi="Avenir Next"/>
          <w:color w:val="1F4E79" w:themeColor="accent1" w:themeShade="80"/>
          <w:sz w:val="20"/>
          <w:szCs w:val="20"/>
        </w:rPr>
        <w:t>90056980098</w:t>
      </w:r>
      <w:r w:rsidRPr="007375EE">
        <w:rPr>
          <w:color w:val="1F4E79" w:themeColor="accent1" w:themeShade="80"/>
          <w:sz w:val="20"/>
          <w:szCs w:val="20"/>
        </w:rPr>
        <w:t xml:space="preserve"> </w:t>
      </w:r>
      <w:r w:rsidRPr="007375EE">
        <w:rPr>
          <w:rFonts w:ascii="Avenir Next" w:hAnsi="Avenir Next"/>
          <w:b/>
          <w:bCs/>
          <w:color w:val="1F4E79" w:themeColor="accent1" w:themeShade="80"/>
          <w:sz w:val="20"/>
          <w:szCs w:val="20"/>
        </w:rPr>
        <w:t>IBAN</w:t>
      </w:r>
      <w:r w:rsidRPr="007375EE">
        <w:rPr>
          <w:rFonts w:ascii="Avenir Next" w:hAnsi="Avenir Next"/>
          <w:color w:val="1F4E79" w:themeColor="accent1" w:themeShade="80"/>
          <w:sz w:val="20"/>
          <w:szCs w:val="20"/>
        </w:rPr>
        <w:t>:</w:t>
      </w:r>
      <w:r>
        <w:rPr>
          <w:rFonts w:ascii="Avenir Next" w:hAnsi="Avenir Next"/>
          <w:color w:val="1F4E79" w:themeColor="accent1" w:themeShade="80"/>
          <w:sz w:val="20"/>
          <w:szCs w:val="20"/>
        </w:rPr>
        <w:t xml:space="preserve"> </w:t>
      </w:r>
      <w:r w:rsidRPr="007375EE">
        <w:rPr>
          <w:rFonts w:ascii="Avenir Next" w:hAnsi="Avenir Next"/>
          <w:color w:val="1F4E79" w:themeColor="accent1" w:themeShade="80"/>
          <w:sz w:val="20"/>
          <w:szCs w:val="20"/>
        </w:rPr>
        <w:t xml:space="preserve">IT30Z0306949410100000046073 </w:t>
      </w:r>
      <w:r w:rsidRPr="007375EE">
        <w:rPr>
          <w:rFonts w:ascii="Avenir Next" w:hAnsi="Avenir Next"/>
          <w:b/>
          <w:bCs/>
          <w:color w:val="1F4E79" w:themeColor="accent1" w:themeShade="80"/>
          <w:sz w:val="20"/>
          <w:szCs w:val="20"/>
        </w:rPr>
        <w:t xml:space="preserve">Cod. </w:t>
      </w:r>
      <w:proofErr w:type="spellStart"/>
      <w:r w:rsidRPr="007375EE">
        <w:rPr>
          <w:rFonts w:ascii="Avenir Next" w:hAnsi="Avenir Next"/>
          <w:b/>
          <w:bCs/>
          <w:color w:val="1F4E79" w:themeColor="accent1" w:themeShade="80"/>
          <w:sz w:val="20"/>
          <w:szCs w:val="20"/>
        </w:rPr>
        <w:t>Mecc</w:t>
      </w:r>
      <w:proofErr w:type="spellEnd"/>
      <w:r w:rsidRPr="007375EE">
        <w:rPr>
          <w:rFonts w:ascii="Avenir Next" w:hAnsi="Avenir Next"/>
          <w:b/>
          <w:bCs/>
          <w:color w:val="1F4E79" w:themeColor="accent1" w:themeShade="80"/>
          <w:sz w:val="20"/>
          <w:szCs w:val="20"/>
        </w:rPr>
        <w:t>.</w:t>
      </w:r>
      <w:r>
        <w:rPr>
          <w:rFonts w:ascii="Avenir Next" w:hAnsi="Avenir Next"/>
          <w:color w:val="1F4E79" w:themeColor="accent1" w:themeShade="80"/>
          <w:sz w:val="20"/>
          <w:szCs w:val="20"/>
        </w:rPr>
        <w:t xml:space="preserve"> </w:t>
      </w:r>
      <w:r w:rsidRPr="007375EE">
        <w:rPr>
          <w:rFonts w:ascii="Avenir Next" w:hAnsi="Avenir Next"/>
          <w:color w:val="1F4E79" w:themeColor="accent1" w:themeShade="80"/>
          <w:sz w:val="20"/>
          <w:szCs w:val="20"/>
        </w:rPr>
        <w:t>SVIC81800X</w:t>
      </w:r>
    </w:p>
    <w:p w:rsidR="00185AC7" w:rsidRDefault="00185AC7">
      <w:pPr>
        <w:pStyle w:val="Titolo1"/>
        <w:ind w:left="284"/>
        <w:jc w:val="center"/>
        <w:rPr>
          <w:rFonts w:ascii="Open Sans" w:eastAsia="Open Sans" w:hAnsi="Open Sans" w:cs="Open Sans"/>
          <w:sz w:val="22"/>
          <w:szCs w:val="22"/>
        </w:rPr>
      </w:pPr>
    </w:p>
    <w:p w:rsidR="00185AC7" w:rsidRDefault="00283465">
      <w:pPr>
        <w:pStyle w:val="Titolo1"/>
        <w:ind w:left="284"/>
        <w:jc w:val="center"/>
        <w:rPr>
          <w:rFonts w:ascii="Open Sans" w:eastAsia="Open Sans" w:hAnsi="Open Sans" w:cs="Open Sans"/>
          <w:sz w:val="22"/>
          <w:szCs w:val="22"/>
        </w:rPr>
      </w:pPr>
      <w:r>
        <w:rPr>
          <w:rFonts w:ascii="Open Sans" w:eastAsia="Open Sans" w:hAnsi="Open Sans" w:cs="Open Sans"/>
          <w:sz w:val="22"/>
          <w:szCs w:val="22"/>
        </w:rPr>
        <w:t>ALLEGATO 2 - OFFERTA ECONOMICA</w:t>
      </w:r>
    </w:p>
    <w:p w:rsidR="00185AC7" w:rsidRDefault="00185AC7">
      <w:pPr>
        <w:pBdr>
          <w:top w:val="nil"/>
          <w:left w:val="nil"/>
          <w:bottom w:val="nil"/>
          <w:right w:val="nil"/>
          <w:between w:val="nil"/>
        </w:pBdr>
        <w:ind w:left="426"/>
        <w:rPr>
          <w:rFonts w:ascii="Open Sans" w:eastAsia="Open Sans" w:hAnsi="Open Sans" w:cs="Open Sans"/>
          <w:b/>
          <w:color w:val="000000"/>
          <w:sz w:val="20"/>
          <w:szCs w:val="20"/>
        </w:rPr>
      </w:pPr>
    </w:p>
    <w:p w:rsidR="00185AC7" w:rsidRDefault="00283465">
      <w:pPr>
        <w:pBdr>
          <w:top w:val="nil"/>
          <w:left w:val="nil"/>
          <w:bottom w:val="nil"/>
          <w:right w:val="nil"/>
          <w:between w:val="nil"/>
        </w:pBdr>
        <w:spacing w:before="1"/>
        <w:jc w:val="center"/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>Nella presente scheda l’offerente dovrà confermare il premio per Alunni e Operatori Scolastici richiesto.</w:t>
      </w:r>
    </w:p>
    <w:p w:rsidR="00185AC7" w:rsidRDefault="00185AC7">
      <w:pPr>
        <w:pBdr>
          <w:top w:val="nil"/>
          <w:left w:val="nil"/>
          <w:bottom w:val="nil"/>
          <w:right w:val="nil"/>
          <w:between w:val="nil"/>
        </w:pBdr>
        <w:spacing w:before="8"/>
        <w:ind w:left="426"/>
        <w:rPr>
          <w:rFonts w:ascii="Open Sans" w:eastAsia="Open Sans" w:hAnsi="Open Sans" w:cs="Open Sans"/>
          <w:color w:val="000000"/>
          <w:sz w:val="18"/>
          <w:szCs w:val="18"/>
        </w:rPr>
      </w:pPr>
    </w:p>
    <w:p w:rsidR="00185AC7" w:rsidRDefault="00185AC7">
      <w:pPr>
        <w:pBdr>
          <w:top w:val="nil"/>
          <w:left w:val="nil"/>
          <w:bottom w:val="nil"/>
          <w:right w:val="nil"/>
          <w:between w:val="nil"/>
        </w:pBdr>
        <w:spacing w:before="8"/>
        <w:ind w:left="426"/>
        <w:rPr>
          <w:rFonts w:ascii="Open Sans" w:eastAsia="Open Sans" w:hAnsi="Open Sans" w:cs="Open Sans"/>
          <w:color w:val="000000"/>
          <w:sz w:val="18"/>
          <w:szCs w:val="18"/>
        </w:rPr>
      </w:pPr>
    </w:p>
    <w:p w:rsidR="00185AC7" w:rsidRDefault="00185AC7">
      <w:pPr>
        <w:pBdr>
          <w:top w:val="nil"/>
          <w:left w:val="nil"/>
          <w:bottom w:val="nil"/>
          <w:right w:val="nil"/>
          <w:between w:val="nil"/>
        </w:pBdr>
        <w:spacing w:before="8"/>
        <w:ind w:left="426"/>
        <w:rPr>
          <w:rFonts w:ascii="Open Sans" w:eastAsia="Open Sans" w:hAnsi="Open Sans" w:cs="Open Sans"/>
          <w:color w:val="000000"/>
          <w:sz w:val="18"/>
          <w:szCs w:val="18"/>
        </w:rPr>
      </w:pPr>
    </w:p>
    <w:p w:rsidR="00185AC7" w:rsidRDefault="00185AC7">
      <w:pPr>
        <w:pBdr>
          <w:top w:val="nil"/>
          <w:left w:val="nil"/>
          <w:bottom w:val="nil"/>
          <w:right w:val="nil"/>
          <w:between w:val="nil"/>
        </w:pBdr>
        <w:spacing w:before="8"/>
        <w:ind w:left="426"/>
        <w:rPr>
          <w:rFonts w:ascii="Open Sans" w:eastAsia="Open Sans" w:hAnsi="Open Sans" w:cs="Open Sans"/>
          <w:color w:val="000000"/>
          <w:sz w:val="18"/>
          <w:szCs w:val="18"/>
        </w:rPr>
      </w:pPr>
    </w:p>
    <w:tbl>
      <w:tblPr>
        <w:tblStyle w:val="a"/>
        <w:tblW w:w="10219" w:type="dxa"/>
        <w:tblInd w:w="429" w:type="dxa"/>
        <w:tblLayout w:type="fixed"/>
        <w:tblLook w:val="0000"/>
      </w:tblPr>
      <w:tblGrid>
        <w:gridCol w:w="5244"/>
        <w:gridCol w:w="4975"/>
      </w:tblGrid>
      <w:tr w:rsidR="00185AC7">
        <w:trPr>
          <w:trHeight w:val="1276"/>
        </w:trPr>
        <w:tc>
          <w:tcPr>
            <w:tcW w:w="102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F7F7F"/>
            <w:tcMar>
              <w:top w:w="0" w:type="dxa"/>
              <w:left w:w="0" w:type="dxa"/>
              <w:bottom w:w="0" w:type="dxa"/>
              <w:right w:w="0" w:type="dxa"/>
            </w:tcMar>
          </w:tcPr>
          <w:p w:rsidR="00185AC7" w:rsidRDefault="00185A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0" w:lineRule="auto"/>
              <w:ind w:left="426" w:right="214" w:hanging="5"/>
              <w:jc w:val="center"/>
              <w:rPr>
                <w:rFonts w:ascii="Open Sans" w:eastAsia="Open Sans" w:hAnsi="Open Sans" w:cs="Open Sans"/>
                <w:color w:val="FFFFFF"/>
                <w:sz w:val="18"/>
                <w:szCs w:val="18"/>
              </w:rPr>
            </w:pPr>
          </w:p>
          <w:p w:rsidR="00185AC7" w:rsidRDefault="00283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0" w:lineRule="auto"/>
              <w:ind w:left="426" w:right="214" w:hanging="5"/>
              <w:jc w:val="center"/>
              <w:rPr>
                <w:rFonts w:ascii="Open Sans" w:eastAsia="Open Sans" w:hAnsi="Open Sans" w:cs="Open Sans"/>
                <w:color w:val="FFFFFF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color w:val="FFFFFF"/>
                <w:sz w:val="20"/>
                <w:szCs w:val="20"/>
              </w:rPr>
              <w:t>I premi indicati includono imposte e ogni altro onere e sono comprensivi di tutte le garanzie richieste, senza costi aggiuntivi per eventuali garanzie attivabili successivamente.</w:t>
            </w:r>
          </w:p>
        </w:tc>
      </w:tr>
      <w:tr w:rsidR="00185AC7">
        <w:trPr>
          <w:trHeight w:val="1262"/>
        </w:trPr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5AC7" w:rsidRDefault="00185A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26"/>
              <w:rPr>
                <w:rFonts w:ascii="Open Sans" w:eastAsia="Open Sans" w:hAnsi="Open Sans" w:cs="Open Sans"/>
                <w:color w:val="000000"/>
                <w:sz w:val="20"/>
                <w:szCs w:val="20"/>
              </w:rPr>
            </w:pPr>
          </w:p>
          <w:p w:rsidR="00185AC7" w:rsidRDefault="00185A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ind w:left="426"/>
              <w:rPr>
                <w:rFonts w:ascii="Open Sans" w:eastAsia="Open Sans" w:hAnsi="Open Sans" w:cs="Open Sans"/>
                <w:color w:val="000000"/>
                <w:sz w:val="20"/>
                <w:szCs w:val="20"/>
              </w:rPr>
            </w:pPr>
          </w:p>
          <w:p w:rsidR="00185AC7" w:rsidRDefault="00283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26"/>
              <w:rPr>
                <w:rFonts w:ascii="Open Sans" w:eastAsia="Open Sans" w:hAnsi="Open Sans" w:cs="Open Sans"/>
                <w:b/>
                <w:color w:val="000000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b/>
                <w:color w:val="000000"/>
                <w:sz w:val="20"/>
                <w:szCs w:val="20"/>
              </w:rPr>
              <w:t>ALUNNI ISCRITTI ALLA SCUOLA</w:t>
            </w:r>
          </w:p>
        </w:tc>
        <w:tc>
          <w:tcPr>
            <w:tcW w:w="4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5AC7" w:rsidRDefault="00185A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26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</w:p>
        </w:tc>
      </w:tr>
      <w:tr w:rsidR="00185AC7">
        <w:trPr>
          <w:trHeight w:val="1262"/>
        </w:trPr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5AC7" w:rsidRDefault="00185A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426"/>
              <w:rPr>
                <w:rFonts w:ascii="Open Sans" w:eastAsia="Open Sans" w:hAnsi="Open Sans" w:cs="Open Sans"/>
                <w:color w:val="000000"/>
                <w:sz w:val="20"/>
                <w:szCs w:val="20"/>
              </w:rPr>
            </w:pPr>
          </w:p>
          <w:p w:rsidR="00185AC7" w:rsidRDefault="00283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26"/>
              <w:rPr>
                <w:rFonts w:ascii="Open Sans" w:eastAsia="Open Sans" w:hAnsi="Open Sans" w:cs="Open Sans"/>
                <w:b/>
                <w:color w:val="000000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b/>
                <w:color w:val="000000"/>
                <w:sz w:val="20"/>
                <w:szCs w:val="20"/>
              </w:rPr>
              <w:t>OPERATORI SCOLASTICI</w:t>
            </w:r>
          </w:p>
          <w:p w:rsidR="00185AC7" w:rsidRDefault="00283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3"/>
              <w:ind w:left="426"/>
              <w:rPr>
                <w:rFonts w:ascii="Open Sans" w:eastAsia="Open Sans" w:hAnsi="Open Sans" w:cs="Open Sans"/>
                <w:color w:val="000000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color w:val="000000"/>
                <w:sz w:val="20"/>
                <w:szCs w:val="20"/>
              </w:rPr>
              <w:t>(Personale docente/non docente di ruolo e non)</w:t>
            </w:r>
          </w:p>
        </w:tc>
        <w:tc>
          <w:tcPr>
            <w:tcW w:w="4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5AC7" w:rsidRDefault="00185A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26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</w:p>
        </w:tc>
      </w:tr>
    </w:tbl>
    <w:p w:rsidR="00185AC7" w:rsidRDefault="00185AC7">
      <w:pPr>
        <w:pBdr>
          <w:top w:val="nil"/>
          <w:left w:val="nil"/>
          <w:bottom w:val="nil"/>
          <w:right w:val="nil"/>
          <w:between w:val="nil"/>
        </w:pBdr>
        <w:ind w:left="426"/>
        <w:rPr>
          <w:rFonts w:ascii="Open Sans" w:eastAsia="Open Sans" w:hAnsi="Open Sans" w:cs="Open Sans"/>
          <w:color w:val="000000"/>
          <w:sz w:val="18"/>
          <w:szCs w:val="18"/>
        </w:rPr>
      </w:pPr>
    </w:p>
    <w:p w:rsidR="00185AC7" w:rsidRDefault="00185AC7">
      <w:pPr>
        <w:pBdr>
          <w:top w:val="nil"/>
          <w:left w:val="nil"/>
          <w:bottom w:val="nil"/>
          <w:right w:val="nil"/>
          <w:between w:val="nil"/>
        </w:pBdr>
        <w:ind w:left="426"/>
        <w:rPr>
          <w:rFonts w:ascii="Open Sans" w:eastAsia="Open Sans" w:hAnsi="Open Sans" w:cs="Open Sans"/>
          <w:color w:val="000000"/>
          <w:sz w:val="18"/>
          <w:szCs w:val="18"/>
        </w:rPr>
      </w:pPr>
    </w:p>
    <w:p w:rsidR="00185AC7" w:rsidRDefault="00185AC7">
      <w:pPr>
        <w:pBdr>
          <w:top w:val="nil"/>
          <w:left w:val="nil"/>
          <w:bottom w:val="nil"/>
          <w:right w:val="nil"/>
          <w:between w:val="nil"/>
        </w:pBdr>
        <w:rPr>
          <w:rFonts w:ascii="Open Sans" w:eastAsia="Open Sans" w:hAnsi="Open Sans" w:cs="Open Sans"/>
          <w:color w:val="000000"/>
          <w:sz w:val="18"/>
          <w:szCs w:val="18"/>
        </w:rPr>
      </w:pPr>
    </w:p>
    <w:p w:rsidR="00185AC7" w:rsidRDefault="00185AC7">
      <w:pPr>
        <w:pBdr>
          <w:top w:val="nil"/>
          <w:left w:val="nil"/>
          <w:bottom w:val="nil"/>
          <w:right w:val="nil"/>
          <w:between w:val="nil"/>
        </w:pBdr>
        <w:ind w:left="426"/>
        <w:rPr>
          <w:rFonts w:ascii="Open Sans" w:eastAsia="Open Sans" w:hAnsi="Open Sans" w:cs="Open Sans"/>
          <w:color w:val="000000"/>
          <w:sz w:val="18"/>
          <w:szCs w:val="18"/>
        </w:rPr>
      </w:pPr>
    </w:p>
    <w:p w:rsidR="00185AC7" w:rsidRDefault="00185AC7">
      <w:pPr>
        <w:pBdr>
          <w:top w:val="nil"/>
          <w:left w:val="nil"/>
          <w:bottom w:val="nil"/>
          <w:right w:val="nil"/>
          <w:between w:val="nil"/>
        </w:pBdr>
        <w:ind w:left="426"/>
        <w:rPr>
          <w:rFonts w:ascii="Open Sans" w:eastAsia="Open Sans" w:hAnsi="Open Sans" w:cs="Open Sans"/>
          <w:color w:val="000000"/>
          <w:sz w:val="18"/>
          <w:szCs w:val="18"/>
        </w:rPr>
      </w:pPr>
    </w:p>
    <w:p w:rsidR="00185AC7" w:rsidRDefault="00185AC7">
      <w:pPr>
        <w:pBdr>
          <w:top w:val="nil"/>
          <w:left w:val="nil"/>
          <w:bottom w:val="nil"/>
          <w:right w:val="nil"/>
          <w:between w:val="nil"/>
        </w:pBdr>
        <w:spacing w:before="2"/>
        <w:ind w:left="426"/>
        <w:rPr>
          <w:rFonts w:ascii="Open Sans" w:eastAsia="Open Sans" w:hAnsi="Open Sans" w:cs="Open Sans"/>
          <w:color w:val="000000"/>
          <w:sz w:val="18"/>
          <w:szCs w:val="18"/>
        </w:rPr>
      </w:pPr>
    </w:p>
    <w:p w:rsidR="00185AC7" w:rsidRDefault="00283465">
      <w:pPr>
        <w:pBdr>
          <w:top w:val="nil"/>
          <w:left w:val="nil"/>
          <w:bottom w:val="nil"/>
          <w:right w:val="nil"/>
          <w:between w:val="nil"/>
        </w:pBdr>
        <w:tabs>
          <w:tab w:val="left" w:pos="5999"/>
        </w:tabs>
        <w:spacing w:before="1"/>
        <w:ind w:left="426" w:right="1624"/>
        <w:jc w:val="center"/>
        <w:rPr>
          <w:rFonts w:ascii="Open Sans" w:eastAsia="Open Sans" w:hAnsi="Open Sans" w:cs="Open Sans"/>
          <w:color w:val="000000"/>
          <w:sz w:val="18"/>
          <w:szCs w:val="18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 xml:space="preserve">                             DATA E LUOGO</w:t>
      </w:r>
      <w:r>
        <w:rPr>
          <w:rFonts w:ascii="Open Sans" w:eastAsia="Open Sans" w:hAnsi="Open Sans" w:cs="Open Sans"/>
          <w:color w:val="000000"/>
          <w:sz w:val="20"/>
          <w:szCs w:val="20"/>
        </w:rPr>
        <w:tab/>
        <w:t xml:space="preserve">              FIRMA DELL’OFFERENTE</w:t>
      </w:r>
    </w:p>
    <w:p w:rsidR="00185AC7" w:rsidRDefault="00185AC7">
      <w:pPr>
        <w:widowControl/>
        <w:spacing w:after="160" w:line="259" w:lineRule="auto"/>
        <w:rPr>
          <w:rFonts w:ascii="Open Sans" w:eastAsia="Open Sans" w:hAnsi="Open Sans" w:cs="Open Sans"/>
          <w:sz w:val="18"/>
          <w:szCs w:val="18"/>
        </w:rPr>
        <w:sectPr w:rsidR="00185AC7">
          <w:pgSz w:w="11930" w:h="16850"/>
          <w:pgMar w:top="680" w:right="480" w:bottom="280" w:left="560" w:header="720" w:footer="720" w:gutter="0"/>
          <w:cols w:space="720"/>
        </w:sectPr>
      </w:pPr>
    </w:p>
    <w:tbl>
      <w:tblPr>
        <w:tblStyle w:val="Grigliatabella"/>
        <w:tblpPr w:leftFromText="141" w:rightFromText="141" w:vertAnchor="text" w:horzAnchor="margin" w:tblpXSpec="center" w:tblpY="14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271"/>
        <w:gridCol w:w="6955"/>
        <w:gridCol w:w="1397"/>
      </w:tblGrid>
      <w:tr w:rsidR="00B42E86" w:rsidRPr="0051778F" w:rsidTr="00B42E86">
        <w:tc>
          <w:tcPr>
            <w:tcW w:w="1271" w:type="dxa"/>
            <w:vAlign w:val="center"/>
          </w:tcPr>
          <w:p w:rsidR="00B42E86" w:rsidRPr="0051778F" w:rsidRDefault="00B42E86" w:rsidP="00B42E86">
            <w:pPr>
              <w:rPr>
                <w:rFonts w:ascii="Avenir Next" w:hAnsi="Avenir Next"/>
                <w:color w:val="1F4E79" w:themeColor="accent1" w:themeShade="80"/>
              </w:rPr>
            </w:pPr>
          </w:p>
        </w:tc>
        <w:tc>
          <w:tcPr>
            <w:tcW w:w="6955" w:type="dxa"/>
            <w:vAlign w:val="center"/>
          </w:tcPr>
          <w:p w:rsidR="00B42E86" w:rsidRPr="0051778F" w:rsidRDefault="00B42E86" w:rsidP="00B42E86">
            <w:pPr>
              <w:jc w:val="center"/>
              <w:rPr>
                <w:rFonts w:ascii="Avenir Next" w:eastAsiaTheme="minorHAnsi" w:hAnsi="Avenir Next" w:cs="Avenir Next"/>
                <w:i/>
                <w:iCs/>
                <w:color w:val="1F4E79" w:themeColor="accent1" w:themeShade="80"/>
                <w:sz w:val="21"/>
                <w:szCs w:val="21"/>
                <w:lang w:eastAsia="en-US"/>
              </w:rPr>
            </w:pPr>
          </w:p>
        </w:tc>
        <w:tc>
          <w:tcPr>
            <w:tcW w:w="1397" w:type="dxa"/>
            <w:vAlign w:val="center"/>
          </w:tcPr>
          <w:p w:rsidR="00B42E86" w:rsidRPr="00753205" w:rsidRDefault="00B42E86" w:rsidP="00B42E86">
            <w:pPr>
              <w:jc w:val="center"/>
              <w:rPr>
                <w:rFonts w:ascii="Modern Love" w:hAnsi="Modern Love" w:cs="Beirut"/>
                <w:color w:val="1F4E79" w:themeColor="accent1" w:themeShade="80"/>
                <w:sz w:val="72"/>
                <w:szCs w:val="72"/>
              </w:rPr>
            </w:pPr>
          </w:p>
        </w:tc>
      </w:tr>
    </w:tbl>
    <w:p w:rsidR="00B42E86" w:rsidRDefault="00B42E8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Open Sans" w:eastAsia="Open Sans" w:hAnsi="Open Sans" w:cs="Open Sans"/>
          <w:sz w:val="18"/>
          <w:szCs w:val="18"/>
        </w:rPr>
      </w:pPr>
    </w:p>
    <w:p w:rsidR="00B42E86" w:rsidRDefault="00B42E8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Open Sans" w:eastAsia="Open Sans" w:hAnsi="Open Sans" w:cs="Open Sans"/>
          <w:sz w:val="18"/>
          <w:szCs w:val="18"/>
        </w:rPr>
      </w:pPr>
    </w:p>
    <w:p w:rsidR="00B42E86" w:rsidRDefault="00B42E8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Open Sans" w:eastAsia="Open Sans" w:hAnsi="Open Sans" w:cs="Open Sans"/>
          <w:sz w:val="18"/>
          <w:szCs w:val="18"/>
        </w:rPr>
      </w:pPr>
    </w:p>
    <w:p w:rsidR="00B42E86" w:rsidRDefault="00B42E8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Open Sans" w:eastAsia="Open Sans" w:hAnsi="Open Sans" w:cs="Open Sans"/>
          <w:sz w:val="18"/>
          <w:szCs w:val="18"/>
        </w:rPr>
      </w:pPr>
    </w:p>
    <w:tbl>
      <w:tblPr>
        <w:tblStyle w:val="a0"/>
        <w:tblW w:w="14741" w:type="dxa"/>
        <w:tblInd w:w="9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10772"/>
        <w:gridCol w:w="2126"/>
        <w:gridCol w:w="1843"/>
      </w:tblGrid>
      <w:tr w:rsidR="00185AC7" w:rsidTr="002808C9">
        <w:trPr>
          <w:trHeight w:val="992"/>
        </w:trPr>
        <w:tc>
          <w:tcPr>
            <w:tcW w:w="14741" w:type="dxa"/>
            <w:gridSpan w:val="3"/>
            <w:vAlign w:val="center"/>
          </w:tcPr>
          <w:p w:rsidR="00185AC7" w:rsidRDefault="00283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2" w:lineRule="auto"/>
              <w:ind w:left="426" w:right="327"/>
              <w:jc w:val="center"/>
              <w:rPr>
                <w:rFonts w:ascii="Open Sans" w:eastAsia="Open Sans" w:hAnsi="Open Sans" w:cs="Open Sans"/>
                <w:b/>
                <w:color w:val="000000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b/>
                <w:color w:val="000000"/>
                <w:sz w:val="20"/>
                <w:szCs w:val="20"/>
              </w:rPr>
              <w:t>ALLEGATO 3 - SCHEDA MASSIMALI E GARANZIE</w:t>
            </w:r>
          </w:p>
          <w:p w:rsidR="00185AC7" w:rsidRDefault="00283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2" w:lineRule="auto"/>
              <w:ind w:left="426" w:right="327"/>
              <w:jc w:val="center"/>
              <w:rPr>
                <w:rFonts w:ascii="Open Sans" w:eastAsia="Open Sans" w:hAnsi="Open Sans" w:cs="Open Sans"/>
                <w:b/>
                <w:color w:val="000000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b/>
                <w:color w:val="000000"/>
                <w:sz w:val="20"/>
                <w:szCs w:val="20"/>
              </w:rPr>
              <w:t xml:space="preserve">Nella presente scheda l’offerente dovrà compilare la seguente tabella e, ove possibile, inserire le eventuali migliorie rispetto </w:t>
            </w:r>
          </w:p>
          <w:p w:rsidR="00185AC7" w:rsidRDefault="00283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2" w:lineRule="auto"/>
              <w:ind w:left="426" w:right="327"/>
              <w:jc w:val="center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b/>
                <w:color w:val="000000"/>
                <w:sz w:val="20"/>
                <w:szCs w:val="20"/>
              </w:rPr>
              <w:t>ai massimali e alle caratteristiche tecniche minime richieste</w:t>
            </w:r>
            <w:r>
              <w:rPr>
                <w:rFonts w:ascii="Open Sans" w:eastAsia="Open Sans" w:hAnsi="Open Sans" w:cs="Open Sans"/>
                <w:color w:val="000000"/>
                <w:sz w:val="20"/>
                <w:szCs w:val="20"/>
              </w:rPr>
              <w:t>.</w:t>
            </w:r>
          </w:p>
        </w:tc>
      </w:tr>
      <w:tr w:rsidR="00185AC7" w:rsidTr="002808C9">
        <w:trPr>
          <w:trHeight w:val="411"/>
        </w:trPr>
        <w:tc>
          <w:tcPr>
            <w:tcW w:w="14741" w:type="dxa"/>
            <w:gridSpan w:val="3"/>
            <w:vAlign w:val="center"/>
          </w:tcPr>
          <w:p w:rsidR="00185AC7" w:rsidRDefault="00283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2" w:lineRule="auto"/>
              <w:ind w:right="327"/>
              <w:rPr>
                <w:rFonts w:ascii="Open Sans" w:eastAsia="Open Sans" w:hAnsi="Open Sans" w:cs="Open Sans"/>
                <w:b/>
                <w:color w:val="000000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b/>
                <w:color w:val="000000"/>
                <w:sz w:val="20"/>
                <w:szCs w:val="20"/>
              </w:rPr>
              <w:t xml:space="preserve"> PREMIO PER ASSICURATO </w:t>
            </w:r>
            <w:r w:rsidRPr="00596821">
              <w:rPr>
                <w:rFonts w:ascii="Open Sans" w:eastAsia="Open Sans" w:hAnsi="Open Sans" w:cs="Open Sans"/>
                <w:b/>
                <w:color w:val="000000"/>
                <w:sz w:val="20"/>
                <w:szCs w:val="20"/>
              </w:rPr>
              <w:t xml:space="preserve">€ </w:t>
            </w:r>
            <w:r w:rsidR="00596821" w:rsidRPr="00596821">
              <w:rPr>
                <w:rFonts w:ascii="Open Sans" w:eastAsia="Open Sans" w:hAnsi="Open Sans" w:cs="Open Sans"/>
                <w:b/>
                <w:color w:val="000000"/>
                <w:sz w:val="20"/>
                <w:szCs w:val="20"/>
              </w:rPr>
              <w:t>8</w:t>
            </w:r>
            <w:r w:rsidRPr="00596821">
              <w:rPr>
                <w:rFonts w:ascii="Open Sans" w:eastAsia="Open Sans" w:hAnsi="Open Sans" w:cs="Open Sans"/>
                <w:b/>
                <w:color w:val="000000"/>
                <w:sz w:val="20"/>
                <w:szCs w:val="20"/>
              </w:rPr>
              <w:t>,00</w:t>
            </w:r>
          </w:p>
        </w:tc>
      </w:tr>
      <w:tr w:rsidR="00185AC7" w:rsidTr="002808C9">
        <w:trPr>
          <w:trHeight w:val="274"/>
        </w:trPr>
        <w:tc>
          <w:tcPr>
            <w:tcW w:w="10772" w:type="dxa"/>
            <w:shd w:val="clear" w:color="auto" w:fill="D9D9D9"/>
            <w:vAlign w:val="center"/>
          </w:tcPr>
          <w:p w:rsidR="00185AC7" w:rsidRDefault="00283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2" w:lineRule="auto"/>
              <w:ind w:left="426" w:right="327" w:hanging="284"/>
              <w:rPr>
                <w:rFonts w:ascii="Open Sans" w:eastAsia="Open Sans" w:hAnsi="Open Sans" w:cs="Open Sans"/>
                <w:b/>
                <w:color w:val="000000"/>
                <w:sz w:val="19"/>
                <w:szCs w:val="19"/>
              </w:rPr>
            </w:pPr>
            <w:r>
              <w:rPr>
                <w:rFonts w:ascii="Open Sans" w:eastAsia="Open Sans" w:hAnsi="Open Sans" w:cs="Open Sans"/>
                <w:b/>
                <w:color w:val="000000"/>
                <w:sz w:val="19"/>
                <w:szCs w:val="19"/>
              </w:rPr>
              <w:t>RESPONSABILITA’ CIVILE</w:t>
            </w:r>
          </w:p>
        </w:tc>
        <w:tc>
          <w:tcPr>
            <w:tcW w:w="2126" w:type="dxa"/>
            <w:shd w:val="clear" w:color="auto" w:fill="D9D9D9"/>
            <w:vAlign w:val="center"/>
          </w:tcPr>
          <w:p w:rsidR="00185AC7" w:rsidRDefault="00283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2" w:lineRule="auto"/>
              <w:jc w:val="center"/>
              <w:rPr>
                <w:rFonts w:ascii="Open Sans" w:eastAsia="Open Sans" w:hAnsi="Open Sans" w:cs="Open Sans"/>
                <w:b/>
                <w:color w:val="000000"/>
                <w:sz w:val="19"/>
                <w:szCs w:val="19"/>
              </w:rPr>
            </w:pPr>
            <w:r>
              <w:rPr>
                <w:rFonts w:ascii="Open Sans" w:eastAsia="Open Sans" w:hAnsi="Open Sans" w:cs="Open Sans"/>
                <w:b/>
                <w:color w:val="000000"/>
                <w:sz w:val="19"/>
                <w:szCs w:val="19"/>
              </w:rPr>
              <w:t>RICHIESTA MINIMA</w:t>
            </w:r>
          </w:p>
        </w:tc>
        <w:tc>
          <w:tcPr>
            <w:tcW w:w="1843" w:type="dxa"/>
            <w:shd w:val="clear" w:color="auto" w:fill="D9D9D9"/>
            <w:vAlign w:val="center"/>
          </w:tcPr>
          <w:p w:rsidR="00185AC7" w:rsidRDefault="00283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2" w:lineRule="auto"/>
              <w:ind w:left="-110"/>
              <w:jc w:val="center"/>
              <w:rPr>
                <w:rFonts w:ascii="Open Sans" w:eastAsia="Open Sans" w:hAnsi="Open Sans" w:cs="Open Sans"/>
                <w:b/>
                <w:color w:val="000000"/>
                <w:sz w:val="19"/>
                <w:szCs w:val="19"/>
              </w:rPr>
            </w:pPr>
            <w:r>
              <w:rPr>
                <w:rFonts w:ascii="Open Sans" w:eastAsia="Open Sans" w:hAnsi="Open Sans" w:cs="Open Sans"/>
                <w:b/>
                <w:color w:val="000000"/>
                <w:sz w:val="19"/>
                <w:szCs w:val="19"/>
              </w:rPr>
              <w:t>PROPOSTA</w:t>
            </w:r>
          </w:p>
        </w:tc>
      </w:tr>
      <w:tr w:rsidR="002808C9" w:rsidTr="002808C9">
        <w:trPr>
          <w:trHeight w:val="70"/>
        </w:trPr>
        <w:tc>
          <w:tcPr>
            <w:tcW w:w="10772" w:type="dxa"/>
            <w:vAlign w:val="center"/>
          </w:tcPr>
          <w:p w:rsidR="002808C9" w:rsidRDefault="002808C9" w:rsidP="002808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2" w:lineRule="auto"/>
              <w:ind w:left="142" w:right="-114"/>
              <w:rPr>
                <w:rFonts w:ascii="Open Sans" w:eastAsia="Open Sans" w:hAnsi="Open Sans" w:cs="Open Sans"/>
                <w:color w:val="000000"/>
                <w:sz w:val="19"/>
                <w:szCs w:val="19"/>
              </w:rPr>
            </w:pPr>
            <w:r>
              <w:rPr>
                <w:rFonts w:ascii="Open Sans" w:eastAsia="Open Sans" w:hAnsi="Open Sans" w:cs="Open Sans"/>
                <w:color w:val="000000"/>
                <w:sz w:val="19"/>
                <w:szCs w:val="19"/>
              </w:rPr>
              <w:t>RCT / RCO / RC personale dei dipendenti / Addetti alla sicurezza (D.lgs. 81/08) / Danno biologico</w:t>
            </w:r>
          </w:p>
        </w:tc>
        <w:tc>
          <w:tcPr>
            <w:tcW w:w="2126" w:type="dxa"/>
            <w:vAlign w:val="center"/>
          </w:tcPr>
          <w:p w:rsidR="002808C9" w:rsidRDefault="002808C9" w:rsidP="002808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2" w:lineRule="auto"/>
              <w:jc w:val="center"/>
              <w:rPr>
                <w:rFonts w:ascii="Open Sans" w:eastAsia="Open Sans" w:hAnsi="Open Sans" w:cs="Open Sans"/>
                <w:color w:val="000000"/>
                <w:sz w:val="19"/>
                <w:szCs w:val="19"/>
              </w:rPr>
            </w:pPr>
            <w:r>
              <w:rPr>
                <w:rFonts w:ascii="Open Sans" w:hAnsi="Open Sans" w:cs="Open Sans"/>
                <w:color w:val="000000"/>
                <w:sz w:val="19"/>
                <w:szCs w:val="19"/>
              </w:rPr>
              <w:t>10.000.000,00 €</w:t>
            </w:r>
          </w:p>
        </w:tc>
        <w:tc>
          <w:tcPr>
            <w:tcW w:w="1843" w:type="dxa"/>
            <w:vAlign w:val="center"/>
          </w:tcPr>
          <w:p w:rsidR="002808C9" w:rsidRDefault="002808C9" w:rsidP="002808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2" w:lineRule="auto"/>
              <w:ind w:left="426" w:right="327"/>
              <w:rPr>
                <w:rFonts w:ascii="Open Sans" w:eastAsia="Open Sans" w:hAnsi="Open Sans" w:cs="Open Sans"/>
                <w:color w:val="000000"/>
                <w:sz w:val="19"/>
                <w:szCs w:val="19"/>
              </w:rPr>
            </w:pPr>
          </w:p>
        </w:tc>
      </w:tr>
      <w:tr w:rsidR="002808C9" w:rsidTr="002808C9">
        <w:tc>
          <w:tcPr>
            <w:tcW w:w="10772" w:type="dxa"/>
          </w:tcPr>
          <w:p w:rsidR="002808C9" w:rsidRDefault="002808C9" w:rsidP="002808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2" w:lineRule="auto"/>
              <w:ind w:left="426" w:right="327" w:hanging="284"/>
              <w:rPr>
                <w:rFonts w:ascii="Open Sans" w:eastAsia="Open Sans" w:hAnsi="Open Sans" w:cs="Open Sans"/>
                <w:color w:val="000000"/>
                <w:sz w:val="19"/>
                <w:szCs w:val="19"/>
              </w:rPr>
            </w:pPr>
            <w:r>
              <w:rPr>
                <w:rFonts w:ascii="Open Sans" w:eastAsia="Open Sans" w:hAnsi="Open Sans" w:cs="Open Sans"/>
                <w:color w:val="000000"/>
                <w:sz w:val="19"/>
                <w:szCs w:val="19"/>
              </w:rPr>
              <w:t>Danni da interruzioni o sospensioni attività</w:t>
            </w:r>
          </w:p>
        </w:tc>
        <w:tc>
          <w:tcPr>
            <w:tcW w:w="2126" w:type="dxa"/>
            <w:vAlign w:val="center"/>
          </w:tcPr>
          <w:p w:rsidR="002808C9" w:rsidRDefault="002808C9" w:rsidP="002808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2" w:lineRule="auto"/>
              <w:jc w:val="center"/>
              <w:rPr>
                <w:rFonts w:ascii="Open Sans" w:eastAsia="Open Sans" w:hAnsi="Open Sans" w:cs="Open Sans"/>
                <w:color w:val="000000"/>
                <w:sz w:val="19"/>
                <w:szCs w:val="19"/>
              </w:rPr>
            </w:pPr>
            <w:r>
              <w:rPr>
                <w:rFonts w:ascii="Open Sans" w:hAnsi="Open Sans" w:cs="Open Sans"/>
                <w:color w:val="000000"/>
                <w:sz w:val="19"/>
                <w:szCs w:val="19"/>
              </w:rPr>
              <w:t>500.000,00 €</w:t>
            </w:r>
          </w:p>
        </w:tc>
        <w:tc>
          <w:tcPr>
            <w:tcW w:w="1843" w:type="dxa"/>
          </w:tcPr>
          <w:p w:rsidR="002808C9" w:rsidRDefault="002808C9" w:rsidP="002808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2" w:lineRule="auto"/>
              <w:ind w:left="426" w:right="327"/>
              <w:rPr>
                <w:rFonts w:ascii="Open Sans" w:eastAsia="Open Sans" w:hAnsi="Open Sans" w:cs="Open Sans"/>
                <w:color w:val="000000"/>
                <w:sz w:val="19"/>
                <w:szCs w:val="19"/>
              </w:rPr>
            </w:pPr>
          </w:p>
        </w:tc>
      </w:tr>
      <w:tr w:rsidR="002808C9" w:rsidTr="002808C9">
        <w:tc>
          <w:tcPr>
            <w:tcW w:w="10772" w:type="dxa"/>
          </w:tcPr>
          <w:p w:rsidR="002808C9" w:rsidRDefault="002808C9" w:rsidP="002808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2" w:lineRule="auto"/>
              <w:ind w:left="426" w:right="327" w:hanging="284"/>
              <w:rPr>
                <w:rFonts w:ascii="Open Sans" w:eastAsia="Open Sans" w:hAnsi="Open Sans" w:cs="Open Sans"/>
                <w:color w:val="000000"/>
                <w:sz w:val="19"/>
                <w:szCs w:val="19"/>
              </w:rPr>
            </w:pPr>
            <w:r>
              <w:rPr>
                <w:rFonts w:ascii="Open Sans" w:eastAsia="Open Sans" w:hAnsi="Open Sans" w:cs="Open Sans"/>
                <w:color w:val="000000"/>
                <w:sz w:val="19"/>
                <w:szCs w:val="19"/>
              </w:rPr>
              <w:t>Danni da incendio</w:t>
            </w:r>
          </w:p>
        </w:tc>
        <w:tc>
          <w:tcPr>
            <w:tcW w:w="2126" w:type="dxa"/>
            <w:vAlign w:val="center"/>
          </w:tcPr>
          <w:p w:rsidR="002808C9" w:rsidRDefault="002808C9" w:rsidP="002808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2" w:lineRule="auto"/>
              <w:jc w:val="center"/>
              <w:rPr>
                <w:rFonts w:ascii="Open Sans" w:eastAsia="Open Sans" w:hAnsi="Open Sans" w:cs="Open Sans"/>
                <w:color w:val="000000"/>
                <w:sz w:val="19"/>
                <w:szCs w:val="19"/>
              </w:rPr>
            </w:pPr>
            <w:r>
              <w:rPr>
                <w:rFonts w:ascii="Open Sans" w:hAnsi="Open Sans" w:cs="Open Sans"/>
                <w:color w:val="000000"/>
                <w:sz w:val="19"/>
                <w:szCs w:val="19"/>
              </w:rPr>
              <w:t>500.000,00 €</w:t>
            </w:r>
          </w:p>
        </w:tc>
        <w:tc>
          <w:tcPr>
            <w:tcW w:w="1843" w:type="dxa"/>
          </w:tcPr>
          <w:p w:rsidR="002808C9" w:rsidRDefault="002808C9" w:rsidP="002808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2" w:lineRule="auto"/>
              <w:ind w:left="426" w:right="327"/>
              <w:rPr>
                <w:rFonts w:ascii="Open Sans" w:eastAsia="Open Sans" w:hAnsi="Open Sans" w:cs="Open Sans"/>
                <w:color w:val="000000"/>
                <w:sz w:val="19"/>
                <w:szCs w:val="19"/>
              </w:rPr>
            </w:pPr>
          </w:p>
        </w:tc>
      </w:tr>
      <w:tr w:rsidR="002808C9" w:rsidTr="002808C9">
        <w:tc>
          <w:tcPr>
            <w:tcW w:w="10772" w:type="dxa"/>
          </w:tcPr>
          <w:p w:rsidR="002808C9" w:rsidRDefault="002808C9" w:rsidP="002808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2" w:lineRule="auto"/>
              <w:ind w:left="426" w:right="327" w:hanging="284"/>
              <w:rPr>
                <w:rFonts w:ascii="Open Sans" w:eastAsia="Open Sans" w:hAnsi="Open Sans" w:cs="Open Sans"/>
                <w:color w:val="000000"/>
                <w:sz w:val="19"/>
                <w:szCs w:val="19"/>
              </w:rPr>
            </w:pPr>
            <w:r>
              <w:rPr>
                <w:rFonts w:ascii="Open Sans" w:eastAsia="Open Sans" w:hAnsi="Open Sans" w:cs="Open Sans"/>
                <w:color w:val="000000"/>
                <w:sz w:val="19"/>
                <w:szCs w:val="19"/>
              </w:rPr>
              <w:t>Assistenza legale e spese legali di resistenza</w:t>
            </w:r>
          </w:p>
        </w:tc>
        <w:tc>
          <w:tcPr>
            <w:tcW w:w="2126" w:type="dxa"/>
            <w:vAlign w:val="center"/>
          </w:tcPr>
          <w:p w:rsidR="002808C9" w:rsidRDefault="002808C9" w:rsidP="002808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2" w:lineRule="auto"/>
              <w:jc w:val="center"/>
              <w:rPr>
                <w:rFonts w:ascii="Open Sans" w:eastAsia="Open Sans" w:hAnsi="Open Sans" w:cs="Open Sans"/>
                <w:color w:val="000000"/>
                <w:sz w:val="19"/>
                <w:szCs w:val="19"/>
              </w:rPr>
            </w:pPr>
            <w:r>
              <w:rPr>
                <w:rFonts w:ascii="Open Sans" w:hAnsi="Open Sans" w:cs="Open Sans"/>
                <w:color w:val="000000"/>
                <w:sz w:val="19"/>
                <w:szCs w:val="19"/>
              </w:rPr>
              <w:t>2.500.000,00 €</w:t>
            </w:r>
          </w:p>
        </w:tc>
        <w:tc>
          <w:tcPr>
            <w:tcW w:w="1843" w:type="dxa"/>
          </w:tcPr>
          <w:p w:rsidR="002808C9" w:rsidRDefault="002808C9" w:rsidP="002808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2" w:lineRule="auto"/>
              <w:ind w:left="426" w:right="327"/>
              <w:rPr>
                <w:rFonts w:ascii="Open Sans" w:eastAsia="Open Sans" w:hAnsi="Open Sans" w:cs="Open Sans"/>
                <w:color w:val="000000"/>
                <w:sz w:val="19"/>
                <w:szCs w:val="19"/>
              </w:rPr>
            </w:pPr>
          </w:p>
        </w:tc>
      </w:tr>
      <w:tr w:rsidR="00185AC7" w:rsidTr="002808C9">
        <w:trPr>
          <w:trHeight w:val="284"/>
        </w:trPr>
        <w:tc>
          <w:tcPr>
            <w:tcW w:w="10772" w:type="dxa"/>
            <w:shd w:val="clear" w:color="auto" w:fill="D9D9D9"/>
            <w:vAlign w:val="center"/>
          </w:tcPr>
          <w:p w:rsidR="00185AC7" w:rsidRDefault="00283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2" w:lineRule="auto"/>
              <w:ind w:left="426" w:right="327" w:hanging="284"/>
              <w:rPr>
                <w:rFonts w:ascii="Open Sans" w:eastAsia="Open Sans" w:hAnsi="Open Sans" w:cs="Open Sans"/>
                <w:b/>
                <w:color w:val="000000"/>
                <w:sz w:val="19"/>
                <w:szCs w:val="19"/>
              </w:rPr>
            </w:pPr>
            <w:r>
              <w:rPr>
                <w:rFonts w:ascii="Open Sans" w:eastAsia="Open Sans" w:hAnsi="Open Sans" w:cs="Open Sans"/>
                <w:b/>
                <w:color w:val="000000"/>
                <w:sz w:val="19"/>
                <w:szCs w:val="19"/>
              </w:rPr>
              <w:t>INFORTUNI</w:t>
            </w:r>
          </w:p>
        </w:tc>
        <w:tc>
          <w:tcPr>
            <w:tcW w:w="2126" w:type="dxa"/>
            <w:shd w:val="clear" w:color="auto" w:fill="D9D9D9"/>
            <w:vAlign w:val="center"/>
          </w:tcPr>
          <w:p w:rsidR="00185AC7" w:rsidRDefault="00283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2" w:lineRule="auto"/>
              <w:jc w:val="center"/>
              <w:rPr>
                <w:rFonts w:ascii="Open Sans" w:eastAsia="Open Sans" w:hAnsi="Open Sans" w:cs="Open Sans"/>
                <w:b/>
                <w:color w:val="000000"/>
                <w:sz w:val="19"/>
                <w:szCs w:val="19"/>
              </w:rPr>
            </w:pPr>
            <w:r>
              <w:rPr>
                <w:rFonts w:ascii="Open Sans" w:eastAsia="Open Sans" w:hAnsi="Open Sans" w:cs="Open Sans"/>
                <w:b/>
                <w:color w:val="000000"/>
                <w:sz w:val="19"/>
                <w:szCs w:val="19"/>
              </w:rPr>
              <w:t>RICHIESTA MINIMA</w:t>
            </w:r>
          </w:p>
        </w:tc>
        <w:tc>
          <w:tcPr>
            <w:tcW w:w="1843" w:type="dxa"/>
            <w:shd w:val="clear" w:color="auto" w:fill="D9D9D9"/>
            <w:vAlign w:val="center"/>
          </w:tcPr>
          <w:p w:rsidR="00185AC7" w:rsidRDefault="00283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2" w:lineRule="auto"/>
              <w:ind w:left="-110"/>
              <w:jc w:val="center"/>
              <w:rPr>
                <w:rFonts w:ascii="Open Sans" w:eastAsia="Open Sans" w:hAnsi="Open Sans" w:cs="Open Sans"/>
                <w:b/>
                <w:color w:val="000000"/>
                <w:sz w:val="19"/>
                <w:szCs w:val="19"/>
              </w:rPr>
            </w:pPr>
            <w:r>
              <w:rPr>
                <w:rFonts w:ascii="Open Sans" w:eastAsia="Open Sans" w:hAnsi="Open Sans" w:cs="Open Sans"/>
                <w:b/>
                <w:color w:val="000000"/>
                <w:sz w:val="19"/>
                <w:szCs w:val="19"/>
              </w:rPr>
              <w:t>PROPOSTA</w:t>
            </w:r>
          </w:p>
        </w:tc>
      </w:tr>
      <w:tr w:rsidR="002808C9" w:rsidTr="002808C9">
        <w:tc>
          <w:tcPr>
            <w:tcW w:w="10772" w:type="dxa"/>
            <w:vAlign w:val="center"/>
          </w:tcPr>
          <w:p w:rsidR="002808C9" w:rsidRDefault="002808C9" w:rsidP="002808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2" w:lineRule="auto"/>
              <w:ind w:left="426" w:right="327" w:hanging="284"/>
              <w:rPr>
                <w:rFonts w:ascii="Open Sans" w:eastAsia="Open Sans" w:hAnsi="Open Sans" w:cs="Open Sans"/>
                <w:color w:val="000000"/>
                <w:sz w:val="19"/>
                <w:szCs w:val="19"/>
              </w:rPr>
            </w:pPr>
            <w:r>
              <w:rPr>
                <w:rFonts w:ascii="Open Sans" w:eastAsia="Open Sans" w:hAnsi="Open Sans" w:cs="Open Sans"/>
                <w:color w:val="000000"/>
                <w:sz w:val="19"/>
                <w:szCs w:val="19"/>
              </w:rPr>
              <w:t>Caso Morte</w:t>
            </w:r>
          </w:p>
        </w:tc>
        <w:tc>
          <w:tcPr>
            <w:tcW w:w="2126" w:type="dxa"/>
            <w:vAlign w:val="center"/>
          </w:tcPr>
          <w:p w:rsidR="002808C9" w:rsidRDefault="002808C9" w:rsidP="002808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2" w:lineRule="auto"/>
              <w:jc w:val="center"/>
              <w:rPr>
                <w:rFonts w:ascii="Open Sans" w:eastAsia="Open Sans" w:hAnsi="Open Sans" w:cs="Open Sans"/>
                <w:color w:val="000000"/>
                <w:sz w:val="19"/>
                <w:szCs w:val="19"/>
              </w:rPr>
            </w:pPr>
            <w:r>
              <w:rPr>
                <w:rFonts w:ascii="Open Sans" w:hAnsi="Open Sans" w:cs="Open Sans"/>
                <w:color w:val="000000"/>
                <w:sz w:val="19"/>
                <w:szCs w:val="19"/>
              </w:rPr>
              <w:t>200.000,00 €</w:t>
            </w:r>
          </w:p>
        </w:tc>
        <w:tc>
          <w:tcPr>
            <w:tcW w:w="1843" w:type="dxa"/>
            <w:vAlign w:val="center"/>
          </w:tcPr>
          <w:p w:rsidR="002808C9" w:rsidRDefault="002808C9" w:rsidP="002808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2" w:lineRule="auto"/>
              <w:ind w:left="426" w:right="327"/>
              <w:rPr>
                <w:rFonts w:ascii="Open Sans" w:eastAsia="Open Sans" w:hAnsi="Open Sans" w:cs="Open Sans"/>
                <w:color w:val="000000"/>
                <w:sz w:val="19"/>
                <w:szCs w:val="19"/>
              </w:rPr>
            </w:pPr>
          </w:p>
        </w:tc>
      </w:tr>
      <w:tr w:rsidR="002808C9" w:rsidTr="002808C9">
        <w:tc>
          <w:tcPr>
            <w:tcW w:w="10772" w:type="dxa"/>
            <w:vAlign w:val="center"/>
          </w:tcPr>
          <w:p w:rsidR="002808C9" w:rsidRDefault="002808C9" w:rsidP="002808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2" w:lineRule="auto"/>
              <w:ind w:left="426" w:right="327" w:hanging="284"/>
              <w:rPr>
                <w:rFonts w:ascii="Open Sans" w:eastAsia="Open Sans" w:hAnsi="Open Sans" w:cs="Open Sans"/>
                <w:color w:val="000000"/>
                <w:sz w:val="19"/>
                <w:szCs w:val="19"/>
              </w:rPr>
            </w:pPr>
            <w:r>
              <w:rPr>
                <w:rFonts w:ascii="Open Sans" w:eastAsia="Open Sans" w:hAnsi="Open Sans" w:cs="Open Sans"/>
                <w:color w:val="000000"/>
                <w:sz w:val="19"/>
                <w:szCs w:val="19"/>
              </w:rPr>
              <w:t>Invalidità Permanente da Infortunio (100%)</w:t>
            </w:r>
          </w:p>
        </w:tc>
        <w:tc>
          <w:tcPr>
            <w:tcW w:w="2126" w:type="dxa"/>
            <w:vAlign w:val="center"/>
          </w:tcPr>
          <w:p w:rsidR="002808C9" w:rsidRDefault="002808C9" w:rsidP="002808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2" w:lineRule="auto"/>
              <w:jc w:val="center"/>
              <w:rPr>
                <w:rFonts w:ascii="Open Sans" w:eastAsia="Open Sans" w:hAnsi="Open Sans" w:cs="Open Sans"/>
                <w:color w:val="000000"/>
                <w:sz w:val="19"/>
                <w:szCs w:val="19"/>
              </w:rPr>
            </w:pPr>
            <w:r>
              <w:rPr>
                <w:rFonts w:ascii="Open Sans" w:hAnsi="Open Sans" w:cs="Open Sans"/>
                <w:color w:val="000000"/>
                <w:sz w:val="19"/>
                <w:szCs w:val="19"/>
              </w:rPr>
              <w:t>250.000,00 €</w:t>
            </w:r>
          </w:p>
        </w:tc>
        <w:tc>
          <w:tcPr>
            <w:tcW w:w="1843" w:type="dxa"/>
            <w:vAlign w:val="center"/>
          </w:tcPr>
          <w:p w:rsidR="002808C9" w:rsidRDefault="002808C9" w:rsidP="002808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2" w:lineRule="auto"/>
              <w:ind w:left="426" w:right="327"/>
              <w:rPr>
                <w:rFonts w:ascii="Open Sans" w:eastAsia="Open Sans" w:hAnsi="Open Sans" w:cs="Open Sans"/>
                <w:color w:val="000000"/>
                <w:sz w:val="19"/>
                <w:szCs w:val="19"/>
              </w:rPr>
            </w:pPr>
          </w:p>
        </w:tc>
      </w:tr>
      <w:tr w:rsidR="002808C9" w:rsidTr="002808C9">
        <w:tc>
          <w:tcPr>
            <w:tcW w:w="10772" w:type="dxa"/>
            <w:vAlign w:val="center"/>
          </w:tcPr>
          <w:p w:rsidR="002808C9" w:rsidRDefault="002808C9" w:rsidP="002808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2" w:lineRule="auto"/>
              <w:ind w:left="142" w:right="327"/>
              <w:rPr>
                <w:rFonts w:ascii="Open Sans" w:eastAsia="Open Sans" w:hAnsi="Open Sans" w:cs="Open Sans"/>
                <w:color w:val="000000"/>
                <w:sz w:val="19"/>
                <w:szCs w:val="19"/>
              </w:rPr>
            </w:pPr>
            <w:r>
              <w:rPr>
                <w:rFonts w:ascii="Open Sans" w:eastAsia="Open Sans" w:hAnsi="Open Sans" w:cs="Open Sans"/>
                <w:color w:val="000000"/>
                <w:sz w:val="19"/>
                <w:szCs w:val="19"/>
              </w:rPr>
              <w:t xml:space="preserve">Grado minimo di Invalidità Permanente per il riconoscimento della somma intera </w:t>
            </w:r>
          </w:p>
        </w:tc>
        <w:tc>
          <w:tcPr>
            <w:tcW w:w="2126" w:type="dxa"/>
            <w:vAlign w:val="center"/>
          </w:tcPr>
          <w:p w:rsidR="002808C9" w:rsidRDefault="002808C9" w:rsidP="002808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2" w:lineRule="auto"/>
              <w:jc w:val="center"/>
              <w:rPr>
                <w:rFonts w:ascii="Open Sans" w:eastAsia="Open Sans" w:hAnsi="Open Sans" w:cs="Open Sans"/>
                <w:color w:val="000000"/>
                <w:sz w:val="19"/>
                <w:szCs w:val="19"/>
              </w:rPr>
            </w:pPr>
            <w:r>
              <w:rPr>
                <w:rFonts w:ascii="Open Sans" w:hAnsi="Open Sans" w:cs="Open Sans"/>
                <w:color w:val="000000"/>
                <w:sz w:val="19"/>
                <w:szCs w:val="19"/>
              </w:rPr>
              <w:t>50%</w:t>
            </w:r>
          </w:p>
        </w:tc>
        <w:tc>
          <w:tcPr>
            <w:tcW w:w="1843" w:type="dxa"/>
            <w:vAlign w:val="center"/>
          </w:tcPr>
          <w:p w:rsidR="002808C9" w:rsidRDefault="002808C9" w:rsidP="002808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2" w:lineRule="auto"/>
              <w:ind w:left="426" w:right="327"/>
              <w:rPr>
                <w:rFonts w:ascii="Open Sans" w:eastAsia="Open Sans" w:hAnsi="Open Sans" w:cs="Open Sans"/>
                <w:color w:val="000000"/>
                <w:sz w:val="19"/>
                <w:szCs w:val="19"/>
              </w:rPr>
            </w:pPr>
          </w:p>
        </w:tc>
      </w:tr>
      <w:tr w:rsidR="002808C9" w:rsidTr="002808C9">
        <w:tc>
          <w:tcPr>
            <w:tcW w:w="10772" w:type="dxa"/>
          </w:tcPr>
          <w:p w:rsidR="002808C9" w:rsidRDefault="002808C9" w:rsidP="002808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2" w:lineRule="auto"/>
              <w:ind w:left="426" w:right="327" w:hanging="284"/>
              <w:rPr>
                <w:rFonts w:ascii="Open Sans" w:eastAsia="Open Sans" w:hAnsi="Open Sans" w:cs="Open Sans"/>
                <w:color w:val="000000"/>
                <w:sz w:val="19"/>
                <w:szCs w:val="19"/>
              </w:rPr>
            </w:pPr>
            <w:r>
              <w:rPr>
                <w:rFonts w:ascii="Open Sans" w:eastAsia="Open Sans" w:hAnsi="Open Sans" w:cs="Open Sans"/>
                <w:color w:val="000000"/>
                <w:sz w:val="19"/>
                <w:szCs w:val="19"/>
              </w:rPr>
              <w:t>Invalidità Permanente - Risarcimento per punti 1</w:t>
            </w:r>
          </w:p>
        </w:tc>
        <w:tc>
          <w:tcPr>
            <w:tcW w:w="2126" w:type="dxa"/>
            <w:vAlign w:val="center"/>
          </w:tcPr>
          <w:p w:rsidR="002808C9" w:rsidRDefault="002808C9" w:rsidP="002808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2" w:lineRule="auto"/>
              <w:jc w:val="center"/>
              <w:rPr>
                <w:rFonts w:ascii="Open Sans" w:eastAsia="Open Sans" w:hAnsi="Open Sans" w:cs="Open Sans"/>
                <w:color w:val="000000"/>
                <w:sz w:val="19"/>
                <w:szCs w:val="19"/>
              </w:rPr>
            </w:pPr>
            <w:r>
              <w:rPr>
                <w:rFonts w:ascii="Open Sans" w:hAnsi="Open Sans" w:cs="Open Sans"/>
                <w:color w:val="000000"/>
                <w:sz w:val="19"/>
                <w:szCs w:val="19"/>
              </w:rPr>
              <w:t>200,00 €</w:t>
            </w:r>
          </w:p>
        </w:tc>
        <w:tc>
          <w:tcPr>
            <w:tcW w:w="1843" w:type="dxa"/>
            <w:vAlign w:val="center"/>
          </w:tcPr>
          <w:p w:rsidR="002808C9" w:rsidRDefault="002808C9" w:rsidP="002808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2" w:lineRule="auto"/>
              <w:ind w:left="426" w:right="327"/>
              <w:rPr>
                <w:rFonts w:ascii="Open Sans" w:eastAsia="Open Sans" w:hAnsi="Open Sans" w:cs="Open Sans"/>
                <w:color w:val="000000"/>
                <w:sz w:val="19"/>
                <w:szCs w:val="19"/>
              </w:rPr>
            </w:pPr>
          </w:p>
        </w:tc>
      </w:tr>
      <w:tr w:rsidR="002808C9" w:rsidTr="002808C9">
        <w:tc>
          <w:tcPr>
            <w:tcW w:w="10772" w:type="dxa"/>
          </w:tcPr>
          <w:p w:rsidR="002808C9" w:rsidRDefault="002808C9" w:rsidP="002808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2" w:lineRule="auto"/>
              <w:ind w:left="426" w:right="327" w:hanging="284"/>
              <w:rPr>
                <w:rFonts w:ascii="Open Sans" w:eastAsia="Open Sans" w:hAnsi="Open Sans" w:cs="Open Sans"/>
                <w:color w:val="000000"/>
                <w:sz w:val="19"/>
                <w:szCs w:val="19"/>
              </w:rPr>
            </w:pPr>
            <w:r>
              <w:rPr>
                <w:rFonts w:ascii="Open Sans" w:eastAsia="Open Sans" w:hAnsi="Open Sans" w:cs="Open Sans"/>
                <w:color w:val="000000"/>
                <w:sz w:val="19"/>
                <w:szCs w:val="19"/>
              </w:rPr>
              <w:t>Invalidità Permanente - Risarcimento per punti 2</w:t>
            </w:r>
          </w:p>
        </w:tc>
        <w:tc>
          <w:tcPr>
            <w:tcW w:w="2126" w:type="dxa"/>
            <w:vAlign w:val="center"/>
          </w:tcPr>
          <w:p w:rsidR="002808C9" w:rsidRDefault="002808C9" w:rsidP="002808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2" w:lineRule="auto"/>
              <w:jc w:val="center"/>
              <w:rPr>
                <w:rFonts w:ascii="Open Sans" w:eastAsia="Open Sans" w:hAnsi="Open Sans" w:cs="Open Sans"/>
                <w:color w:val="000000"/>
                <w:sz w:val="19"/>
                <w:szCs w:val="19"/>
              </w:rPr>
            </w:pPr>
            <w:r>
              <w:rPr>
                <w:rFonts w:ascii="Open Sans" w:hAnsi="Open Sans" w:cs="Open Sans"/>
                <w:color w:val="000000"/>
                <w:sz w:val="19"/>
                <w:szCs w:val="19"/>
              </w:rPr>
              <w:t>400,00 €</w:t>
            </w:r>
          </w:p>
        </w:tc>
        <w:tc>
          <w:tcPr>
            <w:tcW w:w="1843" w:type="dxa"/>
            <w:vAlign w:val="center"/>
          </w:tcPr>
          <w:p w:rsidR="002808C9" w:rsidRDefault="002808C9" w:rsidP="002808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2" w:lineRule="auto"/>
              <w:ind w:left="426" w:right="327"/>
              <w:rPr>
                <w:rFonts w:ascii="Open Sans" w:eastAsia="Open Sans" w:hAnsi="Open Sans" w:cs="Open Sans"/>
                <w:color w:val="000000"/>
                <w:sz w:val="19"/>
                <w:szCs w:val="19"/>
              </w:rPr>
            </w:pPr>
          </w:p>
        </w:tc>
      </w:tr>
      <w:tr w:rsidR="002808C9" w:rsidTr="002808C9">
        <w:tc>
          <w:tcPr>
            <w:tcW w:w="10772" w:type="dxa"/>
          </w:tcPr>
          <w:p w:rsidR="002808C9" w:rsidRDefault="002808C9" w:rsidP="002808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2" w:lineRule="auto"/>
              <w:ind w:left="426" w:right="327" w:hanging="284"/>
              <w:rPr>
                <w:rFonts w:ascii="Open Sans" w:eastAsia="Open Sans" w:hAnsi="Open Sans" w:cs="Open Sans"/>
                <w:color w:val="000000"/>
                <w:sz w:val="19"/>
                <w:szCs w:val="19"/>
              </w:rPr>
            </w:pPr>
            <w:r>
              <w:rPr>
                <w:rFonts w:ascii="Open Sans" w:eastAsia="Open Sans" w:hAnsi="Open Sans" w:cs="Open Sans"/>
                <w:color w:val="000000"/>
                <w:sz w:val="19"/>
                <w:szCs w:val="19"/>
              </w:rPr>
              <w:t>Invalidità Permanente - Risarcimento per punti 3</w:t>
            </w:r>
          </w:p>
        </w:tc>
        <w:tc>
          <w:tcPr>
            <w:tcW w:w="2126" w:type="dxa"/>
            <w:vAlign w:val="center"/>
          </w:tcPr>
          <w:p w:rsidR="002808C9" w:rsidRDefault="002808C9" w:rsidP="002808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2" w:lineRule="auto"/>
              <w:jc w:val="center"/>
              <w:rPr>
                <w:rFonts w:ascii="Open Sans" w:eastAsia="Open Sans" w:hAnsi="Open Sans" w:cs="Open Sans"/>
                <w:color w:val="000000"/>
                <w:sz w:val="19"/>
                <w:szCs w:val="19"/>
              </w:rPr>
            </w:pPr>
            <w:r>
              <w:rPr>
                <w:rFonts w:ascii="Open Sans" w:hAnsi="Open Sans" w:cs="Open Sans"/>
                <w:color w:val="000000"/>
                <w:sz w:val="19"/>
                <w:szCs w:val="19"/>
              </w:rPr>
              <w:t>600,00 €</w:t>
            </w:r>
          </w:p>
        </w:tc>
        <w:tc>
          <w:tcPr>
            <w:tcW w:w="1843" w:type="dxa"/>
            <w:vAlign w:val="center"/>
          </w:tcPr>
          <w:p w:rsidR="002808C9" w:rsidRDefault="002808C9" w:rsidP="002808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2" w:lineRule="auto"/>
              <w:ind w:left="426" w:right="327"/>
              <w:rPr>
                <w:rFonts w:ascii="Open Sans" w:eastAsia="Open Sans" w:hAnsi="Open Sans" w:cs="Open Sans"/>
                <w:color w:val="000000"/>
                <w:sz w:val="19"/>
                <w:szCs w:val="19"/>
              </w:rPr>
            </w:pPr>
          </w:p>
        </w:tc>
      </w:tr>
      <w:tr w:rsidR="002808C9" w:rsidTr="002808C9">
        <w:tc>
          <w:tcPr>
            <w:tcW w:w="10772" w:type="dxa"/>
          </w:tcPr>
          <w:p w:rsidR="002808C9" w:rsidRDefault="002808C9" w:rsidP="002808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2" w:lineRule="auto"/>
              <w:ind w:left="426" w:right="327" w:hanging="284"/>
              <w:rPr>
                <w:rFonts w:ascii="Open Sans" w:eastAsia="Open Sans" w:hAnsi="Open Sans" w:cs="Open Sans"/>
                <w:color w:val="000000"/>
                <w:sz w:val="19"/>
                <w:szCs w:val="19"/>
              </w:rPr>
            </w:pPr>
            <w:r>
              <w:rPr>
                <w:rFonts w:ascii="Open Sans" w:eastAsia="Open Sans" w:hAnsi="Open Sans" w:cs="Open Sans"/>
                <w:color w:val="000000"/>
                <w:sz w:val="19"/>
                <w:szCs w:val="19"/>
              </w:rPr>
              <w:t>Invalidità Permanente - Risarcimento per punti 4</w:t>
            </w:r>
          </w:p>
        </w:tc>
        <w:tc>
          <w:tcPr>
            <w:tcW w:w="2126" w:type="dxa"/>
            <w:vAlign w:val="center"/>
          </w:tcPr>
          <w:p w:rsidR="002808C9" w:rsidRDefault="002808C9" w:rsidP="002808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2" w:lineRule="auto"/>
              <w:jc w:val="center"/>
              <w:rPr>
                <w:rFonts w:ascii="Open Sans" w:eastAsia="Open Sans" w:hAnsi="Open Sans" w:cs="Open Sans"/>
                <w:color w:val="000000"/>
                <w:sz w:val="19"/>
                <w:szCs w:val="19"/>
              </w:rPr>
            </w:pPr>
            <w:r>
              <w:rPr>
                <w:rFonts w:ascii="Open Sans" w:hAnsi="Open Sans" w:cs="Open Sans"/>
                <w:color w:val="000000"/>
                <w:sz w:val="19"/>
                <w:szCs w:val="19"/>
              </w:rPr>
              <w:t>800,00 €</w:t>
            </w:r>
          </w:p>
        </w:tc>
        <w:tc>
          <w:tcPr>
            <w:tcW w:w="1843" w:type="dxa"/>
            <w:vAlign w:val="center"/>
          </w:tcPr>
          <w:p w:rsidR="002808C9" w:rsidRDefault="002808C9" w:rsidP="002808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2" w:lineRule="auto"/>
              <w:ind w:left="426" w:right="327"/>
              <w:rPr>
                <w:rFonts w:ascii="Open Sans" w:eastAsia="Open Sans" w:hAnsi="Open Sans" w:cs="Open Sans"/>
                <w:color w:val="000000"/>
                <w:sz w:val="19"/>
                <w:szCs w:val="19"/>
              </w:rPr>
            </w:pPr>
          </w:p>
        </w:tc>
      </w:tr>
      <w:tr w:rsidR="002808C9" w:rsidTr="002808C9">
        <w:tc>
          <w:tcPr>
            <w:tcW w:w="10772" w:type="dxa"/>
          </w:tcPr>
          <w:p w:rsidR="002808C9" w:rsidRDefault="002808C9" w:rsidP="002808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2" w:lineRule="auto"/>
              <w:ind w:left="426" w:right="327" w:hanging="284"/>
              <w:rPr>
                <w:rFonts w:ascii="Open Sans" w:eastAsia="Open Sans" w:hAnsi="Open Sans" w:cs="Open Sans"/>
                <w:color w:val="000000"/>
                <w:sz w:val="19"/>
                <w:szCs w:val="19"/>
              </w:rPr>
            </w:pPr>
            <w:r>
              <w:rPr>
                <w:rFonts w:ascii="Open Sans" w:eastAsia="Open Sans" w:hAnsi="Open Sans" w:cs="Open Sans"/>
                <w:color w:val="000000"/>
                <w:sz w:val="19"/>
                <w:szCs w:val="19"/>
              </w:rPr>
              <w:t>Invalidità Permanente - Risarcimento per punti 5</w:t>
            </w:r>
          </w:p>
        </w:tc>
        <w:tc>
          <w:tcPr>
            <w:tcW w:w="2126" w:type="dxa"/>
            <w:vAlign w:val="center"/>
          </w:tcPr>
          <w:p w:rsidR="002808C9" w:rsidRDefault="002808C9" w:rsidP="002808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2" w:lineRule="auto"/>
              <w:jc w:val="center"/>
              <w:rPr>
                <w:rFonts w:ascii="Open Sans" w:eastAsia="Open Sans" w:hAnsi="Open Sans" w:cs="Open Sans"/>
                <w:color w:val="000000"/>
                <w:sz w:val="19"/>
                <w:szCs w:val="19"/>
              </w:rPr>
            </w:pPr>
            <w:r>
              <w:rPr>
                <w:rFonts w:ascii="Open Sans" w:hAnsi="Open Sans" w:cs="Open Sans"/>
                <w:color w:val="000000"/>
                <w:sz w:val="19"/>
                <w:szCs w:val="19"/>
              </w:rPr>
              <w:t>1.000,00 €</w:t>
            </w:r>
          </w:p>
        </w:tc>
        <w:tc>
          <w:tcPr>
            <w:tcW w:w="1843" w:type="dxa"/>
            <w:vAlign w:val="center"/>
          </w:tcPr>
          <w:p w:rsidR="002808C9" w:rsidRDefault="002808C9" w:rsidP="002808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2" w:lineRule="auto"/>
              <w:ind w:left="426" w:right="327"/>
              <w:rPr>
                <w:rFonts w:ascii="Open Sans" w:eastAsia="Open Sans" w:hAnsi="Open Sans" w:cs="Open Sans"/>
                <w:color w:val="000000"/>
                <w:sz w:val="19"/>
                <w:szCs w:val="19"/>
              </w:rPr>
            </w:pPr>
          </w:p>
        </w:tc>
      </w:tr>
      <w:tr w:rsidR="002808C9" w:rsidTr="002808C9">
        <w:tc>
          <w:tcPr>
            <w:tcW w:w="10772" w:type="dxa"/>
            <w:vAlign w:val="center"/>
          </w:tcPr>
          <w:p w:rsidR="002808C9" w:rsidRDefault="002808C9" w:rsidP="002808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2" w:lineRule="auto"/>
              <w:ind w:left="426" w:right="327" w:hanging="284"/>
              <w:rPr>
                <w:rFonts w:ascii="Open Sans" w:eastAsia="Open Sans" w:hAnsi="Open Sans" w:cs="Open Sans"/>
                <w:color w:val="000000"/>
                <w:sz w:val="19"/>
                <w:szCs w:val="19"/>
              </w:rPr>
            </w:pPr>
            <w:r>
              <w:rPr>
                <w:rFonts w:ascii="Open Sans" w:eastAsia="Open Sans" w:hAnsi="Open Sans" w:cs="Open Sans"/>
                <w:color w:val="000000"/>
                <w:sz w:val="19"/>
                <w:szCs w:val="19"/>
              </w:rPr>
              <w:t>Rimborso Spese Mediche da Infortunio</w:t>
            </w:r>
          </w:p>
        </w:tc>
        <w:tc>
          <w:tcPr>
            <w:tcW w:w="2126" w:type="dxa"/>
            <w:vAlign w:val="center"/>
          </w:tcPr>
          <w:p w:rsidR="002808C9" w:rsidRDefault="002808C9" w:rsidP="002808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2" w:lineRule="auto"/>
              <w:jc w:val="center"/>
              <w:rPr>
                <w:rFonts w:ascii="Open Sans" w:eastAsia="Open Sans" w:hAnsi="Open Sans" w:cs="Open Sans"/>
                <w:color w:val="000000"/>
                <w:sz w:val="19"/>
                <w:szCs w:val="19"/>
              </w:rPr>
            </w:pPr>
            <w:r>
              <w:rPr>
                <w:rFonts w:ascii="Open Sans" w:hAnsi="Open Sans" w:cs="Open Sans"/>
                <w:color w:val="000000"/>
                <w:sz w:val="19"/>
                <w:szCs w:val="19"/>
              </w:rPr>
              <w:t>100.000,00 €</w:t>
            </w:r>
          </w:p>
        </w:tc>
        <w:tc>
          <w:tcPr>
            <w:tcW w:w="1843" w:type="dxa"/>
            <w:vAlign w:val="center"/>
          </w:tcPr>
          <w:p w:rsidR="002808C9" w:rsidRDefault="002808C9" w:rsidP="002808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2" w:lineRule="auto"/>
              <w:ind w:left="426" w:right="327"/>
              <w:rPr>
                <w:rFonts w:ascii="Open Sans" w:eastAsia="Open Sans" w:hAnsi="Open Sans" w:cs="Open Sans"/>
                <w:color w:val="000000"/>
                <w:sz w:val="19"/>
                <w:szCs w:val="19"/>
              </w:rPr>
            </w:pPr>
          </w:p>
        </w:tc>
      </w:tr>
      <w:tr w:rsidR="002808C9" w:rsidTr="002808C9">
        <w:tc>
          <w:tcPr>
            <w:tcW w:w="10772" w:type="dxa"/>
            <w:vAlign w:val="center"/>
          </w:tcPr>
          <w:p w:rsidR="002808C9" w:rsidRDefault="002808C9" w:rsidP="002808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2" w:lineRule="auto"/>
              <w:ind w:left="426" w:right="327" w:hanging="284"/>
              <w:rPr>
                <w:rFonts w:ascii="Open Sans" w:eastAsia="Open Sans" w:hAnsi="Open Sans" w:cs="Open Sans"/>
                <w:color w:val="000000"/>
                <w:sz w:val="19"/>
                <w:szCs w:val="19"/>
              </w:rPr>
            </w:pPr>
            <w:r>
              <w:rPr>
                <w:rFonts w:ascii="Open Sans" w:eastAsia="Open Sans" w:hAnsi="Open Sans" w:cs="Open Sans"/>
                <w:color w:val="000000"/>
                <w:sz w:val="19"/>
                <w:szCs w:val="19"/>
              </w:rPr>
              <w:t>Rimborso spese e cure odontoiatriche ed ortodontiche</w:t>
            </w:r>
          </w:p>
        </w:tc>
        <w:tc>
          <w:tcPr>
            <w:tcW w:w="2126" w:type="dxa"/>
            <w:vAlign w:val="center"/>
          </w:tcPr>
          <w:p w:rsidR="002808C9" w:rsidRDefault="002808C9" w:rsidP="002808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2" w:lineRule="auto"/>
              <w:jc w:val="center"/>
              <w:rPr>
                <w:rFonts w:ascii="Open Sans" w:eastAsia="Open Sans" w:hAnsi="Open Sans" w:cs="Open Sans"/>
                <w:color w:val="000000"/>
                <w:sz w:val="19"/>
                <w:szCs w:val="19"/>
              </w:rPr>
            </w:pPr>
            <w:r>
              <w:rPr>
                <w:rFonts w:ascii="Open Sans" w:hAnsi="Open Sans" w:cs="Open Sans"/>
                <w:color w:val="000000"/>
                <w:sz w:val="19"/>
                <w:szCs w:val="19"/>
              </w:rPr>
              <w:t>100.000,00 €</w:t>
            </w:r>
          </w:p>
        </w:tc>
        <w:tc>
          <w:tcPr>
            <w:tcW w:w="1843" w:type="dxa"/>
            <w:vAlign w:val="center"/>
          </w:tcPr>
          <w:p w:rsidR="002808C9" w:rsidRDefault="002808C9" w:rsidP="002808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2" w:lineRule="auto"/>
              <w:ind w:left="426" w:right="327"/>
              <w:rPr>
                <w:rFonts w:ascii="Open Sans" w:eastAsia="Open Sans" w:hAnsi="Open Sans" w:cs="Open Sans"/>
                <w:color w:val="000000"/>
                <w:sz w:val="19"/>
                <w:szCs w:val="19"/>
              </w:rPr>
            </w:pPr>
          </w:p>
        </w:tc>
      </w:tr>
      <w:tr w:rsidR="002808C9" w:rsidTr="002808C9">
        <w:tc>
          <w:tcPr>
            <w:tcW w:w="10772" w:type="dxa"/>
            <w:vAlign w:val="center"/>
          </w:tcPr>
          <w:p w:rsidR="002808C9" w:rsidRDefault="002808C9" w:rsidP="002808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2" w:lineRule="auto"/>
              <w:ind w:left="426" w:right="327" w:hanging="284"/>
              <w:rPr>
                <w:rFonts w:ascii="Open Sans" w:eastAsia="Open Sans" w:hAnsi="Open Sans" w:cs="Open Sans"/>
                <w:color w:val="000000"/>
                <w:sz w:val="19"/>
                <w:szCs w:val="19"/>
              </w:rPr>
            </w:pPr>
            <w:r>
              <w:rPr>
                <w:rFonts w:ascii="Open Sans" w:eastAsia="Open Sans" w:hAnsi="Open Sans" w:cs="Open Sans"/>
                <w:color w:val="000000"/>
                <w:sz w:val="19"/>
                <w:szCs w:val="19"/>
              </w:rPr>
              <w:t>Rimborso spese per acquisto apparecchi acustici</w:t>
            </w:r>
          </w:p>
        </w:tc>
        <w:tc>
          <w:tcPr>
            <w:tcW w:w="2126" w:type="dxa"/>
            <w:vAlign w:val="center"/>
          </w:tcPr>
          <w:p w:rsidR="002808C9" w:rsidRDefault="002808C9" w:rsidP="002808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2" w:lineRule="auto"/>
              <w:jc w:val="center"/>
              <w:rPr>
                <w:rFonts w:ascii="Open Sans" w:eastAsia="Open Sans" w:hAnsi="Open Sans" w:cs="Open Sans"/>
                <w:color w:val="000000"/>
                <w:sz w:val="19"/>
                <w:szCs w:val="19"/>
              </w:rPr>
            </w:pPr>
            <w:r>
              <w:rPr>
                <w:rFonts w:ascii="Open Sans" w:hAnsi="Open Sans" w:cs="Open Sans"/>
                <w:color w:val="000000"/>
                <w:sz w:val="19"/>
                <w:szCs w:val="19"/>
              </w:rPr>
              <w:t>100.000,00 €</w:t>
            </w:r>
          </w:p>
        </w:tc>
        <w:tc>
          <w:tcPr>
            <w:tcW w:w="1843" w:type="dxa"/>
            <w:vAlign w:val="center"/>
          </w:tcPr>
          <w:p w:rsidR="002808C9" w:rsidRDefault="002808C9" w:rsidP="002808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2" w:lineRule="auto"/>
              <w:ind w:left="426" w:right="327"/>
              <w:rPr>
                <w:rFonts w:ascii="Open Sans" w:eastAsia="Open Sans" w:hAnsi="Open Sans" w:cs="Open Sans"/>
                <w:color w:val="000000"/>
                <w:sz w:val="19"/>
                <w:szCs w:val="19"/>
              </w:rPr>
            </w:pPr>
          </w:p>
        </w:tc>
      </w:tr>
      <w:tr w:rsidR="002808C9" w:rsidTr="002808C9">
        <w:tc>
          <w:tcPr>
            <w:tcW w:w="10772" w:type="dxa"/>
            <w:vAlign w:val="center"/>
          </w:tcPr>
          <w:p w:rsidR="002808C9" w:rsidRDefault="002808C9" w:rsidP="002808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2" w:lineRule="auto"/>
              <w:ind w:left="426" w:right="327" w:hanging="284"/>
              <w:rPr>
                <w:rFonts w:ascii="Open Sans" w:eastAsia="Open Sans" w:hAnsi="Open Sans" w:cs="Open Sans"/>
                <w:color w:val="000000"/>
                <w:sz w:val="19"/>
                <w:szCs w:val="19"/>
              </w:rPr>
            </w:pPr>
            <w:r>
              <w:rPr>
                <w:rFonts w:ascii="Open Sans" w:eastAsia="Open Sans" w:hAnsi="Open Sans" w:cs="Open Sans"/>
                <w:color w:val="000000"/>
                <w:sz w:val="19"/>
                <w:szCs w:val="19"/>
              </w:rPr>
              <w:t>Rimborso spese e cure oculistiche</w:t>
            </w:r>
          </w:p>
        </w:tc>
        <w:tc>
          <w:tcPr>
            <w:tcW w:w="2126" w:type="dxa"/>
            <w:vAlign w:val="center"/>
          </w:tcPr>
          <w:p w:rsidR="002808C9" w:rsidRDefault="002808C9" w:rsidP="002808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2" w:lineRule="auto"/>
              <w:jc w:val="center"/>
              <w:rPr>
                <w:rFonts w:ascii="Open Sans" w:eastAsia="Open Sans" w:hAnsi="Open Sans" w:cs="Open Sans"/>
                <w:color w:val="000000"/>
                <w:sz w:val="19"/>
                <w:szCs w:val="19"/>
              </w:rPr>
            </w:pPr>
            <w:r>
              <w:rPr>
                <w:rFonts w:ascii="Open Sans" w:hAnsi="Open Sans" w:cs="Open Sans"/>
                <w:color w:val="000000"/>
                <w:sz w:val="19"/>
                <w:szCs w:val="19"/>
              </w:rPr>
              <w:t>100.000,00 €</w:t>
            </w:r>
          </w:p>
        </w:tc>
        <w:tc>
          <w:tcPr>
            <w:tcW w:w="1843" w:type="dxa"/>
            <w:vAlign w:val="center"/>
          </w:tcPr>
          <w:p w:rsidR="002808C9" w:rsidRDefault="002808C9" w:rsidP="002808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2" w:lineRule="auto"/>
              <w:ind w:left="426" w:right="327"/>
              <w:rPr>
                <w:rFonts w:ascii="Open Sans" w:eastAsia="Open Sans" w:hAnsi="Open Sans" w:cs="Open Sans"/>
                <w:color w:val="000000"/>
                <w:sz w:val="19"/>
                <w:szCs w:val="19"/>
              </w:rPr>
            </w:pPr>
          </w:p>
        </w:tc>
      </w:tr>
      <w:tr w:rsidR="002808C9" w:rsidTr="002808C9">
        <w:tc>
          <w:tcPr>
            <w:tcW w:w="10772" w:type="dxa"/>
            <w:vAlign w:val="center"/>
          </w:tcPr>
          <w:p w:rsidR="002808C9" w:rsidRDefault="002808C9" w:rsidP="002808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2" w:lineRule="auto"/>
              <w:ind w:left="142" w:right="327"/>
              <w:rPr>
                <w:rFonts w:ascii="Open Sans" w:eastAsia="Open Sans" w:hAnsi="Open Sans" w:cs="Open Sans"/>
                <w:color w:val="000000"/>
                <w:sz w:val="19"/>
                <w:szCs w:val="19"/>
              </w:rPr>
            </w:pPr>
            <w:r>
              <w:rPr>
                <w:rFonts w:ascii="Open Sans" w:eastAsia="Open Sans" w:hAnsi="Open Sans" w:cs="Open Sans"/>
                <w:color w:val="000000"/>
                <w:sz w:val="19"/>
                <w:szCs w:val="19"/>
              </w:rPr>
              <w:t>Rimborso degli occhiali danneggiati pari al …% del valore se acquistati entro 6 mesi dall’infortunio</w:t>
            </w:r>
          </w:p>
        </w:tc>
        <w:tc>
          <w:tcPr>
            <w:tcW w:w="2126" w:type="dxa"/>
            <w:vAlign w:val="center"/>
          </w:tcPr>
          <w:p w:rsidR="002808C9" w:rsidRDefault="002808C9" w:rsidP="002808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2" w:lineRule="auto"/>
              <w:jc w:val="center"/>
              <w:rPr>
                <w:rFonts w:ascii="Open Sans" w:eastAsia="Open Sans" w:hAnsi="Open Sans" w:cs="Open Sans"/>
                <w:color w:val="000000"/>
                <w:sz w:val="19"/>
                <w:szCs w:val="19"/>
              </w:rPr>
            </w:pPr>
            <w:r>
              <w:rPr>
                <w:rFonts w:ascii="Open Sans" w:hAnsi="Open Sans" w:cs="Open Sans"/>
                <w:color w:val="000000"/>
                <w:sz w:val="19"/>
                <w:szCs w:val="19"/>
              </w:rPr>
              <w:t>90%</w:t>
            </w:r>
          </w:p>
        </w:tc>
        <w:tc>
          <w:tcPr>
            <w:tcW w:w="1843" w:type="dxa"/>
            <w:vAlign w:val="center"/>
          </w:tcPr>
          <w:p w:rsidR="002808C9" w:rsidRDefault="002808C9" w:rsidP="002808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2" w:lineRule="auto"/>
              <w:ind w:left="426" w:right="327"/>
              <w:rPr>
                <w:rFonts w:ascii="Open Sans" w:eastAsia="Open Sans" w:hAnsi="Open Sans" w:cs="Open Sans"/>
                <w:color w:val="000000"/>
                <w:sz w:val="19"/>
                <w:szCs w:val="19"/>
              </w:rPr>
            </w:pPr>
          </w:p>
        </w:tc>
      </w:tr>
      <w:tr w:rsidR="002808C9" w:rsidTr="002808C9">
        <w:tc>
          <w:tcPr>
            <w:tcW w:w="10772" w:type="dxa"/>
            <w:vAlign w:val="center"/>
          </w:tcPr>
          <w:p w:rsidR="002808C9" w:rsidRDefault="002808C9" w:rsidP="002808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2" w:lineRule="auto"/>
              <w:ind w:left="142" w:right="327"/>
              <w:rPr>
                <w:rFonts w:ascii="Open Sans" w:eastAsia="Open Sans" w:hAnsi="Open Sans" w:cs="Open Sans"/>
                <w:color w:val="000000"/>
                <w:sz w:val="19"/>
                <w:szCs w:val="19"/>
              </w:rPr>
            </w:pPr>
            <w:r>
              <w:rPr>
                <w:rFonts w:ascii="Open Sans" w:eastAsia="Open Sans" w:hAnsi="Open Sans" w:cs="Open Sans"/>
                <w:color w:val="000000"/>
                <w:sz w:val="19"/>
                <w:szCs w:val="19"/>
              </w:rPr>
              <w:t>Rimborso degli occhiali danneggiati pari al …% del valore se acquistati tra i 6 e i 12 mesi dall’infortunio</w:t>
            </w:r>
          </w:p>
        </w:tc>
        <w:tc>
          <w:tcPr>
            <w:tcW w:w="2126" w:type="dxa"/>
            <w:vAlign w:val="center"/>
          </w:tcPr>
          <w:p w:rsidR="002808C9" w:rsidRDefault="002808C9" w:rsidP="002808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2" w:lineRule="auto"/>
              <w:jc w:val="center"/>
              <w:rPr>
                <w:rFonts w:ascii="Open Sans" w:eastAsia="Open Sans" w:hAnsi="Open Sans" w:cs="Open Sans"/>
                <w:color w:val="000000"/>
                <w:sz w:val="19"/>
                <w:szCs w:val="19"/>
              </w:rPr>
            </w:pPr>
            <w:r>
              <w:rPr>
                <w:rFonts w:ascii="Open Sans" w:hAnsi="Open Sans" w:cs="Open Sans"/>
                <w:color w:val="000000"/>
                <w:sz w:val="19"/>
                <w:szCs w:val="19"/>
              </w:rPr>
              <w:t>80%</w:t>
            </w:r>
          </w:p>
        </w:tc>
        <w:tc>
          <w:tcPr>
            <w:tcW w:w="1843" w:type="dxa"/>
            <w:vAlign w:val="center"/>
          </w:tcPr>
          <w:p w:rsidR="002808C9" w:rsidRDefault="002808C9" w:rsidP="002808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2" w:lineRule="auto"/>
              <w:ind w:left="426" w:right="327"/>
              <w:rPr>
                <w:rFonts w:ascii="Open Sans" w:eastAsia="Open Sans" w:hAnsi="Open Sans" w:cs="Open Sans"/>
                <w:color w:val="000000"/>
                <w:sz w:val="19"/>
                <w:szCs w:val="19"/>
              </w:rPr>
            </w:pPr>
          </w:p>
        </w:tc>
      </w:tr>
      <w:tr w:rsidR="002808C9" w:rsidTr="002808C9">
        <w:tc>
          <w:tcPr>
            <w:tcW w:w="10772" w:type="dxa"/>
            <w:vAlign w:val="center"/>
          </w:tcPr>
          <w:p w:rsidR="002808C9" w:rsidRDefault="002808C9" w:rsidP="002808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2" w:lineRule="auto"/>
              <w:ind w:left="142" w:right="327"/>
              <w:rPr>
                <w:rFonts w:ascii="Open Sans" w:eastAsia="Open Sans" w:hAnsi="Open Sans" w:cs="Open Sans"/>
                <w:color w:val="000000"/>
                <w:sz w:val="19"/>
                <w:szCs w:val="19"/>
              </w:rPr>
            </w:pPr>
            <w:r>
              <w:rPr>
                <w:rFonts w:ascii="Open Sans" w:eastAsia="Open Sans" w:hAnsi="Open Sans" w:cs="Open Sans"/>
                <w:color w:val="000000"/>
                <w:sz w:val="19"/>
                <w:szCs w:val="19"/>
              </w:rPr>
              <w:t>Rimborso degli occhiali danneggiati pari al …% del valore se acquistati oltre 12 mesi dall’infortunio</w:t>
            </w:r>
          </w:p>
        </w:tc>
        <w:tc>
          <w:tcPr>
            <w:tcW w:w="2126" w:type="dxa"/>
            <w:vAlign w:val="center"/>
          </w:tcPr>
          <w:p w:rsidR="002808C9" w:rsidRDefault="002808C9" w:rsidP="002808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2" w:lineRule="auto"/>
              <w:jc w:val="center"/>
              <w:rPr>
                <w:rFonts w:ascii="Open Sans" w:eastAsia="Open Sans" w:hAnsi="Open Sans" w:cs="Open Sans"/>
                <w:color w:val="000000"/>
                <w:sz w:val="19"/>
                <w:szCs w:val="19"/>
              </w:rPr>
            </w:pPr>
            <w:r>
              <w:rPr>
                <w:rFonts w:ascii="Open Sans" w:hAnsi="Open Sans" w:cs="Open Sans"/>
                <w:color w:val="000000"/>
                <w:sz w:val="19"/>
                <w:szCs w:val="19"/>
              </w:rPr>
              <w:t>70%</w:t>
            </w:r>
          </w:p>
        </w:tc>
        <w:tc>
          <w:tcPr>
            <w:tcW w:w="1843" w:type="dxa"/>
            <w:vAlign w:val="center"/>
          </w:tcPr>
          <w:p w:rsidR="002808C9" w:rsidRDefault="002808C9" w:rsidP="002808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2" w:lineRule="auto"/>
              <w:ind w:left="426" w:right="327"/>
              <w:rPr>
                <w:rFonts w:ascii="Open Sans" w:eastAsia="Open Sans" w:hAnsi="Open Sans" w:cs="Open Sans"/>
                <w:color w:val="000000"/>
                <w:sz w:val="19"/>
                <w:szCs w:val="19"/>
              </w:rPr>
            </w:pPr>
          </w:p>
        </w:tc>
      </w:tr>
      <w:tr w:rsidR="002808C9" w:rsidTr="002808C9">
        <w:tc>
          <w:tcPr>
            <w:tcW w:w="10772" w:type="dxa"/>
          </w:tcPr>
          <w:p w:rsidR="002808C9" w:rsidRDefault="002808C9" w:rsidP="002808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2" w:lineRule="auto"/>
              <w:ind w:left="426" w:right="327" w:hanging="284"/>
              <w:rPr>
                <w:rFonts w:ascii="Open Sans" w:eastAsia="Open Sans" w:hAnsi="Open Sans" w:cs="Open Sans"/>
                <w:color w:val="000000"/>
                <w:sz w:val="19"/>
                <w:szCs w:val="19"/>
              </w:rPr>
            </w:pPr>
            <w:r>
              <w:rPr>
                <w:rFonts w:ascii="Open Sans" w:eastAsia="Open Sans" w:hAnsi="Open Sans" w:cs="Open Sans"/>
                <w:color w:val="000000"/>
                <w:sz w:val="19"/>
                <w:szCs w:val="19"/>
              </w:rPr>
              <w:lastRenderedPageBreak/>
              <w:t>Danni al vestiario</w:t>
            </w:r>
          </w:p>
        </w:tc>
        <w:tc>
          <w:tcPr>
            <w:tcW w:w="2126" w:type="dxa"/>
            <w:vAlign w:val="center"/>
          </w:tcPr>
          <w:p w:rsidR="002808C9" w:rsidRDefault="002808C9" w:rsidP="002808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2" w:lineRule="auto"/>
              <w:jc w:val="center"/>
              <w:rPr>
                <w:rFonts w:ascii="Open Sans" w:eastAsia="Open Sans" w:hAnsi="Open Sans" w:cs="Open Sans"/>
                <w:color w:val="000000"/>
                <w:sz w:val="19"/>
                <w:szCs w:val="19"/>
              </w:rPr>
            </w:pPr>
            <w:r>
              <w:rPr>
                <w:rFonts w:ascii="Open Sans" w:hAnsi="Open Sans" w:cs="Open Sans"/>
                <w:color w:val="000000"/>
                <w:sz w:val="19"/>
                <w:szCs w:val="19"/>
              </w:rPr>
              <w:t>400,00 €</w:t>
            </w:r>
          </w:p>
        </w:tc>
        <w:tc>
          <w:tcPr>
            <w:tcW w:w="1843" w:type="dxa"/>
            <w:vAlign w:val="center"/>
          </w:tcPr>
          <w:p w:rsidR="002808C9" w:rsidRDefault="002808C9" w:rsidP="002808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2" w:lineRule="auto"/>
              <w:ind w:left="426" w:right="327"/>
              <w:rPr>
                <w:rFonts w:ascii="Open Sans" w:eastAsia="Open Sans" w:hAnsi="Open Sans" w:cs="Open Sans"/>
                <w:color w:val="000000"/>
                <w:sz w:val="19"/>
                <w:szCs w:val="19"/>
              </w:rPr>
            </w:pPr>
          </w:p>
        </w:tc>
      </w:tr>
      <w:tr w:rsidR="002808C9" w:rsidTr="002808C9">
        <w:tc>
          <w:tcPr>
            <w:tcW w:w="10772" w:type="dxa"/>
          </w:tcPr>
          <w:p w:rsidR="002808C9" w:rsidRDefault="002808C9" w:rsidP="002808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2" w:lineRule="auto"/>
              <w:ind w:left="426" w:right="327" w:hanging="284"/>
              <w:rPr>
                <w:rFonts w:ascii="Open Sans" w:eastAsia="Open Sans" w:hAnsi="Open Sans" w:cs="Open Sans"/>
                <w:color w:val="000000"/>
                <w:sz w:val="19"/>
                <w:szCs w:val="19"/>
              </w:rPr>
            </w:pPr>
            <w:r>
              <w:rPr>
                <w:rFonts w:ascii="Open Sans" w:eastAsia="Open Sans" w:hAnsi="Open Sans" w:cs="Open Sans"/>
                <w:color w:val="000000"/>
                <w:sz w:val="19"/>
                <w:szCs w:val="19"/>
              </w:rPr>
              <w:t>Danni a carrozzelle e tutori per portatori di handicap</w:t>
            </w:r>
          </w:p>
        </w:tc>
        <w:tc>
          <w:tcPr>
            <w:tcW w:w="2126" w:type="dxa"/>
            <w:vAlign w:val="center"/>
          </w:tcPr>
          <w:p w:rsidR="002808C9" w:rsidRDefault="002808C9" w:rsidP="002808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2" w:lineRule="auto"/>
              <w:jc w:val="center"/>
              <w:rPr>
                <w:rFonts w:ascii="Open Sans" w:eastAsia="Open Sans" w:hAnsi="Open Sans" w:cs="Open Sans"/>
                <w:color w:val="000000"/>
                <w:sz w:val="19"/>
                <w:szCs w:val="19"/>
              </w:rPr>
            </w:pPr>
            <w:r>
              <w:rPr>
                <w:rFonts w:ascii="Open Sans" w:hAnsi="Open Sans" w:cs="Open Sans"/>
                <w:color w:val="000000"/>
                <w:sz w:val="19"/>
                <w:szCs w:val="19"/>
              </w:rPr>
              <w:t>2.000,00 €</w:t>
            </w:r>
          </w:p>
        </w:tc>
        <w:tc>
          <w:tcPr>
            <w:tcW w:w="1843" w:type="dxa"/>
            <w:vAlign w:val="center"/>
          </w:tcPr>
          <w:p w:rsidR="002808C9" w:rsidRDefault="002808C9" w:rsidP="002808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2" w:lineRule="auto"/>
              <w:ind w:left="426" w:right="327"/>
              <w:rPr>
                <w:rFonts w:ascii="Open Sans" w:eastAsia="Open Sans" w:hAnsi="Open Sans" w:cs="Open Sans"/>
                <w:color w:val="000000"/>
                <w:sz w:val="19"/>
                <w:szCs w:val="19"/>
              </w:rPr>
            </w:pPr>
          </w:p>
        </w:tc>
      </w:tr>
      <w:tr w:rsidR="002808C9" w:rsidTr="002808C9">
        <w:tc>
          <w:tcPr>
            <w:tcW w:w="10772" w:type="dxa"/>
          </w:tcPr>
          <w:p w:rsidR="002808C9" w:rsidRDefault="002808C9" w:rsidP="002808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2" w:lineRule="auto"/>
              <w:ind w:left="426" w:right="327" w:hanging="284"/>
              <w:rPr>
                <w:rFonts w:ascii="Open Sans" w:eastAsia="Open Sans" w:hAnsi="Open Sans" w:cs="Open Sans"/>
                <w:color w:val="000000"/>
                <w:sz w:val="19"/>
                <w:szCs w:val="19"/>
              </w:rPr>
            </w:pPr>
            <w:r>
              <w:rPr>
                <w:rFonts w:ascii="Open Sans" w:eastAsia="Open Sans" w:hAnsi="Open Sans" w:cs="Open Sans"/>
                <w:color w:val="000000"/>
                <w:sz w:val="19"/>
                <w:szCs w:val="19"/>
              </w:rPr>
              <w:t>Danni ad apparecchi e/o protesi ortopediche e/o terapeutiche</w:t>
            </w:r>
          </w:p>
        </w:tc>
        <w:tc>
          <w:tcPr>
            <w:tcW w:w="2126" w:type="dxa"/>
            <w:vAlign w:val="center"/>
          </w:tcPr>
          <w:p w:rsidR="002808C9" w:rsidRDefault="002808C9" w:rsidP="002808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2" w:lineRule="auto"/>
              <w:jc w:val="center"/>
              <w:rPr>
                <w:rFonts w:ascii="Open Sans" w:eastAsia="Open Sans" w:hAnsi="Open Sans" w:cs="Open Sans"/>
                <w:color w:val="000000"/>
                <w:sz w:val="19"/>
                <w:szCs w:val="19"/>
              </w:rPr>
            </w:pPr>
            <w:r>
              <w:rPr>
                <w:rFonts w:ascii="Open Sans" w:hAnsi="Open Sans" w:cs="Open Sans"/>
                <w:color w:val="000000"/>
                <w:sz w:val="19"/>
                <w:szCs w:val="19"/>
              </w:rPr>
              <w:t>2.000,00 €</w:t>
            </w:r>
          </w:p>
        </w:tc>
        <w:tc>
          <w:tcPr>
            <w:tcW w:w="1843" w:type="dxa"/>
            <w:vAlign w:val="center"/>
          </w:tcPr>
          <w:p w:rsidR="002808C9" w:rsidRDefault="002808C9" w:rsidP="002808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2" w:lineRule="auto"/>
              <w:ind w:left="426" w:right="327"/>
              <w:rPr>
                <w:rFonts w:ascii="Open Sans" w:eastAsia="Open Sans" w:hAnsi="Open Sans" w:cs="Open Sans"/>
                <w:color w:val="000000"/>
                <w:sz w:val="19"/>
                <w:szCs w:val="19"/>
              </w:rPr>
            </w:pPr>
          </w:p>
        </w:tc>
      </w:tr>
      <w:tr w:rsidR="002808C9" w:rsidTr="002808C9">
        <w:tc>
          <w:tcPr>
            <w:tcW w:w="10772" w:type="dxa"/>
          </w:tcPr>
          <w:p w:rsidR="002808C9" w:rsidRDefault="002808C9" w:rsidP="002808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2" w:lineRule="auto"/>
              <w:ind w:left="426" w:right="327" w:hanging="284"/>
              <w:rPr>
                <w:rFonts w:ascii="Open Sans" w:eastAsia="Open Sans" w:hAnsi="Open Sans" w:cs="Open Sans"/>
                <w:color w:val="000000"/>
                <w:sz w:val="19"/>
                <w:szCs w:val="19"/>
              </w:rPr>
            </w:pPr>
            <w:r>
              <w:rPr>
                <w:rFonts w:ascii="Open Sans" w:eastAsia="Open Sans" w:hAnsi="Open Sans" w:cs="Open Sans"/>
                <w:color w:val="000000"/>
                <w:sz w:val="19"/>
                <w:szCs w:val="19"/>
              </w:rPr>
              <w:t>Danni ad apparecchi e/o protesi ortodontiche</w:t>
            </w:r>
          </w:p>
        </w:tc>
        <w:tc>
          <w:tcPr>
            <w:tcW w:w="2126" w:type="dxa"/>
            <w:vAlign w:val="center"/>
          </w:tcPr>
          <w:p w:rsidR="002808C9" w:rsidRDefault="002808C9" w:rsidP="002808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2" w:lineRule="auto"/>
              <w:jc w:val="center"/>
              <w:rPr>
                <w:rFonts w:ascii="Open Sans" w:eastAsia="Open Sans" w:hAnsi="Open Sans" w:cs="Open Sans"/>
                <w:color w:val="000000"/>
                <w:sz w:val="19"/>
                <w:szCs w:val="19"/>
              </w:rPr>
            </w:pPr>
            <w:r>
              <w:rPr>
                <w:rFonts w:ascii="Open Sans" w:hAnsi="Open Sans" w:cs="Open Sans"/>
                <w:color w:val="000000"/>
                <w:sz w:val="19"/>
                <w:szCs w:val="19"/>
              </w:rPr>
              <w:t>2.000,00 €</w:t>
            </w:r>
          </w:p>
        </w:tc>
        <w:tc>
          <w:tcPr>
            <w:tcW w:w="1843" w:type="dxa"/>
            <w:vAlign w:val="center"/>
          </w:tcPr>
          <w:p w:rsidR="002808C9" w:rsidRDefault="002808C9" w:rsidP="002808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2" w:lineRule="auto"/>
              <w:ind w:left="426" w:right="327"/>
              <w:rPr>
                <w:rFonts w:ascii="Open Sans" w:eastAsia="Open Sans" w:hAnsi="Open Sans" w:cs="Open Sans"/>
                <w:color w:val="000000"/>
                <w:sz w:val="19"/>
                <w:szCs w:val="19"/>
              </w:rPr>
            </w:pPr>
          </w:p>
        </w:tc>
      </w:tr>
      <w:tr w:rsidR="002808C9" w:rsidTr="002808C9">
        <w:tc>
          <w:tcPr>
            <w:tcW w:w="10772" w:type="dxa"/>
          </w:tcPr>
          <w:p w:rsidR="002808C9" w:rsidRDefault="002808C9" w:rsidP="002808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2" w:lineRule="auto"/>
              <w:ind w:left="426" w:right="327" w:hanging="284"/>
              <w:rPr>
                <w:rFonts w:ascii="Open Sans" w:eastAsia="Open Sans" w:hAnsi="Open Sans" w:cs="Open Sans"/>
                <w:color w:val="000000"/>
                <w:sz w:val="19"/>
                <w:szCs w:val="19"/>
              </w:rPr>
            </w:pPr>
            <w:r>
              <w:rPr>
                <w:rFonts w:ascii="Open Sans" w:eastAsia="Open Sans" w:hAnsi="Open Sans" w:cs="Open Sans"/>
                <w:color w:val="000000"/>
                <w:sz w:val="19"/>
                <w:szCs w:val="19"/>
              </w:rPr>
              <w:t>Danni a biciclette</w:t>
            </w:r>
          </w:p>
        </w:tc>
        <w:tc>
          <w:tcPr>
            <w:tcW w:w="2126" w:type="dxa"/>
            <w:vAlign w:val="center"/>
          </w:tcPr>
          <w:p w:rsidR="002808C9" w:rsidRDefault="002808C9" w:rsidP="002808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2" w:lineRule="auto"/>
              <w:jc w:val="center"/>
              <w:rPr>
                <w:rFonts w:ascii="Open Sans" w:eastAsia="Open Sans" w:hAnsi="Open Sans" w:cs="Open Sans"/>
                <w:color w:val="000000"/>
                <w:sz w:val="19"/>
                <w:szCs w:val="19"/>
              </w:rPr>
            </w:pPr>
            <w:r>
              <w:rPr>
                <w:rFonts w:ascii="Open Sans" w:hAnsi="Open Sans" w:cs="Open Sans"/>
                <w:color w:val="000000"/>
                <w:sz w:val="19"/>
                <w:szCs w:val="19"/>
              </w:rPr>
              <w:t>300,00 €</w:t>
            </w:r>
          </w:p>
        </w:tc>
        <w:tc>
          <w:tcPr>
            <w:tcW w:w="1843" w:type="dxa"/>
            <w:vAlign w:val="center"/>
          </w:tcPr>
          <w:p w:rsidR="002808C9" w:rsidRDefault="002808C9" w:rsidP="002808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2" w:lineRule="auto"/>
              <w:ind w:left="426" w:right="327"/>
              <w:rPr>
                <w:rFonts w:ascii="Open Sans" w:eastAsia="Open Sans" w:hAnsi="Open Sans" w:cs="Open Sans"/>
                <w:color w:val="000000"/>
                <w:sz w:val="19"/>
                <w:szCs w:val="19"/>
              </w:rPr>
            </w:pPr>
          </w:p>
        </w:tc>
      </w:tr>
      <w:tr w:rsidR="002808C9" w:rsidTr="002808C9">
        <w:tc>
          <w:tcPr>
            <w:tcW w:w="10772" w:type="dxa"/>
          </w:tcPr>
          <w:p w:rsidR="002808C9" w:rsidRDefault="002808C9" w:rsidP="002808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2" w:lineRule="auto"/>
              <w:ind w:left="426" w:right="327" w:hanging="284"/>
              <w:rPr>
                <w:rFonts w:ascii="Open Sans" w:eastAsia="Open Sans" w:hAnsi="Open Sans" w:cs="Open Sans"/>
                <w:color w:val="000000"/>
                <w:sz w:val="19"/>
                <w:szCs w:val="19"/>
              </w:rPr>
            </w:pPr>
            <w:r>
              <w:rPr>
                <w:rFonts w:ascii="Open Sans" w:eastAsia="Open Sans" w:hAnsi="Open Sans" w:cs="Open Sans"/>
                <w:color w:val="000000"/>
                <w:sz w:val="19"/>
                <w:szCs w:val="19"/>
              </w:rPr>
              <w:t>Danni a strumenti musicali</w:t>
            </w:r>
          </w:p>
        </w:tc>
        <w:tc>
          <w:tcPr>
            <w:tcW w:w="2126" w:type="dxa"/>
            <w:vAlign w:val="center"/>
          </w:tcPr>
          <w:p w:rsidR="002808C9" w:rsidRDefault="002808C9" w:rsidP="002808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2" w:lineRule="auto"/>
              <w:jc w:val="center"/>
              <w:rPr>
                <w:rFonts w:ascii="Open Sans" w:eastAsia="Open Sans" w:hAnsi="Open Sans" w:cs="Open Sans"/>
                <w:color w:val="000000"/>
                <w:sz w:val="19"/>
                <w:szCs w:val="19"/>
              </w:rPr>
            </w:pPr>
            <w:r>
              <w:rPr>
                <w:rFonts w:ascii="Open Sans" w:hAnsi="Open Sans" w:cs="Open Sans"/>
                <w:color w:val="000000"/>
                <w:sz w:val="19"/>
                <w:szCs w:val="19"/>
              </w:rPr>
              <w:t>300,00 €</w:t>
            </w:r>
          </w:p>
        </w:tc>
        <w:tc>
          <w:tcPr>
            <w:tcW w:w="1843" w:type="dxa"/>
            <w:vAlign w:val="center"/>
          </w:tcPr>
          <w:p w:rsidR="002808C9" w:rsidRDefault="002808C9" w:rsidP="002808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2" w:lineRule="auto"/>
              <w:ind w:left="426" w:right="327"/>
              <w:rPr>
                <w:rFonts w:ascii="Open Sans" w:eastAsia="Open Sans" w:hAnsi="Open Sans" w:cs="Open Sans"/>
                <w:color w:val="000000"/>
                <w:sz w:val="19"/>
                <w:szCs w:val="19"/>
              </w:rPr>
            </w:pPr>
          </w:p>
        </w:tc>
      </w:tr>
      <w:tr w:rsidR="002808C9" w:rsidTr="002808C9">
        <w:tc>
          <w:tcPr>
            <w:tcW w:w="10772" w:type="dxa"/>
          </w:tcPr>
          <w:p w:rsidR="002808C9" w:rsidRDefault="002808C9" w:rsidP="002808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2" w:lineRule="auto"/>
              <w:ind w:left="426" w:right="327" w:hanging="284"/>
              <w:rPr>
                <w:rFonts w:ascii="Open Sans" w:eastAsia="Open Sans" w:hAnsi="Open Sans" w:cs="Open Sans"/>
                <w:color w:val="000000"/>
                <w:sz w:val="19"/>
                <w:szCs w:val="19"/>
              </w:rPr>
            </w:pPr>
            <w:r>
              <w:rPr>
                <w:rFonts w:ascii="Open Sans" w:eastAsia="Open Sans" w:hAnsi="Open Sans" w:cs="Open Sans"/>
                <w:color w:val="000000"/>
                <w:sz w:val="19"/>
                <w:szCs w:val="19"/>
              </w:rPr>
              <w:t>Recovery hope (da coma continuato di almeno 180 gg)</w:t>
            </w:r>
          </w:p>
        </w:tc>
        <w:tc>
          <w:tcPr>
            <w:tcW w:w="2126" w:type="dxa"/>
            <w:vAlign w:val="center"/>
          </w:tcPr>
          <w:p w:rsidR="002808C9" w:rsidRDefault="002808C9" w:rsidP="002808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2" w:lineRule="auto"/>
              <w:jc w:val="center"/>
              <w:rPr>
                <w:rFonts w:ascii="Open Sans" w:eastAsia="Open Sans" w:hAnsi="Open Sans" w:cs="Open Sans"/>
                <w:color w:val="000000"/>
                <w:sz w:val="19"/>
                <w:szCs w:val="19"/>
              </w:rPr>
            </w:pPr>
            <w:r>
              <w:rPr>
                <w:rFonts w:ascii="Open Sans" w:hAnsi="Open Sans" w:cs="Open Sans"/>
                <w:color w:val="000000"/>
                <w:sz w:val="19"/>
                <w:szCs w:val="19"/>
              </w:rPr>
              <w:t>200.000,00 €</w:t>
            </w:r>
          </w:p>
        </w:tc>
        <w:tc>
          <w:tcPr>
            <w:tcW w:w="1843" w:type="dxa"/>
            <w:vAlign w:val="center"/>
          </w:tcPr>
          <w:p w:rsidR="002808C9" w:rsidRDefault="002808C9" w:rsidP="002808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2" w:lineRule="auto"/>
              <w:ind w:left="426" w:right="327"/>
              <w:rPr>
                <w:rFonts w:ascii="Open Sans" w:eastAsia="Open Sans" w:hAnsi="Open Sans" w:cs="Open Sans"/>
                <w:color w:val="000000"/>
                <w:sz w:val="19"/>
                <w:szCs w:val="19"/>
              </w:rPr>
            </w:pPr>
          </w:p>
        </w:tc>
      </w:tr>
      <w:tr w:rsidR="002808C9" w:rsidTr="002808C9">
        <w:tc>
          <w:tcPr>
            <w:tcW w:w="10772" w:type="dxa"/>
          </w:tcPr>
          <w:p w:rsidR="002808C9" w:rsidRDefault="002808C9" w:rsidP="002808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2" w:lineRule="auto"/>
              <w:ind w:left="142" w:right="327"/>
              <w:rPr>
                <w:rFonts w:ascii="Open Sans" w:eastAsia="Open Sans" w:hAnsi="Open Sans" w:cs="Open Sans"/>
                <w:color w:val="000000"/>
                <w:sz w:val="19"/>
                <w:szCs w:val="19"/>
              </w:rPr>
            </w:pPr>
            <w:r>
              <w:rPr>
                <w:rFonts w:ascii="Open Sans" w:eastAsia="Open Sans" w:hAnsi="Open Sans" w:cs="Open Sans"/>
                <w:color w:val="000000"/>
                <w:sz w:val="19"/>
                <w:szCs w:val="19"/>
              </w:rPr>
              <w:t>Diaria da Gesso / Immobilizzazione per ogni giorno di gesso indipendentemente dalla attività scolastica</w:t>
            </w:r>
          </w:p>
        </w:tc>
        <w:tc>
          <w:tcPr>
            <w:tcW w:w="2126" w:type="dxa"/>
            <w:vAlign w:val="center"/>
          </w:tcPr>
          <w:p w:rsidR="002808C9" w:rsidRDefault="002808C9" w:rsidP="002808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2" w:lineRule="auto"/>
              <w:jc w:val="center"/>
              <w:rPr>
                <w:rFonts w:ascii="Open Sans" w:eastAsia="Open Sans" w:hAnsi="Open Sans" w:cs="Open Sans"/>
                <w:color w:val="000000"/>
                <w:sz w:val="19"/>
                <w:szCs w:val="19"/>
              </w:rPr>
            </w:pPr>
            <w:r>
              <w:rPr>
                <w:rFonts w:ascii="Open Sans" w:hAnsi="Open Sans" w:cs="Open Sans"/>
                <w:color w:val="000000"/>
                <w:sz w:val="19"/>
                <w:szCs w:val="19"/>
              </w:rPr>
              <w:t>35,00 €</w:t>
            </w:r>
          </w:p>
        </w:tc>
        <w:tc>
          <w:tcPr>
            <w:tcW w:w="1843" w:type="dxa"/>
            <w:vAlign w:val="center"/>
          </w:tcPr>
          <w:p w:rsidR="002808C9" w:rsidRDefault="002808C9" w:rsidP="002808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2" w:lineRule="auto"/>
              <w:ind w:left="426" w:right="327"/>
              <w:rPr>
                <w:rFonts w:ascii="Open Sans" w:eastAsia="Open Sans" w:hAnsi="Open Sans" w:cs="Open Sans"/>
                <w:color w:val="000000"/>
                <w:sz w:val="19"/>
                <w:szCs w:val="19"/>
              </w:rPr>
            </w:pPr>
          </w:p>
        </w:tc>
      </w:tr>
      <w:tr w:rsidR="002808C9" w:rsidTr="002808C9">
        <w:tc>
          <w:tcPr>
            <w:tcW w:w="10772" w:type="dxa"/>
          </w:tcPr>
          <w:p w:rsidR="002808C9" w:rsidRDefault="002808C9" w:rsidP="002808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2" w:lineRule="auto"/>
              <w:ind w:left="426" w:right="327" w:hanging="284"/>
              <w:rPr>
                <w:rFonts w:ascii="Open Sans" w:eastAsia="Open Sans" w:hAnsi="Open Sans" w:cs="Open Sans"/>
                <w:color w:val="000000"/>
                <w:sz w:val="19"/>
                <w:szCs w:val="19"/>
              </w:rPr>
            </w:pPr>
            <w:r>
              <w:rPr>
                <w:rFonts w:ascii="Open Sans" w:eastAsia="Open Sans" w:hAnsi="Open Sans" w:cs="Open Sans"/>
                <w:color w:val="000000"/>
                <w:sz w:val="19"/>
                <w:szCs w:val="19"/>
              </w:rPr>
              <w:t>Diaria da Ricovero / Day Hospital al giorno</w:t>
            </w:r>
          </w:p>
        </w:tc>
        <w:tc>
          <w:tcPr>
            <w:tcW w:w="2126" w:type="dxa"/>
            <w:vAlign w:val="center"/>
          </w:tcPr>
          <w:p w:rsidR="002808C9" w:rsidRDefault="002808C9" w:rsidP="002808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2" w:lineRule="auto"/>
              <w:jc w:val="center"/>
              <w:rPr>
                <w:rFonts w:ascii="Open Sans" w:eastAsia="Open Sans" w:hAnsi="Open Sans" w:cs="Open Sans"/>
                <w:color w:val="000000"/>
                <w:sz w:val="19"/>
                <w:szCs w:val="19"/>
              </w:rPr>
            </w:pPr>
            <w:r>
              <w:rPr>
                <w:rFonts w:ascii="Open Sans" w:hAnsi="Open Sans" w:cs="Open Sans"/>
                <w:color w:val="000000"/>
                <w:sz w:val="19"/>
                <w:szCs w:val="19"/>
              </w:rPr>
              <w:t>80,00 €</w:t>
            </w:r>
          </w:p>
        </w:tc>
        <w:tc>
          <w:tcPr>
            <w:tcW w:w="1843" w:type="dxa"/>
            <w:vAlign w:val="center"/>
          </w:tcPr>
          <w:p w:rsidR="002808C9" w:rsidRDefault="002808C9" w:rsidP="002808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2" w:lineRule="auto"/>
              <w:ind w:left="426" w:right="327"/>
              <w:rPr>
                <w:rFonts w:ascii="Open Sans" w:eastAsia="Open Sans" w:hAnsi="Open Sans" w:cs="Open Sans"/>
                <w:color w:val="000000"/>
                <w:sz w:val="19"/>
                <w:szCs w:val="19"/>
              </w:rPr>
            </w:pPr>
          </w:p>
        </w:tc>
      </w:tr>
      <w:tr w:rsidR="002808C9" w:rsidTr="002808C9">
        <w:tc>
          <w:tcPr>
            <w:tcW w:w="10772" w:type="dxa"/>
          </w:tcPr>
          <w:p w:rsidR="002808C9" w:rsidRDefault="002808C9" w:rsidP="002808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2" w:lineRule="auto"/>
              <w:ind w:left="426" w:right="327" w:hanging="284"/>
              <w:rPr>
                <w:rFonts w:ascii="Open Sans" w:eastAsia="Open Sans" w:hAnsi="Open Sans" w:cs="Open Sans"/>
                <w:color w:val="000000"/>
                <w:sz w:val="19"/>
                <w:szCs w:val="19"/>
              </w:rPr>
            </w:pPr>
            <w:r>
              <w:rPr>
                <w:rFonts w:ascii="Open Sans" w:eastAsia="Open Sans" w:hAnsi="Open Sans" w:cs="Open Sans"/>
                <w:color w:val="000000"/>
                <w:sz w:val="19"/>
                <w:szCs w:val="19"/>
              </w:rPr>
              <w:t>Danno Estetico</w:t>
            </w:r>
          </w:p>
        </w:tc>
        <w:tc>
          <w:tcPr>
            <w:tcW w:w="2126" w:type="dxa"/>
            <w:vAlign w:val="center"/>
          </w:tcPr>
          <w:p w:rsidR="002808C9" w:rsidRDefault="002808C9" w:rsidP="002808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2" w:lineRule="auto"/>
              <w:jc w:val="center"/>
              <w:rPr>
                <w:rFonts w:ascii="Open Sans" w:eastAsia="Open Sans" w:hAnsi="Open Sans" w:cs="Open Sans"/>
                <w:color w:val="000000"/>
                <w:sz w:val="19"/>
                <w:szCs w:val="19"/>
              </w:rPr>
            </w:pPr>
            <w:r>
              <w:rPr>
                <w:rFonts w:ascii="Open Sans" w:hAnsi="Open Sans" w:cs="Open Sans"/>
                <w:color w:val="000000"/>
                <w:sz w:val="19"/>
                <w:szCs w:val="19"/>
              </w:rPr>
              <w:t>12.000,00 €</w:t>
            </w:r>
          </w:p>
        </w:tc>
        <w:tc>
          <w:tcPr>
            <w:tcW w:w="1843" w:type="dxa"/>
            <w:vAlign w:val="center"/>
          </w:tcPr>
          <w:p w:rsidR="002808C9" w:rsidRDefault="002808C9" w:rsidP="002808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2" w:lineRule="auto"/>
              <w:ind w:left="426" w:right="327"/>
              <w:rPr>
                <w:rFonts w:ascii="Open Sans" w:eastAsia="Open Sans" w:hAnsi="Open Sans" w:cs="Open Sans"/>
                <w:color w:val="000000"/>
                <w:sz w:val="19"/>
                <w:szCs w:val="19"/>
              </w:rPr>
            </w:pPr>
          </w:p>
        </w:tc>
      </w:tr>
      <w:tr w:rsidR="002808C9" w:rsidTr="002808C9">
        <w:tc>
          <w:tcPr>
            <w:tcW w:w="10772" w:type="dxa"/>
          </w:tcPr>
          <w:p w:rsidR="002808C9" w:rsidRDefault="002808C9" w:rsidP="002808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2" w:lineRule="auto"/>
              <w:ind w:left="426" w:right="327" w:hanging="284"/>
              <w:rPr>
                <w:rFonts w:ascii="Open Sans" w:eastAsia="Open Sans" w:hAnsi="Open Sans" w:cs="Open Sans"/>
                <w:color w:val="000000"/>
                <w:sz w:val="19"/>
                <w:szCs w:val="19"/>
              </w:rPr>
            </w:pPr>
            <w:r>
              <w:rPr>
                <w:rFonts w:ascii="Open Sans" w:eastAsia="Open Sans" w:hAnsi="Open Sans" w:cs="Open Sans"/>
                <w:color w:val="000000"/>
                <w:sz w:val="19"/>
                <w:szCs w:val="19"/>
              </w:rPr>
              <w:t>Perdita Anno Scolastico</w:t>
            </w:r>
          </w:p>
        </w:tc>
        <w:tc>
          <w:tcPr>
            <w:tcW w:w="2126" w:type="dxa"/>
            <w:vAlign w:val="center"/>
          </w:tcPr>
          <w:p w:rsidR="002808C9" w:rsidRDefault="002808C9" w:rsidP="002808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2" w:lineRule="auto"/>
              <w:jc w:val="center"/>
              <w:rPr>
                <w:rFonts w:ascii="Open Sans" w:eastAsia="Open Sans" w:hAnsi="Open Sans" w:cs="Open Sans"/>
                <w:color w:val="000000"/>
                <w:sz w:val="19"/>
                <w:szCs w:val="19"/>
              </w:rPr>
            </w:pPr>
            <w:r>
              <w:rPr>
                <w:rFonts w:ascii="Open Sans" w:hAnsi="Open Sans" w:cs="Open Sans"/>
                <w:color w:val="000000"/>
                <w:sz w:val="19"/>
                <w:szCs w:val="19"/>
              </w:rPr>
              <w:t>12.000,00 €</w:t>
            </w:r>
          </w:p>
        </w:tc>
        <w:tc>
          <w:tcPr>
            <w:tcW w:w="1843" w:type="dxa"/>
            <w:vAlign w:val="center"/>
          </w:tcPr>
          <w:p w:rsidR="002808C9" w:rsidRDefault="002808C9" w:rsidP="002808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2" w:lineRule="auto"/>
              <w:ind w:left="426" w:right="327"/>
              <w:rPr>
                <w:rFonts w:ascii="Open Sans" w:eastAsia="Open Sans" w:hAnsi="Open Sans" w:cs="Open Sans"/>
                <w:color w:val="000000"/>
                <w:sz w:val="19"/>
                <w:szCs w:val="19"/>
              </w:rPr>
            </w:pPr>
          </w:p>
        </w:tc>
      </w:tr>
      <w:tr w:rsidR="002808C9" w:rsidTr="002808C9">
        <w:tc>
          <w:tcPr>
            <w:tcW w:w="10772" w:type="dxa"/>
          </w:tcPr>
          <w:p w:rsidR="002808C9" w:rsidRDefault="002808C9" w:rsidP="002808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2" w:lineRule="auto"/>
              <w:ind w:left="426" w:right="327" w:hanging="284"/>
              <w:rPr>
                <w:rFonts w:ascii="Open Sans" w:eastAsia="Open Sans" w:hAnsi="Open Sans" w:cs="Open Sans"/>
                <w:color w:val="000000"/>
                <w:sz w:val="19"/>
                <w:szCs w:val="19"/>
              </w:rPr>
            </w:pPr>
            <w:r>
              <w:rPr>
                <w:rFonts w:ascii="Open Sans" w:eastAsia="Open Sans" w:hAnsi="Open Sans" w:cs="Open Sans"/>
                <w:color w:val="000000"/>
                <w:sz w:val="19"/>
                <w:szCs w:val="19"/>
              </w:rPr>
              <w:t>Borsa di studio per ultimazione percorso scolastico</w:t>
            </w:r>
          </w:p>
        </w:tc>
        <w:tc>
          <w:tcPr>
            <w:tcW w:w="2126" w:type="dxa"/>
            <w:vAlign w:val="center"/>
          </w:tcPr>
          <w:p w:rsidR="002808C9" w:rsidRDefault="002808C9" w:rsidP="002808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2" w:lineRule="auto"/>
              <w:jc w:val="center"/>
              <w:rPr>
                <w:rFonts w:ascii="Open Sans" w:eastAsia="Open Sans" w:hAnsi="Open Sans" w:cs="Open Sans"/>
                <w:color w:val="000000"/>
                <w:sz w:val="19"/>
                <w:szCs w:val="19"/>
              </w:rPr>
            </w:pPr>
            <w:r>
              <w:rPr>
                <w:rFonts w:ascii="Open Sans" w:hAnsi="Open Sans" w:cs="Open Sans"/>
                <w:color w:val="000000"/>
                <w:sz w:val="19"/>
                <w:szCs w:val="19"/>
              </w:rPr>
              <w:t>30.000,00 €</w:t>
            </w:r>
          </w:p>
        </w:tc>
        <w:tc>
          <w:tcPr>
            <w:tcW w:w="1843" w:type="dxa"/>
            <w:vAlign w:val="center"/>
          </w:tcPr>
          <w:p w:rsidR="002808C9" w:rsidRDefault="002808C9" w:rsidP="002808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2" w:lineRule="auto"/>
              <w:ind w:left="426" w:right="327"/>
              <w:rPr>
                <w:rFonts w:ascii="Open Sans" w:eastAsia="Open Sans" w:hAnsi="Open Sans" w:cs="Open Sans"/>
                <w:color w:val="000000"/>
                <w:sz w:val="19"/>
                <w:szCs w:val="19"/>
              </w:rPr>
            </w:pPr>
          </w:p>
        </w:tc>
      </w:tr>
      <w:tr w:rsidR="002808C9" w:rsidTr="002808C9">
        <w:tc>
          <w:tcPr>
            <w:tcW w:w="10772" w:type="dxa"/>
          </w:tcPr>
          <w:p w:rsidR="002808C9" w:rsidRDefault="002808C9" w:rsidP="002808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2" w:lineRule="auto"/>
              <w:ind w:left="426" w:right="327" w:hanging="284"/>
              <w:rPr>
                <w:rFonts w:ascii="Open Sans" w:eastAsia="Open Sans" w:hAnsi="Open Sans" w:cs="Open Sans"/>
                <w:color w:val="000000"/>
                <w:sz w:val="19"/>
                <w:szCs w:val="19"/>
              </w:rPr>
            </w:pPr>
            <w:r>
              <w:rPr>
                <w:rFonts w:ascii="Open Sans" w:eastAsia="Open Sans" w:hAnsi="Open Sans" w:cs="Open Sans"/>
                <w:color w:val="000000"/>
                <w:sz w:val="19"/>
                <w:szCs w:val="19"/>
              </w:rPr>
              <w:t>Spese Funerarie</w:t>
            </w:r>
          </w:p>
        </w:tc>
        <w:tc>
          <w:tcPr>
            <w:tcW w:w="2126" w:type="dxa"/>
            <w:vAlign w:val="center"/>
          </w:tcPr>
          <w:p w:rsidR="002808C9" w:rsidRDefault="002808C9" w:rsidP="002808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2" w:lineRule="auto"/>
              <w:jc w:val="center"/>
              <w:rPr>
                <w:rFonts w:ascii="Open Sans" w:eastAsia="Open Sans" w:hAnsi="Open Sans" w:cs="Open Sans"/>
                <w:color w:val="000000"/>
                <w:sz w:val="19"/>
                <w:szCs w:val="19"/>
              </w:rPr>
            </w:pPr>
            <w:r>
              <w:rPr>
                <w:rFonts w:ascii="Open Sans" w:hAnsi="Open Sans" w:cs="Open Sans"/>
                <w:color w:val="000000"/>
                <w:sz w:val="19"/>
                <w:szCs w:val="19"/>
              </w:rPr>
              <w:t>12.000,00 €</w:t>
            </w:r>
          </w:p>
        </w:tc>
        <w:tc>
          <w:tcPr>
            <w:tcW w:w="1843" w:type="dxa"/>
            <w:vAlign w:val="center"/>
          </w:tcPr>
          <w:p w:rsidR="002808C9" w:rsidRDefault="002808C9" w:rsidP="002808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2" w:lineRule="auto"/>
              <w:ind w:left="426" w:right="327"/>
              <w:rPr>
                <w:rFonts w:ascii="Open Sans" w:eastAsia="Open Sans" w:hAnsi="Open Sans" w:cs="Open Sans"/>
                <w:color w:val="000000"/>
                <w:sz w:val="19"/>
                <w:szCs w:val="19"/>
              </w:rPr>
            </w:pPr>
          </w:p>
        </w:tc>
      </w:tr>
      <w:tr w:rsidR="002808C9" w:rsidTr="002808C9">
        <w:tc>
          <w:tcPr>
            <w:tcW w:w="10772" w:type="dxa"/>
          </w:tcPr>
          <w:p w:rsidR="002808C9" w:rsidRDefault="002808C9" w:rsidP="002808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2" w:lineRule="auto"/>
              <w:ind w:left="426" w:right="327" w:hanging="284"/>
              <w:rPr>
                <w:rFonts w:ascii="Open Sans" w:eastAsia="Open Sans" w:hAnsi="Open Sans" w:cs="Open Sans"/>
                <w:color w:val="000000"/>
                <w:sz w:val="19"/>
                <w:szCs w:val="19"/>
              </w:rPr>
            </w:pPr>
            <w:r>
              <w:rPr>
                <w:rFonts w:ascii="Open Sans" w:eastAsia="Open Sans" w:hAnsi="Open Sans" w:cs="Open Sans"/>
                <w:color w:val="000000"/>
                <w:sz w:val="19"/>
                <w:szCs w:val="19"/>
              </w:rPr>
              <w:t>Spese per lezioni private di recupero a seguito di infortunio</w:t>
            </w:r>
          </w:p>
        </w:tc>
        <w:tc>
          <w:tcPr>
            <w:tcW w:w="2126" w:type="dxa"/>
            <w:vAlign w:val="center"/>
          </w:tcPr>
          <w:p w:rsidR="002808C9" w:rsidRDefault="002808C9" w:rsidP="002808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2" w:lineRule="auto"/>
              <w:jc w:val="center"/>
              <w:rPr>
                <w:rFonts w:ascii="Open Sans" w:eastAsia="Open Sans" w:hAnsi="Open Sans" w:cs="Open Sans"/>
                <w:color w:val="000000"/>
                <w:sz w:val="19"/>
                <w:szCs w:val="19"/>
              </w:rPr>
            </w:pPr>
            <w:r>
              <w:rPr>
                <w:rFonts w:ascii="Open Sans" w:hAnsi="Open Sans" w:cs="Open Sans"/>
                <w:color w:val="000000"/>
                <w:sz w:val="19"/>
                <w:szCs w:val="19"/>
              </w:rPr>
              <w:t>3.000,00 €</w:t>
            </w:r>
          </w:p>
        </w:tc>
        <w:tc>
          <w:tcPr>
            <w:tcW w:w="1843" w:type="dxa"/>
            <w:vAlign w:val="center"/>
          </w:tcPr>
          <w:p w:rsidR="002808C9" w:rsidRDefault="002808C9" w:rsidP="002808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2" w:lineRule="auto"/>
              <w:ind w:left="426" w:right="327"/>
              <w:rPr>
                <w:rFonts w:ascii="Open Sans" w:eastAsia="Open Sans" w:hAnsi="Open Sans" w:cs="Open Sans"/>
                <w:color w:val="000000"/>
                <w:sz w:val="19"/>
                <w:szCs w:val="19"/>
              </w:rPr>
            </w:pPr>
          </w:p>
        </w:tc>
      </w:tr>
      <w:tr w:rsidR="002808C9" w:rsidTr="002808C9">
        <w:tc>
          <w:tcPr>
            <w:tcW w:w="10772" w:type="dxa"/>
          </w:tcPr>
          <w:p w:rsidR="002808C9" w:rsidRDefault="002808C9" w:rsidP="002808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2" w:lineRule="auto"/>
              <w:ind w:left="142" w:right="327"/>
              <w:rPr>
                <w:rFonts w:ascii="Open Sans" w:eastAsia="Open Sans" w:hAnsi="Open Sans" w:cs="Open Sans"/>
                <w:color w:val="000000"/>
                <w:sz w:val="19"/>
                <w:szCs w:val="19"/>
              </w:rPr>
            </w:pPr>
            <w:r>
              <w:rPr>
                <w:rFonts w:ascii="Open Sans" w:eastAsia="Open Sans" w:hAnsi="Open Sans" w:cs="Open Sans"/>
                <w:color w:val="000000"/>
                <w:sz w:val="19"/>
                <w:szCs w:val="19"/>
              </w:rPr>
              <w:t>Spese accompagnamento e trasporto dell'assicurato casa/scuola/istituto di cura e viceversa</w:t>
            </w:r>
          </w:p>
        </w:tc>
        <w:tc>
          <w:tcPr>
            <w:tcW w:w="2126" w:type="dxa"/>
            <w:vAlign w:val="center"/>
          </w:tcPr>
          <w:p w:rsidR="002808C9" w:rsidRDefault="002808C9" w:rsidP="002808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2" w:lineRule="auto"/>
              <w:jc w:val="center"/>
              <w:rPr>
                <w:rFonts w:ascii="Open Sans" w:eastAsia="Open Sans" w:hAnsi="Open Sans" w:cs="Open Sans"/>
                <w:color w:val="000000"/>
                <w:sz w:val="19"/>
                <w:szCs w:val="19"/>
              </w:rPr>
            </w:pPr>
            <w:r>
              <w:rPr>
                <w:rFonts w:ascii="Open Sans" w:hAnsi="Open Sans" w:cs="Open Sans"/>
                <w:color w:val="000000"/>
                <w:sz w:val="19"/>
                <w:szCs w:val="19"/>
              </w:rPr>
              <w:t>750,00 €</w:t>
            </w:r>
          </w:p>
        </w:tc>
        <w:tc>
          <w:tcPr>
            <w:tcW w:w="1843" w:type="dxa"/>
            <w:vAlign w:val="center"/>
          </w:tcPr>
          <w:p w:rsidR="002808C9" w:rsidRDefault="002808C9" w:rsidP="002808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2" w:lineRule="auto"/>
              <w:ind w:left="426" w:right="327"/>
              <w:rPr>
                <w:rFonts w:ascii="Open Sans" w:eastAsia="Open Sans" w:hAnsi="Open Sans" w:cs="Open Sans"/>
                <w:color w:val="000000"/>
                <w:sz w:val="19"/>
                <w:szCs w:val="19"/>
              </w:rPr>
            </w:pPr>
          </w:p>
        </w:tc>
      </w:tr>
      <w:tr w:rsidR="002808C9" w:rsidTr="002808C9">
        <w:tc>
          <w:tcPr>
            <w:tcW w:w="10772" w:type="dxa"/>
          </w:tcPr>
          <w:p w:rsidR="002808C9" w:rsidRDefault="002808C9" w:rsidP="002808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2" w:lineRule="auto"/>
              <w:ind w:left="426" w:right="327" w:hanging="284"/>
              <w:rPr>
                <w:rFonts w:ascii="Open Sans" w:eastAsia="Open Sans" w:hAnsi="Open Sans" w:cs="Open Sans"/>
                <w:color w:val="000000"/>
                <w:sz w:val="19"/>
                <w:szCs w:val="19"/>
              </w:rPr>
            </w:pPr>
            <w:r>
              <w:rPr>
                <w:rFonts w:ascii="Open Sans" w:eastAsia="Open Sans" w:hAnsi="Open Sans" w:cs="Open Sans"/>
                <w:color w:val="000000"/>
                <w:sz w:val="19"/>
                <w:szCs w:val="19"/>
              </w:rPr>
              <w:t>Calamità naturali - Terremoti - Inondazioni - Alluvioni - Eruzioni vulcaniche</w:t>
            </w:r>
          </w:p>
        </w:tc>
        <w:tc>
          <w:tcPr>
            <w:tcW w:w="2126" w:type="dxa"/>
            <w:vAlign w:val="center"/>
          </w:tcPr>
          <w:p w:rsidR="002808C9" w:rsidRDefault="002808C9" w:rsidP="002808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2" w:lineRule="auto"/>
              <w:jc w:val="center"/>
              <w:rPr>
                <w:rFonts w:ascii="Open Sans" w:eastAsia="Open Sans" w:hAnsi="Open Sans" w:cs="Open Sans"/>
                <w:color w:val="000000"/>
                <w:sz w:val="19"/>
                <w:szCs w:val="19"/>
              </w:rPr>
            </w:pPr>
            <w:r>
              <w:rPr>
                <w:rFonts w:ascii="Open Sans" w:hAnsi="Open Sans" w:cs="Open Sans"/>
                <w:color w:val="000000"/>
                <w:sz w:val="19"/>
                <w:szCs w:val="19"/>
              </w:rPr>
              <w:t>10.000.000,00 €</w:t>
            </w:r>
          </w:p>
        </w:tc>
        <w:tc>
          <w:tcPr>
            <w:tcW w:w="1843" w:type="dxa"/>
            <w:vAlign w:val="center"/>
          </w:tcPr>
          <w:p w:rsidR="002808C9" w:rsidRDefault="002808C9" w:rsidP="002808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2" w:lineRule="auto"/>
              <w:ind w:left="426" w:right="327"/>
              <w:rPr>
                <w:rFonts w:ascii="Open Sans" w:eastAsia="Open Sans" w:hAnsi="Open Sans" w:cs="Open Sans"/>
                <w:color w:val="000000"/>
                <w:sz w:val="19"/>
                <w:szCs w:val="19"/>
              </w:rPr>
            </w:pPr>
          </w:p>
        </w:tc>
      </w:tr>
      <w:tr w:rsidR="002808C9" w:rsidTr="002808C9">
        <w:tc>
          <w:tcPr>
            <w:tcW w:w="10772" w:type="dxa"/>
          </w:tcPr>
          <w:p w:rsidR="002808C9" w:rsidRDefault="002808C9" w:rsidP="002808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2" w:lineRule="auto"/>
              <w:ind w:left="426" w:right="327" w:hanging="284"/>
              <w:rPr>
                <w:rFonts w:ascii="Open Sans" w:eastAsia="Open Sans" w:hAnsi="Open Sans" w:cs="Open Sans"/>
                <w:color w:val="000000"/>
                <w:sz w:val="19"/>
                <w:szCs w:val="19"/>
              </w:rPr>
            </w:pPr>
            <w:r>
              <w:rPr>
                <w:rFonts w:ascii="Open Sans" w:eastAsia="Open Sans" w:hAnsi="Open Sans" w:cs="Open Sans"/>
                <w:color w:val="000000"/>
                <w:sz w:val="19"/>
                <w:szCs w:val="19"/>
              </w:rPr>
              <w:t>Esborso massimo in caso di evento che colpisca più assicurati contemporaneamente</w:t>
            </w:r>
          </w:p>
        </w:tc>
        <w:tc>
          <w:tcPr>
            <w:tcW w:w="2126" w:type="dxa"/>
            <w:vAlign w:val="center"/>
          </w:tcPr>
          <w:p w:rsidR="002808C9" w:rsidRDefault="002808C9" w:rsidP="002808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2" w:lineRule="auto"/>
              <w:jc w:val="center"/>
              <w:rPr>
                <w:rFonts w:ascii="Open Sans" w:eastAsia="Open Sans" w:hAnsi="Open Sans" w:cs="Open Sans"/>
                <w:color w:val="000000"/>
                <w:sz w:val="19"/>
                <w:szCs w:val="19"/>
              </w:rPr>
            </w:pPr>
            <w:r>
              <w:rPr>
                <w:rFonts w:ascii="Open Sans" w:hAnsi="Open Sans" w:cs="Open Sans"/>
                <w:color w:val="000000"/>
                <w:sz w:val="19"/>
                <w:szCs w:val="19"/>
              </w:rPr>
              <w:t>10.000.000,00 €</w:t>
            </w:r>
          </w:p>
        </w:tc>
        <w:tc>
          <w:tcPr>
            <w:tcW w:w="1843" w:type="dxa"/>
            <w:vAlign w:val="center"/>
          </w:tcPr>
          <w:p w:rsidR="002808C9" w:rsidRDefault="002808C9" w:rsidP="002808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2" w:lineRule="auto"/>
              <w:ind w:left="426" w:right="327"/>
              <w:rPr>
                <w:rFonts w:ascii="Open Sans" w:eastAsia="Open Sans" w:hAnsi="Open Sans" w:cs="Open Sans"/>
                <w:color w:val="000000"/>
                <w:sz w:val="19"/>
                <w:szCs w:val="19"/>
              </w:rPr>
            </w:pPr>
          </w:p>
        </w:tc>
      </w:tr>
      <w:tr w:rsidR="002808C9" w:rsidTr="002808C9">
        <w:tc>
          <w:tcPr>
            <w:tcW w:w="10772" w:type="dxa"/>
          </w:tcPr>
          <w:p w:rsidR="002808C9" w:rsidRDefault="002808C9" w:rsidP="002808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2" w:lineRule="auto"/>
              <w:ind w:left="426" w:right="327" w:hanging="284"/>
              <w:rPr>
                <w:rFonts w:ascii="Open Sans" w:eastAsia="Open Sans" w:hAnsi="Open Sans" w:cs="Open Sans"/>
                <w:color w:val="000000"/>
                <w:sz w:val="19"/>
                <w:szCs w:val="19"/>
              </w:rPr>
            </w:pPr>
            <w:r>
              <w:rPr>
                <w:rFonts w:ascii="Open Sans" w:eastAsia="Open Sans" w:hAnsi="Open Sans" w:cs="Open Sans"/>
                <w:color w:val="000000"/>
                <w:sz w:val="19"/>
                <w:szCs w:val="19"/>
              </w:rPr>
              <w:t>Invalidità permanente da poliomielite, meningite cerebro spinale, aids, epatite virale</w:t>
            </w:r>
          </w:p>
        </w:tc>
        <w:tc>
          <w:tcPr>
            <w:tcW w:w="2126" w:type="dxa"/>
            <w:vAlign w:val="center"/>
          </w:tcPr>
          <w:p w:rsidR="002808C9" w:rsidRDefault="002808C9" w:rsidP="002808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2" w:lineRule="auto"/>
              <w:jc w:val="center"/>
              <w:rPr>
                <w:rFonts w:ascii="Open Sans" w:eastAsia="Open Sans" w:hAnsi="Open Sans" w:cs="Open Sans"/>
                <w:color w:val="000000"/>
                <w:sz w:val="19"/>
                <w:szCs w:val="19"/>
              </w:rPr>
            </w:pPr>
            <w:r>
              <w:rPr>
                <w:rFonts w:ascii="Open Sans" w:hAnsi="Open Sans" w:cs="Open Sans"/>
                <w:color w:val="000000"/>
                <w:sz w:val="19"/>
                <w:szCs w:val="19"/>
              </w:rPr>
              <w:t>250.000,00 €</w:t>
            </w:r>
          </w:p>
        </w:tc>
        <w:tc>
          <w:tcPr>
            <w:tcW w:w="1843" w:type="dxa"/>
            <w:vAlign w:val="center"/>
          </w:tcPr>
          <w:p w:rsidR="002808C9" w:rsidRDefault="002808C9" w:rsidP="002808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2" w:lineRule="auto"/>
              <w:ind w:left="426" w:right="327"/>
              <w:rPr>
                <w:rFonts w:ascii="Open Sans" w:eastAsia="Open Sans" w:hAnsi="Open Sans" w:cs="Open Sans"/>
                <w:color w:val="000000"/>
                <w:sz w:val="19"/>
                <w:szCs w:val="19"/>
              </w:rPr>
            </w:pPr>
          </w:p>
        </w:tc>
      </w:tr>
      <w:tr w:rsidR="002808C9" w:rsidTr="002808C9">
        <w:tc>
          <w:tcPr>
            <w:tcW w:w="10772" w:type="dxa"/>
          </w:tcPr>
          <w:p w:rsidR="002808C9" w:rsidRDefault="002808C9" w:rsidP="002808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2" w:lineRule="auto"/>
              <w:ind w:left="426" w:right="327" w:hanging="284"/>
              <w:rPr>
                <w:rFonts w:ascii="Open Sans" w:eastAsia="Open Sans" w:hAnsi="Open Sans" w:cs="Open Sans"/>
                <w:color w:val="000000"/>
                <w:sz w:val="19"/>
                <w:szCs w:val="19"/>
              </w:rPr>
            </w:pPr>
            <w:r>
              <w:rPr>
                <w:rFonts w:ascii="Open Sans" w:eastAsia="Open Sans" w:hAnsi="Open Sans" w:cs="Open Sans"/>
                <w:color w:val="000000"/>
                <w:sz w:val="19"/>
                <w:szCs w:val="19"/>
              </w:rPr>
              <w:t>Indennizzo forfettario per poliomielite, meningite cerebro spinale, aids, epatite virale</w:t>
            </w:r>
          </w:p>
        </w:tc>
        <w:tc>
          <w:tcPr>
            <w:tcW w:w="2126" w:type="dxa"/>
            <w:vAlign w:val="center"/>
          </w:tcPr>
          <w:p w:rsidR="002808C9" w:rsidRDefault="002808C9" w:rsidP="002808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2" w:lineRule="auto"/>
              <w:jc w:val="center"/>
              <w:rPr>
                <w:rFonts w:ascii="Open Sans" w:eastAsia="Open Sans" w:hAnsi="Open Sans" w:cs="Open Sans"/>
                <w:color w:val="000000"/>
                <w:sz w:val="19"/>
                <w:szCs w:val="19"/>
              </w:rPr>
            </w:pPr>
            <w:r>
              <w:rPr>
                <w:rFonts w:ascii="Open Sans" w:hAnsi="Open Sans" w:cs="Open Sans"/>
                <w:color w:val="000000"/>
                <w:sz w:val="19"/>
                <w:szCs w:val="19"/>
              </w:rPr>
              <w:t>45.000,00 €</w:t>
            </w:r>
          </w:p>
        </w:tc>
        <w:tc>
          <w:tcPr>
            <w:tcW w:w="1843" w:type="dxa"/>
            <w:vAlign w:val="center"/>
          </w:tcPr>
          <w:p w:rsidR="002808C9" w:rsidRDefault="002808C9" w:rsidP="002808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2" w:lineRule="auto"/>
              <w:ind w:left="426" w:right="327"/>
              <w:rPr>
                <w:rFonts w:ascii="Open Sans" w:eastAsia="Open Sans" w:hAnsi="Open Sans" w:cs="Open Sans"/>
                <w:color w:val="000000"/>
                <w:sz w:val="19"/>
                <w:szCs w:val="19"/>
              </w:rPr>
            </w:pPr>
          </w:p>
        </w:tc>
      </w:tr>
      <w:tr w:rsidR="00185AC7" w:rsidTr="002808C9">
        <w:tc>
          <w:tcPr>
            <w:tcW w:w="10772" w:type="dxa"/>
            <w:shd w:val="clear" w:color="auto" w:fill="E7E6E6"/>
            <w:vAlign w:val="center"/>
          </w:tcPr>
          <w:p w:rsidR="00185AC7" w:rsidRDefault="00283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2" w:lineRule="auto"/>
              <w:ind w:left="426" w:right="327" w:hanging="284"/>
              <w:rPr>
                <w:rFonts w:ascii="Open Sans" w:eastAsia="Open Sans" w:hAnsi="Open Sans" w:cs="Open Sans"/>
                <w:b/>
                <w:color w:val="000000"/>
                <w:sz w:val="19"/>
                <w:szCs w:val="19"/>
              </w:rPr>
            </w:pPr>
            <w:r>
              <w:rPr>
                <w:rFonts w:ascii="Open Sans" w:eastAsia="Open Sans" w:hAnsi="Open Sans" w:cs="Open Sans"/>
                <w:b/>
                <w:color w:val="000000"/>
                <w:sz w:val="19"/>
                <w:szCs w:val="19"/>
              </w:rPr>
              <w:t>ALTRE VOCI</w:t>
            </w:r>
          </w:p>
        </w:tc>
        <w:tc>
          <w:tcPr>
            <w:tcW w:w="2126" w:type="dxa"/>
            <w:shd w:val="clear" w:color="auto" w:fill="E7E6E6"/>
            <w:vAlign w:val="center"/>
          </w:tcPr>
          <w:p w:rsidR="00185AC7" w:rsidRDefault="00283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2" w:lineRule="auto"/>
              <w:jc w:val="center"/>
              <w:rPr>
                <w:rFonts w:ascii="Open Sans" w:eastAsia="Open Sans" w:hAnsi="Open Sans" w:cs="Open Sans"/>
                <w:b/>
                <w:color w:val="000000"/>
                <w:sz w:val="19"/>
                <w:szCs w:val="19"/>
              </w:rPr>
            </w:pPr>
            <w:r>
              <w:rPr>
                <w:rFonts w:ascii="Open Sans" w:eastAsia="Open Sans" w:hAnsi="Open Sans" w:cs="Open Sans"/>
                <w:b/>
                <w:color w:val="000000"/>
                <w:sz w:val="19"/>
                <w:szCs w:val="19"/>
              </w:rPr>
              <w:t>RICHIESTA MINIMA</w:t>
            </w:r>
          </w:p>
        </w:tc>
        <w:tc>
          <w:tcPr>
            <w:tcW w:w="1843" w:type="dxa"/>
            <w:shd w:val="clear" w:color="auto" w:fill="E7E6E6"/>
            <w:vAlign w:val="center"/>
          </w:tcPr>
          <w:p w:rsidR="00185AC7" w:rsidRDefault="00283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2" w:lineRule="auto"/>
              <w:ind w:left="-109"/>
              <w:jc w:val="center"/>
              <w:rPr>
                <w:rFonts w:ascii="Open Sans" w:eastAsia="Open Sans" w:hAnsi="Open Sans" w:cs="Open Sans"/>
                <w:b/>
                <w:color w:val="000000"/>
                <w:sz w:val="19"/>
                <w:szCs w:val="19"/>
              </w:rPr>
            </w:pPr>
            <w:r>
              <w:rPr>
                <w:rFonts w:ascii="Open Sans" w:eastAsia="Open Sans" w:hAnsi="Open Sans" w:cs="Open Sans"/>
                <w:b/>
                <w:color w:val="000000"/>
                <w:sz w:val="19"/>
                <w:szCs w:val="19"/>
              </w:rPr>
              <w:t>PROPOSTA</w:t>
            </w:r>
          </w:p>
        </w:tc>
      </w:tr>
      <w:tr w:rsidR="002808C9" w:rsidTr="002808C9">
        <w:tc>
          <w:tcPr>
            <w:tcW w:w="10772" w:type="dxa"/>
          </w:tcPr>
          <w:p w:rsidR="002808C9" w:rsidRDefault="002808C9" w:rsidP="002808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2" w:lineRule="auto"/>
              <w:ind w:left="426" w:right="327" w:hanging="284"/>
              <w:rPr>
                <w:rFonts w:ascii="Open Sans" w:eastAsia="Open Sans" w:hAnsi="Open Sans" w:cs="Open Sans"/>
                <w:color w:val="000000"/>
                <w:sz w:val="19"/>
                <w:szCs w:val="19"/>
              </w:rPr>
            </w:pPr>
            <w:r>
              <w:rPr>
                <w:rFonts w:ascii="Open Sans" w:eastAsia="Open Sans" w:hAnsi="Open Sans" w:cs="Open Sans"/>
                <w:color w:val="000000"/>
                <w:sz w:val="19"/>
                <w:szCs w:val="19"/>
              </w:rPr>
              <w:t xml:space="preserve">Furto, rapina, scippo e danneggiamento effetti personali </w:t>
            </w:r>
          </w:p>
        </w:tc>
        <w:tc>
          <w:tcPr>
            <w:tcW w:w="2126" w:type="dxa"/>
            <w:vAlign w:val="center"/>
          </w:tcPr>
          <w:p w:rsidR="002808C9" w:rsidRDefault="002808C9" w:rsidP="002808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2" w:lineRule="auto"/>
              <w:jc w:val="center"/>
              <w:rPr>
                <w:rFonts w:ascii="Open Sans" w:eastAsia="Open Sans" w:hAnsi="Open Sans" w:cs="Open Sans"/>
                <w:color w:val="000000"/>
                <w:sz w:val="19"/>
                <w:szCs w:val="19"/>
              </w:rPr>
            </w:pPr>
            <w:r>
              <w:rPr>
                <w:rFonts w:ascii="Open Sans" w:hAnsi="Open Sans" w:cs="Open Sans"/>
                <w:color w:val="000000"/>
                <w:sz w:val="19"/>
                <w:szCs w:val="19"/>
              </w:rPr>
              <w:t>250,00 €</w:t>
            </w:r>
          </w:p>
        </w:tc>
        <w:tc>
          <w:tcPr>
            <w:tcW w:w="1843" w:type="dxa"/>
            <w:vAlign w:val="center"/>
          </w:tcPr>
          <w:p w:rsidR="002808C9" w:rsidRDefault="002808C9" w:rsidP="002808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2" w:lineRule="auto"/>
              <w:ind w:left="426" w:right="327"/>
              <w:rPr>
                <w:rFonts w:ascii="Open Sans" w:eastAsia="Open Sans" w:hAnsi="Open Sans" w:cs="Open Sans"/>
                <w:color w:val="000000"/>
                <w:sz w:val="19"/>
                <w:szCs w:val="19"/>
              </w:rPr>
            </w:pPr>
          </w:p>
        </w:tc>
      </w:tr>
      <w:tr w:rsidR="002808C9" w:rsidTr="002808C9">
        <w:trPr>
          <w:trHeight w:val="245"/>
        </w:trPr>
        <w:tc>
          <w:tcPr>
            <w:tcW w:w="10772" w:type="dxa"/>
          </w:tcPr>
          <w:p w:rsidR="002808C9" w:rsidRDefault="002808C9" w:rsidP="002808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2" w:lineRule="auto"/>
              <w:ind w:left="426" w:right="327" w:hanging="284"/>
              <w:rPr>
                <w:rFonts w:ascii="Open Sans" w:eastAsia="Open Sans" w:hAnsi="Open Sans" w:cs="Open Sans"/>
                <w:color w:val="000000"/>
                <w:sz w:val="19"/>
                <w:szCs w:val="19"/>
              </w:rPr>
            </w:pPr>
            <w:r>
              <w:rPr>
                <w:rFonts w:ascii="Open Sans" w:eastAsia="Open Sans" w:hAnsi="Open Sans" w:cs="Open Sans"/>
                <w:color w:val="000000"/>
                <w:sz w:val="19"/>
                <w:szCs w:val="19"/>
              </w:rPr>
              <w:t>Annullamento viaggi e gite per malattia improvvisa e/o per infortunio</w:t>
            </w:r>
          </w:p>
        </w:tc>
        <w:tc>
          <w:tcPr>
            <w:tcW w:w="2126" w:type="dxa"/>
            <w:vAlign w:val="center"/>
          </w:tcPr>
          <w:p w:rsidR="002808C9" w:rsidRDefault="002808C9" w:rsidP="002808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2" w:lineRule="auto"/>
              <w:jc w:val="center"/>
              <w:rPr>
                <w:rFonts w:ascii="Open Sans" w:eastAsia="Open Sans" w:hAnsi="Open Sans" w:cs="Open Sans"/>
                <w:color w:val="000000"/>
                <w:sz w:val="19"/>
                <w:szCs w:val="19"/>
              </w:rPr>
            </w:pPr>
            <w:r>
              <w:rPr>
                <w:rFonts w:ascii="Open Sans" w:hAnsi="Open Sans" w:cs="Open Sans"/>
                <w:color w:val="000000"/>
                <w:sz w:val="19"/>
                <w:szCs w:val="19"/>
              </w:rPr>
              <w:t>3.000,00 €</w:t>
            </w:r>
          </w:p>
        </w:tc>
        <w:tc>
          <w:tcPr>
            <w:tcW w:w="1843" w:type="dxa"/>
          </w:tcPr>
          <w:p w:rsidR="002808C9" w:rsidRDefault="002808C9" w:rsidP="002808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2" w:lineRule="auto"/>
              <w:ind w:left="426" w:right="327"/>
              <w:rPr>
                <w:rFonts w:ascii="Open Sans" w:eastAsia="Open Sans" w:hAnsi="Open Sans" w:cs="Open Sans"/>
                <w:color w:val="000000"/>
                <w:sz w:val="19"/>
                <w:szCs w:val="19"/>
              </w:rPr>
            </w:pPr>
          </w:p>
        </w:tc>
      </w:tr>
      <w:tr w:rsidR="00185AC7" w:rsidTr="002808C9">
        <w:tc>
          <w:tcPr>
            <w:tcW w:w="10772" w:type="dxa"/>
            <w:shd w:val="clear" w:color="auto" w:fill="D9D9D9"/>
            <w:vAlign w:val="center"/>
          </w:tcPr>
          <w:p w:rsidR="00185AC7" w:rsidRDefault="00283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2" w:lineRule="auto"/>
              <w:ind w:left="426" w:right="327" w:hanging="284"/>
              <w:rPr>
                <w:rFonts w:ascii="Open Sans" w:eastAsia="Open Sans" w:hAnsi="Open Sans" w:cs="Open Sans"/>
                <w:b/>
                <w:color w:val="000000"/>
                <w:sz w:val="19"/>
                <w:szCs w:val="19"/>
              </w:rPr>
            </w:pPr>
            <w:r>
              <w:rPr>
                <w:rFonts w:ascii="Open Sans" w:eastAsia="Open Sans" w:hAnsi="Open Sans" w:cs="Open Sans"/>
                <w:b/>
                <w:color w:val="000000"/>
                <w:sz w:val="19"/>
                <w:szCs w:val="19"/>
              </w:rPr>
              <w:t>ASSISTENZA</w:t>
            </w:r>
          </w:p>
        </w:tc>
        <w:tc>
          <w:tcPr>
            <w:tcW w:w="2126" w:type="dxa"/>
            <w:shd w:val="clear" w:color="auto" w:fill="D9D9D9"/>
            <w:vAlign w:val="center"/>
          </w:tcPr>
          <w:p w:rsidR="00185AC7" w:rsidRDefault="00283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2" w:lineRule="auto"/>
              <w:jc w:val="center"/>
              <w:rPr>
                <w:rFonts w:ascii="Open Sans" w:eastAsia="Open Sans" w:hAnsi="Open Sans" w:cs="Open Sans"/>
                <w:b/>
                <w:color w:val="000000"/>
                <w:sz w:val="19"/>
                <w:szCs w:val="19"/>
              </w:rPr>
            </w:pPr>
            <w:r>
              <w:rPr>
                <w:rFonts w:ascii="Open Sans" w:eastAsia="Open Sans" w:hAnsi="Open Sans" w:cs="Open Sans"/>
                <w:b/>
                <w:color w:val="000000"/>
                <w:sz w:val="19"/>
                <w:szCs w:val="19"/>
              </w:rPr>
              <w:t>RICHIESTA MINIMA</w:t>
            </w:r>
          </w:p>
        </w:tc>
        <w:tc>
          <w:tcPr>
            <w:tcW w:w="1843" w:type="dxa"/>
            <w:shd w:val="clear" w:color="auto" w:fill="D9D9D9"/>
            <w:vAlign w:val="center"/>
          </w:tcPr>
          <w:p w:rsidR="00185AC7" w:rsidRDefault="00283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2" w:lineRule="auto"/>
              <w:ind w:left="-109"/>
              <w:jc w:val="center"/>
              <w:rPr>
                <w:rFonts w:ascii="Open Sans" w:eastAsia="Open Sans" w:hAnsi="Open Sans" w:cs="Open Sans"/>
                <w:b/>
                <w:color w:val="000000"/>
                <w:sz w:val="19"/>
                <w:szCs w:val="19"/>
              </w:rPr>
            </w:pPr>
            <w:r>
              <w:rPr>
                <w:rFonts w:ascii="Open Sans" w:eastAsia="Open Sans" w:hAnsi="Open Sans" w:cs="Open Sans"/>
                <w:b/>
                <w:color w:val="000000"/>
                <w:sz w:val="19"/>
                <w:szCs w:val="19"/>
              </w:rPr>
              <w:t>PROPOSTA</w:t>
            </w:r>
          </w:p>
        </w:tc>
      </w:tr>
      <w:tr w:rsidR="002808C9" w:rsidTr="002808C9">
        <w:trPr>
          <w:trHeight w:val="245"/>
        </w:trPr>
        <w:tc>
          <w:tcPr>
            <w:tcW w:w="10772" w:type="dxa"/>
          </w:tcPr>
          <w:p w:rsidR="002808C9" w:rsidRDefault="002808C9" w:rsidP="002808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2" w:lineRule="auto"/>
              <w:ind w:left="426" w:right="327" w:hanging="284"/>
              <w:rPr>
                <w:rFonts w:ascii="Open Sans" w:eastAsia="Open Sans" w:hAnsi="Open Sans" w:cs="Open Sans"/>
                <w:color w:val="000000"/>
                <w:sz w:val="19"/>
                <w:szCs w:val="19"/>
              </w:rPr>
            </w:pPr>
            <w:r>
              <w:rPr>
                <w:rFonts w:ascii="Open Sans" w:eastAsia="Open Sans" w:hAnsi="Open Sans" w:cs="Open Sans"/>
                <w:color w:val="000000"/>
                <w:sz w:val="19"/>
                <w:szCs w:val="19"/>
              </w:rPr>
              <w:t>Assistenza a scuola</w:t>
            </w:r>
          </w:p>
        </w:tc>
        <w:tc>
          <w:tcPr>
            <w:tcW w:w="2126" w:type="dxa"/>
            <w:vAlign w:val="center"/>
          </w:tcPr>
          <w:p w:rsidR="002808C9" w:rsidRDefault="002808C9" w:rsidP="002808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2" w:lineRule="auto"/>
              <w:ind w:left="284" w:right="327" w:hanging="142"/>
              <w:jc w:val="center"/>
              <w:rPr>
                <w:rFonts w:ascii="Open Sans" w:eastAsia="Open Sans" w:hAnsi="Open Sans" w:cs="Open Sans"/>
                <w:color w:val="000000"/>
                <w:sz w:val="19"/>
                <w:szCs w:val="19"/>
              </w:rPr>
            </w:pPr>
            <w:r>
              <w:rPr>
                <w:rFonts w:ascii="Open Sans" w:hAnsi="Open Sans" w:cs="Open Sans"/>
                <w:color w:val="000000"/>
                <w:sz w:val="19"/>
                <w:szCs w:val="19"/>
              </w:rPr>
              <w:t>COMPRESA</w:t>
            </w:r>
          </w:p>
        </w:tc>
        <w:tc>
          <w:tcPr>
            <w:tcW w:w="1843" w:type="dxa"/>
            <w:vAlign w:val="center"/>
          </w:tcPr>
          <w:p w:rsidR="002808C9" w:rsidRDefault="002808C9" w:rsidP="002808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2" w:lineRule="auto"/>
              <w:ind w:left="426" w:right="327"/>
              <w:rPr>
                <w:rFonts w:ascii="Open Sans" w:eastAsia="Open Sans" w:hAnsi="Open Sans" w:cs="Open Sans"/>
                <w:color w:val="000000"/>
                <w:sz w:val="19"/>
                <w:szCs w:val="19"/>
              </w:rPr>
            </w:pPr>
          </w:p>
        </w:tc>
      </w:tr>
      <w:tr w:rsidR="002808C9" w:rsidTr="002808C9">
        <w:trPr>
          <w:trHeight w:val="245"/>
        </w:trPr>
        <w:tc>
          <w:tcPr>
            <w:tcW w:w="10772" w:type="dxa"/>
          </w:tcPr>
          <w:p w:rsidR="002808C9" w:rsidRDefault="002808C9" w:rsidP="002808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2" w:lineRule="auto"/>
              <w:ind w:left="426" w:right="327" w:hanging="284"/>
              <w:rPr>
                <w:rFonts w:ascii="Open Sans" w:eastAsia="Open Sans" w:hAnsi="Open Sans" w:cs="Open Sans"/>
                <w:color w:val="000000"/>
                <w:sz w:val="19"/>
                <w:szCs w:val="19"/>
              </w:rPr>
            </w:pPr>
            <w:r>
              <w:rPr>
                <w:rFonts w:ascii="Open Sans" w:eastAsia="Open Sans" w:hAnsi="Open Sans" w:cs="Open Sans"/>
                <w:color w:val="000000"/>
                <w:sz w:val="19"/>
                <w:szCs w:val="19"/>
              </w:rPr>
              <w:t>Assistenza in viaggio</w:t>
            </w:r>
          </w:p>
        </w:tc>
        <w:tc>
          <w:tcPr>
            <w:tcW w:w="2126" w:type="dxa"/>
            <w:vAlign w:val="center"/>
          </w:tcPr>
          <w:p w:rsidR="002808C9" w:rsidRDefault="002808C9" w:rsidP="002808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2" w:lineRule="auto"/>
              <w:ind w:left="284" w:right="327" w:hanging="142"/>
              <w:jc w:val="center"/>
              <w:rPr>
                <w:rFonts w:ascii="Open Sans" w:eastAsia="Open Sans" w:hAnsi="Open Sans" w:cs="Open Sans"/>
                <w:color w:val="000000"/>
                <w:sz w:val="19"/>
                <w:szCs w:val="19"/>
              </w:rPr>
            </w:pPr>
            <w:r>
              <w:rPr>
                <w:rFonts w:ascii="Open Sans" w:hAnsi="Open Sans" w:cs="Open Sans"/>
                <w:color w:val="000000"/>
                <w:sz w:val="19"/>
                <w:szCs w:val="19"/>
              </w:rPr>
              <w:t>COMPRESA</w:t>
            </w:r>
          </w:p>
        </w:tc>
        <w:tc>
          <w:tcPr>
            <w:tcW w:w="1843" w:type="dxa"/>
            <w:vAlign w:val="center"/>
          </w:tcPr>
          <w:p w:rsidR="002808C9" w:rsidRDefault="002808C9" w:rsidP="002808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2" w:lineRule="auto"/>
              <w:ind w:left="426" w:right="327"/>
              <w:rPr>
                <w:rFonts w:ascii="Open Sans" w:eastAsia="Open Sans" w:hAnsi="Open Sans" w:cs="Open Sans"/>
                <w:color w:val="000000"/>
                <w:sz w:val="19"/>
                <w:szCs w:val="19"/>
              </w:rPr>
            </w:pPr>
          </w:p>
        </w:tc>
      </w:tr>
      <w:tr w:rsidR="002808C9" w:rsidTr="002808C9">
        <w:trPr>
          <w:trHeight w:val="245"/>
        </w:trPr>
        <w:tc>
          <w:tcPr>
            <w:tcW w:w="10772" w:type="dxa"/>
          </w:tcPr>
          <w:p w:rsidR="002808C9" w:rsidRDefault="002808C9" w:rsidP="002808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2" w:lineRule="auto"/>
              <w:ind w:left="426" w:right="327" w:hanging="284"/>
              <w:rPr>
                <w:rFonts w:ascii="Open Sans" w:eastAsia="Open Sans" w:hAnsi="Open Sans" w:cs="Open Sans"/>
                <w:color w:val="000000"/>
                <w:sz w:val="19"/>
                <w:szCs w:val="19"/>
              </w:rPr>
            </w:pPr>
            <w:r>
              <w:rPr>
                <w:rFonts w:ascii="Open Sans" w:eastAsia="Open Sans" w:hAnsi="Open Sans" w:cs="Open Sans"/>
                <w:color w:val="000000"/>
                <w:sz w:val="19"/>
                <w:szCs w:val="19"/>
              </w:rPr>
              <w:t>Anticipo denaro in viaggio</w:t>
            </w:r>
          </w:p>
        </w:tc>
        <w:tc>
          <w:tcPr>
            <w:tcW w:w="2126" w:type="dxa"/>
            <w:vAlign w:val="center"/>
          </w:tcPr>
          <w:p w:rsidR="002808C9" w:rsidRDefault="002808C9" w:rsidP="002808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2" w:lineRule="auto"/>
              <w:ind w:left="284" w:right="327" w:hanging="142"/>
              <w:jc w:val="center"/>
              <w:rPr>
                <w:rFonts w:ascii="Open Sans" w:eastAsia="Open Sans" w:hAnsi="Open Sans" w:cs="Open Sans"/>
                <w:color w:val="000000"/>
                <w:sz w:val="19"/>
                <w:szCs w:val="19"/>
              </w:rPr>
            </w:pPr>
            <w:r>
              <w:rPr>
                <w:rFonts w:ascii="Open Sans" w:hAnsi="Open Sans" w:cs="Open Sans"/>
                <w:color w:val="000000"/>
                <w:sz w:val="19"/>
                <w:szCs w:val="19"/>
              </w:rPr>
              <w:t>3.000,00 €</w:t>
            </w:r>
          </w:p>
        </w:tc>
        <w:tc>
          <w:tcPr>
            <w:tcW w:w="1843" w:type="dxa"/>
            <w:vAlign w:val="center"/>
          </w:tcPr>
          <w:p w:rsidR="002808C9" w:rsidRDefault="002808C9" w:rsidP="002808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2" w:lineRule="auto"/>
              <w:ind w:left="426" w:right="327"/>
              <w:rPr>
                <w:rFonts w:ascii="Open Sans" w:eastAsia="Open Sans" w:hAnsi="Open Sans" w:cs="Open Sans"/>
                <w:color w:val="000000"/>
                <w:sz w:val="19"/>
                <w:szCs w:val="19"/>
              </w:rPr>
            </w:pPr>
          </w:p>
        </w:tc>
      </w:tr>
      <w:tr w:rsidR="002808C9" w:rsidTr="002808C9">
        <w:trPr>
          <w:trHeight w:val="245"/>
        </w:trPr>
        <w:tc>
          <w:tcPr>
            <w:tcW w:w="10772" w:type="dxa"/>
          </w:tcPr>
          <w:p w:rsidR="002808C9" w:rsidRDefault="002808C9" w:rsidP="002808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2" w:lineRule="auto"/>
              <w:ind w:left="426" w:right="327" w:hanging="284"/>
              <w:rPr>
                <w:rFonts w:ascii="Open Sans" w:eastAsia="Open Sans" w:hAnsi="Open Sans" w:cs="Open Sans"/>
                <w:color w:val="000000"/>
                <w:sz w:val="19"/>
                <w:szCs w:val="19"/>
              </w:rPr>
            </w:pPr>
            <w:r>
              <w:rPr>
                <w:rFonts w:ascii="Open Sans" w:eastAsia="Open Sans" w:hAnsi="Open Sans" w:cs="Open Sans"/>
                <w:color w:val="000000"/>
                <w:sz w:val="19"/>
                <w:szCs w:val="19"/>
              </w:rPr>
              <w:t>Centrale operativa a disposizione 24 ore su 24, per informazioni sanitarie urgenti</w:t>
            </w:r>
          </w:p>
        </w:tc>
        <w:tc>
          <w:tcPr>
            <w:tcW w:w="2126" w:type="dxa"/>
            <w:vAlign w:val="center"/>
          </w:tcPr>
          <w:p w:rsidR="002808C9" w:rsidRDefault="002808C9" w:rsidP="002808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2" w:lineRule="auto"/>
              <w:ind w:left="284" w:right="327" w:hanging="142"/>
              <w:jc w:val="center"/>
              <w:rPr>
                <w:rFonts w:ascii="Open Sans" w:eastAsia="Open Sans" w:hAnsi="Open Sans" w:cs="Open Sans"/>
                <w:color w:val="000000"/>
                <w:sz w:val="19"/>
                <w:szCs w:val="19"/>
              </w:rPr>
            </w:pPr>
            <w:r>
              <w:rPr>
                <w:rFonts w:ascii="Open Sans" w:hAnsi="Open Sans" w:cs="Open Sans"/>
                <w:color w:val="000000"/>
                <w:sz w:val="19"/>
                <w:szCs w:val="19"/>
              </w:rPr>
              <w:t>COMPRESA</w:t>
            </w:r>
          </w:p>
        </w:tc>
        <w:tc>
          <w:tcPr>
            <w:tcW w:w="1843" w:type="dxa"/>
            <w:vAlign w:val="center"/>
          </w:tcPr>
          <w:p w:rsidR="002808C9" w:rsidRDefault="002808C9" w:rsidP="002808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2" w:lineRule="auto"/>
              <w:ind w:left="426" w:right="327"/>
              <w:rPr>
                <w:rFonts w:ascii="Open Sans" w:eastAsia="Open Sans" w:hAnsi="Open Sans" w:cs="Open Sans"/>
                <w:color w:val="000000"/>
                <w:sz w:val="19"/>
                <w:szCs w:val="19"/>
              </w:rPr>
            </w:pPr>
          </w:p>
        </w:tc>
      </w:tr>
      <w:tr w:rsidR="002808C9" w:rsidTr="002808C9">
        <w:trPr>
          <w:trHeight w:val="245"/>
        </w:trPr>
        <w:tc>
          <w:tcPr>
            <w:tcW w:w="10772" w:type="dxa"/>
          </w:tcPr>
          <w:p w:rsidR="002808C9" w:rsidRDefault="002808C9" w:rsidP="002808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2" w:lineRule="auto"/>
              <w:ind w:left="426" w:right="327" w:hanging="284"/>
              <w:rPr>
                <w:rFonts w:ascii="Open Sans" w:eastAsia="Open Sans" w:hAnsi="Open Sans" w:cs="Open Sans"/>
                <w:color w:val="000000"/>
                <w:sz w:val="19"/>
                <w:szCs w:val="19"/>
              </w:rPr>
            </w:pPr>
            <w:r>
              <w:rPr>
                <w:rFonts w:ascii="Open Sans" w:eastAsia="Open Sans" w:hAnsi="Open Sans" w:cs="Open Sans"/>
                <w:color w:val="000000"/>
                <w:sz w:val="19"/>
                <w:szCs w:val="19"/>
              </w:rPr>
              <w:t>Trasporto in autoambulanza o mezzo sanitario attrezzato</w:t>
            </w:r>
          </w:p>
        </w:tc>
        <w:tc>
          <w:tcPr>
            <w:tcW w:w="2126" w:type="dxa"/>
            <w:vAlign w:val="center"/>
          </w:tcPr>
          <w:p w:rsidR="002808C9" w:rsidRDefault="002808C9" w:rsidP="002808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2" w:lineRule="auto"/>
              <w:ind w:left="284" w:right="327" w:hanging="142"/>
              <w:jc w:val="center"/>
              <w:rPr>
                <w:rFonts w:ascii="Open Sans" w:eastAsia="Open Sans" w:hAnsi="Open Sans" w:cs="Open Sans"/>
                <w:color w:val="000000"/>
                <w:sz w:val="19"/>
                <w:szCs w:val="19"/>
              </w:rPr>
            </w:pPr>
            <w:r>
              <w:rPr>
                <w:rFonts w:ascii="Open Sans" w:hAnsi="Open Sans" w:cs="Open Sans"/>
                <w:color w:val="000000"/>
                <w:sz w:val="19"/>
                <w:szCs w:val="19"/>
              </w:rPr>
              <w:t>COMPRESO</w:t>
            </w:r>
          </w:p>
        </w:tc>
        <w:tc>
          <w:tcPr>
            <w:tcW w:w="1843" w:type="dxa"/>
            <w:vAlign w:val="center"/>
          </w:tcPr>
          <w:p w:rsidR="002808C9" w:rsidRDefault="002808C9" w:rsidP="002808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2" w:lineRule="auto"/>
              <w:ind w:left="426" w:right="327"/>
              <w:rPr>
                <w:rFonts w:ascii="Open Sans" w:eastAsia="Open Sans" w:hAnsi="Open Sans" w:cs="Open Sans"/>
                <w:color w:val="000000"/>
                <w:sz w:val="19"/>
                <w:szCs w:val="19"/>
              </w:rPr>
            </w:pPr>
          </w:p>
        </w:tc>
      </w:tr>
      <w:tr w:rsidR="002808C9" w:rsidTr="002808C9">
        <w:trPr>
          <w:trHeight w:val="245"/>
        </w:trPr>
        <w:tc>
          <w:tcPr>
            <w:tcW w:w="10772" w:type="dxa"/>
            <w:vAlign w:val="center"/>
          </w:tcPr>
          <w:p w:rsidR="002808C9" w:rsidRDefault="002808C9" w:rsidP="002808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2" w:lineRule="auto"/>
              <w:ind w:left="426" w:right="327" w:hanging="284"/>
              <w:rPr>
                <w:rFonts w:ascii="Open Sans" w:eastAsia="Open Sans" w:hAnsi="Open Sans" w:cs="Open Sans"/>
                <w:color w:val="000000"/>
                <w:sz w:val="19"/>
                <w:szCs w:val="19"/>
              </w:rPr>
            </w:pPr>
            <w:r>
              <w:rPr>
                <w:rFonts w:ascii="Open Sans" w:eastAsia="Open Sans" w:hAnsi="Open Sans" w:cs="Open Sans"/>
                <w:color w:val="000000"/>
                <w:sz w:val="19"/>
                <w:szCs w:val="19"/>
              </w:rPr>
              <w:t>Rimborso Spese Mediche da Infortunio in viaggio</w:t>
            </w:r>
          </w:p>
        </w:tc>
        <w:tc>
          <w:tcPr>
            <w:tcW w:w="2126" w:type="dxa"/>
            <w:vAlign w:val="center"/>
          </w:tcPr>
          <w:p w:rsidR="002808C9" w:rsidRDefault="002808C9" w:rsidP="002808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2" w:lineRule="auto"/>
              <w:ind w:left="284" w:right="327" w:hanging="142"/>
              <w:jc w:val="center"/>
              <w:rPr>
                <w:rFonts w:ascii="Open Sans" w:eastAsia="Open Sans" w:hAnsi="Open Sans" w:cs="Open Sans"/>
                <w:color w:val="000000"/>
                <w:sz w:val="19"/>
                <w:szCs w:val="19"/>
              </w:rPr>
            </w:pPr>
            <w:r>
              <w:rPr>
                <w:rFonts w:ascii="Open Sans" w:hAnsi="Open Sans" w:cs="Open Sans"/>
                <w:color w:val="000000"/>
                <w:sz w:val="19"/>
                <w:szCs w:val="19"/>
              </w:rPr>
              <w:t>100.000,00 €</w:t>
            </w:r>
          </w:p>
        </w:tc>
        <w:tc>
          <w:tcPr>
            <w:tcW w:w="1843" w:type="dxa"/>
            <w:vAlign w:val="center"/>
          </w:tcPr>
          <w:p w:rsidR="002808C9" w:rsidRDefault="002808C9" w:rsidP="002808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2" w:lineRule="auto"/>
              <w:ind w:left="426" w:right="327"/>
              <w:rPr>
                <w:rFonts w:ascii="Open Sans" w:eastAsia="Open Sans" w:hAnsi="Open Sans" w:cs="Open Sans"/>
                <w:color w:val="000000"/>
                <w:sz w:val="19"/>
                <w:szCs w:val="19"/>
              </w:rPr>
            </w:pPr>
          </w:p>
        </w:tc>
      </w:tr>
      <w:tr w:rsidR="002808C9" w:rsidTr="002808C9">
        <w:trPr>
          <w:trHeight w:val="245"/>
        </w:trPr>
        <w:tc>
          <w:tcPr>
            <w:tcW w:w="10772" w:type="dxa"/>
            <w:vAlign w:val="center"/>
          </w:tcPr>
          <w:p w:rsidR="002808C9" w:rsidRDefault="002808C9" w:rsidP="002808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2" w:lineRule="auto"/>
              <w:ind w:left="426" w:right="327" w:hanging="284"/>
              <w:rPr>
                <w:rFonts w:ascii="Open Sans" w:eastAsia="Open Sans" w:hAnsi="Open Sans" w:cs="Open Sans"/>
                <w:color w:val="000000"/>
                <w:sz w:val="19"/>
                <w:szCs w:val="19"/>
              </w:rPr>
            </w:pPr>
            <w:r>
              <w:rPr>
                <w:rFonts w:ascii="Open Sans" w:eastAsia="Open Sans" w:hAnsi="Open Sans" w:cs="Open Sans"/>
                <w:color w:val="000000"/>
                <w:sz w:val="19"/>
                <w:szCs w:val="19"/>
              </w:rPr>
              <w:t>Rimborso Spese Mediche da malattia in viaggio</w:t>
            </w:r>
          </w:p>
        </w:tc>
        <w:tc>
          <w:tcPr>
            <w:tcW w:w="2126" w:type="dxa"/>
            <w:vAlign w:val="center"/>
          </w:tcPr>
          <w:p w:rsidR="002808C9" w:rsidRDefault="002808C9" w:rsidP="002808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2" w:lineRule="auto"/>
              <w:ind w:left="284" w:right="327" w:hanging="142"/>
              <w:jc w:val="center"/>
              <w:rPr>
                <w:rFonts w:ascii="Open Sans" w:eastAsia="Open Sans" w:hAnsi="Open Sans" w:cs="Open Sans"/>
                <w:color w:val="000000"/>
                <w:sz w:val="19"/>
                <w:szCs w:val="19"/>
              </w:rPr>
            </w:pPr>
            <w:r>
              <w:rPr>
                <w:rFonts w:ascii="Open Sans" w:hAnsi="Open Sans" w:cs="Open Sans"/>
                <w:color w:val="000000"/>
                <w:sz w:val="19"/>
                <w:szCs w:val="19"/>
              </w:rPr>
              <w:t>100.000,00 €</w:t>
            </w:r>
          </w:p>
        </w:tc>
        <w:tc>
          <w:tcPr>
            <w:tcW w:w="1843" w:type="dxa"/>
            <w:vAlign w:val="center"/>
          </w:tcPr>
          <w:p w:rsidR="002808C9" w:rsidRDefault="002808C9" w:rsidP="002808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2" w:lineRule="auto"/>
              <w:ind w:left="426" w:right="327"/>
              <w:rPr>
                <w:rFonts w:ascii="Open Sans" w:eastAsia="Open Sans" w:hAnsi="Open Sans" w:cs="Open Sans"/>
                <w:color w:val="000000"/>
                <w:sz w:val="19"/>
                <w:szCs w:val="19"/>
              </w:rPr>
            </w:pPr>
          </w:p>
        </w:tc>
      </w:tr>
      <w:tr w:rsidR="00185AC7" w:rsidTr="002808C9">
        <w:tc>
          <w:tcPr>
            <w:tcW w:w="10772" w:type="dxa"/>
            <w:shd w:val="clear" w:color="auto" w:fill="D9D9D9"/>
            <w:vAlign w:val="center"/>
          </w:tcPr>
          <w:p w:rsidR="00185AC7" w:rsidRDefault="00283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2" w:lineRule="auto"/>
              <w:ind w:left="426" w:right="327" w:hanging="284"/>
              <w:rPr>
                <w:rFonts w:ascii="Open Sans" w:eastAsia="Open Sans" w:hAnsi="Open Sans" w:cs="Open Sans"/>
                <w:b/>
                <w:color w:val="000000"/>
                <w:sz w:val="19"/>
                <w:szCs w:val="19"/>
              </w:rPr>
            </w:pPr>
            <w:r>
              <w:rPr>
                <w:rFonts w:ascii="Open Sans" w:eastAsia="Open Sans" w:hAnsi="Open Sans" w:cs="Open Sans"/>
                <w:b/>
                <w:color w:val="000000"/>
                <w:sz w:val="19"/>
                <w:szCs w:val="19"/>
              </w:rPr>
              <w:lastRenderedPageBreak/>
              <w:t>TUTELA LEGALE</w:t>
            </w:r>
          </w:p>
        </w:tc>
        <w:tc>
          <w:tcPr>
            <w:tcW w:w="2126" w:type="dxa"/>
            <w:shd w:val="clear" w:color="auto" w:fill="D9D9D9"/>
            <w:vAlign w:val="center"/>
          </w:tcPr>
          <w:p w:rsidR="00185AC7" w:rsidRDefault="00283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2" w:lineRule="auto"/>
              <w:jc w:val="center"/>
              <w:rPr>
                <w:rFonts w:ascii="Open Sans" w:eastAsia="Open Sans" w:hAnsi="Open Sans" w:cs="Open Sans"/>
                <w:b/>
                <w:color w:val="000000"/>
                <w:sz w:val="19"/>
                <w:szCs w:val="19"/>
              </w:rPr>
            </w:pPr>
            <w:r>
              <w:rPr>
                <w:rFonts w:ascii="Open Sans" w:eastAsia="Open Sans" w:hAnsi="Open Sans" w:cs="Open Sans"/>
                <w:b/>
                <w:color w:val="000000"/>
                <w:sz w:val="19"/>
                <w:szCs w:val="19"/>
              </w:rPr>
              <w:t>RICHIESTA MINIMA</w:t>
            </w:r>
          </w:p>
        </w:tc>
        <w:tc>
          <w:tcPr>
            <w:tcW w:w="1843" w:type="dxa"/>
            <w:shd w:val="clear" w:color="auto" w:fill="D9D9D9"/>
            <w:vAlign w:val="center"/>
          </w:tcPr>
          <w:p w:rsidR="00185AC7" w:rsidRDefault="00283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2" w:lineRule="auto"/>
              <w:ind w:left="175"/>
              <w:rPr>
                <w:rFonts w:ascii="Open Sans" w:eastAsia="Open Sans" w:hAnsi="Open Sans" w:cs="Open Sans"/>
                <w:b/>
                <w:color w:val="000000"/>
                <w:sz w:val="19"/>
                <w:szCs w:val="19"/>
              </w:rPr>
            </w:pPr>
            <w:r>
              <w:rPr>
                <w:rFonts w:ascii="Open Sans" w:eastAsia="Open Sans" w:hAnsi="Open Sans" w:cs="Open Sans"/>
                <w:b/>
                <w:color w:val="000000"/>
                <w:sz w:val="19"/>
                <w:szCs w:val="19"/>
              </w:rPr>
              <w:t>PROPOSTA</w:t>
            </w:r>
          </w:p>
        </w:tc>
      </w:tr>
      <w:tr w:rsidR="00185AC7" w:rsidTr="002808C9">
        <w:tc>
          <w:tcPr>
            <w:tcW w:w="10772" w:type="dxa"/>
            <w:tcBorders>
              <w:bottom w:val="single" w:sz="4" w:space="0" w:color="000000"/>
            </w:tcBorders>
          </w:tcPr>
          <w:p w:rsidR="00185AC7" w:rsidRDefault="00283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74" w:right="327"/>
              <w:rPr>
                <w:rFonts w:ascii="Open Sans" w:eastAsia="Open Sans" w:hAnsi="Open Sans" w:cs="Open Sans"/>
                <w:color w:val="000000"/>
                <w:sz w:val="19"/>
                <w:szCs w:val="19"/>
              </w:rPr>
            </w:pPr>
            <w:r>
              <w:rPr>
                <w:rFonts w:ascii="Open Sans" w:eastAsia="Open Sans" w:hAnsi="Open Sans" w:cs="Open Sans"/>
                <w:color w:val="000000"/>
                <w:sz w:val="19"/>
                <w:szCs w:val="19"/>
              </w:rPr>
              <w:t>Spese Legali (comprese libera scelta del legale, spese per procedimenti penali e per delitto doloso, gestione e definizione di sanzioni amministrative, multe e ammende, violazione delle norme sull'igiene alimentare, violazione delle norme sullo smaltimento dei rifiuti, violazione delle norme sulla privacy, rimborso spese non riconosciute congrue dall'avvocatura di stato, inadempimenti fiscali, amministrativi e tributari compresa la rivalsa da parte della pubblica amministrazione.</w:t>
            </w:r>
          </w:p>
        </w:tc>
        <w:tc>
          <w:tcPr>
            <w:tcW w:w="2126" w:type="dxa"/>
            <w:tcBorders>
              <w:bottom w:val="single" w:sz="4" w:space="0" w:color="000000"/>
            </w:tcBorders>
            <w:vAlign w:val="center"/>
          </w:tcPr>
          <w:p w:rsidR="00185AC7" w:rsidRPr="002808C9" w:rsidRDefault="002808C9" w:rsidP="002808C9">
            <w:pPr>
              <w:autoSpaceDE/>
              <w:autoSpaceDN/>
              <w:adjustRightInd/>
              <w:jc w:val="center"/>
              <w:rPr>
                <w:rFonts w:ascii="Open Sans" w:hAnsi="Open Sans" w:cs="Open Sans"/>
                <w:color w:val="000000"/>
                <w:sz w:val="19"/>
                <w:szCs w:val="19"/>
              </w:rPr>
            </w:pPr>
            <w:r>
              <w:rPr>
                <w:rFonts w:ascii="Open Sans" w:hAnsi="Open Sans" w:cs="Open Sans"/>
                <w:color w:val="000000"/>
                <w:sz w:val="19"/>
                <w:szCs w:val="19"/>
              </w:rPr>
              <w:t>150.000,00 €</w:t>
            </w:r>
          </w:p>
        </w:tc>
        <w:tc>
          <w:tcPr>
            <w:tcW w:w="1843" w:type="dxa"/>
            <w:tcBorders>
              <w:bottom w:val="single" w:sz="4" w:space="0" w:color="000000"/>
            </w:tcBorders>
            <w:vAlign w:val="center"/>
          </w:tcPr>
          <w:p w:rsidR="00185AC7" w:rsidRDefault="00185A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2" w:lineRule="auto"/>
              <w:ind w:left="426" w:right="327"/>
              <w:rPr>
                <w:rFonts w:ascii="Open Sans" w:eastAsia="Open Sans" w:hAnsi="Open Sans" w:cs="Open Sans"/>
                <w:color w:val="000000"/>
                <w:sz w:val="19"/>
                <w:szCs w:val="19"/>
              </w:rPr>
            </w:pPr>
          </w:p>
        </w:tc>
      </w:tr>
    </w:tbl>
    <w:p w:rsidR="00185AC7" w:rsidRDefault="00185AC7">
      <w:pPr>
        <w:pBdr>
          <w:top w:val="nil"/>
          <w:left w:val="nil"/>
          <w:bottom w:val="nil"/>
          <w:right w:val="nil"/>
          <w:between w:val="nil"/>
        </w:pBdr>
        <w:spacing w:line="312" w:lineRule="auto"/>
        <w:ind w:right="327"/>
        <w:rPr>
          <w:rFonts w:ascii="Open Sans" w:eastAsia="Open Sans" w:hAnsi="Open Sans" w:cs="Open Sans"/>
          <w:color w:val="000000"/>
          <w:sz w:val="19"/>
          <w:szCs w:val="19"/>
        </w:rPr>
      </w:pPr>
    </w:p>
    <w:tbl>
      <w:tblPr>
        <w:tblStyle w:val="a1"/>
        <w:tblW w:w="14745" w:type="dxa"/>
        <w:tblInd w:w="9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10770"/>
        <w:gridCol w:w="3975"/>
      </w:tblGrid>
      <w:tr w:rsidR="00185AC7">
        <w:tc>
          <w:tcPr>
            <w:tcW w:w="10770" w:type="dxa"/>
            <w:shd w:val="clear" w:color="auto" w:fill="D9D9D9"/>
          </w:tcPr>
          <w:p w:rsidR="00185AC7" w:rsidRDefault="00283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2" w:lineRule="auto"/>
              <w:ind w:left="426" w:right="327" w:hanging="284"/>
              <w:rPr>
                <w:rFonts w:ascii="Open Sans" w:eastAsia="Open Sans" w:hAnsi="Open Sans" w:cs="Open Sans"/>
                <w:b/>
                <w:sz w:val="19"/>
                <w:szCs w:val="19"/>
              </w:rPr>
            </w:pPr>
            <w:r>
              <w:rPr>
                <w:rFonts w:ascii="Open Sans" w:eastAsia="Open Sans" w:hAnsi="Open Sans" w:cs="Open Sans"/>
                <w:b/>
                <w:sz w:val="19"/>
                <w:szCs w:val="19"/>
              </w:rPr>
              <w:t>CARATTERISTICHE TECNICHE RICHIESTE</w:t>
            </w:r>
          </w:p>
        </w:tc>
        <w:tc>
          <w:tcPr>
            <w:tcW w:w="3975" w:type="dxa"/>
            <w:shd w:val="clear" w:color="auto" w:fill="D9D9D9"/>
            <w:vAlign w:val="center"/>
          </w:tcPr>
          <w:p w:rsidR="00185AC7" w:rsidRDefault="00283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2" w:lineRule="auto"/>
              <w:jc w:val="center"/>
              <w:rPr>
                <w:rFonts w:ascii="Open Sans" w:eastAsia="Open Sans" w:hAnsi="Open Sans" w:cs="Open Sans"/>
                <w:color w:val="000000"/>
                <w:sz w:val="19"/>
                <w:szCs w:val="19"/>
              </w:rPr>
            </w:pPr>
            <w:r>
              <w:rPr>
                <w:rFonts w:ascii="Open Sans" w:eastAsia="Open Sans" w:hAnsi="Open Sans" w:cs="Open Sans"/>
                <w:b/>
                <w:color w:val="000000"/>
                <w:sz w:val="19"/>
                <w:szCs w:val="19"/>
              </w:rPr>
              <w:t>ARTICOLO CONDIZIONI DI POLIZZA</w:t>
            </w:r>
          </w:p>
        </w:tc>
      </w:tr>
      <w:tr w:rsidR="00185AC7">
        <w:tc>
          <w:tcPr>
            <w:tcW w:w="10770" w:type="dxa"/>
          </w:tcPr>
          <w:p w:rsidR="00185AC7" w:rsidRDefault="00283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74" w:right="327"/>
              <w:rPr>
                <w:rFonts w:ascii="Open Sans" w:eastAsia="Open Sans" w:hAnsi="Open Sans" w:cs="Open Sans"/>
                <w:color w:val="000000"/>
                <w:sz w:val="19"/>
                <w:szCs w:val="19"/>
              </w:rPr>
            </w:pPr>
            <w:r>
              <w:rPr>
                <w:rFonts w:ascii="Open Sans" w:eastAsia="Open Sans" w:hAnsi="Open Sans" w:cs="Open Sans"/>
                <w:color w:val="000000"/>
                <w:sz w:val="19"/>
                <w:szCs w:val="19"/>
              </w:rPr>
              <w:t xml:space="preserve">I massimali/capitali devono intendersi per sinistro </w:t>
            </w:r>
          </w:p>
        </w:tc>
        <w:tc>
          <w:tcPr>
            <w:tcW w:w="3975" w:type="dxa"/>
          </w:tcPr>
          <w:p w:rsidR="00185AC7" w:rsidRDefault="00185A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2" w:lineRule="auto"/>
              <w:ind w:right="327"/>
              <w:rPr>
                <w:rFonts w:ascii="Open Sans" w:eastAsia="Open Sans" w:hAnsi="Open Sans" w:cs="Open Sans"/>
                <w:color w:val="000000"/>
                <w:sz w:val="19"/>
                <w:szCs w:val="19"/>
              </w:rPr>
            </w:pPr>
          </w:p>
        </w:tc>
      </w:tr>
      <w:tr w:rsidR="00185AC7">
        <w:tc>
          <w:tcPr>
            <w:tcW w:w="10770" w:type="dxa"/>
          </w:tcPr>
          <w:p w:rsidR="00185AC7" w:rsidRDefault="00283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74" w:right="327"/>
              <w:rPr>
                <w:rFonts w:ascii="Open Sans" w:eastAsia="Open Sans" w:hAnsi="Open Sans" w:cs="Open Sans"/>
                <w:color w:val="000000"/>
                <w:sz w:val="19"/>
                <w:szCs w:val="19"/>
              </w:rPr>
            </w:pPr>
            <w:r>
              <w:rPr>
                <w:rFonts w:ascii="Open Sans" w:eastAsia="Open Sans" w:hAnsi="Open Sans" w:cs="Open Sans"/>
                <w:color w:val="000000"/>
                <w:sz w:val="19"/>
                <w:szCs w:val="19"/>
              </w:rPr>
              <w:t xml:space="preserve">Non deve essere presente nessuna limitazione nel numero di sinistri per assicurato </w:t>
            </w:r>
          </w:p>
        </w:tc>
        <w:tc>
          <w:tcPr>
            <w:tcW w:w="3975" w:type="dxa"/>
          </w:tcPr>
          <w:p w:rsidR="00185AC7" w:rsidRDefault="00185A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2" w:lineRule="auto"/>
              <w:ind w:right="327"/>
              <w:rPr>
                <w:rFonts w:ascii="Open Sans" w:eastAsia="Open Sans" w:hAnsi="Open Sans" w:cs="Open Sans"/>
                <w:color w:val="000000"/>
                <w:sz w:val="19"/>
                <w:szCs w:val="19"/>
              </w:rPr>
            </w:pPr>
          </w:p>
        </w:tc>
      </w:tr>
      <w:tr w:rsidR="00185AC7">
        <w:tc>
          <w:tcPr>
            <w:tcW w:w="10770" w:type="dxa"/>
          </w:tcPr>
          <w:p w:rsidR="00185AC7" w:rsidRDefault="00283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74" w:right="327"/>
              <w:rPr>
                <w:rFonts w:ascii="Open Sans" w:eastAsia="Open Sans" w:hAnsi="Open Sans" w:cs="Open Sans"/>
                <w:color w:val="000000"/>
                <w:sz w:val="19"/>
                <w:szCs w:val="19"/>
              </w:rPr>
            </w:pPr>
            <w:r>
              <w:rPr>
                <w:rFonts w:ascii="Open Sans" w:eastAsia="Open Sans" w:hAnsi="Open Sans" w:cs="Open Sans"/>
                <w:color w:val="000000"/>
                <w:sz w:val="19"/>
                <w:szCs w:val="19"/>
              </w:rPr>
              <w:t>Il tempo massimo dall’infortunio per il rilascio del certificato del Pronto Soccorso o del medico curante deve essere 120 ore (5 giorni)</w:t>
            </w:r>
          </w:p>
        </w:tc>
        <w:tc>
          <w:tcPr>
            <w:tcW w:w="3975" w:type="dxa"/>
          </w:tcPr>
          <w:p w:rsidR="00185AC7" w:rsidRDefault="00185A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2" w:lineRule="auto"/>
              <w:ind w:right="327"/>
              <w:rPr>
                <w:rFonts w:ascii="Open Sans" w:eastAsia="Open Sans" w:hAnsi="Open Sans" w:cs="Open Sans"/>
                <w:color w:val="000000"/>
                <w:sz w:val="19"/>
                <w:szCs w:val="19"/>
              </w:rPr>
            </w:pPr>
          </w:p>
        </w:tc>
      </w:tr>
      <w:tr w:rsidR="00185AC7">
        <w:tc>
          <w:tcPr>
            <w:tcW w:w="10770" w:type="dxa"/>
          </w:tcPr>
          <w:p w:rsidR="00185AC7" w:rsidRDefault="00283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74" w:right="327"/>
              <w:rPr>
                <w:rFonts w:ascii="Open Sans" w:eastAsia="Open Sans" w:hAnsi="Open Sans" w:cs="Open Sans"/>
                <w:color w:val="000000"/>
                <w:sz w:val="19"/>
                <w:szCs w:val="19"/>
              </w:rPr>
            </w:pPr>
            <w:r>
              <w:rPr>
                <w:rFonts w:ascii="Open Sans" w:eastAsia="Open Sans" w:hAnsi="Open Sans" w:cs="Open Sans"/>
                <w:color w:val="000000"/>
                <w:sz w:val="19"/>
                <w:szCs w:val="19"/>
              </w:rPr>
              <w:t>La cumulabilità del risarcimento responsabilità civile e dell’indennizzo infortuni deve essere almeno al 60%</w:t>
            </w:r>
          </w:p>
        </w:tc>
        <w:tc>
          <w:tcPr>
            <w:tcW w:w="3975" w:type="dxa"/>
          </w:tcPr>
          <w:p w:rsidR="00185AC7" w:rsidRDefault="00185A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2" w:lineRule="auto"/>
              <w:ind w:right="327"/>
              <w:rPr>
                <w:rFonts w:ascii="Open Sans" w:eastAsia="Open Sans" w:hAnsi="Open Sans" w:cs="Open Sans"/>
                <w:color w:val="000000"/>
                <w:sz w:val="19"/>
                <w:szCs w:val="19"/>
              </w:rPr>
            </w:pPr>
          </w:p>
        </w:tc>
      </w:tr>
      <w:tr w:rsidR="00185AC7">
        <w:tc>
          <w:tcPr>
            <w:tcW w:w="10770" w:type="dxa"/>
          </w:tcPr>
          <w:p w:rsidR="00185AC7" w:rsidRDefault="00283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74" w:right="327"/>
              <w:rPr>
                <w:rFonts w:ascii="Open Sans" w:eastAsia="Open Sans" w:hAnsi="Open Sans" w:cs="Open Sans"/>
                <w:color w:val="000000"/>
                <w:sz w:val="19"/>
                <w:szCs w:val="19"/>
              </w:rPr>
            </w:pPr>
            <w:r>
              <w:rPr>
                <w:rFonts w:ascii="Open Sans" w:eastAsia="Open Sans" w:hAnsi="Open Sans" w:cs="Open Sans"/>
                <w:color w:val="000000"/>
                <w:sz w:val="19"/>
                <w:szCs w:val="19"/>
              </w:rPr>
              <w:t>Svolgimento delle attività in Responsabilità Civile e Infortuni ricomprese nelle definizioni di Didattica a distanza (DAD)/ Didattica Digitale Integrata (DDI) e di Smart Working</w:t>
            </w:r>
          </w:p>
        </w:tc>
        <w:tc>
          <w:tcPr>
            <w:tcW w:w="3975" w:type="dxa"/>
          </w:tcPr>
          <w:p w:rsidR="00185AC7" w:rsidRDefault="00185A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2" w:lineRule="auto"/>
              <w:ind w:right="327"/>
              <w:rPr>
                <w:rFonts w:ascii="Open Sans" w:eastAsia="Open Sans" w:hAnsi="Open Sans" w:cs="Open Sans"/>
                <w:color w:val="000000"/>
                <w:sz w:val="19"/>
                <w:szCs w:val="19"/>
              </w:rPr>
            </w:pPr>
          </w:p>
        </w:tc>
      </w:tr>
      <w:tr w:rsidR="00185AC7">
        <w:tc>
          <w:tcPr>
            <w:tcW w:w="10770" w:type="dxa"/>
          </w:tcPr>
          <w:p w:rsidR="00185AC7" w:rsidRDefault="002834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74" w:right="327"/>
              <w:rPr>
                <w:rFonts w:ascii="Open Sans" w:eastAsia="Open Sans" w:hAnsi="Open Sans" w:cs="Open Sans"/>
                <w:color w:val="000000"/>
                <w:sz w:val="19"/>
                <w:szCs w:val="19"/>
              </w:rPr>
            </w:pPr>
            <w:r>
              <w:rPr>
                <w:rFonts w:ascii="Open Sans" w:eastAsia="Open Sans" w:hAnsi="Open Sans" w:cs="Open Sans"/>
                <w:color w:val="000000"/>
                <w:sz w:val="19"/>
                <w:szCs w:val="19"/>
              </w:rPr>
              <w:t>Deve essere prevista la Gestione on-line completa della polizza e dei Sinistri</w:t>
            </w:r>
          </w:p>
        </w:tc>
        <w:tc>
          <w:tcPr>
            <w:tcW w:w="3975" w:type="dxa"/>
          </w:tcPr>
          <w:p w:rsidR="00185AC7" w:rsidRDefault="00185A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2" w:lineRule="auto"/>
              <w:ind w:right="327"/>
              <w:rPr>
                <w:rFonts w:ascii="Open Sans" w:eastAsia="Open Sans" w:hAnsi="Open Sans" w:cs="Open Sans"/>
                <w:color w:val="000000"/>
                <w:sz w:val="19"/>
                <w:szCs w:val="19"/>
              </w:rPr>
            </w:pPr>
          </w:p>
        </w:tc>
      </w:tr>
    </w:tbl>
    <w:p w:rsidR="00185AC7" w:rsidRDefault="00185AC7">
      <w:pPr>
        <w:pBdr>
          <w:top w:val="nil"/>
          <w:left w:val="nil"/>
          <w:bottom w:val="nil"/>
          <w:right w:val="nil"/>
          <w:between w:val="nil"/>
        </w:pBdr>
        <w:ind w:right="102"/>
        <w:rPr>
          <w:rFonts w:ascii="Open Sans" w:eastAsia="Open Sans" w:hAnsi="Open Sans" w:cs="Open Sans"/>
          <w:sz w:val="18"/>
          <w:szCs w:val="18"/>
        </w:rPr>
      </w:pPr>
    </w:p>
    <w:p w:rsidR="00185AC7" w:rsidRDefault="00185AC7">
      <w:pPr>
        <w:pBdr>
          <w:top w:val="nil"/>
          <w:left w:val="nil"/>
          <w:bottom w:val="nil"/>
          <w:right w:val="nil"/>
          <w:between w:val="nil"/>
        </w:pBdr>
        <w:ind w:right="102"/>
        <w:rPr>
          <w:rFonts w:ascii="Open Sans" w:eastAsia="Open Sans" w:hAnsi="Open Sans" w:cs="Open Sans"/>
          <w:sz w:val="18"/>
          <w:szCs w:val="18"/>
        </w:rPr>
      </w:pPr>
    </w:p>
    <w:p w:rsidR="00185AC7" w:rsidRDefault="00185AC7">
      <w:pPr>
        <w:pBdr>
          <w:top w:val="nil"/>
          <w:left w:val="nil"/>
          <w:bottom w:val="nil"/>
          <w:right w:val="nil"/>
          <w:between w:val="nil"/>
        </w:pBdr>
        <w:ind w:right="102"/>
        <w:rPr>
          <w:rFonts w:ascii="Open Sans" w:eastAsia="Open Sans" w:hAnsi="Open Sans" w:cs="Open Sans"/>
          <w:sz w:val="18"/>
          <w:szCs w:val="18"/>
        </w:rPr>
      </w:pPr>
    </w:p>
    <w:p w:rsidR="00185AC7" w:rsidRDefault="00185AC7">
      <w:pPr>
        <w:tabs>
          <w:tab w:val="left" w:pos="5999"/>
        </w:tabs>
        <w:spacing w:before="1"/>
        <w:ind w:left="426" w:right="1624"/>
        <w:jc w:val="center"/>
        <w:rPr>
          <w:rFonts w:ascii="Open Sans" w:eastAsia="Open Sans" w:hAnsi="Open Sans" w:cs="Open Sans"/>
          <w:sz w:val="20"/>
          <w:szCs w:val="20"/>
        </w:rPr>
      </w:pPr>
    </w:p>
    <w:p w:rsidR="00185AC7" w:rsidRDefault="00185AC7">
      <w:pPr>
        <w:tabs>
          <w:tab w:val="left" w:pos="5999"/>
        </w:tabs>
        <w:spacing w:before="1"/>
        <w:ind w:left="426" w:right="1624"/>
        <w:jc w:val="center"/>
        <w:rPr>
          <w:rFonts w:ascii="Open Sans" w:eastAsia="Open Sans" w:hAnsi="Open Sans" w:cs="Open Sans"/>
          <w:sz w:val="20"/>
          <w:szCs w:val="20"/>
        </w:rPr>
      </w:pPr>
    </w:p>
    <w:p w:rsidR="00185AC7" w:rsidRDefault="00283465">
      <w:pPr>
        <w:tabs>
          <w:tab w:val="left" w:pos="5999"/>
        </w:tabs>
        <w:spacing w:before="1"/>
        <w:ind w:left="426" w:right="1624"/>
        <w:jc w:val="center"/>
        <w:rPr>
          <w:rFonts w:ascii="Open Sans" w:eastAsia="Open Sans" w:hAnsi="Open Sans" w:cs="Open Sans"/>
          <w:sz w:val="18"/>
          <w:szCs w:val="18"/>
        </w:rPr>
      </w:pPr>
      <w:r>
        <w:rPr>
          <w:rFonts w:ascii="Open Sans" w:eastAsia="Open Sans" w:hAnsi="Open Sans" w:cs="Open Sans"/>
          <w:sz w:val="20"/>
          <w:szCs w:val="20"/>
        </w:rPr>
        <w:t xml:space="preserve">                                         DATA E LUOGO                                                                                                                            FIRMA DELL’OFFERENTE</w:t>
      </w:r>
    </w:p>
    <w:p w:rsidR="00185AC7" w:rsidRDefault="00185AC7">
      <w:pPr>
        <w:pBdr>
          <w:top w:val="nil"/>
          <w:left w:val="nil"/>
          <w:bottom w:val="nil"/>
          <w:right w:val="nil"/>
          <w:between w:val="nil"/>
        </w:pBdr>
        <w:ind w:right="102"/>
        <w:rPr>
          <w:rFonts w:ascii="Open Sans" w:eastAsia="Open Sans" w:hAnsi="Open Sans" w:cs="Open Sans"/>
          <w:sz w:val="18"/>
          <w:szCs w:val="18"/>
        </w:rPr>
      </w:pPr>
    </w:p>
    <w:p w:rsidR="00185AC7" w:rsidRDefault="00185AC7">
      <w:pPr>
        <w:pBdr>
          <w:top w:val="nil"/>
          <w:left w:val="nil"/>
          <w:bottom w:val="nil"/>
          <w:right w:val="nil"/>
          <w:between w:val="nil"/>
        </w:pBdr>
        <w:ind w:right="102"/>
        <w:rPr>
          <w:rFonts w:ascii="Open Sans" w:eastAsia="Open Sans" w:hAnsi="Open Sans" w:cs="Open Sans"/>
          <w:sz w:val="18"/>
          <w:szCs w:val="18"/>
        </w:rPr>
      </w:pPr>
    </w:p>
    <w:sectPr w:rsidR="00185AC7" w:rsidSect="00270A35">
      <w:pgSz w:w="16850" w:h="11930" w:orient="landscape"/>
      <w:pgMar w:top="1134" w:right="680" w:bottom="1418" w:left="278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D7376" w:rsidRDefault="004D7376" w:rsidP="004D7376">
      <w:r>
        <w:separator/>
      </w:r>
    </w:p>
  </w:endnote>
  <w:endnote w:type="continuationSeparator" w:id="0">
    <w:p w:rsidR="004D7376" w:rsidRDefault="004D7376" w:rsidP="004D737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Open Sans">
    <w:altName w:val="Arial Nova Cond"/>
    <w:charset w:val="00"/>
    <w:family w:val="swiss"/>
    <w:pitch w:val="variable"/>
    <w:sig w:usb0="00000001" w:usb1="4000205B" w:usb2="00000028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venir Next">
    <w:altName w:val="Corbel"/>
    <w:charset w:val="00"/>
    <w:family w:val="swiss"/>
    <w:pitch w:val="variable"/>
    <w:sig w:usb0="00000001" w:usb1="5000204A" w:usb2="00000000" w:usb3="00000000" w:csb0="0000009B" w:csb1="00000000"/>
  </w:font>
  <w:font w:name="Palace Script MT">
    <w:panose1 w:val="030303020206070C0B05"/>
    <w:charset w:val="00"/>
    <w:family w:val="script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dern Love">
    <w:altName w:val="Jokerman"/>
    <w:charset w:val="00"/>
    <w:family w:val="decorative"/>
    <w:pitch w:val="variable"/>
    <w:sig w:usb0="00000003" w:usb1="0000000A" w:usb2="00000000" w:usb3="00000000" w:csb0="00000001" w:csb1="00000000"/>
  </w:font>
  <w:font w:name="Beirut">
    <w:charset w:val="B2"/>
    <w:family w:val="auto"/>
    <w:pitch w:val="variable"/>
    <w:sig w:usb0="00002003" w:usb1="00000000" w:usb2="00000000" w:usb3="00000000" w:csb0="0000004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D7376" w:rsidRDefault="004D7376" w:rsidP="004D7376">
      <w:r>
        <w:separator/>
      </w:r>
    </w:p>
  </w:footnote>
  <w:footnote w:type="continuationSeparator" w:id="0">
    <w:p w:rsidR="004D7376" w:rsidRDefault="004D7376" w:rsidP="004D737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5A69C2"/>
    <w:multiLevelType w:val="multilevel"/>
    <w:tmpl w:val="148CAACE"/>
    <w:lvl w:ilvl="0">
      <w:start w:val="1"/>
      <w:numFmt w:val="decimal"/>
      <w:lvlText w:val="%1."/>
      <w:lvlJc w:val="left"/>
      <w:pPr>
        <w:ind w:left="454" w:hanging="351"/>
      </w:pPr>
      <w:rPr>
        <w:rFonts w:ascii="Open Sans" w:eastAsia="Open Sans" w:hAnsi="Open Sans" w:cs="Open Sans"/>
        <w:b w:val="0"/>
        <w:sz w:val="20"/>
        <w:szCs w:val="20"/>
      </w:rPr>
    </w:lvl>
    <w:lvl w:ilvl="1">
      <w:numFmt w:val="bullet"/>
      <w:lvlText w:val="•"/>
      <w:lvlJc w:val="left"/>
      <w:pPr>
        <w:ind w:left="1510" w:hanging="351"/>
      </w:pPr>
    </w:lvl>
    <w:lvl w:ilvl="2">
      <w:numFmt w:val="bullet"/>
      <w:lvlText w:val="•"/>
      <w:lvlJc w:val="left"/>
      <w:pPr>
        <w:ind w:left="2560" w:hanging="351"/>
      </w:pPr>
    </w:lvl>
    <w:lvl w:ilvl="3">
      <w:numFmt w:val="bullet"/>
      <w:lvlText w:val="•"/>
      <w:lvlJc w:val="left"/>
      <w:pPr>
        <w:ind w:left="3610" w:hanging="351"/>
      </w:pPr>
    </w:lvl>
    <w:lvl w:ilvl="4">
      <w:numFmt w:val="bullet"/>
      <w:lvlText w:val="•"/>
      <w:lvlJc w:val="left"/>
      <w:pPr>
        <w:ind w:left="4660" w:hanging="351"/>
      </w:pPr>
    </w:lvl>
    <w:lvl w:ilvl="5">
      <w:numFmt w:val="bullet"/>
      <w:lvlText w:val="•"/>
      <w:lvlJc w:val="left"/>
      <w:pPr>
        <w:ind w:left="5710" w:hanging="351"/>
      </w:pPr>
    </w:lvl>
    <w:lvl w:ilvl="6">
      <w:numFmt w:val="bullet"/>
      <w:lvlText w:val="•"/>
      <w:lvlJc w:val="left"/>
      <w:pPr>
        <w:ind w:left="6760" w:hanging="351"/>
      </w:pPr>
    </w:lvl>
    <w:lvl w:ilvl="7">
      <w:numFmt w:val="bullet"/>
      <w:lvlText w:val="•"/>
      <w:lvlJc w:val="left"/>
      <w:pPr>
        <w:ind w:left="7810" w:hanging="351"/>
      </w:pPr>
    </w:lvl>
    <w:lvl w:ilvl="8">
      <w:numFmt w:val="bullet"/>
      <w:lvlText w:val="•"/>
      <w:lvlJc w:val="left"/>
      <w:pPr>
        <w:ind w:left="8860" w:hanging="351"/>
      </w:pPr>
    </w:lvl>
  </w:abstractNum>
  <w:abstractNum w:abstractNumId="1">
    <w:nsid w:val="2E5B19AB"/>
    <w:multiLevelType w:val="multilevel"/>
    <w:tmpl w:val="D2128CEE"/>
    <w:lvl w:ilvl="0">
      <w:start w:val="1"/>
      <w:numFmt w:val="decimal"/>
      <w:lvlText w:val="%1."/>
      <w:lvlJc w:val="left"/>
      <w:pPr>
        <w:ind w:left="454" w:hanging="351"/>
      </w:pPr>
      <w:rPr>
        <w:b w:val="0"/>
        <w:sz w:val="20"/>
        <w:szCs w:val="20"/>
      </w:rPr>
    </w:lvl>
    <w:lvl w:ilvl="1">
      <w:numFmt w:val="bullet"/>
      <w:lvlText w:val="•"/>
      <w:lvlJc w:val="left"/>
      <w:pPr>
        <w:ind w:left="1510" w:hanging="351"/>
      </w:pPr>
    </w:lvl>
    <w:lvl w:ilvl="2">
      <w:numFmt w:val="bullet"/>
      <w:lvlText w:val="•"/>
      <w:lvlJc w:val="left"/>
      <w:pPr>
        <w:ind w:left="2560" w:hanging="351"/>
      </w:pPr>
    </w:lvl>
    <w:lvl w:ilvl="3">
      <w:numFmt w:val="bullet"/>
      <w:lvlText w:val="•"/>
      <w:lvlJc w:val="left"/>
      <w:pPr>
        <w:ind w:left="3610" w:hanging="351"/>
      </w:pPr>
    </w:lvl>
    <w:lvl w:ilvl="4">
      <w:numFmt w:val="bullet"/>
      <w:lvlText w:val="•"/>
      <w:lvlJc w:val="left"/>
      <w:pPr>
        <w:ind w:left="4660" w:hanging="351"/>
      </w:pPr>
    </w:lvl>
    <w:lvl w:ilvl="5">
      <w:numFmt w:val="bullet"/>
      <w:lvlText w:val="•"/>
      <w:lvlJc w:val="left"/>
      <w:pPr>
        <w:ind w:left="5710" w:hanging="351"/>
      </w:pPr>
    </w:lvl>
    <w:lvl w:ilvl="6">
      <w:numFmt w:val="bullet"/>
      <w:lvlText w:val="•"/>
      <w:lvlJc w:val="left"/>
      <w:pPr>
        <w:ind w:left="6760" w:hanging="351"/>
      </w:pPr>
    </w:lvl>
    <w:lvl w:ilvl="7">
      <w:numFmt w:val="bullet"/>
      <w:lvlText w:val="•"/>
      <w:lvlJc w:val="left"/>
      <w:pPr>
        <w:ind w:left="7810" w:hanging="351"/>
      </w:pPr>
    </w:lvl>
    <w:lvl w:ilvl="8">
      <w:numFmt w:val="bullet"/>
      <w:lvlText w:val="•"/>
      <w:lvlJc w:val="left"/>
      <w:pPr>
        <w:ind w:left="8860" w:hanging="351"/>
      </w:pPr>
    </w:lvl>
  </w:abstractNum>
  <w:abstractNum w:abstractNumId="2">
    <w:nsid w:val="51D3472F"/>
    <w:multiLevelType w:val="multilevel"/>
    <w:tmpl w:val="3AA6863E"/>
    <w:lvl w:ilvl="0">
      <w:start w:val="1"/>
      <w:numFmt w:val="decimal"/>
      <w:lvlText w:val="%1."/>
      <w:lvlJc w:val="left"/>
      <w:pPr>
        <w:ind w:left="464" w:hanging="351"/>
      </w:pPr>
      <w:rPr>
        <w:rFonts w:ascii="Open Sans" w:eastAsia="Open Sans" w:hAnsi="Open Sans" w:cs="Open Sans"/>
        <w:b w:val="0"/>
        <w:sz w:val="20"/>
        <w:szCs w:val="20"/>
      </w:rPr>
    </w:lvl>
    <w:lvl w:ilvl="1">
      <w:numFmt w:val="bullet"/>
      <w:lvlText w:val="•"/>
      <w:lvlJc w:val="left"/>
      <w:pPr>
        <w:ind w:left="1510" w:hanging="351"/>
      </w:pPr>
    </w:lvl>
    <w:lvl w:ilvl="2">
      <w:numFmt w:val="bullet"/>
      <w:lvlText w:val="•"/>
      <w:lvlJc w:val="left"/>
      <w:pPr>
        <w:ind w:left="2560" w:hanging="351"/>
      </w:pPr>
    </w:lvl>
    <w:lvl w:ilvl="3">
      <w:numFmt w:val="bullet"/>
      <w:lvlText w:val="•"/>
      <w:lvlJc w:val="left"/>
      <w:pPr>
        <w:ind w:left="3610" w:hanging="351"/>
      </w:pPr>
    </w:lvl>
    <w:lvl w:ilvl="4">
      <w:numFmt w:val="bullet"/>
      <w:lvlText w:val="•"/>
      <w:lvlJc w:val="left"/>
      <w:pPr>
        <w:ind w:left="4660" w:hanging="351"/>
      </w:pPr>
    </w:lvl>
    <w:lvl w:ilvl="5">
      <w:numFmt w:val="bullet"/>
      <w:lvlText w:val="•"/>
      <w:lvlJc w:val="left"/>
      <w:pPr>
        <w:ind w:left="5710" w:hanging="351"/>
      </w:pPr>
    </w:lvl>
    <w:lvl w:ilvl="6">
      <w:numFmt w:val="bullet"/>
      <w:lvlText w:val="•"/>
      <w:lvlJc w:val="left"/>
      <w:pPr>
        <w:ind w:left="6760" w:hanging="351"/>
      </w:pPr>
    </w:lvl>
    <w:lvl w:ilvl="7">
      <w:numFmt w:val="bullet"/>
      <w:lvlText w:val="•"/>
      <w:lvlJc w:val="left"/>
      <w:pPr>
        <w:ind w:left="7810" w:hanging="351"/>
      </w:pPr>
    </w:lvl>
    <w:lvl w:ilvl="8">
      <w:numFmt w:val="bullet"/>
      <w:lvlText w:val="•"/>
      <w:lvlJc w:val="left"/>
      <w:pPr>
        <w:ind w:left="8860" w:hanging="351"/>
      </w:pPr>
    </w:lvl>
  </w:abstractNum>
  <w:abstractNum w:abstractNumId="3">
    <w:nsid w:val="62EE21BC"/>
    <w:multiLevelType w:val="multilevel"/>
    <w:tmpl w:val="A4C80A4A"/>
    <w:lvl w:ilvl="0">
      <w:start w:val="1"/>
      <w:numFmt w:val="upperRoman"/>
      <w:lvlText w:val="%1."/>
      <w:lvlJc w:val="left"/>
      <w:pPr>
        <w:ind w:left="464" w:hanging="358"/>
      </w:pPr>
      <w:rPr>
        <w:rFonts w:ascii="Open Sans" w:eastAsia="Open Sans" w:hAnsi="Open Sans" w:cs="Open Sans"/>
        <w:b w:val="0"/>
        <w:sz w:val="20"/>
        <w:szCs w:val="20"/>
      </w:rPr>
    </w:lvl>
    <w:lvl w:ilvl="1">
      <w:numFmt w:val="bullet"/>
      <w:lvlText w:val="•"/>
      <w:lvlJc w:val="left"/>
      <w:pPr>
        <w:ind w:left="800" w:hanging="359"/>
      </w:pPr>
      <w:rPr>
        <w:rFonts w:ascii="Arial" w:eastAsia="Arial" w:hAnsi="Arial" w:cs="Arial"/>
        <w:b w:val="0"/>
        <w:sz w:val="20"/>
        <w:szCs w:val="20"/>
      </w:rPr>
    </w:lvl>
    <w:lvl w:ilvl="2">
      <w:numFmt w:val="bullet"/>
      <w:lvlText w:val="•"/>
      <w:lvlJc w:val="left"/>
      <w:pPr>
        <w:ind w:left="1922" w:hanging="359"/>
      </w:pPr>
    </w:lvl>
    <w:lvl w:ilvl="3">
      <w:numFmt w:val="bullet"/>
      <w:lvlText w:val="•"/>
      <w:lvlJc w:val="left"/>
      <w:pPr>
        <w:ind w:left="3044" w:hanging="359"/>
      </w:pPr>
    </w:lvl>
    <w:lvl w:ilvl="4">
      <w:numFmt w:val="bullet"/>
      <w:lvlText w:val="•"/>
      <w:lvlJc w:val="left"/>
      <w:pPr>
        <w:ind w:left="4166" w:hanging="358"/>
      </w:pPr>
    </w:lvl>
    <w:lvl w:ilvl="5">
      <w:numFmt w:val="bullet"/>
      <w:lvlText w:val="•"/>
      <w:lvlJc w:val="left"/>
      <w:pPr>
        <w:ind w:left="5288" w:hanging="359"/>
      </w:pPr>
    </w:lvl>
    <w:lvl w:ilvl="6">
      <w:numFmt w:val="bullet"/>
      <w:lvlText w:val="•"/>
      <w:lvlJc w:val="left"/>
      <w:pPr>
        <w:ind w:left="6411" w:hanging="359"/>
      </w:pPr>
    </w:lvl>
    <w:lvl w:ilvl="7">
      <w:numFmt w:val="bullet"/>
      <w:lvlText w:val="•"/>
      <w:lvlJc w:val="left"/>
      <w:pPr>
        <w:ind w:left="7533" w:hanging="359"/>
      </w:pPr>
    </w:lvl>
    <w:lvl w:ilvl="8">
      <w:numFmt w:val="bullet"/>
      <w:lvlText w:val="•"/>
      <w:lvlJc w:val="left"/>
      <w:pPr>
        <w:ind w:left="8655" w:hanging="359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85AC7"/>
    <w:rsid w:val="000B7B0B"/>
    <w:rsid w:val="00116DE9"/>
    <w:rsid w:val="00185AC7"/>
    <w:rsid w:val="00254A82"/>
    <w:rsid w:val="00270A35"/>
    <w:rsid w:val="002808C9"/>
    <w:rsid w:val="00283465"/>
    <w:rsid w:val="002F6188"/>
    <w:rsid w:val="00412A22"/>
    <w:rsid w:val="004D7376"/>
    <w:rsid w:val="00596821"/>
    <w:rsid w:val="006117CA"/>
    <w:rsid w:val="006B72B5"/>
    <w:rsid w:val="009C48A8"/>
    <w:rsid w:val="009D4807"/>
    <w:rsid w:val="00A75F17"/>
    <w:rsid w:val="00B316EE"/>
    <w:rsid w:val="00B42E86"/>
    <w:rsid w:val="00C33D98"/>
    <w:rsid w:val="00CF6E2D"/>
    <w:rsid w:val="00E544BA"/>
    <w:rsid w:val="00E94288"/>
    <w:rsid w:val="00EA68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2"/>
        <w:szCs w:val="22"/>
        <w:lang w:val="it-IT" w:eastAsia="it-IT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270A35"/>
    <w:pPr>
      <w:autoSpaceDE w:val="0"/>
      <w:autoSpaceDN w:val="0"/>
      <w:adjustRightInd w:val="0"/>
    </w:pPr>
  </w:style>
  <w:style w:type="paragraph" w:styleId="Titolo1">
    <w:name w:val="heading 1"/>
    <w:basedOn w:val="Normale"/>
    <w:next w:val="Normale"/>
    <w:link w:val="Titolo1Carattere"/>
    <w:uiPriority w:val="9"/>
    <w:qFormat/>
    <w:rsid w:val="00270A35"/>
    <w:pPr>
      <w:spacing w:before="163"/>
      <w:ind w:left="90"/>
      <w:outlineLvl w:val="0"/>
    </w:pPr>
    <w:rPr>
      <w:b/>
      <w:bCs/>
      <w:sz w:val="28"/>
      <w:szCs w:val="2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270A35"/>
    <w:pPr>
      <w:spacing w:before="10"/>
      <w:ind w:left="121"/>
      <w:outlineLvl w:val="1"/>
    </w:pPr>
    <w:rPr>
      <w:b/>
      <w:bCs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270A35"/>
    <w:pPr>
      <w:ind w:left="104"/>
      <w:outlineLvl w:val="2"/>
    </w:pPr>
    <w:rPr>
      <w:b/>
      <w:bCs/>
      <w:sz w:val="20"/>
      <w:szCs w:val="20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270A35"/>
    <w:pPr>
      <w:spacing w:before="1"/>
      <w:ind w:left="104"/>
      <w:outlineLvl w:val="3"/>
    </w:pPr>
    <w:rPr>
      <w:b/>
      <w:bCs/>
      <w:i/>
      <w:iCs/>
      <w:sz w:val="20"/>
      <w:szCs w:val="20"/>
    </w:rPr>
  </w:style>
  <w:style w:type="paragraph" w:styleId="Titolo5">
    <w:name w:val="heading 5"/>
    <w:basedOn w:val="Normale"/>
    <w:next w:val="Normale"/>
    <w:uiPriority w:val="9"/>
    <w:semiHidden/>
    <w:unhideWhenUsed/>
    <w:qFormat/>
    <w:rsid w:val="00270A35"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rsid w:val="00270A35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rsid w:val="00270A35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rsid w:val="00270A35"/>
    <w:pPr>
      <w:keepNext/>
      <w:keepLines/>
      <w:spacing w:before="480" w:after="120"/>
    </w:pPr>
    <w:rPr>
      <w:b/>
      <w:sz w:val="72"/>
      <w:szCs w:val="72"/>
    </w:rPr>
  </w:style>
  <w:style w:type="character" w:customStyle="1" w:styleId="Titolo1Carattere">
    <w:name w:val="Titolo 1 Carattere"/>
    <w:basedOn w:val="Carpredefinitoparagrafo"/>
    <w:link w:val="Titolo1"/>
    <w:uiPriority w:val="9"/>
    <w:locked/>
    <w:rsid w:val="00270A35"/>
    <w:rPr>
      <w:rFonts w:asciiTheme="majorHAnsi" w:eastAsiaTheme="majorEastAsia" w:hAnsiTheme="majorHAnsi" w:cs="Times New Roman"/>
      <w:b/>
      <w:bCs/>
      <w:kern w:val="32"/>
      <w:sz w:val="32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locked/>
    <w:rsid w:val="00270A35"/>
    <w:rPr>
      <w:rFonts w:asciiTheme="majorHAnsi" w:eastAsiaTheme="majorEastAsia" w:hAnsiTheme="majorHAnsi" w:cs="Times New Roman"/>
      <w:b/>
      <w:bCs/>
      <w:i/>
      <w:iCs/>
      <w:sz w:val="28"/>
      <w:szCs w:val="28"/>
    </w:rPr>
  </w:style>
  <w:style w:type="character" w:customStyle="1" w:styleId="Titolo3Carattere">
    <w:name w:val="Titolo 3 Carattere"/>
    <w:basedOn w:val="Carpredefinitoparagrafo"/>
    <w:link w:val="Titolo3"/>
    <w:uiPriority w:val="1"/>
    <w:locked/>
    <w:rsid w:val="00270A35"/>
    <w:rPr>
      <w:rFonts w:asciiTheme="majorHAnsi" w:eastAsiaTheme="majorEastAsia" w:hAnsiTheme="majorHAnsi" w:cs="Times New Roman"/>
      <w:b/>
      <w:bCs/>
      <w:sz w:val="26"/>
      <w:szCs w:val="26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locked/>
    <w:rsid w:val="00270A35"/>
    <w:rPr>
      <w:rFonts w:cs="Times New Roman"/>
      <w:b/>
      <w:bCs/>
      <w:sz w:val="28"/>
      <w:szCs w:val="28"/>
    </w:rPr>
  </w:style>
  <w:style w:type="paragraph" w:styleId="Corpodeltesto">
    <w:name w:val="Body Text"/>
    <w:basedOn w:val="Normale"/>
    <w:link w:val="CorpodeltestoCarattere"/>
    <w:uiPriority w:val="1"/>
    <w:qFormat/>
    <w:rsid w:val="00270A35"/>
    <w:rPr>
      <w:sz w:val="20"/>
      <w:szCs w:val="20"/>
    </w:rPr>
  </w:style>
  <w:style w:type="character" w:customStyle="1" w:styleId="CorpodeltestoCarattere">
    <w:name w:val="Corpo del testo Carattere"/>
    <w:basedOn w:val="Carpredefinitoparagrafo"/>
    <w:link w:val="Corpodeltesto"/>
    <w:uiPriority w:val="1"/>
    <w:locked/>
    <w:rsid w:val="00270A35"/>
    <w:rPr>
      <w:rFonts w:ascii="Arial" w:hAnsi="Arial" w:cs="Arial"/>
    </w:rPr>
  </w:style>
  <w:style w:type="paragraph" w:styleId="Paragrafoelenco">
    <w:name w:val="List Paragraph"/>
    <w:basedOn w:val="Normale"/>
    <w:uiPriority w:val="1"/>
    <w:qFormat/>
    <w:rsid w:val="00270A35"/>
    <w:pPr>
      <w:spacing w:before="70"/>
      <w:ind w:left="464" w:hanging="360"/>
    </w:pPr>
    <w:rPr>
      <w:sz w:val="24"/>
      <w:szCs w:val="24"/>
    </w:rPr>
  </w:style>
  <w:style w:type="paragraph" w:customStyle="1" w:styleId="TableParagraph">
    <w:name w:val="Table Paragraph"/>
    <w:basedOn w:val="Normale"/>
    <w:uiPriority w:val="1"/>
    <w:qFormat/>
    <w:rsid w:val="00270A35"/>
    <w:pPr>
      <w:ind w:left="169"/>
    </w:pPr>
    <w:rPr>
      <w:sz w:val="24"/>
      <w:szCs w:val="24"/>
    </w:rPr>
  </w:style>
  <w:style w:type="character" w:styleId="Collegamentoipertestuale">
    <w:name w:val="Hyperlink"/>
    <w:basedOn w:val="Carpredefinitoparagrafo"/>
    <w:uiPriority w:val="99"/>
    <w:unhideWhenUsed/>
    <w:rsid w:val="00B735D3"/>
    <w:rPr>
      <w:rFonts w:cs="Times New Roman"/>
      <w:color w:val="0563C1" w:themeColor="hyperlink"/>
      <w:u w:val="single"/>
    </w:rPr>
  </w:style>
  <w:style w:type="character" w:styleId="Enfasigrassetto">
    <w:name w:val="Strong"/>
    <w:basedOn w:val="Carpredefinitoparagrafo"/>
    <w:uiPriority w:val="22"/>
    <w:qFormat/>
    <w:rsid w:val="0032015A"/>
    <w:rPr>
      <w:rFonts w:cs="Times New Roman"/>
      <w:b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32015A"/>
    <w:rPr>
      <w:rFonts w:cs="Times New Roman"/>
      <w:color w:val="605E5C"/>
      <w:shd w:val="clear" w:color="auto" w:fill="E1DFDD"/>
    </w:rPr>
  </w:style>
  <w:style w:type="table" w:styleId="Grigliatabella">
    <w:name w:val="Table Grid"/>
    <w:basedOn w:val="Tabellanormale"/>
    <w:uiPriority w:val="39"/>
    <w:rsid w:val="00247E3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ottotitolo">
    <w:name w:val="Subtitle"/>
    <w:basedOn w:val="Normale"/>
    <w:next w:val="Normale"/>
    <w:uiPriority w:val="11"/>
    <w:qFormat/>
    <w:rsid w:val="00270A35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sid w:val="00270A35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basedOn w:val="TableNormal"/>
    <w:rsid w:val="00270A35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"/>
    <w:rsid w:val="00270A35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Intestazione">
    <w:name w:val="header"/>
    <w:basedOn w:val="Normale"/>
    <w:link w:val="IntestazioneCarattere"/>
    <w:uiPriority w:val="99"/>
    <w:semiHidden/>
    <w:unhideWhenUsed/>
    <w:rsid w:val="004D7376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4D7376"/>
  </w:style>
  <w:style w:type="paragraph" w:styleId="Pidipagina">
    <w:name w:val="footer"/>
    <w:basedOn w:val="Normale"/>
    <w:link w:val="PidipaginaCarattere"/>
    <w:uiPriority w:val="99"/>
    <w:semiHidden/>
    <w:unhideWhenUsed/>
    <w:rsid w:val="004D737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4D7376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D7376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D737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7790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icfinaleligure.edu.it" TargetMode="External"/><Relationship Id="rId18" Type="http://schemas.openxmlformats.org/officeDocument/2006/relationships/hyperlink" Target="mailto:svee02200n@pec.istruzione.it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mailto:svee02200n@pec.istruzione.it" TargetMode="External"/><Relationship Id="rId17" Type="http://schemas.openxmlformats.org/officeDocument/2006/relationships/hyperlink" Target="mailto:svee02200n@istruzione.it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icfinaleligure.edu.it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svee02200n@istruzione.it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svee02200n@pec.istruzione.it" TargetMode="External"/><Relationship Id="rId10" Type="http://schemas.openxmlformats.org/officeDocument/2006/relationships/image" Target="media/image2.png"/><Relationship Id="rId19" Type="http://schemas.openxmlformats.org/officeDocument/2006/relationships/hyperlink" Target="http://www.icfinaleligure.edu.it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svg"/><Relationship Id="rId14" Type="http://schemas.openxmlformats.org/officeDocument/2006/relationships/hyperlink" Target="mailto:svee02200n@istruzione.i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05SxT8aMVdQyFxTghrux73EU5Og==">AMUW2mU8FwQi4xG5JdWk8aThyGj1EeuCvLGhcczdjpl6I1Dys/rkc5jZ/B3mVUdnGK79IMYf9OkHhG/T+og+FjH0ozryO++5EL5qQpAbOSuImZeWH0XZfdI/5hrHgAbfK1GvGkkxCbgoikJ6jbb40tPR56A9CtgCTQ==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1629</Words>
  <Characters>9287</Characters>
  <Application>Microsoft Office Word</Application>
  <DocSecurity>0</DocSecurity>
  <Lines>77</Lines>
  <Paragraphs>21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10895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Luca Bonazzoli</dc:creator>
  <cp:lastModifiedBy>marina bracco</cp:lastModifiedBy>
  <cp:revision>2</cp:revision>
  <dcterms:created xsi:type="dcterms:W3CDTF">2022-06-28T11:01:00Z</dcterms:created>
  <dcterms:modified xsi:type="dcterms:W3CDTF">2022-06-28T11:01:00Z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Adobe InDesign CC 2014 (Windows)</vt:lpwstr>
  </property>
</Properties>
</file>