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F87" w:rsidRPr="00CA6F87" w:rsidRDefault="00CA6F87" w:rsidP="00CA6F87">
      <w:pPr>
        <w:jc w:val="center"/>
        <w:rPr>
          <w:b/>
          <w:bCs/>
          <w:sz w:val="20"/>
          <w:szCs w:val="20"/>
        </w:rPr>
      </w:pPr>
    </w:p>
    <w:p w:rsidR="00CA6F87" w:rsidRPr="00CA6F87" w:rsidRDefault="00CA6F87" w:rsidP="00CA6F87">
      <w:pPr>
        <w:jc w:val="center"/>
        <w:rPr>
          <w:b/>
          <w:bCs/>
          <w:sz w:val="20"/>
          <w:szCs w:val="20"/>
        </w:rPr>
      </w:pPr>
      <w:r w:rsidRPr="00CA6F87">
        <w:rPr>
          <w:b/>
          <w:bCs/>
          <w:sz w:val="20"/>
          <w:szCs w:val="20"/>
        </w:rPr>
        <w:t xml:space="preserve">Verbale del passaggio di consegne tra </w:t>
      </w:r>
      <w:proofErr w:type="spellStart"/>
      <w:r w:rsidRPr="00CA6F87">
        <w:rPr>
          <w:b/>
          <w:bCs/>
          <w:sz w:val="20"/>
          <w:szCs w:val="20"/>
        </w:rPr>
        <w:t>D.S.G.A.</w:t>
      </w:r>
      <w:proofErr w:type="spellEnd"/>
      <w:r w:rsidRPr="00CA6F87">
        <w:rPr>
          <w:b/>
          <w:bCs/>
          <w:sz w:val="20"/>
          <w:szCs w:val="20"/>
        </w:rPr>
        <w:t xml:space="preserve"> dei beni di proprietà dell’istituzione scolastica </w:t>
      </w:r>
    </w:p>
    <w:p w:rsidR="00CA6F87" w:rsidRPr="00CA6F87" w:rsidRDefault="00CA6F87" w:rsidP="00CA6F87">
      <w:pPr>
        <w:tabs>
          <w:tab w:val="left" w:pos="708"/>
          <w:tab w:val="left" w:pos="1416"/>
          <w:tab w:val="left" w:pos="2124"/>
          <w:tab w:val="left" w:pos="2832"/>
          <w:tab w:val="left" w:pos="3540"/>
          <w:tab w:val="left" w:pos="4248"/>
          <w:tab w:val="left" w:pos="4956"/>
          <w:tab w:val="left" w:pos="5664"/>
          <w:tab w:val="right" w:pos="9638"/>
        </w:tabs>
        <w:jc w:val="both"/>
        <w:rPr>
          <w:color w:val="000000"/>
          <w:sz w:val="20"/>
          <w:szCs w:val="20"/>
        </w:rPr>
      </w:pPr>
      <w:r w:rsidRPr="00CA6F87">
        <w:rPr>
          <w:color w:val="000000"/>
          <w:sz w:val="20"/>
          <w:szCs w:val="20"/>
        </w:rPr>
        <w:tab/>
      </w:r>
      <w:r w:rsidRPr="00CA6F87">
        <w:rPr>
          <w:color w:val="000000"/>
          <w:sz w:val="20"/>
          <w:szCs w:val="20"/>
        </w:rPr>
        <w:tab/>
      </w:r>
      <w:r w:rsidRPr="00CA6F87">
        <w:rPr>
          <w:color w:val="000000"/>
          <w:sz w:val="20"/>
          <w:szCs w:val="20"/>
        </w:rPr>
        <w:tab/>
      </w:r>
      <w:r w:rsidRPr="00CA6F87">
        <w:rPr>
          <w:color w:val="000000"/>
          <w:sz w:val="20"/>
          <w:szCs w:val="20"/>
        </w:rPr>
        <w:tab/>
      </w:r>
    </w:p>
    <w:p w:rsidR="00CA6F87" w:rsidRPr="00CA6F87" w:rsidRDefault="00CA6F87" w:rsidP="00CA6F87">
      <w:pPr>
        <w:rPr>
          <w:sz w:val="20"/>
          <w:szCs w:val="20"/>
        </w:rPr>
      </w:pPr>
      <w:r w:rsidRPr="00CA6F87">
        <w:rPr>
          <w:color w:val="000000"/>
          <w:sz w:val="20"/>
          <w:szCs w:val="20"/>
        </w:rPr>
        <w:tab/>
      </w:r>
      <w:r w:rsidRPr="00CA6F87">
        <w:rPr>
          <w:color w:val="000000"/>
          <w:sz w:val="20"/>
          <w:szCs w:val="20"/>
        </w:rPr>
        <w:tab/>
      </w:r>
      <w:r w:rsidRPr="00CA6F87">
        <w:rPr>
          <w:color w:val="000000"/>
          <w:sz w:val="20"/>
          <w:szCs w:val="20"/>
        </w:rPr>
        <w:tab/>
      </w:r>
      <w:r w:rsidRPr="00CA6F87">
        <w:rPr>
          <w:color w:val="000000"/>
          <w:sz w:val="20"/>
          <w:szCs w:val="20"/>
        </w:rPr>
        <w:tab/>
      </w:r>
      <w:r w:rsidRPr="00CA6F87">
        <w:rPr>
          <w:color w:val="000000"/>
          <w:sz w:val="20"/>
          <w:szCs w:val="20"/>
        </w:rPr>
        <w:tab/>
      </w:r>
      <w:r w:rsidRPr="00CA6F87">
        <w:rPr>
          <w:color w:val="000000"/>
          <w:sz w:val="20"/>
          <w:szCs w:val="20"/>
        </w:rPr>
        <w:tab/>
      </w:r>
      <w:r w:rsidRPr="00CA6F87">
        <w:rPr>
          <w:color w:val="000000"/>
          <w:sz w:val="20"/>
          <w:szCs w:val="20"/>
        </w:rPr>
        <w:tab/>
      </w:r>
      <w:r w:rsidRPr="00CA6F87">
        <w:rPr>
          <w:color w:val="000000"/>
          <w:sz w:val="20"/>
          <w:szCs w:val="20"/>
        </w:rPr>
        <w:tab/>
      </w:r>
    </w:p>
    <w:p w:rsidR="00CA6F87" w:rsidRPr="00CA6F87" w:rsidRDefault="00CA6F87" w:rsidP="00CA6F87">
      <w:pPr>
        <w:tabs>
          <w:tab w:val="left" w:pos="993"/>
        </w:tabs>
        <w:jc w:val="both"/>
        <w:rPr>
          <w:color w:val="000000"/>
          <w:sz w:val="20"/>
          <w:szCs w:val="20"/>
        </w:rPr>
      </w:pPr>
      <w:r w:rsidRPr="00CA6F87">
        <w:rPr>
          <w:b/>
          <w:color w:val="000000"/>
          <w:sz w:val="20"/>
          <w:szCs w:val="20"/>
        </w:rPr>
        <w:t>Oggetto</w:t>
      </w:r>
      <w:r w:rsidRPr="00CA6F87">
        <w:rPr>
          <w:color w:val="000000"/>
          <w:sz w:val="20"/>
          <w:szCs w:val="20"/>
        </w:rPr>
        <w:t xml:space="preserve">: Passaggio di consegne tra </w:t>
      </w:r>
      <w:proofErr w:type="spellStart"/>
      <w:r w:rsidRPr="00CA6F87">
        <w:rPr>
          <w:color w:val="000000"/>
          <w:sz w:val="20"/>
          <w:szCs w:val="20"/>
        </w:rPr>
        <w:t>D.S.G.A.</w:t>
      </w:r>
      <w:proofErr w:type="spellEnd"/>
      <w:r w:rsidRPr="00CA6F87">
        <w:rPr>
          <w:color w:val="000000"/>
          <w:sz w:val="20"/>
          <w:szCs w:val="20"/>
        </w:rPr>
        <w:t xml:space="preserve"> dei beni di proprietà dell’istituzione scolastica.</w:t>
      </w:r>
    </w:p>
    <w:p w:rsidR="00CA6F87" w:rsidRPr="00CA6F87" w:rsidRDefault="00CA6F87" w:rsidP="00CA6F87">
      <w:pPr>
        <w:tabs>
          <w:tab w:val="left" w:pos="851"/>
          <w:tab w:val="left" w:pos="993"/>
        </w:tabs>
        <w:jc w:val="both"/>
        <w:rPr>
          <w:color w:val="000000"/>
          <w:sz w:val="20"/>
          <w:szCs w:val="20"/>
        </w:rPr>
      </w:pPr>
    </w:p>
    <w:p w:rsidR="00CA6F87" w:rsidRPr="00CA6F87" w:rsidRDefault="00CA6F87" w:rsidP="00CA6F87">
      <w:pPr>
        <w:tabs>
          <w:tab w:val="left" w:pos="851"/>
          <w:tab w:val="left" w:pos="993"/>
        </w:tabs>
        <w:spacing w:after="240"/>
        <w:jc w:val="both"/>
        <w:rPr>
          <w:color w:val="000000"/>
          <w:sz w:val="20"/>
          <w:szCs w:val="20"/>
        </w:rPr>
      </w:pPr>
      <w:r w:rsidRPr="00CA6F87">
        <w:rPr>
          <w:color w:val="000000"/>
          <w:sz w:val="20"/>
          <w:szCs w:val="20"/>
        </w:rPr>
        <w:t xml:space="preserve">Il giorno </w:t>
      </w:r>
      <w:r w:rsidR="000A54F2">
        <w:rPr>
          <w:color w:val="000000"/>
          <w:sz w:val="20"/>
          <w:szCs w:val="20"/>
        </w:rPr>
        <w:t>16</w:t>
      </w:r>
      <w:r w:rsidRPr="00CA6F87">
        <w:rPr>
          <w:color w:val="000000"/>
          <w:sz w:val="20"/>
          <w:szCs w:val="20"/>
        </w:rPr>
        <w:t xml:space="preserve"> del mese di</w:t>
      </w:r>
      <w:r w:rsidR="000A54F2">
        <w:rPr>
          <w:color w:val="000000"/>
          <w:sz w:val="20"/>
          <w:szCs w:val="20"/>
        </w:rPr>
        <w:t xml:space="preserve"> giugno dell’anno 2020, </w:t>
      </w:r>
      <w:r w:rsidRPr="00CA6F87">
        <w:rPr>
          <w:color w:val="000000"/>
          <w:sz w:val="20"/>
          <w:szCs w:val="20"/>
        </w:rPr>
        <w:t xml:space="preserve"> presso la sede dell’I.C. Finale Ligure, si procede, ai sensi del D.I. 28 agosto 2018, n. 129, art. 30, comma 5, al passaggio di consegne dei beni di proprietà dell’istituzione scolastica Istituto Comprensivo o concessi da terzi, tra il </w:t>
      </w:r>
      <w:proofErr w:type="spellStart"/>
      <w:r w:rsidRPr="00CA6F87">
        <w:rPr>
          <w:color w:val="000000"/>
          <w:sz w:val="20"/>
          <w:szCs w:val="20"/>
        </w:rPr>
        <w:t>D.S.G.A.</w:t>
      </w:r>
      <w:proofErr w:type="spellEnd"/>
      <w:r w:rsidRPr="00CA6F87">
        <w:rPr>
          <w:color w:val="000000"/>
          <w:sz w:val="20"/>
          <w:szCs w:val="20"/>
        </w:rPr>
        <w:t xml:space="preserve"> uscente Sig.ra </w:t>
      </w:r>
      <w:proofErr w:type="spellStart"/>
      <w:r w:rsidRPr="00CA6F87">
        <w:rPr>
          <w:color w:val="000000"/>
          <w:sz w:val="20"/>
          <w:szCs w:val="20"/>
        </w:rPr>
        <w:t>Ponteprino</w:t>
      </w:r>
      <w:proofErr w:type="spellEnd"/>
      <w:r w:rsidRPr="00CA6F87">
        <w:rPr>
          <w:color w:val="000000"/>
          <w:sz w:val="20"/>
          <w:szCs w:val="20"/>
        </w:rPr>
        <w:t xml:space="preserve"> Eleonora, nata a Savona, il 23/02/1991, C.F. PNTLNR91B63I480J, che viene assegnata </w:t>
      </w:r>
      <w:r w:rsidR="000A54F2">
        <w:rPr>
          <w:color w:val="000000"/>
          <w:sz w:val="20"/>
          <w:szCs w:val="20"/>
        </w:rPr>
        <w:t xml:space="preserve">ad altra scuola </w:t>
      </w:r>
      <w:r w:rsidRPr="00CA6F87">
        <w:rPr>
          <w:color w:val="000000"/>
          <w:sz w:val="20"/>
          <w:szCs w:val="20"/>
        </w:rPr>
        <w:t xml:space="preserve">a far data dal 01/09/2021 e il </w:t>
      </w:r>
      <w:proofErr w:type="spellStart"/>
      <w:r w:rsidRPr="00CA6F87">
        <w:rPr>
          <w:color w:val="000000"/>
          <w:sz w:val="20"/>
          <w:szCs w:val="20"/>
        </w:rPr>
        <w:t>D.S.G.A.</w:t>
      </w:r>
      <w:proofErr w:type="spellEnd"/>
      <w:r w:rsidRPr="00CA6F87">
        <w:rPr>
          <w:color w:val="000000"/>
          <w:sz w:val="20"/>
          <w:szCs w:val="20"/>
        </w:rPr>
        <w:t xml:space="preserve"> subentrante Sig.ra Bracco marina, nata a Millesimo, il 06/12/1961, C.F. BRCMRN61T46F213S, in forza del provvedimento di nomina </w:t>
      </w:r>
      <w:proofErr w:type="spellStart"/>
      <w:r w:rsidRPr="00CA6F87">
        <w:rPr>
          <w:color w:val="000000"/>
          <w:sz w:val="20"/>
          <w:szCs w:val="20"/>
        </w:rPr>
        <w:t>prot</w:t>
      </w:r>
      <w:proofErr w:type="spellEnd"/>
      <w:r w:rsidRPr="00CA6F87">
        <w:rPr>
          <w:color w:val="000000"/>
          <w:sz w:val="20"/>
          <w:szCs w:val="20"/>
        </w:rPr>
        <w:t>. n. 2907, del 03/09/2021.</w:t>
      </w:r>
    </w:p>
    <w:p w:rsidR="00CA6F87" w:rsidRPr="00CA6F87" w:rsidRDefault="00CA6F87" w:rsidP="00CA6F87">
      <w:pPr>
        <w:tabs>
          <w:tab w:val="left" w:pos="851"/>
          <w:tab w:val="left" w:pos="993"/>
        </w:tabs>
        <w:spacing w:after="240"/>
        <w:jc w:val="both"/>
        <w:rPr>
          <w:color w:val="000000"/>
          <w:sz w:val="20"/>
          <w:szCs w:val="20"/>
        </w:rPr>
      </w:pPr>
      <w:r w:rsidRPr="00CA6F87">
        <w:rPr>
          <w:color w:val="000000"/>
          <w:sz w:val="20"/>
          <w:szCs w:val="20"/>
        </w:rPr>
        <w:t xml:space="preserve">Sono, altresì, presenti il Dirigente Scolastico Prof. </w:t>
      </w:r>
      <w:proofErr w:type="spellStart"/>
      <w:r w:rsidRPr="00CA6F87">
        <w:rPr>
          <w:color w:val="000000"/>
          <w:sz w:val="20"/>
          <w:szCs w:val="20"/>
        </w:rPr>
        <w:t>Mazzara</w:t>
      </w:r>
      <w:proofErr w:type="spellEnd"/>
      <w:r w:rsidRPr="00CA6F87">
        <w:rPr>
          <w:color w:val="000000"/>
          <w:sz w:val="20"/>
          <w:szCs w:val="20"/>
        </w:rPr>
        <w:t xml:space="preserve"> Luca  nonché il Presidente del Consiglio di Istituto Sig.ra </w:t>
      </w:r>
      <w:proofErr w:type="spellStart"/>
      <w:r w:rsidRPr="00CA6F87">
        <w:rPr>
          <w:color w:val="000000"/>
          <w:sz w:val="20"/>
          <w:szCs w:val="20"/>
        </w:rPr>
        <w:t>Cornali</w:t>
      </w:r>
      <w:proofErr w:type="spellEnd"/>
      <w:r w:rsidRPr="00CA6F87">
        <w:rPr>
          <w:color w:val="000000"/>
          <w:sz w:val="20"/>
          <w:szCs w:val="20"/>
        </w:rPr>
        <w:t xml:space="preserve"> Laura.</w:t>
      </w:r>
    </w:p>
    <w:p w:rsidR="00CA6F87" w:rsidRPr="00CA6F87" w:rsidRDefault="00CA6F87" w:rsidP="00CA6F87">
      <w:pPr>
        <w:tabs>
          <w:tab w:val="left" w:pos="851"/>
          <w:tab w:val="left" w:pos="993"/>
        </w:tabs>
        <w:spacing w:after="240"/>
        <w:jc w:val="both"/>
        <w:rPr>
          <w:b/>
          <w:color w:val="000000"/>
          <w:sz w:val="20"/>
          <w:szCs w:val="20"/>
        </w:rPr>
      </w:pPr>
      <w:r w:rsidRPr="00CA6F87">
        <w:rPr>
          <w:color w:val="000000"/>
          <w:sz w:val="20"/>
          <w:szCs w:val="20"/>
        </w:rPr>
        <w:t>I presenti,</w:t>
      </w:r>
    </w:p>
    <w:p w:rsidR="00CA6F87" w:rsidRPr="00CA6F87" w:rsidRDefault="00CA6F87" w:rsidP="00CA6F87">
      <w:pPr>
        <w:tabs>
          <w:tab w:val="left" w:pos="851"/>
          <w:tab w:val="left" w:pos="993"/>
        </w:tabs>
        <w:jc w:val="center"/>
        <w:rPr>
          <w:b/>
          <w:sz w:val="20"/>
          <w:szCs w:val="20"/>
        </w:rPr>
      </w:pPr>
      <w:r w:rsidRPr="00CA6F87">
        <w:rPr>
          <w:b/>
          <w:sz w:val="20"/>
          <w:szCs w:val="20"/>
        </w:rPr>
        <w:t>DICHIARANO</w:t>
      </w:r>
    </w:p>
    <w:p w:rsidR="00CA6F87" w:rsidRPr="00CA6F87" w:rsidRDefault="00CA6F87" w:rsidP="00CA6F87">
      <w:pPr>
        <w:tabs>
          <w:tab w:val="left" w:pos="851"/>
          <w:tab w:val="left" w:pos="993"/>
        </w:tabs>
        <w:spacing w:line="276" w:lineRule="auto"/>
        <w:jc w:val="center"/>
        <w:rPr>
          <w:color w:val="000000"/>
          <w:sz w:val="20"/>
          <w:szCs w:val="20"/>
        </w:rPr>
      </w:pPr>
    </w:p>
    <w:p w:rsidR="00CA6F87" w:rsidRPr="00CA6F87" w:rsidRDefault="00CA6F87" w:rsidP="00CA6F87">
      <w:pPr>
        <w:tabs>
          <w:tab w:val="left" w:pos="851"/>
          <w:tab w:val="left" w:pos="993"/>
        </w:tabs>
        <w:jc w:val="both"/>
        <w:rPr>
          <w:color w:val="000000"/>
          <w:sz w:val="20"/>
          <w:szCs w:val="20"/>
        </w:rPr>
      </w:pPr>
      <w:r w:rsidRPr="00CA6F87">
        <w:rPr>
          <w:color w:val="000000"/>
          <w:sz w:val="20"/>
          <w:szCs w:val="20"/>
        </w:rPr>
        <w:t xml:space="preserve">che si sono riuniti presso la presidenza della scuola ove la Sig.ra </w:t>
      </w:r>
      <w:proofErr w:type="spellStart"/>
      <w:r w:rsidRPr="00CA6F87">
        <w:rPr>
          <w:color w:val="000000"/>
          <w:sz w:val="20"/>
          <w:szCs w:val="20"/>
        </w:rPr>
        <w:t>Ponteprino</w:t>
      </w:r>
      <w:proofErr w:type="spellEnd"/>
      <w:r w:rsidRPr="00CA6F87">
        <w:rPr>
          <w:color w:val="000000"/>
          <w:sz w:val="20"/>
          <w:szCs w:val="20"/>
        </w:rPr>
        <w:t xml:space="preserve"> Eleonora, consegnatario uscente, e la </w:t>
      </w:r>
      <w:proofErr w:type="spellStart"/>
      <w:r w:rsidRPr="00CA6F87">
        <w:rPr>
          <w:color w:val="000000"/>
          <w:sz w:val="20"/>
          <w:szCs w:val="20"/>
        </w:rPr>
        <w:t>Sig</w:t>
      </w:r>
      <w:proofErr w:type="spellEnd"/>
      <w:r w:rsidRPr="00CA6F87">
        <w:rPr>
          <w:color w:val="000000"/>
          <w:sz w:val="20"/>
          <w:szCs w:val="20"/>
        </w:rPr>
        <w:t>,</w:t>
      </w:r>
      <w:proofErr w:type="spellStart"/>
      <w:r w:rsidRPr="00CA6F87">
        <w:rPr>
          <w:color w:val="000000"/>
          <w:sz w:val="20"/>
          <w:szCs w:val="20"/>
        </w:rPr>
        <w:t>ra</w:t>
      </w:r>
      <w:proofErr w:type="spellEnd"/>
      <w:r w:rsidRPr="00CA6F87">
        <w:rPr>
          <w:color w:val="000000"/>
          <w:sz w:val="20"/>
          <w:szCs w:val="20"/>
        </w:rPr>
        <w:t xml:space="preserve"> Bracco Marina, consegnatario subentrante, hanno proceduto in contradditorio, in presenza del Dirigente Scolastico e del Presidente del Consiglio di Istituto, alla verifica delle scritture inventariali alla data del 31/12/2021 per il seguente passaggio di gestione dei beni medesimi alla Sig.ra Bracco Marina che subentra per effetto di assegnazione incarico annuale.</w:t>
      </w:r>
    </w:p>
    <w:p w:rsidR="00CA6F87" w:rsidRPr="00CA6F87" w:rsidRDefault="00CA6F87" w:rsidP="00CA6F87">
      <w:pPr>
        <w:tabs>
          <w:tab w:val="left" w:pos="851"/>
          <w:tab w:val="left" w:pos="993"/>
        </w:tabs>
        <w:jc w:val="both"/>
        <w:rPr>
          <w:sz w:val="20"/>
          <w:szCs w:val="20"/>
        </w:rPr>
      </w:pPr>
      <w:r w:rsidRPr="00CA6F87">
        <w:rPr>
          <w:color w:val="000000"/>
          <w:sz w:val="20"/>
          <w:szCs w:val="20"/>
        </w:rPr>
        <w:t xml:space="preserve">Si dà atto dell’avvenuta ricognizione materiale dei beni da parte dei Consegnatari interessati, </w:t>
      </w:r>
      <w:r w:rsidRPr="00CA6F87">
        <w:rPr>
          <w:sz w:val="20"/>
          <w:szCs w:val="20"/>
        </w:rPr>
        <w:t xml:space="preserve">constatata la corrispondenza tra i beni in carico e quelli effettivamente esistenti, i consegnatari, uscente e subentrante, dichiarano rispettivamente di consegnare ed accettare in consegna i beni mobili che risultano avere i </w:t>
      </w:r>
      <w:proofErr w:type="spellStart"/>
      <w:r w:rsidRPr="00CA6F87">
        <w:rPr>
          <w:sz w:val="20"/>
          <w:szCs w:val="20"/>
        </w:rPr>
        <w:t>sottoindicati</w:t>
      </w:r>
      <w:proofErr w:type="spellEnd"/>
      <w:r w:rsidRPr="00CA6F87">
        <w:rPr>
          <w:sz w:val="20"/>
          <w:szCs w:val="20"/>
        </w:rPr>
        <w:t xml:space="preserve"> valori e consistenza:</w:t>
      </w:r>
    </w:p>
    <w:p w:rsidR="00CA6F87" w:rsidRPr="00CA6F87" w:rsidRDefault="00CA6F87" w:rsidP="00CA6F87">
      <w:pPr>
        <w:tabs>
          <w:tab w:val="left" w:pos="851"/>
          <w:tab w:val="left" w:pos="993"/>
        </w:tabs>
        <w:spacing w:line="276" w:lineRule="auto"/>
        <w:jc w:val="both"/>
        <w:rPr>
          <w:color w:val="000000"/>
          <w:sz w:val="20"/>
          <w:szCs w:val="20"/>
        </w:rPr>
      </w:pPr>
    </w:p>
    <w:p w:rsidR="00CA6F87" w:rsidRPr="00CA6F87" w:rsidRDefault="00CA6F87" w:rsidP="00CA6F87">
      <w:pPr>
        <w:tabs>
          <w:tab w:val="left" w:pos="851"/>
          <w:tab w:val="left" w:pos="993"/>
        </w:tabs>
        <w:spacing w:line="276" w:lineRule="auto"/>
        <w:jc w:val="both"/>
        <w:rPr>
          <w:b/>
          <w:i/>
          <w:color w:val="000000"/>
          <w:sz w:val="20"/>
          <w:szCs w:val="20"/>
        </w:rPr>
      </w:pPr>
      <w:r w:rsidRPr="00CA6F87">
        <w:rPr>
          <w:b/>
          <w:i/>
          <w:color w:val="000000"/>
          <w:sz w:val="20"/>
          <w:szCs w:val="20"/>
        </w:rPr>
        <w:t xml:space="preserve">Beni di proprietà dell’Istituzione scolastica </w:t>
      </w:r>
      <w:r w:rsidRPr="00CA6F87">
        <w:rPr>
          <w:b/>
          <w:i/>
          <w:color w:val="000000"/>
          <w:sz w:val="20"/>
          <w:szCs w:val="20"/>
          <w:u w:val="single"/>
        </w:rPr>
        <w:t>COME DA ALLEGATO</w:t>
      </w:r>
    </w:p>
    <w:p w:rsidR="00CA6F87" w:rsidRPr="00CA6F87" w:rsidRDefault="00CA6F87" w:rsidP="00CA6F87">
      <w:pPr>
        <w:tabs>
          <w:tab w:val="left" w:pos="851"/>
          <w:tab w:val="left" w:pos="993"/>
        </w:tabs>
        <w:spacing w:line="276" w:lineRule="auto"/>
        <w:jc w:val="both"/>
        <w:rPr>
          <w:b/>
          <w:i/>
          <w:color w:val="000000"/>
          <w:sz w:val="20"/>
          <w:szCs w:val="20"/>
        </w:rPr>
      </w:pPr>
    </w:p>
    <w:p w:rsidR="00CA6F87" w:rsidRPr="00CA6F87" w:rsidRDefault="00CA6F87" w:rsidP="00CA6F87">
      <w:pPr>
        <w:tabs>
          <w:tab w:val="left" w:pos="851"/>
          <w:tab w:val="left" w:pos="993"/>
        </w:tabs>
        <w:spacing w:line="276" w:lineRule="auto"/>
        <w:jc w:val="both"/>
        <w:rPr>
          <w:b/>
          <w:i/>
          <w:color w:val="000000"/>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4" w:space="0" w:color="808080" w:themeColor="background1" w:themeShade="80"/>
          <w:insideV w:val="single" w:sz="4" w:space="0" w:color="808080" w:themeColor="background1" w:themeShade="80"/>
        </w:tblBorders>
        <w:tblCellMar>
          <w:left w:w="70" w:type="dxa"/>
          <w:right w:w="70" w:type="dxa"/>
        </w:tblCellMar>
        <w:tblLook w:val="01E0"/>
      </w:tblPr>
      <w:tblGrid>
        <w:gridCol w:w="2588"/>
        <w:gridCol w:w="4304"/>
        <w:gridCol w:w="1440"/>
        <w:gridCol w:w="1440"/>
      </w:tblGrid>
      <w:tr w:rsidR="00CA6F87" w:rsidRPr="00CA6F87" w:rsidTr="008640EB">
        <w:trPr>
          <w:trHeight w:val="510"/>
        </w:trPr>
        <w:tc>
          <w:tcPr>
            <w:tcW w:w="1324" w:type="pct"/>
            <w:tcBorders>
              <w:top w:val="single" w:sz="6" w:space="0" w:color="000000"/>
              <w:bottom w:val="single" w:sz="4" w:space="0" w:color="auto"/>
            </w:tcBorders>
            <w:vAlign w:val="center"/>
          </w:tcPr>
          <w:p w:rsidR="00CA6F87" w:rsidRPr="00CA6F87" w:rsidRDefault="00CA6F87" w:rsidP="008640EB">
            <w:pPr>
              <w:tabs>
                <w:tab w:val="left" w:pos="851"/>
                <w:tab w:val="left" w:pos="993"/>
              </w:tabs>
              <w:jc w:val="center"/>
              <w:rPr>
                <w:b/>
                <w:sz w:val="20"/>
                <w:szCs w:val="20"/>
              </w:rPr>
            </w:pPr>
            <w:r w:rsidRPr="00CA6F87">
              <w:rPr>
                <w:b/>
                <w:sz w:val="20"/>
                <w:szCs w:val="20"/>
              </w:rPr>
              <w:t>Tipologia</w:t>
            </w:r>
          </w:p>
        </w:tc>
        <w:tc>
          <w:tcPr>
            <w:tcW w:w="2202" w:type="pct"/>
            <w:tcBorders>
              <w:top w:val="single" w:sz="6" w:space="0" w:color="000000"/>
              <w:bottom w:val="single" w:sz="4" w:space="0" w:color="auto"/>
            </w:tcBorders>
            <w:vAlign w:val="center"/>
          </w:tcPr>
          <w:p w:rsidR="00CA6F87" w:rsidRPr="00CA6F87" w:rsidRDefault="00CA6F87" w:rsidP="008640EB">
            <w:pPr>
              <w:tabs>
                <w:tab w:val="left" w:pos="851"/>
                <w:tab w:val="left" w:pos="993"/>
              </w:tabs>
              <w:jc w:val="center"/>
              <w:rPr>
                <w:b/>
                <w:sz w:val="20"/>
                <w:szCs w:val="20"/>
              </w:rPr>
            </w:pPr>
            <w:r w:rsidRPr="00CA6F87">
              <w:rPr>
                <w:b/>
                <w:sz w:val="20"/>
                <w:szCs w:val="20"/>
              </w:rPr>
              <w:t>Categoria / Descrizione</w:t>
            </w:r>
          </w:p>
        </w:tc>
        <w:tc>
          <w:tcPr>
            <w:tcW w:w="737" w:type="pct"/>
            <w:tcBorders>
              <w:top w:val="single" w:sz="6" w:space="0" w:color="000000"/>
              <w:bottom w:val="single" w:sz="4" w:space="0" w:color="auto"/>
            </w:tcBorders>
            <w:vAlign w:val="center"/>
          </w:tcPr>
          <w:p w:rsidR="00CA6F87" w:rsidRPr="00CA6F87" w:rsidRDefault="00CA6F87" w:rsidP="008640EB">
            <w:pPr>
              <w:tabs>
                <w:tab w:val="left" w:pos="851"/>
                <w:tab w:val="left" w:pos="993"/>
              </w:tabs>
              <w:jc w:val="center"/>
              <w:rPr>
                <w:b/>
                <w:sz w:val="20"/>
                <w:szCs w:val="20"/>
              </w:rPr>
            </w:pPr>
            <w:r w:rsidRPr="00CA6F87">
              <w:rPr>
                <w:b/>
                <w:sz w:val="20"/>
                <w:szCs w:val="20"/>
              </w:rPr>
              <w:t>Quantità</w:t>
            </w:r>
          </w:p>
        </w:tc>
        <w:tc>
          <w:tcPr>
            <w:tcW w:w="737" w:type="pct"/>
            <w:tcBorders>
              <w:top w:val="single" w:sz="6" w:space="0" w:color="000000"/>
              <w:bottom w:val="single" w:sz="4" w:space="0" w:color="auto"/>
            </w:tcBorders>
            <w:vAlign w:val="center"/>
          </w:tcPr>
          <w:p w:rsidR="00CA6F87" w:rsidRPr="00CA6F87" w:rsidRDefault="00CA6F87" w:rsidP="008640EB">
            <w:pPr>
              <w:tabs>
                <w:tab w:val="left" w:pos="851"/>
                <w:tab w:val="left" w:pos="993"/>
              </w:tabs>
              <w:jc w:val="center"/>
              <w:rPr>
                <w:b/>
                <w:sz w:val="20"/>
                <w:szCs w:val="20"/>
              </w:rPr>
            </w:pPr>
            <w:r w:rsidRPr="00CA6F87">
              <w:rPr>
                <w:b/>
                <w:sz w:val="20"/>
                <w:szCs w:val="20"/>
              </w:rPr>
              <w:t>Valore</w:t>
            </w:r>
          </w:p>
        </w:tc>
      </w:tr>
      <w:tr w:rsidR="00CA6F87" w:rsidRPr="00CA6F87" w:rsidTr="008640EB">
        <w:trPr>
          <w:trHeight w:val="510"/>
        </w:trPr>
        <w:tc>
          <w:tcPr>
            <w:tcW w:w="1324" w:type="pct"/>
            <w:vMerge w:val="restart"/>
            <w:tcBorders>
              <w:top w:val="single" w:sz="4" w:space="0" w:color="auto"/>
            </w:tcBorders>
            <w:vAlign w:val="center"/>
          </w:tcPr>
          <w:p w:rsidR="00CA6F87" w:rsidRPr="00CA6F87" w:rsidRDefault="00CA6F87" w:rsidP="008640EB">
            <w:pPr>
              <w:tabs>
                <w:tab w:val="left" w:pos="851"/>
                <w:tab w:val="left" w:pos="993"/>
              </w:tabs>
              <w:jc w:val="center"/>
              <w:rPr>
                <w:sz w:val="20"/>
                <w:szCs w:val="20"/>
              </w:rPr>
            </w:pPr>
            <w:r w:rsidRPr="00CA6F87">
              <w:rPr>
                <w:sz w:val="20"/>
                <w:szCs w:val="20"/>
              </w:rPr>
              <w:t>Beni mobili</w:t>
            </w:r>
          </w:p>
        </w:tc>
        <w:tc>
          <w:tcPr>
            <w:tcW w:w="2202" w:type="pct"/>
            <w:tcBorders>
              <w:top w:val="single" w:sz="4" w:space="0" w:color="auto"/>
            </w:tcBorders>
            <w:vAlign w:val="center"/>
          </w:tcPr>
          <w:p w:rsidR="00CA6F87" w:rsidRPr="00CA6F87" w:rsidRDefault="00CA6F87" w:rsidP="008640EB">
            <w:pPr>
              <w:tabs>
                <w:tab w:val="left" w:pos="851"/>
                <w:tab w:val="left" w:pos="993"/>
              </w:tabs>
              <w:jc w:val="center"/>
              <w:rPr>
                <w:i/>
                <w:sz w:val="20"/>
                <w:szCs w:val="20"/>
              </w:rPr>
            </w:pPr>
            <w:r w:rsidRPr="00CA6F87">
              <w:rPr>
                <w:i/>
                <w:sz w:val="20"/>
                <w:szCs w:val="20"/>
              </w:rPr>
              <w:t>Beni mobili costituenti la dotazione degli uffici (mobili, arredi e complementi di arredi), beni mobili per locali ad uso specifico</w:t>
            </w:r>
          </w:p>
        </w:tc>
        <w:tc>
          <w:tcPr>
            <w:tcW w:w="737" w:type="pct"/>
            <w:tcBorders>
              <w:top w:val="single" w:sz="4" w:space="0" w:color="auto"/>
            </w:tcBorders>
            <w:vAlign w:val="center"/>
          </w:tcPr>
          <w:p w:rsidR="00CA6F87" w:rsidRPr="00CA6F87" w:rsidRDefault="00CA6F87" w:rsidP="008640EB">
            <w:pPr>
              <w:tabs>
                <w:tab w:val="left" w:pos="851"/>
                <w:tab w:val="left" w:pos="993"/>
              </w:tabs>
              <w:jc w:val="center"/>
              <w:rPr>
                <w:sz w:val="20"/>
                <w:szCs w:val="20"/>
              </w:rPr>
            </w:pPr>
            <w:r w:rsidRPr="00CA6F87">
              <w:rPr>
                <w:sz w:val="20"/>
                <w:szCs w:val="20"/>
              </w:rPr>
              <w:t>141</w:t>
            </w:r>
          </w:p>
        </w:tc>
        <w:tc>
          <w:tcPr>
            <w:tcW w:w="737" w:type="pct"/>
            <w:tcBorders>
              <w:top w:val="single" w:sz="4" w:space="0" w:color="auto"/>
            </w:tcBorders>
            <w:vAlign w:val="center"/>
          </w:tcPr>
          <w:p w:rsidR="00CA6F87" w:rsidRPr="00CA6F87" w:rsidRDefault="00CA6F87" w:rsidP="008640EB">
            <w:pPr>
              <w:tabs>
                <w:tab w:val="left" w:pos="851"/>
                <w:tab w:val="left" w:pos="993"/>
              </w:tabs>
              <w:jc w:val="center"/>
              <w:rPr>
                <w:sz w:val="20"/>
                <w:szCs w:val="20"/>
              </w:rPr>
            </w:pPr>
            <w:r w:rsidRPr="00CA6F87">
              <w:rPr>
                <w:sz w:val="20"/>
                <w:szCs w:val="20"/>
              </w:rPr>
              <w:t>8.773,22</w:t>
            </w:r>
          </w:p>
        </w:tc>
      </w:tr>
      <w:tr w:rsidR="00CA6F87" w:rsidRPr="00CA6F87" w:rsidTr="008640EB">
        <w:trPr>
          <w:trHeight w:val="510"/>
        </w:trPr>
        <w:tc>
          <w:tcPr>
            <w:tcW w:w="1324" w:type="pct"/>
            <w:vMerge/>
            <w:vAlign w:val="center"/>
          </w:tcPr>
          <w:p w:rsidR="00CA6F87" w:rsidRPr="00CA6F87" w:rsidRDefault="00CA6F87" w:rsidP="008640EB">
            <w:pPr>
              <w:tabs>
                <w:tab w:val="left" w:pos="851"/>
                <w:tab w:val="left" w:pos="993"/>
              </w:tabs>
              <w:jc w:val="center"/>
              <w:rPr>
                <w:sz w:val="20"/>
                <w:szCs w:val="20"/>
              </w:rPr>
            </w:pPr>
          </w:p>
        </w:tc>
        <w:tc>
          <w:tcPr>
            <w:tcW w:w="2202" w:type="pct"/>
            <w:vAlign w:val="center"/>
          </w:tcPr>
          <w:p w:rsidR="00CA6F87" w:rsidRPr="00CA6F87" w:rsidRDefault="00CA6F87" w:rsidP="008640EB">
            <w:pPr>
              <w:tabs>
                <w:tab w:val="left" w:pos="851"/>
                <w:tab w:val="left" w:pos="993"/>
              </w:tabs>
              <w:jc w:val="center"/>
              <w:rPr>
                <w:i/>
                <w:sz w:val="20"/>
                <w:szCs w:val="20"/>
              </w:rPr>
            </w:pPr>
            <w:r w:rsidRPr="00CA6F87">
              <w:rPr>
                <w:i/>
                <w:sz w:val="20"/>
                <w:szCs w:val="20"/>
              </w:rPr>
              <w:t>Materiale scientifico, di laboratorio, attrezzature tecniche e didattiche, ecc.</w:t>
            </w:r>
          </w:p>
        </w:tc>
        <w:tc>
          <w:tcPr>
            <w:tcW w:w="737" w:type="pct"/>
            <w:vAlign w:val="center"/>
          </w:tcPr>
          <w:p w:rsidR="00CA6F87" w:rsidRPr="00CA6F87" w:rsidRDefault="00CA6F87" w:rsidP="008640EB">
            <w:pPr>
              <w:tabs>
                <w:tab w:val="left" w:pos="851"/>
                <w:tab w:val="left" w:pos="993"/>
              </w:tabs>
              <w:jc w:val="center"/>
              <w:rPr>
                <w:sz w:val="20"/>
                <w:szCs w:val="20"/>
              </w:rPr>
            </w:pPr>
            <w:r w:rsidRPr="00CA6F87">
              <w:rPr>
                <w:sz w:val="20"/>
                <w:szCs w:val="20"/>
              </w:rPr>
              <w:t>1633</w:t>
            </w:r>
          </w:p>
        </w:tc>
        <w:tc>
          <w:tcPr>
            <w:tcW w:w="737" w:type="pct"/>
            <w:vAlign w:val="center"/>
          </w:tcPr>
          <w:p w:rsidR="00CA6F87" w:rsidRPr="00CA6F87" w:rsidRDefault="00CA6F87" w:rsidP="008640EB">
            <w:pPr>
              <w:tabs>
                <w:tab w:val="left" w:pos="851"/>
                <w:tab w:val="left" w:pos="993"/>
              </w:tabs>
              <w:jc w:val="center"/>
              <w:rPr>
                <w:sz w:val="20"/>
                <w:szCs w:val="20"/>
              </w:rPr>
            </w:pPr>
            <w:r w:rsidRPr="00CA6F87">
              <w:rPr>
                <w:sz w:val="20"/>
                <w:szCs w:val="20"/>
              </w:rPr>
              <w:t>102.656,24</w:t>
            </w:r>
          </w:p>
        </w:tc>
      </w:tr>
    </w:tbl>
    <w:p w:rsidR="00CA6F87" w:rsidRPr="00CA6F87" w:rsidRDefault="00CA6F87" w:rsidP="00CA6F87">
      <w:pPr>
        <w:tabs>
          <w:tab w:val="left" w:pos="851"/>
          <w:tab w:val="left" w:pos="993"/>
        </w:tabs>
        <w:spacing w:line="276" w:lineRule="auto"/>
        <w:jc w:val="both"/>
        <w:rPr>
          <w:b/>
          <w:i/>
          <w:color w:val="000000"/>
          <w:sz w:val="20"/>
          <w:szCs w:val="20"/>
        </w:rPr>
      </w:pPr>
    </w:p>
    <w:p w:rsidR="00CA6F87" w:rsidRPr="00CA6F87" w:rsidRDefault="00CA6F87" w:rsidP="00CA6F87">
      <w:pPr>
        <w:tabs>
          <w:tab w:val="left" w:pos="993"/>
        </w:tabs>
        <w:jc w:val="both"/>
        <w:rPr>
          <w:color w:val="000000"/>
          <w:sz w:val="20"/>
          <w:szCs w:val="20"/>
        </w:rPr>
      </w:pPr>
      <w:r w:rsidRPr="00CA6F87">
        <w:rPr>
          <w:color w:val="000000"/>
          <w:sz w:val="20"/>
          <w:szCs w:val="20"/>
        </w:rPr>
        <w:t>Il presente verbale, redatto in n. 3 copie, viene letto, approvato e sottoscritto da tutti gli intervenuti.</w:t>
      </w:r>
    </w:p>
    <w:p w:rsidR="00CA6F87" w:rsidRPr="00CA6F87" w:rsidRDefault="00CA6F87" w:rsidP="00CA6F87">
      <w:pPr>
        <w:tabs>
          <w:tab w:val="left" w:pos="6470"/>
        </w:tabs>
        <w:jc w:val="both"/>
        <w:rPr>
          <w:color w:val="000000"/>
          <w:sz w:val="20"/>
          <w:szCs w:val="20"/>
        </w:rPr>
      </w:pPr>
      <w:r w:rsidRPr="00CA6F87">
        <w:rPr>
          <w:color w:val="000000"/>
          <w:sz w:val="20"/>
          <w:szCs w:val="20"/>
        </w:rPr>
        <w:tab/>
      </w:r>
    </w:p>
    <w:p w:rsidR="00CA6F87" w:rsidRPr="00CA6F87" w:rsidRDefault="000A54F2" w:rsidP="00CA6F87">
      <w:pPr>
        <w:tabs>
          <w:tab w:val="left" w:pos="709"/>
          <w:tab w:val="left" w:pos="993"/>
        </w:tabs>
        <w:jc w:val="both"/>
        <w:rPr>
          <w:b/>
          <w:color w:val="000000"/>
          <w:sz w:val="20"/>
          <w:szCs w:val="20"/>
        </w:rPr>
      </w:pPr>
      <w:r>
        <w:rPr>
          <w:b/>
          <w:color w:val="000000"/>
          <w:sz w:val="20"/>
          <w:szCs w:val="20"/>
        </w:rPr>
        <w:t>Finale Ligure, 16/06/2022</w:t>
      </w:r>
    </w:p>
    <w:p w:rsidR="00CA6F87" w:rsidRPr="00CA6F87" w:rsidRDefault="000A54F2" w:rsidP="00CA6F87">
      <w:pPr>
        <w:tabs>
          <w:tab w:val="left" w:pos="851"/>
          <w:tab w:val="left" w:pos="993"/>
        </w:tabs>
        <w:rPr>
          <w:b/>
          <w:color w:val="000000"/>
          <w:sz w:val="20"/>
          <w:szCs w:val="20"/>
        </w:rPr>
      </w:pP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 xml:space="preserve"> </w:t>
      </w:r>
      <w:r w:rsidR="00CA6F87" w:rsidRPr="00CA6F87">
        <w:rPr>
          <w:b/>
          <w:color w:val="000000"/>
          <w:sz w:val="20"/>
          <w:szCs w:val="20"/>
        </w:rPr>
        <w:t>Letto, confermato e sottoscritto</w:t>
      </w:r>
    </w:p>
    <w:p w:rsidR="00CA6F87" w:rsidRPr="00CA6F87" w:rsidRDefault="00CA6F87" w:rsidP="00CA6F87">
      <w:pPr>
        <w:tabs>
          <w:tab w:val="left" w:pos="851"/>
          <w:tab w:val="left" w:pos="993"/>
        </w:tabs>
        <w:jc w:val="right"/>
        <w:rPr>
          <w:b/>
          <w:color w:val="000000"/>
          <w:sz w:val="20"/>
          <w:szCs w:val="20"/>
        </w:rPr>
      </w:pPr>
    </w:p>
    <w:p w:rsidR="00CA6F87" w:rsidRPr="00CA6F87" w:rsidRDefault="00CA6F87" w:rsidP="00CA6F87">
      <w:pPr>
        <w:tabs>
          <w:tab w:val="left" w:pos="851"/>
          <w:tab w:val="left" w:pos="993"/>
        </w:tabs>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sidRPr="00CA6F87">
        <w:rPr>
          <w:color w:val="000000"/>
          <w:sz w:val="20"/>
          <w:szCs w:val="20"/>
        </w:rPr>
        <w:t xml:space="preserve">Il Dirigente Scolastico </w:t>
      </w:r>
    </w:p>
    <w:p w:rsidR="00CA6F87" w:rsidRPr="00CA6F87" w:rsidRDefault="00CA6F87" w:rsidP="00CA6F87">
      <w:pPr>
        <w:tabs>
          <w:tab w:val="left" w:pos="851"/>
          <w:tab w:val="left" w:pos="993"/>
        </w:tabs>
        <w:jc w:val="right"/>
        <w:rPr>
          <w:color w:val="000000"/>
          <w:sz w:val="20"/>
          <w:szCs w:val="20"/>
        </w:rPr>
      </w:pPr>
    </w:p>
    <w:p w:rsidR="00CA6F87" w:rsidRPr="00CA6F87" w:rsidRDefault="00CA6F87" w:rsidP="00CA6F87">
      <w:pPr>
        <w:tabs>
          <w:tab w:val="left" w:pos="851"/>
          <w:tab w:val="left" w:pos="993"/>
        </w:tabs>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sidRPr="00CA6F87">
        <w:rPr>
          <w:color w:val="000000"/>
          <w:sz w:val="20"/>
          <w:szCs w:val="20"/>
        </w:rPr>
        <w:t>Il Presidente del Consiglio di Istituto</w:t>
      </w:r>
    </w:p>
    <w:p w:rsidR="00CA6F87" w:rsidRPr="00CA6F87" w:rsidRDefault="00CA6F87" w:rsidP="00CA6F87">
      <w:pPr>
        <w:tabs>
          <w:tab w:val="left" w:pos="851"/>
          <w:tab w:val="left" w:pos="993"/>
        </w:tabs>
        <w:jc w:val="right"/>
        <w:rPr>
          <w:color w:val="000000"/>
          <w:sz w:val="20"/>
          <w:szCs w:val="20"/>
        </w:rPr>
      </w:pPr>
      <w:r w:rsidRPr="00CA6F87">
        <w:rPr>
          <w:color w:val="000000"/>
          <w:sz w:val="20"/>
          <w:szCs w:val="20"/>
        </w:rPr>
        <w:t xml:space="preserve"> </w:t>
      </w:r>
    </w:p>
    <w:p w:rsidR="00CA6F87" w:rsidRPr="00CA6F87" w:rsidRDefault="00CA6F87" w:rsidP="00CA6F87">
      <w:pPr>
        <w:tabs>
          <w:tab w:val="left" w:pos="851"/>
          <w:tab w:val="left" w:pos="993"/>
        </w:tabs>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sidRPr="00CA6F87">
        <w:rPr>
          <w:color w:val="000000"/>
          <w:sz w:val="20"/>
          <w:szCs w:val="20"/>
        </w:rPr>
        <w:t xml:space="preserve">Il </w:t>
      </w:r>
      <w:proofErr w:type="spellStart"/>
      <w:r w:rsidRPr="00CA6F87">
        <w:rPr>
          <w:color w:val="000000"/>
          <w:sz w:val="20"/>
          <w:szCs w:val="20"/>
        </w:rPr>
        <w:t>D.S.G.A.</w:t>
      </w:r>
      <w:proofErr w:type="spellEnd"/>
      <w:r w:rsidRPr="00CA6F87">
        <w:rPr>
          <w:color w:val="000000"/>
          <w:sz w:val="20"/>
          <w:szCs w:val="20"/>
        </w:rPr>
        <w:t xml:space="preserve"> uscente</w:t>
      </w:r>
    </w:p>
    <w:p w:rsidR="00CA6F87" w:rsidRPr="00CA6F87" w:rsidRDefault="00CA6F87" w:rsidP="00CA6F87">
      <w:pPr>
        <w:tabs>
          <w:tab w:val="left" w:pos="851"/>
          <w:tab w:val="left" w:pos="993"/>
        </w:tabs>
        <w:jc w:val="right"/>
        <w:rPr>
          <w:color w:val="000000"/>
          <w:sz w:val="20"/>
          <w:szCs w:val="20"/>
        </w:rPr>
      </w:pPr>
    </w:p>
    <w:p w:rsidR="00CA6F87" w:rsidRPr="00CA6F87" w:rsidRDefault="00CA6F87" w:rsidP="00CA6F87">
      <w:pPr>
        <w:tabs>
          <w:tab w:val="left" w:pos="851"/>
          <w:tab w:val="left" w:pos="993"/>
        </w:tabs>
        <w:rPr>
          <w:color w:val="000000"/>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CA6F87">
        <w:rPr>
          <w:sz w:val="20"/>
          <w:szCs w:val="20"/>
        </w:rPr>
        <w:t xml:space="preserve">Il </w:t>
      </w:r>
      <w:proofErr w:type="spellStart"/>
      <w:r w:rsidRPr="00CA6F87">
        <w:rPr>
          <w:sz w:val="20"/>
          <w:szCs w:val="20"/>
        </w:rPr>
        <w:t>D.S.G.A.</w:t>
      </w:r>
      <w:proofErr w:type="spellEnd"/>
      <w:r w:rsidRPr="00CA6F87">
        <w:rPr>
          <w:sz w:val="20"/>
          <w:szCs w:val="20"/>
        </w:rPr>
        <w:t xml:space="preserve"> subentrante</w:t>
      </w:r>
    </w:p>
    <w:p w:rsidR="00CD365E" w:rsidRPr="00CA6F87" w:rsidRDefault="00CD365E" w:rsidP="00CA6F87">
      <w:pPr>
        <w:rPr>
          <w:sz w:val="20"/>
          <w:szCs w:val="20"/>
        </w:rPr>
      </w:pPr>
    </w:p>
    <w:sectPr w:rsidR="00CD365E" w:rsidRPr="00CA6F87" w:rsidSect="00ED6EE5">
      <w:headerReference w:type="default" r:id="rId8"/>
      <w:pgSz w:w="11900" w:h="16840"/>
      <w:pgMar w:top="851" w:right="1134" w:bottom="851" w:left="1134" w:header="113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483" w:rsidRDefault="00447483" w:rsidP="00064DC9">
      <w:r>
        <w:separator/>
      </w:r>
    </w:p>
  </w:endnote>
  <w:endnote w:type="continuationSeparator" w:id="0">
    <w:p w:rsidR="00447483" w:rsidRDefault="00447483" w:rsidP="00064DC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Next">
    <w:altName w:val="Corbel"/>
    <w:charset w:val="00"/>
    <w:family w:val="swiss"/>
    <w:pitch w:val="variable"/>
    <w:sig w:usb0="00000001" w:usb1="5000204A" w:usb2="00000000" w:usb3="00000000" w:csb0="0000009B" w:csb1="00000000"/>
  </w:font>
  <w:font w:name="Palace Script MT">
    <w:panose1 w:val="030303020206070C0B05"/>
    <w:charset w:val="00"/>
    <w:family w:val="script"/>
    <w:pitch w:val="variable"/>
    <w:sig w:usb0="00000003" w:usb1="00000000" w:usb2="00000000" w:usb3="00000000" w:csb0="00000001" w:csb1="00000000"/>
    <w:embedItalic r:id="rId1" w:subsetted="1" w:fontKey="{DADF3F95-33A4-4F69-9634-7A872C55B171}"/>
  </w:font>
  <w:font w:name="Modern Love">
    <w:altName w:val="Jokerman"/>
    <w:charset w:val="00"/>
    <w:family w:val="decorative"/>
    <w:pitch w:val="variable"/>
    <w:sig w:usb0="00000003" w:usb1="0000000A" w:usb2="00000000" w:usb3="00000000" w:csb0="00000001" w:csb1="00000000"/>
  </w:font>
  <w:font w:name="Beirut">
    <w:charset w:val="B2"/>
    <w:family w:val="auto"/>
    <w:pitch w:val="variable"/>
    <w:sig w:usb0="00002003"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483" w:rsidRDefault="00447483" w:rsidP="00064DC9">
      <w:r>
        <w:separator/>
      </w:r>
    </w:p>
  </w:footnote>
  <w:footnote w:type="continuationSeparator" w:id="0">
    <w:p w:rsidR="00447483" w:rsidRDefault="00447483" w:rsidP="00064D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1"/>
      <w:gridCol w:w="6955"/>
      <w:gridCol w:w="1397"/>
    </w:tblGrid>
    <w:tr w:rsidR="0019267B" w:rsidRPr="0051778F" w:rsidTr="00083F76">
      <w:tc>
        <w:tcPr>
          <w:tcW w:w="1271" w:type="dxa"/>
          <w:vAlign w:val="center"/>
        </w:tcPr>
        <w:p w:rsidR="0019267B" w:rsidRPr="0051778F" w:rsidRDefault="0019267B" w:rsidP="0019267B">
          <w:pPr>
            <w:jc w:val="center"/>
            <w:rPr>
              <w:rFonts w:ascii="Avenir Next" w:hAnsi="Avenir Next"/>
              <w:color w:val="1F3864" w:themeColor="accent1" w:themeShade="80"/>
            </w:rPr>
          </w:pPr>
          <w:r w:rsidRPr="0051778F">
            <w:rPr>
              <w:rFonts w:ascii="Avenir Next" w:hAnsi="Avenir Next"/>
              <w:b/>
              <w:bCs/>
              <w:noProof/>
              <w:color w:val="1F3864" w:themeColor="accent1" w:themeShade="80"/>
              <w:sz w:val="18"/>
              <w:szCs w:val="18"/>
            </w:rPr>
            <w:drawing>
              <wp:inline distT="0" distB="0" distL="0" distR="0">
                <wp:extent cx="604665" cy="689317"/>
                <wp:effectExtent l="0" t="0" r="5080" b="0"/>
                <wp:docPr id="7" name="Elemento gra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
                            </a:ext>
                          </a:extLst>
                        </a:blip>
                        <a:stretch>
                          <a:fillRect/>
                        </a:stretch>
                      </pic:blipFill>
                      <pic:spPr>
                        <a:xfrm>
                          <a:off x="0" y="0"/>
                          <a:ext cx="681455" cy="776857"/>
                        </a:xfrm>
                        <a:prstGeom prst="rect">
                          <a:avLst/>
                        </a:prstGeom>
                      </pic:spPr>
                    </pic:pic>
                  </a:graphicData>
                </a:graphic>
              </wp:inline>
            </w:drawing>
          </w:r>
        </w:p>
      </w:tc>
      <w:tc>
        <w:tcPr>
          <w:tcW w:w="6955" w:type="dxa"/>
          <w:vAlign w:val="center"/>
        </w:tcPr>
        <w:p w:rsidR="0019267B" w:rsidRPr="00CD365E" w:rsidRDefault="0019267B" w:rsidP="0019267B">
          <w:pPr>
            <w:jc w:val="center"/>
            <w:rPr>
              <w:rFonts w:ascii="Palace Script MT" w:eastAsiaTheme="minorHAnsi" w:hAnsi="Palace Script MT" w:cs="Avenir Next"/>
              <w:i/>
              <w:iCs/>
              <w:color w:val="1F3864" w:themeColor="accent1" w:themeShade="80"/>
              <w:sz w:val="64"/>
              <w:szCs w:val="64"/>
              <w:lang w:eastAsia="en-US"/>
            </w:rPr>
          </w:pPr>
          <w:r w:rsidRPr="00CD365E">
            <w:rPr>
              <w:rFonts w:ascii="Palace Script MT" w:eastAsiaTheme="minorHAnsi" w:hAnsi="Palace Script MT" w:cs="Avenir Next"/>
              <w:i/>
              <w:iCs/>
              <w:color w:val="1F3864" w:themeColor="accent1" w:themeShade="80"/>
              <w:sz w:val="64"/>
              <w:szCs w:val="64"/>
              <w:lang w:eastAsia="en-US"/>
            </w:rPr>
            <w:t>Ministero dell’Istruzione</w:t>
          </w:r>
        </w:p>
        <w:p w:rsidR="0019267B" w:rsidRPr="0051778F" w:rsidRDefault="0019267B" w:rsidP="0019267B">
          <w:pPr>
            <w:jc w:val="center"/>
            <w:rPr>
              <w:rFonts w:ascii="Avenir Next" w:eastAsiaTheme="minorHAnsi" w:hAnsi="Avenir Next" w:cs="Avenir Next"/>
              <w:b/>
              <w:bCs/>
              <w:color w:val="1F3864" w:themeColor="accent1" w:themeShade="80"/>
              <w:sz w:val="21"/>
              <w:szCs w:val="21"/>
              <w:lang w:eastAsia="en-US"/>
            </w:rPr>
          </w:pPr>
          <w:r w:rsidRPr="0051778F">
            <w:rPr>
              <w:rFonts w:ascii="Avenir Next" w:eastAsiaTheme="minorHAnsi" w:hAnsi="Avenir Next" w:cs="Avenir Next"/>
              <w:b/>
              <w:bCs/>
              <w:color w:val="1F3864" w:themeColor="accent1" w:themeShade="80"/>
              <w:sz w:val="21"/>
              <w:szCs w:val="21"/>
              <w:lang w:eastAsia="en-US"/>
            </w:rPr>
            <w:t>ISTITUTO COMPRENSIVO FINALE LIGURE</w:t>
          </w:r>
        </w:p>
        <w:p w:rsidR="0019267B" w:rsidRPr="0051778F" w:rsidRDefault="0019267B" w:rsidP="0019267B">
          <w:pPr>
            <w:jc w:val="center"/>
            <w:rPr>
              <w:rFonts w:ascii="Avenir Next" w:eastAsiaTheme="minorHAnsi" w:hAnsi="Avenir Next" w:cs="Avenir Next"/>
              <w:i/>
              <w:iCs/>
              <w:color w:val="1F3864" w:themeColor="accent1" w:themeShade="80"/>
              <w:sz w:val="21"/>
              <w:szCs w:val="21"/>
              <w:lang w:eastAsia="en-US"/>
            </w:rPr>
          </w:pPr>
          <w:r w:rsidRPr="0051778F">
            <w:rPr>
              <w:rFonts w:ascii="Avenir Next" w:eastAsiaTheme="minorHAnsi" w:hAnsi="Avenir Next" w:cs="Avenir Next"/>
              <w:color w:val="1F3864" w:themeColor="accent1" w:themeShade="80"/>
              <w:sz w:val="20"/>
              <w:szCs w:val="20"/>
              <w:lang w:eastAsia="en-US"/>
            </w:rPr>
            <w:t>Scuola dell’Infanzia - Scuola Primaria - Scuola Secondaria di Primo Grado</w:t>
          </w:r>
        </w:p>
      </w:tc>
      <w:tc>
        <w:tcPr>
          <w:tcW w:w="1396" w:type="dxa"/>
          <w:vAlign w:val="center"/>
        </w:tcPr>
        <w:p w:rsidR="0019267B" w:rsidRPr="00753205" w:rsidRDefault="0019267B" w:rsidP="0019267B">
          <w:pPr>
            <w:jc w:val="center"/>
            <w:rPr>
              <w:rFonts w:ascii="Modern Love" w:hAnsi="Modern Love" w:cs="Beirut"/>
              <w:color w:val="1F3864" w:themeColor="accent1" w:themeShade="80"/>
              <w:sz w:val="72"/>
              <w:szCs w:val="72"/>
            </w:rPr>
          </w:pPr>
          <w:r>
            <w:rPr>
              <w:rFonts w:ascii="Avenir Next" w:hAnsi="Avenir Next"/>
              <w:noProof/>
            </w:rPr>
            <w:drawing>
              <wp:inline distT="0" distB="0" distL="0" distR="0">
                <wp:extent cx="745262" cy="569457"/>
                <wp:effectExtent l="0" t="0" r="4445" b="2540"/>
                <wp:docPr id="8" name="Immagine 8" descr="Immagine che contiene testo, guan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guanti&#10;&#10;Descrizione generata automaticamente"/>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00668" cy="611793"/>
                        </a:xfrm>
                        <a:prstGeom prst="rect">
                          <a:avLst/>
                        </a:prstGeom>
                      </pic:spPr>
                    </pic:pic>
                  </a:graphicData>
                </a:graphic>
              </wp:inline>
            </w:drawing>
          </w:r>
        </w:p>
      </w:tc>
    </w:tr>
  </w:tbl>
  <w:p w:rsidR="00624CCF" w:rsidRPr="007375EE" w:rsidRDefault="00624CCF" w:rsidP="00624CCF">
    <w:pPr>
      <w:jc w:val="center"/>
      <w:rPr>
        <w:rFonts w:ascii="Avenir Next" w:hAnsi="Avenir Next"/>
        <w:color w:val="1F3864" w:themeColor="accent1" w:themeShade="80"/>
        <w:sz w:val="20"/>
        <w:szCs w:val="20"/>
      </w:rPr>
    </w:pPr>
    <w:r w:rsidRPr="007375EE">
      <w:rPr>
        <w:rFonts w:ascii="Avenir Next" w:hAnsi="Avenir Next"/>
        <w:b/>
        <w:bCs/>
        <w:color w:val="1F3864" w:themeColor="accent1" w:themeShade="80"/>
        <w:sz w:val="20"/>
        <w:szCs w:val="20"/>
      </w:rPr>
      <w:t>Indirizzo</w:t>
    </w:r>
    <w:r w:rsidRPr="007375EE">
      <w:rPr>
        <w:rFonts w:ascii="Avenir Next" w:hAnsi="Avenir Next"/>
        <w:color w:val="1F3864" w:themeColor="accent1" w:themeShade="80"/>
        <w:sz w:val="20"/>
        <w:szCs w:val="20"/>
      </w:rPr>
      <w:t xml:space="preserve"> Via </w:t>
    </w:r>
    <w:proofErr w:type="spellStart"/>
    <w:r w:rsidRPr="007375EE">
      <w:rPr>
        <w:rFonts w:ascii="Avenir Next" w:hAnsi="Avenir Next"/>
        <w:color w:val="1F3864" w:themeColor="accent1" w:themeShade="80"/>
        <w:sz w:val="20"/>
        <w:szCs w:val="20"/>
      </w:rPr>
      <w:t>Brunenghi</w:t>
    </w:r>
    <w:proofErr w:type="spellEnd"/>
    <w:r w:rsidRPr="007375EE">
      <w:rPr>
        <w:rFonts w:ascii="Avenir Next" w:hAnsi="Avenir Next"/>
        <w:color w:val="1F3864" w:themeColor="accent1" w:themeShade="80"/>
        <w:sz w:val="20"/>
        <w:szCs w:val="20"/>
      </w:rPr>
      <w:t xml:space="preserve">, 64 17024 Finale Ligure (SV) </w:t>
    </w:r>
    <w:r w:rsidRPr="007375EE">
      <w:rPr>
        <w:rFonts w:ascii="Avenir Next" w:hAnsi="Avenir Next"/>
        <w:b/>
        <w:bCs/>
        <w:color w:val="1F3864" w:themeColor="accent1" w:themeShade="80"/>
        <w:sz w:val="20"/>
        <w:szCs w:val="20"/>
      </w:rPr>
      <w:t>Telefono</w:t>
    </w:r>
    <w:r w:rsidRPr="007375EE">
      <w:rPr>
        <w:rFonts w:ascii="Avenir Next" w:hAnsi="Avenir Next"/>
        <w:color w:val="1F3864" w:themeColor="accent1" w:themeShade="80"/>
        <w:sz w:val="20"/>
        <w:szCs w:val="20"/>
      </w:rPr>
      <w:t xml:space="preserve"> 019/6890670 </w:t>
    </w:r>
    <w:r w:rsidRPr="007375EE">
      <w:rPr>
        <w:rFonts w:ascii="Avenir Next" w:hAnsi="Avenir Next"/>
        <w:b/>
        <w:bCs/>
        <w:color w:val="1F3864" w:themeColor="accent1" w:themeShade="80"/>
        <w:sz w:val="20"/>
        <w:szCs w:val="20"/>
      </w:rPr>
      <w:t>Fax</w:t>
    </w:r>
    <w:r w:rsidRPr="007375EE">
      <w:rPr>
        <w:rFonts w:ascii="Avenir Next" w:hAnsi="Avenir Next"/>
        <w:color w:val="1F3864" w:themeColor="accent1" w:themeShade="80"/>
        <w:sz w:val="20"/>
        <w:szCs w:val="20"/>
      </w:rPr>
      <w:t xml:space="preserve"> 019/692730</w:t>
    </w:r>
  </w:p>
  <w:p w:rsidR="00624CCF" w:rsidRPr="007375EE" w:rsidRDefault="00624CCF" w:rsidP="00624CCF">
    <w:pPr>
      <w:jc w:val="center"/>
      <w:rPr>
        <w:rStyle w:val="Collegamentoipertestuale"/>
        <w:rFonts w:eastAsiaTheme="minorHAnsi" w:cs="Avenir Next"/>
        <w:i/>
        <w:iCs/>
        <w:color w:val="1F3864" w:themeColor="accent1" w:themeShade="80"/>
        <w:sz w:val="20"/>
        <w:szCs w:val="20"/>
        <w:u w:val="none"/>
        <w:lang w:eastAsia="en-US"/>
      </w:rPr>
    </w:pPr>
    <w:r w:rsidRPr="007375EE">
      <w:rPr>
        <w:rFonts w:ascii="Avenir Next" w:hAnsi="Avenir Next"/>
        <w:b/>
        <w:bCs/>
        <w:color w:val="1F3864" w:themeColor="accent1" w:themeShade="80"/>
        <w:sz w:val="20"/>
        <w:szCs w:val="20"/>
        <w:lang w:val="fr-FR"/>
      </w:rPr>
      <w:t>E-mail</w:t>
    </w:r>
    <w:r w:rsidRPr="007375EE">
      <w:rPr>
        <w:rFonts w:ascii="Avenir Next" w:hAnsi="Avenir Next"/>
        <w:color w:val="1F3864" w:themeColor="accent1" w:themeShade="80"/>
        <w:sz w:val="20"/>
        <w:szCs w:val="20"/>
        <w:lang w:val="fr-FR"/>
      </w:rPr>
      <w:t xml:space="preserve"> </w:t>
    </w:r>
    <w:hyperlink r:id="rId4" w:history="1">
      <w:r w:rsidRPr="007375EE">
        <w:rPr>
          <w:rStyle w:val="Collegamentoipertestuale"/>
          <w:rFonts w:ascii="Avenir Next" w:hAnsi="Avenir Next"/>
          <w:color w:val="1F3864" w:themeColor="accent1" w:themeShade="80"/>
          <w:sz w:val="20"/>
          <w:szCs w:val="20"/>
          <w:u w:val="none"/>
          <w:lang w:val="fr-FR"/>
        </w:rPr>
        <w:t>svic81800x@istruzione.it</w:t>
      </w:r>
    </w:hyperlink>
    <w:r w:rsidRPr="007375EE">
      <w:rPr>
        <w:rStyle w:val="Collegamentoipertestuale"/>
        <w:rFonts w:ascii="Avenir Next" w:hAnsi="Avenir Next"/>
        <w:color w:val="1F3864" w:themeColor="accent1" w:themeShade="80"/>
        <w:sz w:val="20"/>
        <w:szCs w:val="20"/>
        <w:u w:val="none"/>
        <w:lang w:val="fr-FR"/>
      </w:rPr>
      <w:t xml:space="preserve">  </w:t>
    </w:r>
    <w:r w:rsidRPr="007375EE">
      <w:rPr>
        <w:rFonts w:ascii="Avenir Next" w:hAnsi="Avenir Next"/>
        <w:b/>
        <w:bCs/>
        <w:color w:val="1F3864" w:themeColor="accent1" w:themeShade="80"/>
        <w:sz w:val="20"/>
        <w:szCs w:val="20"/>
        <w:lang w:val="fr-FR"/>
      </w:rPr>
      <w:t>Pec</w:t>
    </w:r>
    <w:r w:rsidRPr="007375EE">
      <w:rPr>
        <w:rFonts w:ascii="Avenir Next" w:hAnsi="Avenir Next"/>
        <w:color w:val="1F3864" w:themeColor="accent1" w:themeShade="80"/>
        <w:sz w:val="20"/>
        <w:szCs w:val="20"/>
        <w:lang w:val="fr-FR"/>
      </w:rPr>
      <w:t xml:space="preserve"> </w:t>
    </w:r>
    <w:hyperlink r:id="rId5" w:history="1">
      <w:r w:rsidRPr="007375EE">
        <w:rPr>
          <w:rStyle w:val="Collegamentoipertestuale"/>
          <w:rFonts w:ascii="Avenir Next" w:hAnsi="Avenir Next"/>
          <w:color w:val="1F3864" w:themeColor="accent1" w:themeShade="80"/>
          <w:sz w:val="20"/>
          <w:szCs w:val="20"/>
          <w:u w:val="none"/>
          <w:lang w:val="fr-FR"/>
        </w:rPr>
        <w:t>svic81800x@pec.istruzione.it</w:t>
      </w:r>
    </w:hyperlink>
    <w:r w:rsidRPr="007375EE">
      <w:rPr>
        <w:rStyle w:val="Collegamentoipertestuale"/>
        <w:rFonts w:ascii="Avenir Next" w:hAnsi="Avenir Next"/>
        <w:color w:val="1F3864" w:themeColor="accent1" w:themeShade="80"/>
        <w:sz w:val="20"/>
        <w:szCs w:val="20"/>
        <w:u w:val="none"/>
        <w:lang w:val="fr-FR"/>
      </w:rPr>
      <w:t xml:space="preserve"> </w:t>
    </w:r>
    <w:proofErr w:type="spellStart"/>
    <w:r w:rsidRPr="007375EE">
      <w:rPr>
        <w:rFonts w:ascii="Avenir Next" w:hAnsi="Avenir Next"/>
        <w:b/>
        <w:bCs/>
        <w:color w:val="1F3864" w:themeColor="accent1" w:themeShade="80"/>
        <w:sz w:val="20"/>
        <w:szCs w:val="20"/>
        <w:lang w:val="fr-FR"/>
      </w:rPr>
      <w:t>Sito</w:t>
    </w:r>
    <w:proofErr w:type="spellEnd"/>
    <w:r w:rsidRPr="007375EE">
      <w:rPr>
        <w:rFonts w:ascii="Avenir Next" w:hAnsi="Avenir Next"/>
        <w:b/>
        <w:bCs/>
        <w:color w:val="1F3864" w:themeColor="accent1" w:themeShade="80"/>
        <w:sz w:val="20"/>
        <w:szCs w:val="20"/>
        <w:lang w:val="fr-FR"/>
      </w:rPr>
      <w:t xml:space="preserve"> web</w:t>
    </w:r>
    <w:r w:rsidRPr="007375EE">
      <w:rPr>
        <w:rFonts w:ascii="Avenir Next" w:hAnsi="Avenir Next"/>
        <w:color w:val="1F3864" w:themeColor="accent1" w:themeShade="80"/>
        <w:sz w:val="20"/>
        <w:szCs w:val="20"/>
        <w:lang w:val="fr-FR"/>
      </w:rPr>
      <w:t xml:space="preserve"> </w:t>
    </w:r>
    <w:hyperlink r:id="rId6" w:history="1">
      <w:r w:rsidRPr="007375EE">
        <w:rPr>
          <w:rStyle w:val="Collegamentoipertestuale"/>
          <w:rFonts w:ascii="Avenir Next" w:hAnsi="Avenir Next"/>
          <w:color w:val="1F3864" w:themeColor="accent1" w:themeShade="80"/>
          <w:sz w:val="20"/>
          <w:szCs w:val="20"/>
          <w:u w:val="none"/>
          <w:lang w:val="fr-FR"/>
        </w:rPr>
        <w:t>www.icfinaleligure.edu.it</w:t>
      </w:r>
    </w:hyperlink>
  </w:p>
  <w:p w:rsidR="00F6155F" w:rsidRPr="00624CCF" w:rsidRDefault="00624CCF" w:rsidP="00624CCF">
    <w:pPr>
      <w:rPr>
        <w:color w:val="1F3864" w:themeColor="accent1" w:themeShade="80"/>
      </w:rPr>
    </w:pPr>
    <w:r>
      <w:rPr>
        <w:rFonts w:ascii="Avenir Next" w:hAnsi="Avenir Next"/>
        <w:b/>
        <w:bCs/>
        <w:color w:val="1F3864" w:themeColor="accent1" w:themeShade="80"/>
        <w:sz w:val="20"/>
        <w:szCs w:val="20"/>
      </w:rPr>
      <w:t xml:space="preserve">                       </w:t>
    </w:r>
    <w:r w:rsidRPr="007375EE">
      <w:rPr>
        <w:rFonts w:ascii="Avenir Next" w:hAnsi="Avenir Next"/>
        <w:b/>
        <w:bCs/>
        <w:color w:val="1F3864" w:themeColor="accent1" w:themeShade="80"/>
        <w:sz w:val="20"/>
        <w:szCs w:val="20"/>
      </w:rPr>
      <w:t xml:space="preserve">Codice Fiscale: </w:t>
    </w:r>
    <w:r w:rsidRPr="007375EE">
      <w:rPr>
        <w:rFonts w:ascii="Avenir Next" w:hAnsi="Avenir Next"/>
        <w:color w:val="1F3864" w:themeColor="accent1" w:themeShade="80"/>
        <w:sz w:val="20"/>
        <w:szCs w:val="20"/>
      </w:rPr>
      <w:t>90056980098</w:t>
    </w:r>
    <w:r w:rsidRPr="007375EE">
      <w:rPr>
        <w:color w:val="1F3864" w:themeColor="accent1" w:themeShade="80"/>
        <w:sz w:val="20"/>
        <w:szCs w:val="20"/>
      </w:rPr>
      <w:t xml:space="preserve"> </w:t>
    </w:r>
    <w:r w:rsidRPr="007375EE">
      <w:rPr>
        <w:rFonts w:ascii="Avenir Next" w:hAnsi="Avenir Next"/>
        <w:b/>
        <w:bCs/>
        <w:color w:val="1F3864" w:themeColor="accent1" w:themeShade="80"/>
        <w:sz w:val="20"/>
        <w:szCs w:val="20"/>
      </w:rPr>
      <w:t>IBAN</w:t>
    </w:r>
    <w:r w:rsidRPr="007375EE">
      <w:rPr>
        <w:rFonts w:ascii="Avenir Next" w:hAnsi="Avenir Next"/>
        <w:color w:val="1F3864" w:themeColor="accent1" w:themeShade="80"/>
        <w:sz w:val="20"/>
        <w:szCs w:val="20"/>
      </w:rPr>
      <w:t>:</w:t>
    </w:r>
    <w:r>
      <w:rPr>
        <w:rFonts w:ascii="Avenir Next" w:hAnsi="Avenir Next"/>
        <w:color w:val="1F3864" w:themeColor="accent1" w:themeShade="80"/>
        <w:sz w:val="20"/>
        <w:szCs w:val="20"/>
      </w:rPr>
      <w:t xml:space="preserve"> </w:t>
    </w:r>
    <w:r w:rsidRPr="007375EE">
      <w:rPr>
        <w:rFonts w:ascii="Avenir Next" w:hAnsi="Avenir Next"/>
        <w:color w:val="1F3864" w:themeColor="accent1" w:themeShade="80"/>
        <w:sz w:val="20"/>
        <w:szCs w:val="20"/>
      </w:rPr>
      <w:t xml:space="preserve">IT30Z0306949410100000046073 </w:t>
    </w:r>
    <w:r w:rsidRPr="007375EE">
      <w:rPr>
        <w:rFonts w:ascii="Avenir Next" w:hAnsi="Avenir Next"/>
        <w:b/>
        <w:bCs/>
        <w:color w:val="1F3864" w:themeColor="accent1" w:themeShade="80"/>
        <w:sz w:val="20"/>
        <w:szCs w:val="20"/>
      </w:rPr>
      <w:t xml:space="preserve">Cod. </w:t>
    </w:r>
    <w:proofErr w:type="spellStart"/>
    <w:r w:rsidRPr="007375EE">
      <w:rPr>
        <w:rFonts w:ascii="Avenir Next" w:hAnsi="Avenir Next"/>
        <w:b/>
        <w:bCs/>
        <w:color w:val="1F3864" w:themeColor="accent1" w:themeShade="80"/>
        <w:sz w:val="20"/>
        <w:szCs w:val="20"/>
      </w:rPr>
      <w:t>Mecc</w:t>
    </w:r>
    <w:proofErr w:type="spellEnd"/>
    <w:r w:rsidRPr="007375EE">
      <w:rPr>
        <w:rFonts w:ascii="Avenir Next" w:hAnsi="Avenir Next"/>
        <w:b/>
        <w:bCs/>
        <w:color w:val="1F3864" w:themeColor="accent1" w:themeShade="80"/>
        <w:sz w:val="20"/>
        <w:szCs w:val="20"/>
      </w:rPr>
      <w:t>.</w:t>
    </w:r>
    <w:r>
      <w:rPr>
        <w:rFonts w:ascii="Avenir Next" w:hAnsi="Avenir Next"/>
        <w:color w:val="1F3864" w:themeColor="accent1" w:themeShade="80"/>
        <w:sz w:val="20"/>
        <w:szCs w:val="20"/>
      </w:rPr>
      <w:t xml:space="preserve"> </w:t>
    </w:r>
    <w:r w:rsidRPr="007375EE">
      <w:rPr>
        <w:rFonts w:ascii="Avenir Next" w:hAnsi="Avenir Next"/>
        <w:color w:val="1F3864" w:themeColor="accent1" w:themeShade="80"/>
        <w:sz w:val="20"/>
        <w:szCs w:val="20"/>
      </w:rPr>
      <w:t>SVIC81800X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B0059"/>
    <w:multiLevelType w:val="hybridMultilevel"/>
    <w:tmpl w:val="2822057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saveSubsetFonts/>
  <w:proofState w:spelling="clean"/>
  <w:defaultTabStop w:val="708"/>
  <w:hyphenationZone w:val="283"/>
  <w:characterSpacingControl w:val="doNotCompress"/>
  <w:footnotePr>
    <w:footnote w:id="-1"/>
    <w:footnote w:id="0"/>
  </w:footnotePr>
  <w:endnotePr>
    <w:endnote w:id="-1"/>
    <w:endnote w:id="0"/>
  </w:endnotePr>
  <w:compat/>
  <w:rsids>
    <w:rsidRoot w:val="0019267B"/>
    <w:rsid w:val="00064DC9"/>
    <w:rsid w:val="000A462F"/>
    <w:rsid w:val="000A54F2"/>
    <w:rsid w:val="000D1E5F"/>
    <w:rsid w:val="00140AF1"/>
    <w:rsid w:val="0019267B"/>
    <w:rsid w:val="001D1A52"/>
    <w:rsid w:val="001F2899"/>
    <w:rsid w:val="001F2B1B"/>
    <w:rsid w:val="00355E51"/>
    <w:rsid w:val="00447483"/>
    <w:rsid w:val="004D6EE4"/>
    <w:rsid w:val="00546175"/>
    <w:rsid w:val="00565AD6"/>
    <w:rsid w:val="00624CCF"/>
    <w:rsid w:val="007207D2"/>
    <w:rsid w:val="007375EE"/>
    <w:rsid w:val="0084240E"/>
    <w:rsid w:val="008676CB"/>
    <w:rsid w:val="00874AB1"/>
    <w:rsid w:val="00876AD5"/>
    <w:rsid w:val="008A54D0"/>
    <w:rsid w:val="008B01B8"/>
    <w:rsid w:val="00927305"/>
    <w:rsid w:val="00943FC1"/>
    <w:rsid w:val="00A71869"/>
    <w:rsid w:val="00B07BB0"/>
    <w:rsid w:val="00B846B2"/>
    <w:rsid w:val="00BD0BD1"/>
    <w:rsid w:val="00C31FE4"/>
    <w:rsid w:val="00C4642B"/>
    <w:rsid w:val="00C95EF1"/>
    <w:rsid w:val="00CA6F87"/>
    <w:rsid w:val="00CD365E"/>
    <w:rsid w:val="00D81B75"/>
    <w:rsid w:val="00E3275A"/>
    <w:rsid w:val="00E531EA"/>
    <w:rsid w:val="00ED6EE5"/>
    <w:rsid w:val="00F6155F"/>
    <w:rsid w:val="00F8579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F2B1B"/>
    <w:rPr>
      <w:rFonts w:ascii="Times New Roman" w:eastAsia="Times New Roman" w:hAnsi="Times New Roman" w:cs="Times New Roman"/>
      <w:lang w:eastAsia="it-IT"/>
    </w:rPr>
  </w:style>
  <w:style w:type="paragraph" w:styleId="Titolo2">
    <w:name w:val="heading 2"/>
    <w:basedOn w:val="Normale"/>
    <w:next w:val="Normale"/>
    <w:link w:val="Titolo2Carattere"/>
    <w:uiPriority w:val="99"/>
    <w:qFormat/>
    <w:rsid w:val="001F2B1B"/>
    <w:pPr>
      <w:keepNext/>
      <w:outlineLvl w:val="1"/>
    </w:pPr>
    <w:rPr>
      <w:rFonts w:ascii="Comic Sans MS" w:hAnsi="Comic Sans M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1F2B1B"/>
    <w:rPr>
      <w:rFonts w:ascii="Comic Sans MS" w:eastAsia="Times New Roman" w:hAnsi="Comic Sans MS" w:cs="Times New Roman"/>
      <w:sz w:val="28"/>
      <w:szCs w:val="28"/>
      <w:lang w:eastAsia="it-IT"/>
    </w:rPr>
  </w:style>
  <w:style w:type="character" w:styleId="Collegamentoipertestuale">
    <w:name w:val="Hyperlink"/>
    <w:uiPriority w:val="99"/>
    <w:rsid w:val="001F2B1B"/>
    <w:rPr>
      <w:rFonts w:cs="Times New Roman"/>
      <w:color w:val="0000FF"/>
      <w:u w:val="single"/>
    </w:rPr>
  </w:style>
  <w:style w:type="table" w:styleId="Grigliatabella">
    <w:name w:val="Table Grid"/>
    <w:basedOn w:val="Tabellanormale"/>
    <w:uiPriority w:val="39"/>
    <w:rsid w:val="001F2B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064DC9"/>
    <w:pPr>
      <w:tabs>
        <w:tab w:val="center" w:pos="4819"/>
        <w:tab w:val="right" w:pos="9638"/>
      </w:tabs>
    </w:pPr>
  </w:style>
  <w:style w:type="character" w:customStyle="1" w:styleId="IntestazioneCarattere">
    <w:name w:val="Intestazione Carattere"/>
    <w:basedOn w:val="Carpredefinitoparagrafo"/>
    <w:link w:val="Intestazione"/>
    <w:uiPriority w:val="99"/>
    <w:rsid w:val="00064DC9"/>
    <w:rPr>
      <w:rFonts w:ascii="Times New Roman" w:eastAsia="Times New Roman" w:hAnsi="Times New Roman" w:cs="Times New Roman"/>
      <w:lang w:eastAsia="it-IT"/>
    </w:rPr>
  </w:style>
  <w:style w:type="paragraph" w:styleId="Pidipagina">
    <w:name w:val="footer"/>
    <w:basedOn w:val="Normale"/>
    <w:link w:val="PidipaginaCarattere"/>
    <w:uiPriority w:val="99"/>
    <w:unhideWhenUsed/>
    <w:rsid w:val="00064DC9"/>
    <w:pPr>
      <w:tabs>
        <w:tab w:val="center" w:pos="4819"/>
        <w:tab w:val="right" w:pos="9638"/>
      </w:tabs>
    </w:pPr>
  </w:style>
  <w:style w:type="character" w:customStyle="1" w:styleId="PidipaginaCarattere">
    <w:name w:val="Piè di pagina Carattere"/>
    <w:basedOn w:val="Carpredefinitoparagrafo"/>
    <w:link w:val="Pidipagina"/>
    <w:uiPriority w:val="99"/>
    <w:rsid w:val="00064DC9"/>
    <w:rPr>
      <w:rFonts w:ascii="Times New Roman" w:eastAsia="Times New Roman" w:hAnsi="Times New Roman" w:cs="Times New Roman"/>
      <w:lang w:eastAsia="it-IT"/>
    </w:rPr>
  </w:style>
  <w:style w:type="character" w:styleId="Enfasicorsivo">
    <w:name w:val="Emphasis"/>
    <w:basedOn w:val="Carpredefinitoparagrafo"/>
    <w:uiPriority w:val="20"/>
    <w:qFormat/>
    <w:rsid w:val="00064DC9"/>
    <w:rPr>
      <w:i/>
      <w:iCs/>
    </w:rPr>
  </w:style>
  <w:style w:type="character" w:customStyle="1" w:styleId="apple-converted-space">
    <w:name w:val="apple-converted-space"/>
    <w:basedOn w:val="Carpredefinitoparagrafo"/>
    <w:rsid w:val="00064DC9"/>
  </w:style>
  <w:style w:type="character" w:styleId="Enfasigrassetto">
    <w:name w:val="Strong"/>
    <w:basedOn w:val="Carpredefinitoparagrafo"/>
    <w:uiPriority w:val="22"/>
    <w:qFormat/>
    <w:rsid w:val="007375EE"/>
    <w:rPr>
      <w:b/>
      <w:bCs/>
    </w:rPr>
  </w:style>
  <w:style w:type="paragraph" w:styleId="Testofumetto">
    <w:name w:val="Balloon Text"/>
    <w:basedOn w:val="Normale"/>
    <w:link w:val="TestofumettoCarattere"/>
    <w:uiPriority w:val="99"/>
    <w:semiHidden/>
    <w:unhideWhenUsed/>
    <w:rsid w:val="00624CC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4CCF"/>
    <w:rPr>
      <w:rFonts w:ascii="Tahoma" w:eastAsia="Times New Roman" w:hAnsi="Tahoma" w:cs="Tahoma"/>
      <w:sz w:val="16"/>
      <w:szCs w:val="16"/>
      <w:lang w:eastAsia="it-IT"/>
    </w:rPr>
  </w:style>
  <w:style w:type="paragraph" w:customStyle="1" w:styleId="TxBrp0">
    <w:name w:val="TxBr_p0"/>
    <w:basedOn w:val="Normale"/>
    <w:uiPriority w:val="99"/>
    <w:rsid w:val="007207D2"/>
    <w:pPr>
      <w:widowControl w:val="0"/>
      <w:tabs>
        <w:tab w:val="left" w:pos="204"/>
      </w:tabs>
      <w:autoSpaceDE w:val="0"/>
      <w:autoSpaceDN w:val="0"/>
      <w:adjustRightInd w:val="0"/>
      <w:spacing w:line="240" w:lineRule="atLeast"/>
      <w:jc w:val="both"/>
    </w:pPr>
    <w:rPr>
      <w:rFonts w:eastAsiaTheme="minorEastAsia"/>
      <w:lang w:val="en-US"/>
    </w:rPr>
  </w:style>
  <w:style w:type="paragraph" w:customStyle="1" w:styleId="TxBrc2">
    <w:name w:val="TxBr_c2"/>
    <w:basedOn w:val="Normale"/>
    <w:uiPriority w:val="99"/>
    <w:rsid w:val="007207D2"/>
    <w:pPr>
      <w:widowControl w:val="0"/>
      <w:autoSpaceDE w:val="0"/>
      <w:autoSpaceDN w:val="0"/>
      <w:adjustRightInd w:val="0"/>
      <w:spacing w:line="240" w:lineRule="atLeast"/>
      <w:jc w:val="center"/>
    </w:pPr>
    <w:rPr>
      <w:rFonts w:eastAsiaTheme="minorEastAsia"/>
      <w:lang w:val="en-US"/>
    </w:rPr>
  </w:style>
  <w:style w:type="paragraph" w:customStyle="1" w:styleId="TxBrp4">
    <w:name w:val="TxBr_p4"/>
    <w:basedOn w:val="Normale"/>
    <w:uiPriority w:val="99"/>
    <w:rsid w:val="007207D2"/>
    <w:pPr>
      <w:widowControl w:val="0"/>
      <w:tabs>
        <w:tab w:val="left" w:pos="204"/>
      </w:tabs>
      <w:autoSpaceDE w:val="0"/>
      <w:autoSpaceDN w:val="0"/>
      <w:adjustRightInd w:val="0"/>
      <w:spacing w:line="240" w:lineRule="atLeast"/>
    </w:pPr>
    <w:rPr>
      <w:rFonts w:eastAsiaTheme="minorEastAsia"/>
      <w:lang w:val="en-US"/>
    </w:rPr>
  </w:style>
  <w:style w:type="paragraph" w:customStyle="1" w:styleId="TxBrp6">
    <w:name w:val="TxBr_p6"/>
    <w:basedOn w:val="Normale"/>
    <w:uiPriority w:val="99"/>
    <w:rsid w:val="007207D2"/>
    <w:pPr>
      <w:widowControl w:val="0"/>
      <w:tabs>
        <w:tab w:val="left" w:pos="300"/>
      </w:tabs>
      <w:autoSpaceDE w:val="0"/>
      <w:autoSpaceDN w:val="0"/>
      <w:adjustRightInd w:val="0"/>
      <w:spacing w:line="249" w:lineRule="atLeast"/>
      <w:ind w:firstLine="301"/>
    </w:pPr>
    <w:rPr>
      <w:rFonts w:eastAsiaTheme="minorEastAsia"/>
      <w:lang w:val="en-US"/>
    </w:rPr>
  </w:style>
  <w:style w:type="paragraph" w:customStyle="1" w:styleId="TxBrp9">
    <w:name w:val="TxBr_p9"/>
    <w:basedOn w:val="Normale"/>
    <w:uiPriority w:val="99"/>
    <w:rsid w:val="007207D2"/>
    <w:pPr>
      <w:widowControl w:val="0"/>
      <w:tabs>
        <w:tab w:val="left" w:pos="204"/>
      </w:tabs>
      <w:autoSpaceDE w:val="0"/>
      <w:autoSpaceDN w:val="0"/>
      <w:adjustRightInd w:val="0"/>
      <w:spacing w:line="240" w:lineRule="atLeast"/>
    </w:pPr>
    <w:rPr>
      <w:rFonts w:eastAsiaTheme="minorEastAsia"/>
      <w:lang w:val="en-US"/>
    </w:rPr>
  </w:style>
  <w:style w:type="paragraph" w:customStyle="1" w:styleId="TxBrc6">
    <w:name w:val="TxBr_c6"/>
    <w:basedOn w:val="Normale"/>
    <w:uiPriority w:val="99"/>
    <w:rsid w:val="007207D2"/>
    <w:pPr>
      <w:widowControl w:val="0"/>
      <w:autoSpaceDE w:val="0"/>
      <w:autoSpaceDN w:val="0"/>
      <w:adjustRightInd w:val="0"/>
      <w:spacing w:line="240" w:lineRule="atLeast"/>
      <w:jc w:val="center"/>
    </w:pPr>
    <w:rPr>
      <w:rFonts w:eastAsiaTheme="minorEastAsia"/>
      <w:lang w:val="en-US"/>
    </w:rPr>
  </w:style>
  <w:style w:type="paragraph" w:customStyle="1" w:styleId="TxBrp13">
    <w:name w:val="TxBr_p13"/>
    <w:basedOn w:val="Normale"/>
    <w:uiPriority w:val="99"/>
    <w:rsid w:val="007207D2"/>
    <w:pPr>
      <w:widowControl w:val="0"/>
      <w:autoSpaceDE w:val="0"/>
      <w:autoSpaceDN w:val="0"/>
      <w:adjustRightInd w:val="0"/>
      <w:spacing w:line="240" w:lineRule="atLeast"/>
      <w:ind w:left="404" w:hanging="765"/>
    </w:pPr>
    <w:rPr>
      <w:rFonts w:eastAsiaTheme="minorEastAsia"/>
      <w:lang w:val="en-US"/>
    </w:rPr>
  </w:style>
  <w:style w:type="paragraph" w:customStyle="1" w:styleId="TxBrp14">
    <w:name w:val="TxBr_p14"/>
    <w:basedOn w:val="Normale"/>
    <w:uiPriority w:val="99"/>
    <w:rsid w:val="007207D2"/>
    <w:pPr>
      <w:widowControl w:val="0"/>
      <w:tabs>
        <w:tab w:val="left" w:pos="7228"/>
      </w:tabs>
      <w:autoSpaceDE w:val="0"/>
      <w:autoSpaceDN w:val="0"/>
      <w:adjustRightInd w:val="0"/>
      <w:spacing w:line="240" w:lineRule="atLeast"/>
      <w:ind w:left="6867"/>
    </w:pPr>
    <w:rPr>
      <w:rFonts w:eastAsiaTheme="minorEastAsia"/>
      <w:lang w:val="en-US"/>
    </w:rPr>
  </w:style>
  <w:style w:type="paragraph" w:customStyle="1" w:styleId="TxBrp15">
    <w:name w:val="TxBr_p15"/>
    <w:basedOn w:val="Normale"/>
    <w:uiPriority w:val="99"/>
    <w:rsid w:val="007207D2"/>
    <w:pPr>
      <w:widowControl w:val="0"/>
      <w:tabs>
        <w:tab w:val="left" w:pos="311"/>
      </w:tabs>
      <w:autoSpaceDE w:val="0"/>
      <w:autoSpaceDN w:val="0"/>
      <w:adjustRightInd w:val="0"/>
      <w:spacing w:line="240" w:lineRule="atLeast"/>
      <w:ind w:left="50"/>
    </w:pPr>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49043893">
      <w:bodyDiv w:val="1"/>
      <w:marLeft w:val="0"/>
      <w:marRight w:val="0"/>
      <w:marTop w:val="0"/>
      <w:marBottom w:val="0"/>
      <w:divBdr>
        <w:top w:val="none" w:sz="0" w:space="0" w:color="auto"/>
        <w:left w:val="none" w:sz="0" w:space="0" w:color="auto"/>
        <w:bottom w:val="none" w:sz="0" w:space="0" w:color="auto"/>
        <w:right w:val="none" w:sz="0" w:space="0" w:color="auto"/>
      </w:divBdr>
    </w:div>
    <w:div w:id="340163795">
      <w:bodyDiv w:val="1"/>
      <w:marLeft w:val="0"/>
      <w:marRight w:val="0"/>
      <w:marTop w:val="0"/>
      <w:marBottom w:val="0"/>
      <w:divBdr>
        <w:top w:val="none" w:sz="0" w:space="0" w:color="auto"/>
        <w:left w:val="none" w:sz="0" w:space="0" w:color="auto"/>
        <w:bottom w:val="none" w:sz="0" w:space="0" w:color="auto"/>
        <w:right w:val="none" w:sz="0" w:space="0" w:color="auto"/>
      </w:divBdr>
    </w:div>
    <w:div w:id="951858195">
      <w:bodyDiv w:val="1"/>
      <w:marLeft w:val="0"/>
      <w:marRight w:val="0"/>
      <w:marTop w:val="0"/>
      <w:marBottom w:val="0"/>
      <w:divBdr>
        <w:top w:val="none" w:sz="0" w:space="0" w:color="auto"/>
        <w:left w:val="none" w:sz="0" w:space="0" w:color="auto"/>
        <w:bottom w:val="none" w:sz="0" w:space="0" w:color="auto"/>
        <w:right w:val="none" w:sz="0" w:space="0" w:color="auto"/>
      </w:divBdr>
    </w:div>
    <w:div w:id="145706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hyperlink" Target="http://www.icfinaleligure.edu.it" TargetMode="External"/><Relationship Id="rId5" Type="http://schemas.openxmlformats.org/officeDocument/2006/relationships/hyperlink" Target="mailto:svee02200n@pec.istruzione.it" TargetMode="External"/><Relationship Id="rId4" Type="http://schemas.openxmlformats.org/officeDocument/2006/relationships/hyperlink" Target="mailto:svee02200n@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5F99E-02D8-4CD8-AB21-8C9BDE778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377</Words>
  <Characters>2150</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2522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mazzara</dc:creator>
  <cp:lastModifiedBy>marina bracco</cp:lastModifiedBy>
  <cp:revision>4</cp:revision>
  <dcterms:created xsi:type="dcterms:W3CDTF">2022-06-06T07:49:00Z</dcterms:created>
  <dcterms:modified xsi:type="dcterms:W3CDTF">2022-06-16T12:42:00Z</dcterms:modified>
</cp:coreProperties>
</file>