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F2" w:rsidRDefault="00DD35F2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Pr="00C60BFB" w:rsidRDefault="00DD35F2" w:rsidP="00671A50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60BFB" w:rsidRPr="00C60BFB">
        <w:rPr>
          <w:rFonts w:ascii="Times New Roman" w:hAnsi="Times New Roman" w:cs="Times New Roman"/>
          <w:b/>
          <w:lang w:val="en-US"/>
        </w:rPr>
        <w:t>candidato</w:t>
      </w:r>
      <w:proofErr w:type="spellEnd"/>
    </w:p>
    <w:p w:rsidR="00671A50" w:rsidRPr="00C60BFB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37990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237990">
        <w:rPr>
          <w:rFonts w:ascii="Times New Roman" w:hAnsi="Times New Roman" w:cs="Times New Roman"/>
          <w:b/>
          <w:lang w:val="en-US"/>
        </w:rPr>
        <w:t>/</w:t>
      </w:r>
      <w:proofErr w:type="spellStart"/>
      <w:r w:rsidR="00237990">
        <w:rPr>
          <w:rFonts w:ascii="Times New Roman" w:hAnsi="Times New Roman" w:cs="Times New Roman"/>
          <w:b/>
          <w:lang w:val="en-US"/>
        </w:rPr>
        <w:t>esterna</w:t>
      </w:r>
      <w:proofErr w:type="spellEnd"/>
      <w:r w:rsidR="00410377">
        <w:rPr>
          <w:rFonts w:ascii="Times New Roman" w:hAnsi="Times New Roman" w:cs="Times New Roman"/>
          <w:b/>
          <w:lang w:val="en-US"/>
        </w:rPr>
        <w:t xml:space="preserve"> </w:t>
      </w:r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964284">
        <w:rPr>
          <w:rFonts w:ascii="Times New Roman" w:hAnsi="Times New Roman" w:cs="Times New Roman"/>
          <w:b/>
          <w:lang w:val="en-US"/>
        </w:rPr>
        <w:t xml:space="preserve">PNRR </w:t>
      </w:r>
      <w:proofErr w:type="spellStart"/>
      <w:r w:rsidR="00237990">
        <w:rPr>
          <w:rFonts w:ascii="Times New Roman" w:hAnsi="Times New Roman" w:cs="Times New Roman"/>
          <w:b/>
          <w:lang w:val="en-US"/>
        </w:rPr>
        <w:t>Animatori</w:t>
      </w:r>
      <w:proofErr w:type="spellEnd"/>
      <w:r w:rsidR="0023799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37990">
        <w:rPr>
          <w:rFonts w:ascii="Times New Roman" w:hAnsi="Times New Roman" w:cs="Times New Roman"/>
          <w:b/>
          <w:lang w:val="en-US"/>
        </w:rPr>
        <w:t>Digitali</w:t>
      </w:r>
      <w:proofErr w:type="spellEnd"/>
    </w:p>
    <w:p w:rsidR="003F740E" w:rsidRDefault="003F740E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Style w:val="TableNormal"/>
        <w:tblW w:w="99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7"/>
        <w:gridCol w:w="3118"/>
        <w:gridCol w:w="1707"/>
        <w:gridCol w:w="1707"/>
      </w:tblGrid>
      <w:tr w:rsidR="00A729B3" w:rsidRPr="009072E0" w:rsidTr="00A729B3">
        <w:trPr>
          <w:trHeight w:val="833"/>
        </w:trPr>
        <w:tc>
          <w:tcPr>
            <w:tcW w:w="3397" w:type="dxa"/>
            <w:tcBorders>
              <w:bottom w:val="single" w:sz="4" w:space="0" w:color="auto"/>
            </w:tcBorders>
          </w:tcPr>
          <w:p w:rsidR="00A729B3" w:rsidRPr="00C60BFB" w:rsidRDefault="00A729B3" w:rsidP="00A729B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A729B3" w:rsidRPr="009072E0" w:rsidRDefault="00A729B3" w:rsidP="00A729B3">
            <w:pPr>
              <w:pStyle w:val="TableParagraph"/>
              <w:tabs>
                <w:tab w:val="left" w:pos="3113"/>
              </w:tabs>
              <w:spacing w:before="120" w:line="273" w:lineRule="auto"/>
              <w:ind w:left="137" w:right="284"/>
              <w:rPr>
                <w:rFonts w:ascii="Times New Roman" w:hAnsi="Times New Roman" w:cs="Times New Roman"/>
                <w:b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C60BFB">
              <w:rPr>
                <w:rFonts w:cstheme="minorHAnsi"/>
                <w:i/>
                <w:iCs/>
                <w:sz w:val="18"/>
                <w:szCs w:val="18"/>
              </w:rPr>
              <w:t>da</w:t>
            </w:r>
            <w:proofErr w:type="spellEnd"/>
            <w:r w:rsidRPr="00C60BF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60BFB">
              <w:rPr>
                <w:rFonts w:cstheme="minorHAnsi"/>
                <w:i/>
                <w:iCs/>
                <w:sz w:val="18"/>
                <w:szCs w:val="18"/>
              </w:rPr>
              <w:t>valutare</w:t>
            </w:r>
            <w:proofErr w:type="spellEnd"/>
            <w:r w:rsidRPr="00C60BF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60BFB">
              <w:rPr>
                <w:rFonts w:cstheme="minorHAnsi"/>
                <w:i/>
                <w:iCs/>
                <w:sz w:val="18"/>
                <w:szCs w:val="18"/>
              </w:rPr>
              <w:t>alla</w:t>
            </w:r>
            <w:proofErr w:type="spellEnd"/>
            <w:r w:rsidRPr="00C60BF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60BFB">
              <w:rPr>
                <w:rFonts w:cstheme="minorHAnsi"/>
                <w:i/>
                <w:iCs/>
                <w:sz w:val="18"/>
                <w:szCs w:val="18"/>
              </w:rPr>
              <w:t>luce</w:t>
            </w:r>
            <w:proofErr w:type="spellEnd"/>
            <w:r w:rsidRPr="00C60BF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del curriculum vitae)</w:t>
            </w:r>
          </w:p>
        </w:tc>
        <w:tc>
          <w:tcPr>
            <w:tcW w:w="3118" w:type="dxa"/>
          </w:tcPr>
          <w:p w:rsidR="00A729B3" w:rsidRPr="009072E0" w:rsidRDefault="00A729B3" w:rsidP="00394FC1">
            <w:pPr>
              <w:pStyle w:val="TableParagraph"/>
              <w:spacing w:before="120"/>
              <w:ind w:left="142" w:right="141"/>
              <w:rPr>
                <w:rFonts w:ascii="Times New Roman" w:hAnsi="Times New Roman" w:cs="Times New Roman"/>
                <w:b/>
              </w:rPr>
            </w:pPr>
            <w:r w:rsidRPr="009072E0">
              <w:rPr>
                <w:rFonts w:ascii="Times New Roman" w:hAnsi="Times New Roman" w:cs="Times New Roman"/>
                <w:b/>
              </w:rPr>
              <w:t>MODALITÀ</w:t>
            </w:r>
            <w:r w:rsidRPr="009072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072E0">
              <w:rPr>
                <w:rFonts w:ascii="Times New Roman" w:hAnsi="Times New Roman" w:cs="Times New Roman"/>
                <w:b/>
              </w:rPr>
              <w:t>DI</w:t>
            </w:r>
            <w:r w:rsidRPr="009072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072E0">
              <w:rPr>
                <w:rFonts w:ascii="Times New Roman" w:hAnsi="Times New Roman" w:cs="Times New Roman"/>
                <w:b/>
              </w:rPr>
              <w:t>VALUTAZIONE</w:t>
            </w:r>
          </w:p>
        </w:tc>
        <w:tc>
          <w:tcPr>
            <w:tcW w:w="1707" w:type="dxa"/>
          </w:tcPr>
          <w:p w:rsidR="00A729B3" w:rsidRDefault="00A729B3" w:rsidP="00394FC1">
            <w:pPr>
              <w:pStyle w:val="TableParagraph"/>
              <w:spacing w:before="120"/>
              <w:ind w:left="142" w:right="115"/>
              <w:jc w:val="both"/>
              <w:rPr>
                <w:rFonts w:ascii="Times New Roman" w:hAnsi="Times New Roman" w:cs="Times New Roman"/>
                <w:b/>
              </w:rPr>
            </w:pPr>
            <w:r w:rsidRPr="009072E0">
              <w:rPr>
                <w:rFonts w:ascii="Times New Roman" w:hAnsi="Times New Roman" w:cs="Times New Roman"/>
                <w:b/>
              </w:rPr>
              <w:t>PUNTEGGIO</w:t>
            </w:r>
          </w:p>
          <w:p w:rsidR="00A729B3" w:rsidRPr="009072E0" w:rsidRDefault="00A729B3" w:rsidP="00A729B3">
            <w:pPr>
              <w:pStyle w:val="TableParagraph"/>
              <w:spacing w:before="120"/>
              <w:ind w:left="142" w:right="115"/>
              <w:jc w:val="both"/>
              <w:rPr>
                <w:rFonts w:ascii="Times New Roman" w:hAnsi="Times New Roman" w:cs="Times New Roman"/>
                <w:b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>(</w:t>
            </w:r>
            <w:proofErr w:type="spellStart"/>
            <w:r w:rsidRPr="00C60BFB">
              <w:rPr>
                <w:rFonts w:cstheme="minorHAnsi"/>
                <w:bCs/>
                <w:sz w:val="18"/>
                <w:szCs w:val="18"/>
              </w:rPr>
              <w:t>autovalutazione</w:t>
            </w:r>
            <w:proofErr w:type="spellEnd"/>
            <w:r w:rsidRPr="00C60BFB">
              <w:rPr>
                <w:rFonts w:cstheme="minorHAnsi"/>
                <w:bCs/>
                <w:sz w:val="18"/>
                <w:szCs w:val="18"/>
              </w:rPr>
              <w:t xml:space="preserve"> del </w:t>
            </w:r>
            <w:proofErr w:type="spellStart"/>
            <w:r w:rsidRPr="00C60BFB">
              <w:rPr>
                <w:rFonts w:cstheme="minorHAnsi"/>
                <w:bCs/>
                <w:sz w:val="18"/>
                <w:szCs w:val="18"/>
              </w:rPr>
              <w:t>candidato</w:t>
            </w:r>
            <w:proofErr w:type="spellEnd"/>
            <w:r w:rsidRPr="00C60BF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:rsidR="00A729B3" w:rsidRPr="009072E0" w:rsidRDefault="00A729B3" w:rsidP="00A729B3">
            <w:pPr>
              <w:pStyle w:val="TableParagraph"/>
              <w:spacing w:before="120"/>
              <w:ind w:left="142" w:right="115"/>
              <w:jc w:val="center"/>
              <w:rPr>
                <w:rFonts w:ascii="Times New Roman" w:hAnsi="Times New Roman" w:cs="Times New Roman"/>
                <w:b/>
              </w:rPr>
            </w:pPr>
            <w:r w:rsidRPr="00C60BFB">
              <w:rPr>
                <w:rFonts w:cstheme="minorHAnsi"/>
                <w:b/>
                <w:bCs/>
              </w:rPr>
              <w:t xml:space="preserve">PUNTEGGIO </w:t>
            </w:r>
            <w:proofErr w:type="spellStart"/>
            <w:r w:rsidRPr="00C60BFB">
              <w:rPr>
                <w:rFonts w:cstheme="minorHAnsi"/>
                <w:b/>
                <w:bCs/>
              </w:rPr>
              <w:t>assegnato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60BFB">
              <w:rPr>
                <w:rFonts w:cstheme="minorHAnsi"/>
                <w:b/>
                <w:bCs/>
              </w:rPr>
              <w:t>dal</w:t>
            </w:r>
            <w:r>
              <w:rPr>
                <w:rFonts w:cstheme="minorHAnsi"/>
                <w:b/>
                <w:bCs/>
              </w:rPr>
              <w:t>la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60BFB">
              <w:rPr>
                <w:rFonts w:cstheme="minorHAnsi"/>
                <w:b/>
                <w:bCs/>
              </w:rPr>
              <w:t>Commissione</w:t>
            </w:r>
            <w:proofErr w:type="spellEnd"/>
          </w:p>
        </w:tc>
      </w:tr>
      <w:tr w:rsidR="00A729B3" w:rsidRPr="009072E0" w:rsidTr="00A729B3">
        <w:trPr>
          <w:trHeight w:val="229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B3" w:rsidRPr="00237990" w:rsidRDefault="00A729B3" w:rsidP="00237990">
            <w:pPr>
              <w:pStyle w:val="TableParagraph"/>
              <w:numPr>
                <w:ilvl w:val="0"/>
                <w:numId w:val="6"/>
              </w:numPr>
              <w:ind w:left="137" w:right="284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proofErr w:type="spellEnd"/>
            <w:r w:rsidRPr="0023799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Specialistica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aree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disciplinari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affini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competenze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professionali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richieste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dall’Avviso</w:t>
            </w:r>
            <w:proofErr w:type="spellEnd"/>
          </w:p>
          <w:p w:rsidR="00A729B3" w:rsidRPr="00237990" w:rsidRDefault="00A729B3" w:rsidP="00394FC1">
            <w:pPr>
              <w:pStyle w:val="TableParagraph"/>
              <w:ind w:left="137"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oppure</w:t>
            </w:r>
            <w:proofErr w:type="spellEnd"/>
          </w:p>
          <w:p w:rsidR="00A729B3" w:rsidRPr="00237990" w:rsidRDefault="00A729B3" w:rsidP="00394FC1">
            <w:pPr>
              <w:pStyle w:val="TableParagraph"/>
              <w:spacing w:before="5"/>
              <w:ind w:left="137"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2. Diploma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correlato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all’oggetto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dell’Avviso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comprovata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didattica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nel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campo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729B3" w:rsidRPr="00237990" w:rsidRDefault="00A729B3" w:rsidP="00394FC1">
            <w:pPr>
              <w:pStyle w:val="TableParagraph"/>
              <w:ind w:left="142"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25 (con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110 e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lode)</w:t>
            </w:r>
          </w:p>
          <w:p w:rsidR="00A729B3" w:rsidRPr="00237990" w:rsidRDefault="00A729B3" w:rsidP="00394FC1">
            <w:pPr>
              <w:pStyle w:val="TableParagraph"/>
              <w:spacing w:before="2"/>
              <w:ind w:left="142"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20 (con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110 a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100)</w:t>
            </w:r>
          </w:p>
          <w:p w:rsidR="00A729B3" w:rsidRPr="00237990" w:rsidRDefault="00A729B3" w:rsidP="00394FC1">
            <w:pPr>
              <w:pStyle w:val="TableParagraph"/>
              <w:ind w:left="142"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(con</w:t>
            </w:r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votazione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29B3" w:rsidRPr="00237990" w:rsidRDefault="00A729B3" w:rsidP="00394FC1">
            <w:pPr>
              <w:pStyle w:val="TableParagraph"/>
              <w:spacing w:before="9"/>
              <w:ind w:left="142"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spacing w:line="194" w:lineRule="exact"/>
              <w:ind w:left="142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rapportare</w:t>
            </w:r>
            <w:proofErr w:type="spellEnd"/>
            <w:r w:rsidRPr="0023799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eventuali</w:t>
            </w:r>
            <w:proofErr w:type="spellEnd"/>
            <w:r w:rsidRPr="0023799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diverse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votazioni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tabs>
                <w:tab w:val="right" w:pos="1361"/>
              </w:tabs>
              <w:spacing w:before="202" w:line="257" w:lineRule="exact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Max  25</w:t>
            </w:r>
          </w:p>
          <w:p w:rsidR="00A729B3" w:rsidRPr="00237990" w:rsidRDefault="00A729B3" w:rsidP="00394FC1">
            <w:pPr>
              <w:pStyle w:val="TableParagraph"/>
              <w:spacing w:line="257" w:lineRule="exact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101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</w:tcPr>
          <w:p w:rsidR="00A729B3" w:rsidRPr="00237990" w:rsidRDefault="00A729B3" w:rsidP="00394FC1">
            <w:pPr>
              <w:pStyle w:val="TableParagraph"/>
              <w:spacing w:before="7"/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spacing w:line="276" w:lineRule="auto"/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Ulteriore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rispetto</w:t>
            </w:r>
            <w:proofErr w:type="spellEnd"/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prima</w:t>
            </w:r>
          </w:p>
        </w:tc>
        <w:tc>
          <w:tcPr>
            <w:tcW w:w="3118" w:type="dxa"/>
          </w:tcPr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ulteriore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candidatura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richiesta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9B3" w:rsidRPr="00237990" w:rsidRDefault="00A729B3" w:rsidP="00394FC1">
            <w:pPr>
              <w:pStyle w:val="TableParagraph"/>
              <w:spacing w:line="260" w:lineRule="exact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5 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ulteriore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(gen.)  </w:t>
            </w:r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tabs>
                <w:tab w:val="right" w:pos="1361"/>
              </w:tabs>
              <w:spacing w:before="386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Max  10</w:t>
            </w:r>
          </w:p>
          <w:p w:rsidR="00A729B3" w:rsidRPr="00237990" w:rsidRDefault="00A729B3" w:rsidP="00394FC1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tabs>
                <w:tab w:val="right" w:pos="1361"/>
              </w:tabs>
              <w:spacing w:before="386"/>
              <w:ind w:left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176"/>
        </w:trPr>
        <w:tc>
          <w:tcPr>
            <w:tcW w:w="3397" w:type="dxa"/>
            <w:vMerge w:val="restart"/>
            <w:tcBorders>
              <w:left w:val="single" w:sz="4" w:space="0" w:color="auto"/>
            </w:tcBorders>
          </w:tcPr>
          <w:p w:rsidR="00A729B3" w:rsidRPr="00237990" w:rsidRDefault="00A729B3" w:rsidP="00394FC1">
            <w:pPr>
              <w:pStyle w:val="TableParagraph"/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Master /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post-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sz w:val="20"/>
                <w:szCs w:val="20"/>
              </w:rPr>
              <w:t>attinenti</w:t>
            </w:r>
            <w:proofErr w:type="spellEnd"/>
            <w:r w:rsidRPr="00237990">
              <w:rPr>
                <w:sz w:val="20"/>
                <w:szCs w:val="20"/>
              </w:rPr>
              <w:t xml:space="preserve"> la </w:t>
            </w:r>
            <w:proofErr w:type="spellStart"/>
            <w:r w:rsidRPr="00237990">
              <w:rPr>
                <w:sz w:val="20"/>
                <w:szCs w:val="20"/>
              </w:rPr>
              <w:t>tipologia</w:t>
            </w:r>
            <w:proofErr w:type="spellEnd"/>
            <w:r w:rsidRPr="00237990">
              <w:rPr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sz w:val="20"/>
                <w:szCs w:val="20"/>
              </w:rPr>
              <w:t>di</w:t>
            </w:r>
            <w:proofErr w:type="spellEnd"/>
            <w:r w:rsidRPr="00237990">
              <w:rPr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3118" w:type="dxa"/>
            <w:vMerge w:val="restart"/>
          </w:tcPr>
          <w:p w:rsidR="00A729B3" w:rsidRPr="00237990" w:rsidRDefault="00A729B3" w:rsidP="00394FC1">
            <w:pPr>
              <w:pStyle w:val="TableParagraph"/>
              <w:tabs>
                <w:tab w:val="left" w:pos="2977"/>
              </w:tabs>
              <w:ind w:left="142" w:right="141"/>
              <w:jc w:val="both"/>
              <w:rPr>
                <w:rFonts w:ascii="Times New Roman" w:hAnsi="Times New Roman" w:cs="Times New Roman"/>
                <w:spacing w:val="-46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I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</w:p>
          <w:p w:rsidR="00A729B3" w:rsidRPr="00237990" w:rsidRDefault="00A729B3" w:rsidP="00394FC1">
            <w:pPr>
              <w:pStyle w:val="TableParagraph"/>
              <w:tabs>
                <w:tab w:val="left" w:pos="2977"/>
              </w:tabs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37990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perfezionam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.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post-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l’Avviso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anno);</w:t>
            </w:r>
          </w:p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0,5/1 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inferiore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all’anno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4 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medesimi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pluriennale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7" w:type="dxa"/>
            <w:tcBorders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346"/>
        </w:trPr>
        <w:tc>
          <w:tcPr>
            <w:tcW w:w="3397" w:type="dxa"/>
            <w:vMerge/>
            <w:tcBorders>
              <w:top w:val="nil"/>
              <w:left w:val="single" w:sz="4" w:space="0" w:color="auto"/>
            </w:tcBorders>
          </w:tcPr>
          <w:p w:rsidR="00A729B3" w:rsidRPr="00237990" w:rsidRDefault="00A729B3" w:rsidP="00394FC1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296"/>
        </w:trPr>
        <w:tc>
          <w:tcPr>
            <w:tcW w:w="3397" w:type="dxa"/>
            <w:vMerge/>
            <w:tcBorders>
              <w:top w:val="nil"/>
              <w:left w:val="single" w:sz="4" w:space="0" w:color="auto"/>
            </w:tcBorders>
          </w:tcPr>
          <w:p w:rsidR="00A729B3" w:rsidRPr="00237990" w:rsidRDefault="00A729B3" w:rsidP="00394FC1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233"/>
        </w:trPr>
        <w:tc>
          <w:tcPr>
            <w:tcW w:w="3397" w:type="dxa"/>
            <w:vMerge/>
            <w:tcBorders>
              <w:top w:val="nil"/>
              <w:left w:val="single" w:sz="4" w:space="0" w:color="auto"/>
            </w:tcBorders>
          </w:tcPr>
          <w:p w:rsidR="00A729B3" w:rsidRPr="00237990" w:rsidRDefault="00A729B3" w:rsidP="00394FC1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267"/>
        </w:trPr>
        <w:tc>
          <w:tcPr>
            <w:tcW w:w="3397" w:type="dxa"/>
            <w:vMerge/>
            <w:tcBorders>
              <w:top w:val="nil"/>
              <w:left w:val="single" w:sz="4" w:space="0" w:color="auto"/>
            </w:tcBorders>
          </w:tcPr>
          <w:p w:rsidR="00A729B3" w:rsidRPr="00237990" w:rsidRDefault="00A729B3" w:rsidP="00394FC1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880"/>
        </w:trPr>
        <w:tc>
          <w:tcPr>
            <w:tcW w:w="3397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729B3" w:rsidRPr="00237990" w:rsidRDefault="00A729B3" w:rsidP="00394FC1">
            <w:pPr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A729B3" w:rsidRPr="00237990" w:rsidRDefault="00A729B3" w:rsidP="00394FC1">
            <w:pPr>
              <w:pStyle w:val="TableParagraph"/>
              <w:spacing w:before="46"/>
              <w:ind w:left="142" w:right="2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Max  10</w:t>
            </w:r>
            <w:r w:rsidRPr="00237990">
              <w:rPr>
                <w:rFonts w:ascii="Times New Roman" w:hAnsi="Times New Roman" w:cs="Times New Roman"/>
                <w:b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7" w:type="dxa"/>
            <w:tcBorders>
              <w:top w:val="nil"/>
            </w:tcBorders>
          </w:tcPr>
          <w:p w:rsidR="00A729B3" w:rsidRPr="00237990" w:rsidRDefault="00A729B3" w:rsidP="00394FC1">
            <w:pPr>
              <w:pStyle w:val="TableParagraph"/>
              <w:spacing w:before="46"/>
              <w:ind w:left="142" w:right="2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529"/>
        </w:trPr>
        <w:tc>
          <w:tcPr>
            <w:tcW w:w="3397" w:type="dxa"/>
          </w:tcPr>
          <w:p w:rsidR="00A729B3" w:rsidRPr="00237990" w:rsidRDefault="00A729B3" w:rsidP="00394FC1">
            <w:pPr>
              <w:pStyle w:val="TableParagraph"/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2379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europea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CiscoSystems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IBM,</w:t>
            </w:r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118" w:type="dxa"/>
          </w:tcPr>
          <w:p w:rsidR="00A729B3" w:rsidRPr="00237990" w:rsidRDefault="00A729B3" w:rsidP="00394FC1">
            <w:pPr>
              <w:pStyle w:val="TableParagraph"/>
              <w:spacing w:before="1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23799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certificazione</w:t>
            </w:r>
            <w:proofErr w:type="spellEnd"/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ind w:left="142" w:right="1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r w:rsidRPr="0023799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3799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spacing w:before="1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9B3" w:rsidRPr="009072E0" w:rsidTr="00A729B3">
        <w:trPr>
          <w:trHeight w:val="2138"/>
        </w:trPr>
        <w:tc>
          <w:tcPr>
            <w:tcW w:w="3397" w:type="dxa"/>
          </w:tcPr>
          <w:p w:rsidR="00A729B3" w:rsidRPr="00237990" w:rsidRDefault="00A729B3" w:rsidP="00394FC1">
            <w:pPr>
              <w:pStyle w:val="TableParagraph"/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spacing w:line="276" w:lineRule="auto"/>
              <w:ind w:left="137" w:righ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maturata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settori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all’ambito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proofErr w:type="spellEnd"/>
            <w:r w:rsidRPr="0023799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 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Avviso</w:t>
            </w:r>
            <w:proofErr w:type="spellEnd"/>
          </w:p>
          <w:p w:rsidR="00A729B3" w:rsidRPr="00237990" w:rsidRDefault="00A729B3" w:rsidP="00394FC1">
            <w:pPr>
              <w:pStyle w:val="TableParagraph"/>
              <w:spacing w:line="276" w:lineRule="auto"/>
              <w:ind w:left="137" w:righ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docenza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tecnico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d’aula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informatica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118" w:type="dxa"/>
          </w:tcPr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annualità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insegnamento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settori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l’ambito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29B3" w:rsidRPr="00237990" w:rsidRDefault="00A729B3" w:rsidP="00394FC1">
            <w:pPr>
              <w:pStyle w:val="TableParagraph"/>
              <w:tabs>
                <w:tab w:val="left" w:pos="1274"/>
                <w:tab w:val="left" w:pos="2054"/>
                <w:tab w:val="left" w:pos="3028"/>
              </w:tabs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1 per </w:t>
            </w:r>
            <w:proofErr w:type="spellStart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ogni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ncarico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nello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specifico</w:t>
            </w:r>
            <w:proofErr w:type="spellEnd"/>
            <w:r w:rsidRPr="0023799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ambito</w:t>
            </w:r>
            <w:proofErr w:type="spellEnd"/>
            <w:r w:rsidRPr="0023799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previsto</w:t>
            </w:r>
            <w:proofErr w:type="spellEnd"/>
            <w:r w:rsidRPr="002379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dall’Avviso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29B3" w:rsidRPr="00237990" w:rsidRDefault="00A729B3" w:rsidP="00394FC1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1 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(min. 10 h) in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Formatore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docenti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sulle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tematiche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>dell’Avviso</w:t>
            </w:r>
            <w:proofErr w:type="spellEnd"/>
            <w:r w:rsidRPr="002379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9B3" w:rsidRPr="00237990" w:rsidRDefault="00A729B3" w:rsidP="00394FC1">
            <w:pPr>
              <w:pStyle w:val="TableParagraph"/>
              <w:tabs>
                <w:tab w:val="left" w:pos="142"/>
              </w:tabs>
              <w:spacing w:before="162" w:line="276" w:lineRule="auto"/>
              <w:ind w:left="142" w:right="9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2</w:t>
            </w:r>
            <w:r w:rsidRPr="0023799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37990">
              <w:rPr>
                <w:rFonts w:ascii="Times New Roman" w:hAnsi="Times New Roman" w:cs="Times New Roman"/>
                <w:b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237990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707" w:type="dxa"/>
          </w:tcPr>
          <w:p w:rsidR="00A729B3" w:rsidRPr="00237990" w:rsidRDefault="00A729B3" w:rsidP="00394FC1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7990" w:rsidRDefault="0023799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237990" w:rsidRDefault="0023799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A729B3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 xml:space="preserve">Data </w:t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>_______________________________________</w:t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ab/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ab/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ab/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ab/>
      </w:r>
      <w:r w:rsidR="00FF71EF"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F0" w:rsidRDefault="001803F0" w:rsidP="00F950A0">
      <w:pPr>
        <w:rPr>
          <w:rFonts w:hint="eastAsia"/>
        </w:rPr>
      </w:pPr>
      <w:r>
        <w:separator/>
      </w:r>
    </w:p>
  </w:endnote>
  <w:endnote w:type="continuationSeparator" w:id="0">
    <w:p w:rsidR="001803F0" w:rsidRDefault="001803F0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F0" w:rsidRDefault="001803F0" w:rsidP="00F950A0">
      <w:pPr>
        <w:rPr>
          <w:rFonts w:hint="eastAsia"/>
        </w:rPr>
      </w:pPr>
      <w:r>
        <w:separator/>
      </w:r>
    </w:p>
  </w:footnote>
  <w:footnote w:type="continuationSeparator" w:id="0">
    <w:p w:rsidR="001803F0" w:rsidRDefault="001803F0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E30AA"/>
    <w:multiLevelType w:val="hybridMultilevel"/>
    <w:tmpl w:val="0C9ACD6A"/>
    <w:lvl w:ilvl="0" w:tplc="E692085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803F0"/>
    <w:rsid w:val="001E18A2"/>
    <w:rsid w:val="00201C1F"/>
    <w:rsid w:val="00210A48"/>
    <w:rsid w:val="00237990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C2300"/>
    <w:rsid w:val="003F740E"/>
    <w:rsid w:val="00410377"/>
    <w:rsid w:val="00480788"/>
    <w:rsid w:val="00495DD1"/>
    <w:rsid w:val="004B0E81"/>
    <w:rsid w:val="005A2FD9"/>
    <w:rsid w:val="006104AE"/>
    <w:rsid w:val="00630A48"/>
    <w:rsid w:val="006348A7"/>
    <w:rsid w:val="00671A50"/>
    <w:rsid w:val="00686EFA"/>
    <w:rsid w:val="007327A5"/>
    <w:rsid w:val="00737DAC"/>
    <w:rsid w:val="00744E61"/>
    <w:rsid w:val="00875C7F"/>
    <w:rsid w:val="008C3012"/>
    <w:rsid w:val="00936A5A"/>
    <w:rsid w:val="00964284"/>
    <w:rsid w:val="009B2535"/>
    <w:rsid w:val="009D5E9C"/>
    <w:rsid w:val="00A729B3"/>
    <w:rsid w:val="00A81395"/>
    <w:rsid w:val="00AB72D6"/>
    <w:rsid w:val="00AB797D"/>
    <w:rsid w:val="00B13AE1"/>
    <w:rsid w:val="00B74879"/>
    <w:rsid w:val="00BB7E79"/>
    <w:rsid w:val="00BC7046"/>
    <w:rsid w:val="00C1462D"/>
    <w:rsid w:val="00C60BFB"/>
    <w:rsid w:val="00CD0BD6"/>
    <w:rsid w:val="00CF2319"/>
    <w:rsid w:val="00D12178"/>
    <w:rsid w:val="00D651DD"/>
    <w:rsid w:val="00D93A12"/>
    <w:rsid w:val="00D97D06"/>
    <w:rsid w:val="00DA1D08"/>
    <w:rsid w:val="00DD35F2"/>
    <w:rsid w:val="00E466A2"/>
    <w:rsid w:val="00E56A63"/>
    <w:rsid w:val="00E57B62"/>
    <w:rsid w:val="00EB69B2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41037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379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17D0-02F0-4928-9FB8-3DC3AE0F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dcterms:created xsi:type="dcterms:W3CDTF">2024-03-26T15:11:00Z</dcterms:created>
  <dcterms:modified xsi:type="dcterms:W3CDTF">2024-03-26T15:18:00Z</dcterms:modified>
  <dc:language>it-IT</dc:language>
</cp:coreProperties>
</file>