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6AD" w:rsidRDefault="00365C39">
      <w:pPr>
        <w:rPr>
          <w:rFonts w:hint="eastAsia"/>
        </w:rPr>
      </w:pPr>
      <w:r>
        <w:rPr>
          <w:rFonts w:ascii="Times New Roman" w:hAnsi="Times New Roman"/>
          <w:b/>
          <w:bCs/>
        </w:rPr>
        <w:t>Allegato 2 – Bando incarico RSPP</w:t>
      </w:r>
    </w:p>
    <w:p w:rsidR="006C36AD" w:rsidRDefault="006C36AD">
      <w:pPr>
        <w:rPr>
          <w:rFonts w:ascii="Times New Roman" w:hAnsi="Times New Roman"/>
          <w:b/>
          <w:bCs/>
        </w:rPr>
      </w:pPr>
    </w:p>
    <w:p w:rsidR="006C36AD" w:rsidRDefault="00365C39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TABELLA VALUTAZIONE TITOLI</w:t>
      </w:r>
    </w:p>
    <w:p w:rsidR="006C36AD" w:rsidRDefault="006C36AD">
      <w:pPr>
        <w:rPr>
          <w:rFonts w:ascii="Times New Roman" w:hAnsi="Times New Roman"/>
        </w:rPr>
      </w:pPr>
    </w:p>
    <w:tbl>
      <w:tblPr>
        <w:tblW w:w="9643" w:type="dxa"/>
        <w:tblInd w:w="-19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000"/>
      </w:tblPr>
      <w:tblGrid>
        <w:gridCol w:w="5953"/>
        <w:gridCol w:w="1985"/>
        <w:gridCol w:w="1705"/>
      </w:tblGrid>
      <w:tr w:rsidR="006C36AD">
        <w:trPr>
          <w:trHeight w:val="98"/>
        </w:trPr>
        <w:tc>
          <w:tcPr>
            <w:tcW w:w="59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6C36AD" w:rsidRDefault="00365C39">
            <w:pPr>
              <w:pStyle w:val="Defaul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CRITERI </w:t>
            </w:r>
            <w:proofErr w:type="spellStart"/>
            <w:r>
              <w:rPr>
                <w:rFonts w:ascii="Times New Roman" w:hAnsi="Times New Roman"/>
                <w:b/>
              </w:rPr>
              <w:t>DI</w:t>
            </w:r>
            <w:proofErr w:type="spellEnd"/>
            <w:r>
              <w:rPr>
                <w:rFonts w:ascii="Times New Roman" w:hAnsi="Times New Roman"/>
                <w:b/>
              </w:rPr>
              <w:t xml:space="preserve"> VALUTAZIONE E ATTRIBUZIONE PUNTEGGI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6C36AD" w:rsidRDefault="00365C39">
            <w:pPr>
              <w:pStyle w:val="Defaul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Punteggio assegnato dal candidato in autovalutazione</w:t>
            </w:r>
          </w:p>
        </w:tc>
        <w:tc>
          <w:tcPr>
            <w:tcW w:w="1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3" w:type="dxa"/>
            </w:tcMar>
          </w:tcPr>
          <w:p w:rsidR="006C36AD" w:rsidRDefault="00365C39">
            <w:pPr>
              <w:pStyle w:val="Defaul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Validazione del punteggio ad opera del Dirigente Scolastico</w:t>
            </w:r>
          </w:p>
        </w:tc>
      </w:tr>
      <w:tr w:rsidR="006C36AD">
        <w:tc>
          <w:tcPr>
            <w:tcW w:w="59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365C39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Possesso di titoli specifici e requisiti professionali di cui al D.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</w:rPr>
              <w:t>Lgs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. N. 81/2008 comprovati da idonea formazione periodica 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1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6C36AD">
        <w:tc>
          <w:tcPr>
            <w:tcW w:w="59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365C39">
            <w:pPr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Abilitazione all’esercizio della libera professione </w:t>
            </w:r>
          </w:p>
          <w:p w:rsidR="006C36AD" w:rsidRDefault="006C36AD">
            <w:pPr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1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6C36AD">
        <w:tc>
          <w:tcPr>
            <w:tcW w:w="59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365C39">
            <w:pPr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Master universitari di I e II livello attinenti alla sicurezza sui luoghi di lavoro ( 2 punti per ogni master)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1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6C36AD">
        <w:tc>
          <w:tcPr>
            <w:tcW w:w="59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365C39">
            <w:pPr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Esperienza lavorativa nelle Istituzioni Statali pubbliche senza demerito in qualità di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</w:rPr>
              <w:t>R.S.P.P.</w:t>
            </w:r>
            <w:proofErr w:type="spellEnd"/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1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6C36AD">
        <w:tc>
          <w:tcPr>
            <w:tcW w:w="59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365C39">
            <w:pPr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Esperienza lavorativa in altre P.A. senza demerito in qualità di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</w:rPr>
              <w:t>R.S.P.P.</w:t>
            </w:r>
            <w:proofErr w:type="spellEnd"/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1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6C36AD">
        <w:tc>
          <w:tcPr>
            <w:tcW w:w="59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365C39">
            <w:pPr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Docenza in corsi di formazione specifica sulla sicurezza dei luoghi di lavoro (1 punto per ogni corso effettuato negli ultimi 5 anni)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1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6C36AD">
        <w:tc>
          <w:tcPr>
            <w:tcW w:w="59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365C3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Economicità dell’offerta (compenso richiesto comprensivo di oneri, imposte e contributi)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rPr>
                <w:rFonts w:ascii="Times New Roman" w:hAnsi="Times New Roman" w:cs="Times New Roman"/>
                <w:b/>
                <w:bCs/>
                <w:i/>
              </w:rPr>
            </w:pPr>
          </w:p>
        </w:tc>
        <w:tc>
          <w:tcPr>
            <w:tcW w:w="17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36AD" w:rsidRDefault="006C36AD">
            <w:pPr>
              <w:rPr>
                <w:rFonts w:ascii="Times New Roman" w:hAnsi="Times New Roman" w:cs="Times New Roman"/>
                <w:b/>
                <w:bCs/>
                <w:i/>
              </w:rPr>
            </w:pPr>
          </w:p>
        </w:tc>
      </w:tr>
    </w:tbl>
    <w:p w:rsidR="006C36AD" w:rsidRDefault="006C36AD">
      <w:pPr>
        <w:rPr>
          <w:rFonts w:hint="eastAsia"/>
        </w:rPr>
      </w:pPr>
    </w:p>
    <w:p w:rsidR="006C36AD" w:rsidRDefault="006C36AD">
      <w:pPr>
        <w:rPr>
          <w:rFonts w:hint="eastAsia"/>
        </w:rPr>
      </w:pPr>
    </w:p>
    <w:p w:rsidR="006C36AD" w:rsidRDefault="00365C39">
      <w:pPr>
        <w:rPr>
          <w:rFonts w:hint="eastAsia"/>
        </w:rPr>
      </w:pPr>
      <w:r>
        <w:t xml:space="preserve">DATA    </w:t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sectPr w:rsidR="006C36AD" w:rsidSect="006C36AD">
      <w:pgSz w:w="11906" w:h="16838"/>
      <w:pgMar w:top="1134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9"/>
  <w:hyphenationZone w:val="283"/>
  <w:characterSpacingControl w:val="doNotCompress"/>
  <w:compat>
    <w:useFELayout/>
  </w:compat>
  <w:rsids>
    <w:rsidRoot w:val="006C36AD"/>
    <w:rsid w:val="00365C39"/>
    <w:rsid w:val="005C4C6F"/>
    <w:rsid w:val="00601972"/>
    <w:rsid w:val="006B29DD"/>
    <w:rsid w:val="006C36AD"/>
    <w:rsid w:val="00D567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4756A"/>
    <w:rPr>
      <w:color w:val="00000A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84756A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84756A"/>
    <w:pPr>
      <w:spacing w:after="140" w:line="288" w:lineRule="auto"/>
    </w:pPr>
  </w:style>
  <w:style w:type="paragraph" w:styleId="Elenco">
    <w:name w:val="List"/>
    <w:basedOn w:val="Corpodeltesto"/>
    <w:rsid w:val="0084756A"/>
  </w:style>
  <w:style w:type="paragraph" w:customStyle="1" w:styleId="Caption">
    <w:name w:val="Caption"/>
    <w:basedOn w:val="Normale"/>
    <w:qFormat/>
    <w:rsid w:val="0084756A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84756A"/>
    <w:pPr>
      <w:suppressLineNumbers/>
    </w:pPr>
  </w:style>
  <w:style w:type="paragraph" w:customStyle="1" w:styleId="Default">
    <w:name w:val="Default"/>
    <w:qFormat/>
    <w:rsid w:val="0084756A"/>
    <w:pPr>
      <w:widowControl w:val="0"/>
    </w:pPr>
    <w:rPr>
      <w:rFonts w:ascii="Arial" w:hAnsi="Arial"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>Famiglia Durante</Company>
  <LinksUpToDate>false</LinksUpToDate>
  <CharactersWithSpaces>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Utente</cp:lastModifiedBy>
  <cp:revision>2</cp:revision>
  <cp:lastPrinted>2018-12-17T17:25:00Z</cp:lastPrinted>
  <dcterms:created xsi:type="dcterms:W3CDTF">2023-07-20T12:49:00Z</dcterms:created>
  <dcterms:modified xsi:type="dcterms:W3CDTF">2023-07-20T12:49:00Z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Famiglia Durante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