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033" w:rsidRDefault="00BB2033" w:rsidP="00BB2033">
      <w:pPr>
        <w:pStyle w:val="Intestazione"/>
        <w:jc w:val="center"/>
      </w:pPr>
      <w:r>
        <w:rPr>
          <w:noProof/>
        </w:rPr>
        <w:drawing>
          <wp:inline distT="0" distB="0" distL="0" distR="0">
            <wp:extent cx="6678930" cy="1208405"/>
            <wp:effectExtent l="19050" t="0" r="762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930" cy="120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033" w:rsidRPr="00C26378" w:rsidRDefault="00BB2033" w:rsidP="00BB2033">
      <w:pPr>
        <w:pStyle w:val="Corpodeltesto"/>
        <w:spacing w:before="8"/>
        <w:rPr>
          <w:rFonts w:asciiTheme="minorHAnsi" w:hAnsiTheme="minorHAnsi" w:cstheme="minorHAnsi"/>
          <w:b/>
          <w:sz w:val="28"/>
        </w:rPr>
      </w:pPr>
    </w:p>
    <w:p w:rsidR="00BB2033" w:rsidRPr="00C26378" w:rsidRDefault="00BB2033" w:rsidP="00BB2033">
      <w:pPr>
        <w:ind w:left="-142" w:right="677"/>
        <w:jc w:val="center"/>
        <w:rPr>
          <w:rFonts w:cstheme="minorHAnsi"/>
          <w:b/>
          <w:sz w:val="20"/>
        </w:rPr>
      </w:pPr>
      <w:r w:rsidRPr="00C26378">
        <w:rPr>
          <w:rFonts w:cstheme="minorHAnsi"/>
          <w:b/>
          <w:sz w:val="20"/>
        </w:rPr>
        <w:t>ANNO</w:t>
      </w:r>
      <w:r w:rsidRPr="00C26378">
        <w:rPr>
          <w:rFonts w:cstheme="minorHAnsi"/>
          <w:b/>
          <w:spacing w:val="-5"/>
          <w:sz w:val="20"/>
        </w:rPr>
        <w:t xml:space="preserve"> </w:t>
      </w:r>
      <w:r w:rsidRPr="00C26378">
        <w:rPr>
          <w:rFonts w:cstheme="minorHAnsi"/>
          <w:b/>
          <w:sz w:val="20"/>
        </w:rPr>
        <w:t>202</w:t>
      </w:r>
      <w:r>
        <w:rPr>
          <w:rFonts w:cstheme="minorHAnsi"/>
          <w:b/>
          <w:sz w:val="20"/>
        </w:rPr>
        <w:t>5</w:t>
      </w:r>
    </w:p>
    <w:p w:rsidR="00BB2033" w:rsidRPr="00C26378" w:rsidRDefault="00BB2033" w:rsidP="00BB2033">
      <w:pPr>
        <w:spacing w:before="107"/>
        <w:ind w:left="677" w:right="677"/>
        <w:jc w:val="center"/>
        <w:rPr>
          <w:rFonts w:cstheme="minorHAnsi"/>
          <w:b/>
        </w:rPr>
      </w:pPr>
      <w:r w:rsidRPr="00C26378">
        <w:rPr>
          <w:rFonts w:cstheme="minorHAnsi"/>
          <w:b/>
          <w:u w:val="single"/>
        </w:rPr>
        <w:t>INCARICHI</w:t>
      </w:r>
      <w:r w:rsidRPr="00C26378">
        <w:rPr>
          <w:rFonts w:cstheme="minorHAnsi"/>
          <w:b/>
          <w:spacing w:val="-1"/>
          <w:u w:val="single"/>
        </w:rPr>
        <w:t xml:space="preserve"> </w:t>
      </w:r>
      <w:r w:rsidRPr="00C26378">
        <w:rPr>
          <w:rFonts w:cstheme="minorHAnsi"/>
          <w:b/>
          <w:u w:val="single"/>
        </w:rPr>
        <w:t>AUTORIZZATI O</w:t>
      </w:r>
      <w:r w:rsidRPr="00C26378">
        <w:rPr>
          <w:rFonts w:cstheme="minorHAnsi"/>
          <w:b/>
          <w:spacing w:val="-1"/>
          <w:u w:val="single"/>
        </w:rPr>
        <w:t xml:space="preserve"> </w:t>
      </w:r>
      <w:r w:rsidRPr="00C26378">
        <w:rPr>
          <w:rFonts w:cstheme="minorHAnsi"/>
          <w:b/>
          <w:u w:val="single"/>
        </w:rPr>
        <w:t>CONFERITI</w:t>
      </w:r>
      <w:r w:rsidRPr="00C26378">
        <w:rPr>
          <w:rFonts w:cstheme="minorHAnsi"/>
          <w:b/>
          <w:spacing w:val="93"/>
          <w:u w:val="single"/>
        </w:rPr>
        <w:t xml:space="preserve"> </w:t>
      </w:r>
      <w:r w:rsidRPr="00C26378">
        <w:rPr>
          <w:rFonts w:cstheme="minorHAnsi"/>
          <w:b/>
          <w:u w:val="single"/>
        </w:rPr>
        <w:t>AL</w:t>
      </w:r>
      <w:r w:rsidRPr="00C26378">
        <w:rPr>
          <w:rFonts w:cstheme="minorHAnsi"/>
          <w:b/>
          <w:spacing w:val="96"/>
          <w:u w:val="single"/>
        </w:rPr>
        <w:t xml:space="preserve"> </w:t>
      </w:r>
      <w:r w:rsidRPr="00C26378">
        <w:rPr>
          <w:rFonts w:cstheme="minorHAnsi"/>
          <w:b/>
          <w:u w:val="single"/>
        </w:rPr>
        <w:t>DIPENDENTE</w:t>
      </w:r>
      <w:r w:rsidRPr="00C26378">
        <w:rPr>
          <w:rFonts w:cstheme="minorHAnsi"/>
          <w:b/>
          <w:spacing w:val="2"/>
          <w:u w:val="single"/>
        </w:rPr>
        <w:t xml:space="preserve"> </w:t>
      </w:r>
    </w:p>
    <w:p w:rsidR="00BB2033" w:rsidRPr="00C26378" w:rsidRDefault="00BB2033" w:rsidP="00BB2033">
      <w:pPr>
        <w:spacing w:before="11"/>
        <w:rPr>
          <w:rFonts w:cstheme="minorHAnsi"/>
          <w:b/>
          <w:sz w:val="18"/>
        </w:rPr>
      </w:pPr>
    </w:p>
    <w:tbl>
      <w:tblPr>
        <w:tblStyle w:val="TableNormal"/>
        <w:tblW w:w="10518" w:type="dxa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87"/>
        <w:gridCol w:w="4753"/>
        <w:gridCol w:w="1056"/>
        <w:gridCol w:w="1704"/>
        <w:gridCol w:w="1418"/>
      </w:tblGrid>
      <w:tr w:rsidR="00BB2033" w:rsidRPr="00C26378" w:rsidTr="00FA66BB">
        <w:trPr>
          <w:trHeight w:val="750"/>
        </w:trPr>
        <w:tc>
          <w:tcPr>
            <w:tcW w:w="1587" w:type="dxa"/>
            <w:shd w:val="clear" w:color="auto" w:fill="FFFFCC"/>
          </w:tcPr>
          <w:p w:rsidR="00BB2033" w:rsidRPr="00C26378" w:rsidRDefault="00BB2033" w:rsidP="00FA66BB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7"/>
                <w:lang w:val="it-IT"/>
              </w:rPr>
            </w:pPr>
          </w:p>
          <w:p w:rsidR="00BB2033" w:rsidRPr="00C26378" w:rsidRDefault="00BB2033" w:rsidP="00FA66BB">
            <w:pPr>
              <w:pStyle w:val="TableParagraph"/>
              <w:spacing w:before="1"/>
              <w:ind w:left="28" w:right="383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C26378">
              <w:rPr>
                <w:rFonts w:asciiTheme="minorHAnsi" w:hAnsiTheme="minorHAnsi" w:cstheme="minorHAnsi"/>
                <w:b/>
                <w:sz w:val="16"/>
              </w:rPr>
              <w:t>NOMINATIVO</w:t>
            </w:r>
          </w:p>
        </w:tc>
        <w:tc>
          <w:tcPr>
            <w:tcW w:w="4753" w:type="dxa"/>
            <w:shd w:val="clear" w:color="auto" w:fill="FFFFCC"/>
          </w:tcPr>
          <w:p w:rsidR="00BB2033" w:rsidRPr="00C26378" w:rsidRDefault="00BB2033" w:rsidP="00FA66BB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7"/>
              </w:rPr>
            </w:pPr>
          </w:p>
          <w:p w:rsidR="00BB2033" w:rsidRPr="00C26378" w:rsidRDefault="00BB2033" w:rsidP="00FA66BB">
            <w:pPr>
              <w:pStyle w:val="TableParagraph"/>
              <w:spacing w:before="1"/>
              <w:ind w:left="1202"/>
              <w:rPr>
                <w:rFonts w:asciiTheme="minorHAnsi" w:hAnsiTheme="minorHAnsi" w:cstheme="minorHAnsi"/>
                <w:b/>
                <w:sz w:val="16"/>
              </w:rPr>
            </w:pPr>
            <w:r w:rsidRPr="00C26378">
              <w:rPr>
                <w:rFonts w:asciiTheme="minorHAnsi" w:hAnsiTheme="minorHAnsi" w:cstheme="minorHAnsi"/>
                <w:b/>
                <w:sz w:val="16"/>
              </w:rPr>
              <w:t>TIPO</w:t>
            </w:r>
            <w:r w:rsidRPr="00C26378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Pr="00C26378">
              <w:rPr>
                <w:rFonts w:asciiTheme="minorHAnsi" w:hAnsiTheme="minorHAnsi" w:cstheme="minorHAnsi"/>
                <w:b/>
                <w:sz w:val="16"/>
              </w:rPr>
              <w:t>INCARICO</w:t>
            </w:r>
          </w:p>
        </w:tc>
        <w:tc>
          <w:tcPr>
            <w:tcW w:w="1056" w:type="dxa"/>
            <w:shd w:val="clear" w:color="auto" w:fill="FFFFCC"/>
          </w:tcPr>
          <w:p w:rsidR="00BB2033" w:rsidRPr="00C26378" w:rsidRDefault="00BB2033" w:rsidP="00FA66BB">
            <w:pPr>
              <w:pStyle w:val="TableParagraph"/>
              <w:spacing w:before="113" w:line="280" w:lineRule="auto"/>
              <w:ind w:left="90" w:right="51" w:firstLine="2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C26378">
              <w:rPr>
                <w:rFonts w:asciiTheme="minorHAnsi" w:hAnsiTheme="minorHAnsi" w:cstheme="minorHAnsi"/>
                <w:b/>
                <w:sz w:val="16"/>
              </w:rPr>
              <w:t>Conferito</w:t>
            </w:r>
            <w:proofErr w:type="spellEnd"/>
            <w:r w:rsidRPr="00C26378">
              <w:rPr>
                <w:rFonts w:asciiTheme="minorHAnsi" w:hAnsiTheme="minorHAnsi" w:cstheme="minorHAnsi"/>
                <w:b/>
                <w:sz w:val="16"/>
              </w:rPr>
              <w:t xml:space="preserve"> o</w:t>
            </w:r>
            <w:r w:rsidRPr="00C26378">
              <w:rPr>
                <w:rFonts w:asciiTheme="minorHAnsi" w:hAnsiTheme="minorHAnsi" w:cstheme="minorHAnsi"/>
                <w:b/>
                <w:spacing w:val="-67"/>
                <w:sz w:val="16"/>
              </w:rPr>
              <w:t xml:space="preserve"> </w:t>
            </w:r>
            <w:proofErr w:type="spellStart"/>
            <w:r w:rsidRPr="00C26378">
              <w:rPr>
                <w:rFonts w:asciiTheme="minorHAnsi" w:hAnsiTheme="minorHAnsi" w:cstheme="minorHAnsi"/>
                <w:b/>
                <w:sz w:val="16"/>
              </w:rPr>
              <w:t>autorizzato</w:t>
            </w:r>
            <w:proofErr w:type="spellEnd"/>
          </w:p>
        </w:tc>
        <w:tc>
          <w:tcPr>
            <w:tcW w:w="1704" w:type="dxa"/>
            <w:shd w:val="clear" w:color="auto" w:fill="FFFFCC"/>
          </w:tcPr>
          <w:p w:rsidR="00BB2033" w:rsidRPr="00C26378" w:rsidRDefault="00BB2033" w:rsidP="00FA66BB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7"/>
              </w:rPr>
            </w:pPr>
          </w:p>
          <w:p w:rsidR="00BB2033" w:rsidRPr="00C26378" w:rsidRDefault="00BB2033" w:rsidP="00FA66BB">
            <w:pPr>
              <w:pStyle w:val="TableParagraph"/>
              <w:spacing w:before="1"/>
              <w:ind w:left="47" w:right="2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C26378">
              <w:rPr>
                <w:rFonts w:asciiTheme="minorHAnsi" w:hAnsiTheme="minorHAnsi" w:cstheme="minorHAnsi"/>
                <w:b/>
                <w:sz w:val="16"/>
              </w:rPr>
              <w:t>DURATA</w:t>
            </w:r>
          </w:p>
        </w:tc>
        <w:tc>
          <w:tcPr>
            <w:tcW w:w="1418" w:type="dxa"/>
            <w:shd w:val="clear" w:color="auto" w:fill="FFFFCC"/>
          </w:tcPr>
          <w:p w:rsidR="00BB2033" w:rsidRPr="00C26378" w:rsidRDefault="00BB2033" w:rsidP="00FA66BB">
            <w:pPr>
              <w:pStyle w:val="TableParagraph"/>
              <w:spacing w:before="1"/>
              <w:ind w:left="221" w:right="20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C26378">
              <w:rPr>
                <w:rFonts w:asciiTheme="minorHAnsi" w:hAnsiTheme="minorHAnsi" w:cstheme="minorHAnsi"/>
                <w:b/>
                <w:sz w:val="16"/>
              </w:rPr>
              <w:t>COMPENSO</w:t>
            </w:r>
          </w:p>
          <w:p w:rsidR="00BB2033" w:rsidRPr="00C26378" w:rsidRDefault="00BB2033" w:rsidP="00FA66BB">
            <w:pPr>
              <w:pStyle w:val="TableParagraph"/>
              <w:spacing w:line="266" w:lineRule="exact"/>
              <w:ind w:left="258" w:right="236" w:hanging="1"/>
              <w:rPr>
                <w:rFonts w:asciiTheme="minorHAnsi" w:hAnsiTheme="minorHAnsi" w:cstheme="minorHAnsi"/>
                <w:sz w:val="16"/>
              </w:rPr>
            </w:pPr>
            <w:r w:rsidRPr="00C26378">
              <w:rPr>
                <w:rFonts w:asciiTheme="minorHAnsi" w:hAnsiTheme="minorHAnsi" w:cstheme="minorHAnsi"/>
                <w:sz w:val="16"/>
              </w:rPr>
              <w:t>(</w:t>
            </w:r>
            <w:proofErr w:type="spellStart"/>
            <w:r w:rsidRPr="00C26378">
              <w:rPr>
                <w:rFonts w:asciiTheme="minorHAnsi" w:hAnsiTheme="minorHAnsi" w:cstheme="minorHAnsi"/>
                <w:sz w:val="16"/>
              </w:rPr>
              <w:t>lordo</w:t>
            </w:r>
            <w:proofErr w:type="spellEnd"/>
            <w:r w:rsidRPr="00C26378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proofErr w:type="spellStart"/>
            <w:r w:rsidRPr="00C26378">
              <w:rPr>
                <w:rFonts w:asciiTheme="minorHAnsi" w:hAnsiTheme="minorHAnsi" w:cstheme="minorHAnsi"/>
                <w:sz w:val="16"/>
              </w:rPr>
              <w:t>dipendente</w:t>
            </w:r>
            <w:proofErr w:type="spellEnd"/>
            <w:r w:rsidRPr="00C26378">
              <w:rPr>
                <w:rFonts w:asciiTheme="minorHAnsi" w:hAnsiTheme="minorHAnsi" w:cstheme="minorHAnsi"/>
                <w:sz w:val="16"/>
              </w:rPr>
              <w:t>)</w:t>
            </w:r>
          </w:p>
        </w:tc>
      </w:tr>
      <w:tr w:rsidR="00BB2033" w:rsidRPr="00C26378" w:rsidTr="00FA66BB">
        <w:trPr>
          <w:trHeight w:val="2415"/>
        </w:trPr>
        <w:tc>
          <w:tcPr>
            <w:tcW w:w="1587" w:type="dxa"/>
          </w:tcPr>
          <w:p w:rsidR="00BB2033" w:rsidRPr="00C26378" w:rsidRDefault="00BB2033" w:rsidP="00FA66BB">
            <w:pPr>
              <w:pStyle w:val="TableParagraph"/>
              <w:rPr>
                <w:rFonts w:asciiTheme="minorHAnsi" w:hAnsiTheme="minorHAnsi" w:cstheme="minorHAnsi"/>
                <w:b/>
                <w:sz w:val="28"/>
              </w:rPr>
            </w:pPr>
          </w:p>
          <w:p w:rsidR="00BB2033" w:rsidRPr="00C26378" w:rsidRDefault="00BB2033" w:rsidP="00FA66BB">
            <w:pPr>
              <w:pStyle w:val="TableParagraph"/>
              <w:rPr>
                <w:rFonts w:asciiTheme="minorHAnsi" w:hAnsiTheme="minorHAnsi" w:cstheme="minorHAnsi"/>
                <w:b/>
                <w:sz w:val="28"/>
              </w:rPr>
            </w:pPr>
          </w:p>
          <w:p w:rsidR="00BB2033" w:rsidRPr="00C26378" w:rsidRDefault="00BB2033" w:rsidP="00FA66B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9"/>
              </w:rPr>
            </w:pPr>
          </w:p>
          <w:p w:rsidR="00BB2033" w:rsidRPr="00C26378" w:rsidRDefault="00BB2033" w:rsidP="00BB2033">
            <w:pPr>
              <w:pStyle w:val="TableParagraph"/>
              <w:ind w:right="38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DI CLAUDIO STEFANIA</w:t>
            </w:r>
          </w:p>
        </w:tc>
        <w:tc>
          <w:tcPr>
            <w:tcW w:w="4753" w:type="dxa"/>
          </w:tcPr>
          <w:p w:rsidR="004E5DDA" w:rsidRPr="004E5DDA" w:rsidRDefault="004E5DDA" w:rsidP="004E5DDA">
            <w:pPr>
              <w:jc w:val="both"/>
              <w:rPr>
                <w:rFonts w:cstheme="minorHAnsi"/>
                <w:b/>
              </w:rPr>
            </w:pPr>
            <w:r w:rsidRPr="004E5DDA">
              <w:rPr>
                <w:rStyle w:val="fontstyle01"/>
                <w:rFonts w:asciiTheme="minorHAnsi" w:hAnsiTheme="minorHAnsi" w:cstheme="minorHAnsi"/>
              </w:rPr>
              <w:t xml:space="preserve">Incarico </w:t>
            </w:r>
            <w:r w:rsidRPr="004E5DDA">
              <w:rPr>
                <w:rFonts w:cstheme="minorHAnsi"/>
                <w:b/>
              </w:rPr>
              <w:t>figura di supporto all’attività di</w:t>
            </w:r>
            <w:r w:rsidRPr="004E5DDA">
              <w:rPr>
                <w:rFonts w:eastAsia="Calibri" w:cstheme="minorHAnsi"/>
                <w:b/>
                <w:bCs/>
              </w:rPr>
              <w:t xml:space="preserve"> coordinamento del RUP e alle </w:t>
            </w:r>
            <w:r w:rsidRPr="004E5DDA">
              <w:rPr>
                <w:rFonts w:eastAsia="Calibri" w:cstheme="minorHAnsi"/>
                <w:b/>
              </w:rPr>
              <w:t xml:space="preserve">attività operative strumentali all’organizzazione dei percorsi formativi da </w:t>
            </w:r>
            <w:r w:rsidRPr="004E5DDA">
              <w:rPr>
                <w:rFonts w:cstheme="minorHAnsi"/>
                <w:b/>
              </w:rPr>
              <w:t xml:space="preserve">per la realizzazione di n.  5 moduli formativi nell’ambito del progetto Fondi Strutturali Europei – Programma Nazionale “Scuola e competenze” 2021-2027. Priorità 01 – Scuola e competenze– Fondo Sociale </w:t>
            </w:r>
            <w:proofErr w:type="spellStart"/>
            <w:r w:rsidRPr="004E5DDA">
              <w:rPr>
                <w:rFonts w:cstheme="minorHAnsi"/>
                <w:b/>
              </w:rPr>
              <w:t>Europeo</w:t>
            </w:r>
            <w:proofErr w:type="spellEnd"/>
            <w:r w:rsidRPr="004E5DDA">
              <w:rPr>
                <w:rFonts w:cstheme="minorHAnsi"/>
                <w:b/>
              </w:rPr>
              <w:t xml:space="preserve"> Plus (FSE+) – </w:t>
            </w:r>
            <w:proofErr w:type="spellStart"/>
            <w:r w:rsidRPr="004E5DDA">
              <w:rPr>
                <w:rFonts w:cstheme="minorHAnsi"/>
                <w:b/>
              </w:rPr>
              <w:t>Obiettivo</w:t>
            </w:r>
            <w:proofErr w:type="spellEnd"/>
            <w:r w:rsidRPr="004E5DDA">
              <w:rPr>
                <w:rFonts w:cstheme="minorHAnsi"/>
                <w:b/>
              </w:rPr>
              <w:t xml:space="preserve"> </w:t>
            </w:r>
            <w:proofErr w:type="spellStart"/>
            <w:r w:rsidRPr="004E5DDA">
              <w:rPr>
                <w:rFonts w:cstheme="minorHAnsi"/>
                <w:b/>
              </w:rPr>
              <w:t>Specifico</w:t>
            </w:r>
            <w:proofErr w:type="spellEnd"/>
            <w:r w:rsidRPr="004E5DDA">
              <w:rPr>
                <w:rFonts w:cstheme="minorHAnsi"/>
                <w:b/>
              </w:rPr>
              <w:t xml:space="preserve"> ESO4.6 – Azione ESO4.6.A1 – Sotto azione ESO4.6.A1.B, interventi di cui al decreto del Ministro dell’istruzione e del merito n.176 del 30/08/2023, </w:t>
            </w:r>
            <w:proofErr w:type="spellStart"/>
            <w:r w:rsidRPr="004E5DDA">
              <w:rPr>
                <w:rFonts w:cstheme="minorHAnsi"/>
                <w:b/>
              </w:rPr>
              <w:t>Avviso</w:t>
            </w:r>
            <w:proofErr w:type="spellEnd"/>
            <w:r w:rsidRPr="004E5DDA">
              <w:rPr>
                <w:rFonts w:cstheme="minorHAnsi"/>
                <w:b/>
              </w:rPr>
              <w:t xml:space="preserve"> Prot. 9507, 22/01/2025, </w:t>
            </w:r>
            <w:r w:rsidRPr="004E5DDA">
              <w:rPr>
                <w:rFonts w:cstheme="minorHAnsi"/>
                <w:b/>
                <w:i/>
                <w:iCs/>
              </w:rPr>
              <w:t xml:space="preserve">“Agenda SUD”.    </w:t>
            </w:r>
          </w:p>
          <w:p w:rsidR="004E5DDA" w:rsidRPr="004E5DDA" w:rsidRDefault="004E5DDA" w:rsidP="004E5DDA">
            <w:pPr>
              <w:rPr>
                <w:rFonts w:cstheme="minorHAnsi"/>
                <w:b/>
              </w:rPr>
            </w:pPr>
            <w:r w:rsidRPr="004E5DDA">
              <w:rPr>
                <w:rFonts w:cstheme="minorHAnsi"/>
                <w:b/>
              </w:rPr>
              <w:t xml:space="preserve">CNP: ESO4.6.A1.B-FSEPN-AB-2025-28          CUP: E74D25000620007 </w:t>
            </w:r>
          </w:p>
          <w:p w:rsidR="00BB2033" w:rsidRPr="00C26378" w:rsidRDefault="00BB2033" w:rsidP="00FA66BB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19"/>
                <w:lang w:val="it-IT"/>
              </w:rPr>
            </w:pPr>
          </w:p>
          <w:p w:rsidR="00BB2033" w:rsidRPr="00C26378" w:rsidRDefault="00BB2033" w:rsidP="004E5DDA">
            <w:pPr>
              <w:pStyle w:val="TableParagraph"/>
              <w:spacing w:before="44"/>
              <w:ind w:left="35"/>
              <w:rPr>
                <w:rFonts w:asciiTheme="minorHAnsi" w:hAnsiTheme="minorHAnsi" w:cstheme="minorHAnsi"/>
                <w:sz w:val="16"/>
                <w:lang w:val="it-IT"/>
              </w:rPr>
            </w:pPr>
            <w:proofErr w:type="spellStart"/>
            <w:r w:rsidRPr="0014122A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PROT.N</w:t>
            </w:r>
            <w:proofErr w:type="spellEnd"/>
            <w:r w:rsidRPr="0014122A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.</w:t>
            </w:r>
            <w:r w:rsidR="004E5DDA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7892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 xml:space="preserve"> IV.2 </w:t>
            </w:r>
            <w:r w:rsidRPr="0014122A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 xml:space="preserve"> DEL </w:t>
            </w:r>
            <w:r w:rsidR="004E5DDA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17</w:t>
            </w:r>
            <w:r w:rsidRPr="0014122A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/</w:t>
            </w:r>
            <w:r w:rsidR="004E5DDA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11</w:t>
            </w:r>
            <w:r w:rsidRPr="0014122A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/202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5</w:t>
            </w:r>
          </w:p>
        </w:tc>
        <w:tc>
          <w:tcPr>
            <w:tcW w:w="1056" w:type="dxa"/>
          </w:tcPr>
          <w:p w:rsidR="00BB2033" w:rsidRPr="00C26378" w:rsidRDefault="00BB2033" w:rsidP="00FA66BB">
            <w:pPr>
              <w:pStyle w:val="TableParagraph"/>
              <w:rPr>
                <w:rFonts w:asciiTheme="minorHAnsi" w:hAnsiTheme="minorHAnsi" w:cstheme="minorHAnsi"/>
                <w:b/>
                <w:lang w:val="it-IT"/>
              </w:rPr>
            </w:pPr>
          </w:p>
          <w:p w:rsidR="00BB2033" w:rsidRPr="00C26378" w:rsidRDefault="00BB2033" w:rsidP="00FA66BB">
            <w:pPr>
              <w:pStyle w:val="TableParagraph"/>
              <w:rPr>
                <w:rFonts w:asciiTheme="minorHAnsi" w:hAnsiTheme="minorHAnsi" w:cstheme="minorHAnsi"/>
                <w:b/>
                <w:lang w:val="it-IT"/>
              </w:rPr>
            </w:pPr>
          </w:p>
          <w:p w:rsidR="00BB2033" w:rsidRPr="00C26378" w:rsidRDefault="00BB2033" w:rsidP="00FA66BB">
            <w:pPr>
              <w:pStyle w:val="TableParagraph"/>
              <w:rPr>
                <w:rFonts w:asciiTheme="minorHAnsi" w:hAnsiTheme="minorHAnsi" w:cstheme="minorHAnsi"/>
                <w:b/>
                <w:lang w:val="it-IT"/>
              </w:rPr>
            </w:pPr>
          </w:p>
          <w:p w:rsidR="00BB2033" w:rsidRPr="00C26378" w:rsidRDefault="00BB2033" w:rsidP="00FA66BB">
            <w:pPr>
              <w:pStyle w:val="TableParagraph"/>
              <w:spacing w:before="156"/>
              <w:ind w:left="177"/>
              <w:rPr>
                <w:rFonts w:asciiTheme="minorHAnsi" w:hAnsiTheme="minorHAnsi" w:cstheme="minorHAnsi"/>
                <w:sz w:val="16"/>
                <w:lang w:val="it-IT"/>
              </w:rPr>
            </w:pPr>
            <w:r w:rsidRPr="00C26378">
              <w:rPr>
                <w:rFonts w:asciiTheme="minorHAnsi" w:hAnsiTheme="minorHAnsi" w:cstheme="minorHAnsi"/>
                <w:sz w:val="16"/>
                <w:lang w:val="it-IT"/>
              </w:rPr>
              <w:t>conferito</w:t>
            </w:r>
          </w:p>
        </w:tc>
        <w:tc>
          <w:tcPr>
            <w:tcW w:w="1704" w:type="dxa"/>
          </w:tcPr>
          <w:p w:rsidR="00BB2033" w:rsidRPr="00C26378" w:rsidRDefault="00BB2033" w:rsidP="00FA66BB">
            <w:pPr>
              <w:pStyle w:val="TableParagraph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</w:p>
          <w:p w:rsidR="00BB2033" w:rsidRPr="00C26378" w:rsidRDefault="00BB2033" w:rsidP="00FA66BB">
            <w:pPr>
              <w:pStyle w:val="TableParagraph"/>
              <w:rPr>
                <w:rFonts w:asciiTheme="minorHAnsi" w:hAnsiTheme="minorHAnsi" w:cstheme="minorHAnsi"/>
                <w:b/>
                <w:sz w:val="24"/>
                <w:lang w:val="it-IT"/>
              </w:rPr>
            </w:pPr>
          </w:p>
          <w:p w:rsidR="00BB2033" w:rsidRPr="00C26378" w:rsidRDefault="00BB2033" w:rsidP="00FA66BB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8"/>
                <w:lang w:val="it-IT"/>
              </w:rPr>
            </w:pPr>
          </w:p>
          <w:p w:rsidR="00BB2033" w:rsidRPr="00C26378" w:rsidRDefault="00BB2033" w:rsidP="004E5DDA">
            <w:pPr>
              <w:pStyle w:val="TableParagraph"/>
              <w:ind w:left="47" w:right="29"/>
              <w:jc w:val="center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  <w:r w:rsidRPr="00C26378">
              <w:rPr>
                <w:rFonts w:asciiTheme="minorHAnsi" w:hAnsiTheme="minorHAnsi" w:cstheme="minorHAnsi"/>
                <w:b/>
                <w:sz w:val="18"/>
                <w:lang w:val="it-IT"/>
              </w:rPr>
              <w:t>dal</w:t>
            </w:r>
            <w:r w:rsidRPr="00C26378">
              <w:rPr>
                <w:rFonts w:asciiTheme="minorHAnsi" w:hAnsiTheme="minorHAnsi" w:cstheme="minorHAnsi"/>
                <w:b/>
                <w:spacing w:val="-1"/>
                <w:sz w:val="18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sz w:val="18"/>
                <w:lang w:val="it-IT"/>
              </w:rPr>
              <w:t>1</w:t>
            </w:r>
            <w:r w:rsidR="004E5DDA">
              <w:rPr>
                <w:rFonts w:asciiTheme="minorHAnsi" w:hAnsiTheme="minorHAnsi" w:cstheme="minorHAnsi"/>
                <w:b/>
                <w:spacing w:val="-1"/>
                <w:sz w:val="18"/>
                <w:lang w:val="it-IT"/>
              </w:rPr>
              <w:t>7</w:t>
            </w:r>
            <w:r w:rsidRPr="00C26378">
              <w:rPr>
                <w:rFonts w:asciiTheme="minorHAnsi" w:hAnsiTheme="minorHAnsi" w:cstheme="minorHAnsi"/>
                <w:b/>
                <w:sz w:val="18"/>
                <w:lang w:val="it-IT"/>
              </w:rPr>
              <w:t>/</w:t>
            </w:r>
            <w:r w:rsidR="004E5DDA">
              <w:rPr>
                <w:rFonts w:asciiTheme="minorHAnsi" w:hAnsiTheme="minorHAnsi" w:cstheme="minorHAnsi"/>
                <w:b/>
                <w:sz w:val="18"/>
                <w:lang w:val="it-IT"/>
              </w:rPr>
              <w:t>11</w:t>
            </w:r>
            <w:r w:rsidRPr="00C26378">
              <w:rPr>
                <w:rFonts w:asciiTheme="minorHAnsi" w:hAnsiTheme="minorHAnsi" w:cstheme="minorHAnsi"/>
                <w:b/>
                <w:sz w:val="18"/>
                <w:lang w:val="it-IT"/>
              </w:rPr>
              <w:t>/2</w:t>
            </w:r>
            <w:r>
              <w:rPr>
                <w:rFonts w:asciiTheme="minorHAnsi" w:hAnsiTheme="minorHAnsi" w:cstheme="minorHAnsi"/>
                <w:b/>
                <w:sz w:val="18"/>
                <w:lang w:val="it-IT"/>
              </w:rPr>
              <w:t>5</w:t>
            </w:r>
            <w:r w:rsidRPr="00C26378">
              <w:rPr>
                <w:rFonts w:asciiTheme="minorHAnsi" w:hAnsiTheme="minorHAnsi" w:cstheme="minorHAnsi"/>
                <w:b/>
                <w:sz w:val="18"/>
                <w:lang w:val="it-IT"/>
              </w:rPr>
              <w:t xml:space="preserve"> al </w:t>
            </w:r>
            <w:r w:rsidR="004E5DDA">
              <w:rPr>
                <w:rFonts w:asciiTheme="minorHAnsi" w:hAnsiTheme="minorHAnsi" w:cstheme="minorHAnsi"/>
                <w:b/>
                <w:sz w:val="18"/>
                <w:lang w:val="it-IT"/>
              </w:rPr>
              <w:t>31</w:t>
            </w:r>
            <w:r w:rsidRPr="00C26378">
              <w:rPr>
                <w:rFonts w:asciiTheme="minorHAnsi" w:hAnsiTheme="minorHAnsi" w:cstheme="minorHAnsi"/>
                <w:b/>
                <w:sz w:val="18"/>
                <w:lang w:val="it-IT"/>
              </w:rPr>
              <w:t>/</w:t>
            </w:r>
            <w:r w:rsidR="004E5DDA">
              <w:rPr>
                <w:rFonts w:asciiTheme="minorHAnsi" w:hAnsiTheme="minorHAnsi" w:cstheme="minorHAnsi"/>
                <w:b/>
                <w:sz w:val="18"/>
                <w:lang w:val="it-IT"/>
              </w:rPr>
              <w:t>12</w:t>
            </w:r>
            <w:r w:rsidRPr="00C26378">
              <w:rPr>
                <w:rFonts w:asciiTheme="minorHAnsi" w:hAnsiTheme="minorHAnsi" w:cstheme="minorHAnsi"/>
                <w:b/>
                <w:sz w:val="18"/>
                <w:lang w:val="it-IT"/>
              </w:rPr>
              <w:t>/2</w:t>
            </w:r>
            <w:r w:rsidR="004E5DDA">
              <w:rPr>
                <w:rFonts w:asciiTheme="minorHAnsi" w:hAnsiTheme="minorHAnsi" w:cstheme="minorHAnsi"/>
                <w:b/>
                <w:sz w:val="18"/>
                <w:lang w:val="it-IT"/>
              </w:rPr>
              <w:t>6</w:t>
            </w:r>
          </w:p>
        </w:tc>
        <w:tc>
          <w:tcPr>
            <w:tcW w:w="1418" w:type="dxa"/>
          </w:tcPr>
          <w:p w:rsidR="00BB2033" w:rsidRPr="00C26378" w:rsidRDefault="00BB2033" w:rsidP="00FA66BB">
            <w:pPr>
              <w:pStyle w:val="TableParagraph"/>
              <w:rPr>
                <w:rFonts w:asciiTheme="minorHAnsi" w:hAnsiTheme="minorHAnsi" w:cstheme="minorHAnsi"/>
                <w:b/>
                <w:sz w:val="28"/>
                <w:lang w:val="it-IT"/>
              </w:rPr>
            </w:pPr>
          </w:p>
          <w:p w:rsidR="00BB2033" w:rsidRPr="00C26378" w:rsidRDefault="00BB2033" w:rsidP="00FA66BB">
            <w:pPr>
              <w:pStyle w:val="TableParagraph"/>
              <w:rPr>
                <w:rFonts w:asciiTheme="minorHAnsi" w:hAnsiTheme="minorHAnsi" w:cstheme="minorHAnsi"/>
                <w:b/>
                <w:sz w:val="28"/>
                <w:lang w:val="it-IT"/>
              </w:rPr>
            </w:pPr>
          </w:p>
          <w:p w:rsidR="00BB2033" w:rsidRPr="00C26378" w:rsidRDefault="00BB2033" w:rsidP="00FA66B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9"/>
                <w:lang w:val="it-IT"/>
              </w:rPr>
            </w:pPr>
          </w:p>
          <w:p w:rsidR="00BB2033" w:rsidRPr="00C26378" w:rsidRDefault="00BB2033" w:rsidP="002B7679">
            <w:pPr>
              <w:pStyle w:val="TableParagraph"/>
              <w:ind w:left="277"/>
              <w:rPr>
                <w:rFonts w:asciiTheme="minorHAnsi" w:hAnsiTheme="minorHAnsi" w:cstheme="minorHAnsi"/>
                <w:sz w:val="20"/>
                <w:lang w:val="it-IT"/>
              </w:rPr>
            </w:pPr>
            <w:r w:rsidRPr="00C26378">
              <w:rPr>
                <w:rFonts w:asciiTheme="minorHAnsi" w:hAnsiTheme="minorHAnsi" w:cstheme="minorHAnsi"/>
                <w:sz w:val="20"/>
                <w:lang w:val="it-IT"/>
              </w:rPr>
              <w:t>€</w:t>
            </w:r>
            <w:r>
              <w:rPr>
                <w:rFonts w:asciiTheme="minorHAnsi" w:hAnsiTheme="minorHAnsi" w:cstheme="minorHAnsi"/>
                <w:sz w:val="20"/>
                <w:lang w:val="it-IT"/>
              </w:rPr>
              <w:t xml:space="preserve"> </w:t>
            </w:r>
            <w:r w:rsidR="002B7679">
              <w:rPr>
                <w:rFonts w:asciiTheme="minorHAnsi" w:hAnsiTheme="minorHAnsi" w:cstheme="minorHAnsi"/>
                <w:sz w:val="20"/>
                <w:lang w:val="it-IT"/>
              </w:rPr>
              <w:t>423</w:t>
            </w:r>
            <w:r>
              <w:rPr>
                <w:rFonts w:asciiTheme="minorHAnsi" w:hAnsiTheme="minorHAnsi" w:cstheme="minorHAnsi"/>
                <w:sz w:val="20"/>
                <w:lang w:val="it-IT"/>
              </w:rPr>
              <w:t>,</w:t>
            </w:r>
            <w:r w:rsidR="002B7679">
              <w:rPr>
                <w:rFonts w:asciiTheme="minorHAnsi" w:hAnsiTheme="minorHAnsi" w:cstheme="minorHAnsi"/>
                <w:sz w:val="20"/>
                <w:lang w:val="it-IT"/>
              </w:rPr>
              <w:t>4</w:t>
            </w:r>
            <w:r>
              <w:rPr>
                <w:rFonts w:asciiTheme="minorHAnsi" w:hAnsiTheme="minorHAnsi" w:cstheme="minorHAnsi"/>
                <w:sz w:val="20"/>
                <w:lang w:val="it-IT"/>
              </w:rPr>
              <w:t>0</w:t>
            </w:r>
          </w:p>
        </w:tc>
      </w:tr>
    </w:tbl>
    <w:p w:rsidR="00BB2033" w:rsidRDefault="00BB2033" w:rsidP="00BB2033">
      <w:pPr>
        <w:spacing w:before="13"/>
        <w:rPr>
          <w:b/>
          <w:sz w:val="24"/>
        </w:rPr>
      </w:pPr>
    </w:p>
    <w:p w:rsidR="00BB2033" w:rsidRDefault="00BB2033" w:rsidP="00BB2033">
      <w:pPr>
        <w:pStyle w:val="Paragrafoelenco"/>
        <w:numPr>
          <w:ilvl w:val="0"/>
          <w:numId w:val="1"/>
        </w:numPr>
        <w:spacing w:before="1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E’ stata verificata l’ insussistenza di situazioni, anche potenziali di conflitto di interesse, dalle dichiarazioni degli interessati.</w:t>
      </w:r>
    </w:p>
    <w:p w:rsidR="00BB2033" w:rsidRDefault="00BB2033" w:rsidP="00BB2033">
      <w:pPr>
        <w:spacing w:before="13"/>
        <w:ind w:left="360"/>
        <w:rPr>
          <w:rFonts w:cstheme="minorHAnsi"/>
          <w:b/>
          <w:sz w:val="24"/>
        </w:rPr>
      </w:pPr>
    </w:p>
    <w:p w:rsidR="00BB2033" w:rsidRDefault="00BB2033" w:rsidP="00BB2033">
      <w:pPr>
        <w:ind w:left="6999" w:right="-143"/>
        <w:rPr>
          <w:rFonts w:ascii="Arial MT"/>
          <w:sz w:val="20"/>
        </w:rPr>
      </w:pPr>
      <w:r>
        <w:rPr>
          <w:rFonts w:ascii="Arial MT"/>
          <w:sz w:val="20"/>
        </w:rPr>
        <w:t>F.to</w:t>
      </w:r>
      <w:r>
        <w:rPr>
          <w:rFonts w:ascii="Arial MT"/>
          <w:spacing w:val="49"/>
          <w:sz w:val="20"/>
        </w:rPr>
        <w:t xml:space="preserve"> </w:t>
      </w:r>
      <w:r>
        <w:rPr>
          <w:rFonts w:ascii="Arial MT"/>
          <w:sz w:val="20"/>
        </w:rPr>
        <w:t>IL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DIRIGENTE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SCOLASTICO</w:t>
      </w:r>
    </w:p>
    <w:p w:rsidR="00BB2033" w:rsidRDefault="00BB2033" w:rsidP="00BB2033">
      <w:pPr>
        <w:spacing w:before="17"/>
        <w:ind w:left="7003" w:right="-1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Dott.ssa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 xml:space="preserve">Antonietta </w:t>
      </w:r>
      <w:proofErr w:type="spellStart"/>
      <w:r>
        <w:rPr>
          <w:rFonts w:ascii="Arial MT"/>
          <w:sz w:val="20"/>
        </w:rPr>
        <w:t>DI</w:t>
      </w:r>
      <w:proofErr w:type="spellEnd"/>
      <w:r>
        <w:rPr>
          <w:rFonts w:ascii="Arial MT"/>
          <w:sz w:val="20"/>
        </w:rPr>
        <w:t xml:space="preserve"> TARANTO</w:t>
      </w:r>
    </w:p>
    <w:p w:rsidR="00BB2033" w:rsidRDefault="00BB2033" w:rsidP="00BB2033"/>
    <w:p w:rsidR="00BB2033" w:rsidRDefault="00BB2033" w:rsidP="00BB2033"/>
    <w:p w:rsidR="00BB2033" w:rsidRDefault="00BB2033" w:rsidP="00BB2033"/>
    <w:p w:rsidR="00BB2033" w:rsidRDefault="00BB2033" w:rsidP="00BB2033"/>
    <w:p w:rsidR="00BB2033" w:rsidRDefault="00BB2033" w:rsidP="00BB2033"/>
    <w:p w:rsidR="00BB2033" w:rsidRDefault="00BB2033" w:rsidP="00BB2033"/>
    <w:p w:rsidR="00BB2033" w:rsidRDefault="00BB2033" w:rsidP="00BB2033"/>
    <w:sectPr w:rsidR="00BB2033" w:rsidSect="00FB5AD6">
      <w:pgSz w:w="11906" w:h="16838"/>
      <w:pgMar w:top="567" w:right="113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C629D"/>
    <w:multiLevelType w:val="hybridMultilevel"/>
    <w:tmpl w:val="58CE4E98"/>
    <w:lvl w:ilvl="0" w:tplc="0DFCC968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B2033"/>
    <w:rsid w:val="002B7679"/>
    <w:rsid w:val="00481000"/>
    <w:rsid w:val="004E5DDA"/>
    <w:rsid w:val="0063150A"/>
    <w:rsid w:val="007B4336"/>
    <w:rsid w:val="008846AD"/>
    <w:rsid w:val="00B51C0E"/>
    <w:rsid w:val="00BB2033"/>
    <w:rsid w:val="00F6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20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20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B20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B2033"/>
    <w:rPr>
      <w:rFonts w:ascii="Calibri" w:eastAsia="Calibri" w:hAnsi="Calibri" w:cs="Calibri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BB2033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</w:rPr>
  </w:style>
  <w:style w:type="paragraph" w:styleId="Intestazione">
    <w:name w:val="header"/>
    <w:basedOn w:val="Normale"/>
    <w:link w:val="IntestazioneCarattere"/>
    <w:semiHidden/>
    <w:unhideWhenUsed/>
    <w:rsid w:val="00BB2033"/>
    <w:pPr>
      <w:suppressLineNumbers/>
      <w:tabs>
        <w:tab w:val="center" w:pos="4819"/>
        <w:tab w:val="right" w:pos="9638"/>
      </w:tabs>
      <w:suppressAutoHyphens/>
      <w:overflowPunct w:val="0"/>
      <w:autoSpaceDE w:val="0"/>
      <w:autoSpaceDN w:val="0"/>
      <w:adjustRightInd w:val="0"/>
      <w:spacing w:after="0" w:line="100" w:lineRule="atLeast"/>
    </w:pPr>
    <w:rPr>
      <w:rFonts w:ascii="Calibri" w:eastAsia="Times New Roman" w:hAnsi="Calibri" w:cs="Times New Roman"/>
      <w:color w:val="00000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B2033"/>
    <w:rPr>
      <w:rFonts w:ascii="Calibri" w:eastAsia="Times New Roman" w:hAnsi="Calibri" w:cs="Times New Roman"/>
      <w:color w:val="00000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B2033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omic Sans MS" w:eastAsia="Comic Sans MS" w:hAnsi="Comic Sans MS" w:cs="Comic Sans M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2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203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Carpredefinitoparagrafo"/>
    <w:rsid w:val="004E5DDA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>Microsoft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segreteria1</cp:lastModifiedBy>
  <cp:revision>2</cp:revision>
  <dcterms:created xsi:type="dcterms:W3CDTF">2025-12-16T15:20:00Z</dcterms:created>
  <dcterms:modified xsi:type="dcterms:W3CDTF">2025-12-16T15:20:00Z</dcterms:modified>
</cp:coreProperties>
</file>