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2" w:rsidRDefault="00A45D82" w:rsidP="007B4653">
      <w:pPr>
        <w:jc w:val="both"/>
        <w:rPr>
          <w:rFonts w:ascii="Times" w:hAnsi="Times" w:cs="Thorndale"/>
          <w:b/>
          <w:highlight w:val="yellow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  <w:b/>
        </w:rPr>
      </w:pPr>
      <w:r w:rsidRPr="00A45D82">
        <w:rPr>
          <w:rFonts w:ascii="Times" w:hAnsi="Times" w:cs="Thorndale"/>
          <w:b/>
        </w:rPr>
        <w:t>Allegato B – Griglia autovalutazione candidatura P</w:t>
      </w:r>
      <w:r w:rsidR="00A45D82" w:rsidRPr="00A45D82">
        <w:rPr>
          <w:rFonts w:ascii="Times" w:hAnsi="Times" w:cs="Thorndale"/>
          <w:b/>
        </w:rPr>
        <w:t>iano Estate PN 21-27</w:t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ind w:left="7080"/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   Al Dirigente Scolastico</w:t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  <w:t xml:space="preserve">   Istituto Comprensivo </w:t>
      </w:r>
      <w:proofErr w:type="spellStart"/>
      <w:r w:rsidRPr="00A45D82">
        <w:rPr>
          <w:rFonts w:ascii="Times" w:hAnsi="Times" w:cs="Thorndale"/>
        </w:rPr>
        <w:t>Campli</w:t>
      </w:r>
      <w:proofErr w:type="spellEnd"/>
    </w:p>
    <w:p w:rsidR="00A45D82" w:rsidRDefault="00A45D82" w:rsidP="007B4653">
      <w:pPr>
        <w:jc w:val="both"/>
        <w:rPr>
          <w:rFonts w:ascii="Times" w:hAnsi="Times" w:cs="Thorndale"/>
          <w:sz w:val="20"/>
          <w:szCs w:val="20"/>
        </w:rPr>
      </w:pPr>
    </w:p>
    <w:p w:rsidR="00A45D82" w:rsidRDefault="00A45D82" w:rsidP="007B4653">
      <w:pPr>
        <w:jc w:val="both"/>
        <w:rPr>
          <w:rFonts w:ascii="Times" w:hAnsi="Times" w:cs="Thorndale"/>
          <w:sz w:val="20"/>
          <w:szCs w:val="20"/>
        </w:rPr>
      </w:pPr>
    </w:p>
    <w:p w:rsidR="007B4653" w:rsidRPr="00A45D82" w:rsidRDefault="00A45D82" w:rsidP="007B4653">
      <w:pPr>
        <w:jc w:val="both"/>
        <w:rPr>
          <w:rFonts w:ascii="Times" w:hAnsi="Times" w:cs="Thorndale"/>
          <w:sz w:val="20"/>
          <w:szCs w:val="20"/>
        </w:rPr>
      </w:pPr>
      <w:r w:rsidRPr="00A45D82">
        <w:rPr>
          <w:rFonts w:ascii="Times" w:hAnsi="Times" w:cs="Thorndale"/>
          <w:sz w:val="20"/>
          <w:szCs w:val="20"/>
        </w:rPr>
        <w:t>(da compilare per ogni candidatura inviata)</w:t>
      </w:r>
    </w:p>
    <w:p w:rsidR="00A45D82" w:rsidRDefault="00A45D82" w:rsidP="007B4653">
      <w:pPr>
        <w:jc w:val="both"/>
        <w:rPr>
          <w:rFonts w:ascii="Times" w:hAnsi="Times" w:cs="Thorndale"/>
        </w:rPr>
      </w:pPr>
    </w:p>
    <w:p w:rsidR="00A45D82" w:rsidRDefault="00A45D82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________________________  il ___/___/_____ ai fini della valutazione della propria candidatura per il </w:t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 </w:t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modulo </w:t>
      </w:r>
      <w:r w:rsidR="00A45D82">
        <w:rPr>
          <w:rFonts w:ascii="Times" w:hAnsi="Times" w:cs="Thorndale"/>
        </w:rPr>
        <w:t xml:space="preserve">sotto indicato del </w:t>
      </w:r>
      <w:r w:rsidRPr="00A45D82">
        <w:rPr>
          <w:rFonts w:ascii="Times" w:hAnsi="Times" w:cs="Thorndale"/>
        </w:rPr>
        <w:t>P</w:t>
      </w:r>
      <w:r w:rsidR="00A45D82">
        <w:rPr>
          <w:rFonts w:ascii="Times" w:hAnsi="Times" w:cs="Thorndale"/>
        </w:rPr>
        <w:t xml:space="preserve">iano Estate PN 21-27 </w:t>
      </w:r>
      <w:r w:rsidRPr="00A45D82">
        <w:rPr>
          <w:rFonts w:ascii="Times" w:hAnsi="Times" w:cs="Thorndale"/>
        </w:rPr>
        <w:t xml:space="preserve"> in qualità di</w:t>
      </w:r>
      <w:r w:rsidRPr="00A45D82">
        <w:rPr>
          <w:rFonts w:ascii="Times" w:hAnsi="Times" w:cs="Thorndale"/>
          <w:color w:val="auto"/>
        </w:rPr>
        <w:t xml:space="preserve">:        </w:t>
      </w:r>
      <w:r w:rsidRPr="00A45D82">
        <w:rPr>
          <w:rFonts w:ascii="MT Extra" w:eastAsia="MT Extra" w:hAnsi="MT Extra" w:cs="MT Extra"/>
          <w:color w:val="auto"/>
        </w:rPr>
        <w:t></w:t>
      </w:r>
      <w:r w:rsidRPr="00A45D82">
        <w:rPr>
          <w:rFonts w:ascii="Times" w:hAnsi="Times" w:cs="Thorndale"/>
          <w:color w:val="auto"/>
        </w:rPr>
        <w:t xml:space="preserve">  Esperto </w:t>
      </w:r>
      <w:r w:rsidRPr="00A45D82">
        <w:rPr>
          <w:rFonts w:ascii="Times" w:hAnsi="Times" w:cs="Thorndale"/>
          <w:color w:val="auto"/>
        </w:rPr>
        <w:tab/>
      </w:r>
      <w:r w:rsidR="00A45D82">
        <w:rPr>
          <w:rFonts w:ascii="Times" w:hAnsi="Times" w:cs="Thorndale"/>
          <w:color w:val="auto"/>
        </w:rPr>
        <w:t xml:space="preserve"> </w:t>
      </w:r>
      <w:r w:rsidRPr="00A45D82">
        <w:rPr>
          <w:rFonts w:ascii="Times" w:hAnsi="Times" w:cs="Thorndale"/>
          <w:color w:val="auto"/>
        </w:rPr>
        <w:tab/>
      </w:r>
      <w:r w:rsidRPr="00A45D82">
        <w:rPr>
          <w:rFonts w:ascii="MT Extra" w:eastAsia="MT Extra" w:hAnsi="MT Extra" w:cs="MT Extra"/>
          <w:color w:val="auto"/>
        </w:rPr>
        <w:t></w:t>
      </w:r>
      <w:r w:rsidRPr="00A45D82">
        <w:rPr>
          <w:rFonts w:ascii="Times" w:hAnsi="Times" w:cs="Thorndale"/>
          <w:color w:val="auto"/>
        </w:rPr>
        <w:t xml:space="preserve">   Tutor</w:t>
      </w:r>
    </w:p>
    <w:p w:rsidR="007B4653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  </w:t>
      </w:r>
      <w:r w:rsidR="00B007EB">
        <w:rPr>
          <w:rFonts w:ascii="Times" w:hAnsi="Times" w:cs="Thorndale"/>
        </w:rPr>
        <w:t xml:space="preserve">  </w:t>
      </w: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01"/>
        <w:gridCol w:w="3260"/>
        <w:gridCol w:w="1701"/>
        <w:gridCol w:w="2835"/>
        <w:gridCol w:w="1081"/>
      </w:tblGrid>
      <w:tr w:rsidR="00A45D82" w:rsidRPr="00CF3D9A" w:rsidTr="00377B43">
        <w:trPr>
          <w:trHeight w:val="398"/>
        </w:trPr>
        <w:tc>
          <w:tcPr>
            <w:tcW w:w="1101" w:type="dxa"/>
          </w:tcPr>
          <w:p w:rsidR="00A45D82" w:rsidRPr="00CF3D9A" w:rsidRDefault="00A45D82" w:rsidP="00377B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3260" w:type="dxa"/>
          </w:tcPr>
          <w:p w:rsidR="00A45D82" w:rsidRPr="00CF3D9A" w:rsidRDefault="00A45D82" w:rsidP="00377B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Tipologia Modulo </w:t>
            </w:r>
          </w:p>
        </w:tc>
        <w:tc>
          <w:tcPr>
            <w:tcW w:w="1701" w:type="dxa"/>
          </w:tcPr>
          <w:p w:rsidR="00A45D82" w:rsidRPr="00CF3D9A" w:rsidRDefault="00A45D82" w:rsidP="00377B4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835" w:type="dxa"/>
          </w:tcPr>
          <w:p w:rsidR="00A45D82" w:rsidRPr="00CF3D9A" w:rsidRDefault="00A45D82" w:rsidP="00377B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Alunni e plesso di prioritaria destinazione  </w:t>
            </w:r>
          </w:p>
        </w:tc>
        <w:tc>
          <w:tcPr>
            <w:tcW w:w="1081" w:type="dxa"/>
          </w:tcPr>
          <w:p w:rsidR="00A45D82" w:rsidRPr="00CF3D9A" w:rsidRDefault="00A45D82" w:rsidP="00377B43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>Numero  ore</w:t>
            </w:r>
          </w:p>
        </w:tc>
      </w:tr>
      <w:tr w:rsidR="00A45D82" w:rsidRPr="00CF3D9A" w:rsidTr="00377B43">
        <w:trPr>
          <w:trHeight w:val="428"/>
        </w:trPr>
        <w:tc>
          <w:tcPr>
            <w:tcW w:w="1101" w:type="dxa"/>
            <w:tcBorders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2F70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32" style="position:absolute;margin-left:12.25pt;margin-top:4.45pt;width:15.9pt;height:17.45pt;z-index:251658240;mso-position-horizontal-relative:text;mso-position-vertical-relative:text"/>
              </w:pic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Competenza personale, sociale e capacità di imparare ad imparare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D82" w:rsidRPr="00CF3D9A" w:rsidRDefault="00A45D82" w:rsidP="00377B43">
            <w:pPr>
              <w:ind w:left="40" w:hanging="40"/>
              <w:rPr>
                <w:rFonts w:ascii="Times New Roman" w:hAnsi="Times New Roman" w:cs="Times New Roman"/>
                <w:i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Veliamoci</w:t>
            </w:r>
          </w:p>
        </w:tc>
        <w:tc>
          <w:tcPr>
            <w:tcW w:w="2835" w:type="dxa"/>
          </w:tcPr>
          <w:p w:rsidR="00A45D82" w:rsidRPr="00CF3D9A" w:rsidRDefault="00A45D82" w:rsidP="00377B43">
            <w:pPr>
              <w:ind w:left="40" w:hanging="40"/>
              <w:jc w:val="both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18 alunni Scuola Primaria Sant’Onofrio</w:t>
            </w:r>
          </w:p>
        </w:tc>
        <w:tc>
          <w:tcPr>
            <w:tcW w:w="1081" w:type="dxa"/>
          </w:tcPr>
          <w:p w:rsidR="00A45D82" w:rsidRPr="00CF3D9A" w:rsidRDefault="00A45D82" w:rsidP="00377B43">
            <w:pPr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D82" w:rsidRPr="00CF3D9A" w:rsidTr="00377B43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  <w:r w:rsidRPr="002F7061"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33" style="position:absolute;margin-left:12.25pt;margin-top:9.05pt;width:15.9pt;height:17.45pt;z-index:251661312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Consapevolezza ed espressione culturale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2" w:rsidRPr="00CF3D9A" w:rsidRDefault="00A45D82" w:rsidP="00377B43">
            <w:pPr>
              <w:spacing w:line="276" w:lineRule="auto"/>
              <w:ind w:left="40"/>
              <w:rPr>
                <w:rFonts w:ascii="Times New Roman" w:hAnsi="Times New Roman" w:cs="Times New Roman"/>
                <w:i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Dalle pagine alle parole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45D82" w:rsidRPr="00CF3D9A" w:rsidRDefault="00A45D82" w:rsidP="00377B43">
            <w:pPr>
              <w:ind w:left="40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15 alunni Scuole Primarie 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A45D82" w:rsidRPr="00CF3D9A" w:rsidRDefault="00A45D82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D82" w:rsidRPr="00CF3D9A" w:rsidTr="00377B43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2F7061"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34" style="position:absolute;margin-left:12.25pt;margin-top:4.1pt;width:15.9pt;height:17.45pt;z-index:251662336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madre</w:t>
            </w:r>
          </w:p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Italiano insieme</w:t>
            </w:r>
          </w:p>
        </w:tc>
        <w:tc>
          <w:tcPr>
            <w:tcW w:w="2835" w:type="dxa"/>
          </w:tcPr>
          <w:p w:rsidR="00A45D82" w:rsidRPr="00CF3D9A" w:rsidRDefault="00A45D82" w:rsidP="00377B43">
            <w:pPr>
              <w:ind w:left="40" w:hanging="40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15 alunni Scuola Primaria  Sant’Onofrio</w:t>
            </w:r>
          </w:p>
        </w:tc>
        <w:tc>
          <w:tcPr>
            <w:tcW w:w="1081" w:type="dxa"/>
          </w:tcPr>
          <w:p w:rsidR="00A45D82" w:rsidRPr="00CF3D9A" w:rsidRDefault="00A45D82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A45D82" w:rsidRPr="00CF3D9A" w:rsidTr="00377B43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2F7061"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35" style="position:absolute;margin-left:12.25pt;margin-top:2.6pt;width:15.9pt;height:17.45pt;z-index:251663360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straniera</w:t>
            </w:r>
          </w:p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</w:rPr>
            </w:pP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Vamos</w:t>
            </w:r>
            <w:proofErr w:type="spellEnd"/>
          </w:p>
        </w:tc>
        <w:tc>
          <w:tcPr>
            <w:tcW w:w="2835" w:type="dxa"/>
          </w:tcPr>
          <w:p w:rsidR="00A45D82" w:rsidRPr="00CF3D9A" w:rsidRDefault="00A45D82" w:rsidP="00377B43">
            <w:pPr>
              <w:ind w:left="40" w:hanging="40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15 alunni Scuole Secondarie </w:t>
            </w:r>
            <w:proofErr w:type="spellStart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 e Sant’Onofrio</w:t>
            </w:r>
          </w:p>
        </w:tc>
        <w:tc>
          <w:tcPr>
            <w:tcW w:w="1081" w:type="dxa"/>
          </w:tcPr>
          <w:p w:rsidR="00A45D82" w:rsidRPr="00CF3D9A" w:rsidRDefault="00A45D82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D82" w:rsidRPr="00CF3D9A" w:rsidTr="00377B43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2F7061"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36" style="position:absolute;margin-left:12.25pt;margin-top:3.95pt;width:15.9pt;height:17.45pt;z-index:251664384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straniera</w:t>
            </w:r>
          </w:p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</w:rPr>
            </w:pP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Let’s</w:t>
            </w:r>
            <w:proofErr w:type="spellEnd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sing</w:t>
            </w:r>
            <w:proofErr w:type="spellEnd"/>
          </w:p>
        </w:tc>
        <w:tc>
          <w:tcPr>
            <w:tcW w:w="2835" w:type="dxa"/>
          </w:tcPr>
          <w:p w:rsidR="00A45D82" w:rsidRPr="00CF3D9A" w:rsidRDefault="00A45D82" w:rsidP="00377B43">
            <w:pPr>
              <w:ind w:left="40" w:hanging="40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15 alunni Scuole Secondarie</w:t>
            </w:r>
          </w:p>
          <w:p w:rsidR="00A45D82" w:rsidRPr="00CF3D9A" w:rsidRDefault="00A45D82" w:rsidP="00377B43">
            <w:pPr>
              <w:ind w:left="40" w:hanging="40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Sant’Onofrio e </w:t>
            </w:r>
            <w:proofErr w:type="spellStart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A45D82" w:rsidRPr="00CF3D9A" w:rsidRDefault="00A45D82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D82" w:rsidRPr="00CF3D9A" w:rsidTr="00377B43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2F70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37" style="position:absolute;margin-left:12.25pt;margin-top:1.5pt;width:15.9pt;height:17.45pt;z-index:251665408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straniera</w:t>
            </w:r>
          </w:p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ind w:left="40"/>
              <w:rPr>
                <w:rFonts w:ascii="Times New Roman" w:hAnsi="Times New Roman" w:cs="Times New Roman"/>
                <w:i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Storie and </w:t>
            </w: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storytelling</w:t>
            </w:r>
            <w:proofErr w:type="spellEnd"/>
          </w:p>
        </w:tc>
        <w:tc>
          <w:tcPr>
            <w:tcW w:w="2835" w:type="dxa"/>
          </w:tcPr>
          <w:p w:rsidR="00A45D82" w:rsidRPr="00CF3D9A" w:rsidRDefault="00A45D82" w:rsidP="00377B43">
            <w:pPr>
              <w:ind w:left="40" w:hanging="40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15 alunni Scuole Primarie </w:t>
            </w:r>
          </w:p>
        </w:tc>
        <w:tc>
          <w:tcPr>
            <w:tcW w:w="1081" w:type="dxa"/>
          </w:tcPr>
          <w:p w:rsidR="00A45D82" w:rsidRPr="00CF3D9A" w:rsidRDefault="00A45D82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D82" w:rsidRPr="00CF3D9A" w:rsidTr="00377B43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2F70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38" style="position:absolute;margin-left:12.25pt;margin-top:4.4pt;width:15.9pt;height:17.45pt;z-index:251666432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Matematica, scienze e tecnologie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Scuola in CEA</w:t>
            </w:r>
          </w:p>
        </w:tc>
        <w:tc>
          <w:tcPr>
            <w:tcW w:w="2835" w:type="dxa"/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16 alunni Scuola Secondaria </w:t>
            </w:r>
            <w:proofErr w:type="spellStart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A45D82" w:rsidRPr="00CF3D9A" w:rsidRDefault="00A45D82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D82" w:rsidRPr="00CF3D9A" w:rsidTr="00377B43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2F7061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39" style="position:absolute;margin-left:12.25pt;margin-top:3.2pt;width:15.9pt;height:17.45pt;z-index:251667456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  <w:color w:val="auto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Matematica, scienze e tecnologie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5D82" w:rsidRPr="00CF3D9A" w:rsidRDefault="00A45D82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 CEA</w:t>
            </w:r>
          </w:p>
        </w:tc>
        <w:tc>
          <w:tcPr>
            <w:tcW w:w="2835" w:type="dxa"/>
          </w:tcPr>
          <w:p w:rsidR="00A45D82" w:rsidRPr="00CF3D9A" w:rsidRDefault="00A45D82" w:rsidP="00377B43">
            <w:pPr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16 alunni Scuola Secondaria  Sant’Onofrio</w:t>
            </w:r>
          </w:p>
        </w:tc>
        <w:tc>
          <w:tcPr>
            <w:tcW w:w="1081" w:type="dxa"/>
          </w:tcPr>
          <w:p w:rsidR="00A45D82" w:rsidRPr="00CF3D9A" w:rsidRDefault="00A45D82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A45D82" w:rsidRDefault="00A45D82" w:rsidP="007B4653">
      <w:pPr>
        <w:jc w:val="both"/>
        <w:rPr>
          <w:rFonts w:ascii="Times" w:hAnsi="Times" w:cs="Thorndale"/>
        </w:rPr>
      </w:pPr>
    </w:p>
    <w:p w:rsidR="007B4653" w:rsidRPr="001C3EA2" w:rsidRDefault="007B4653" w:rsidP="007B4653">
      <w:pPr>
        <w:pStyle w:val="Corpodeltesto"/>
        <w:widowControl w:val="0"/>
        <w:tabs>
          <w:tab w:val="left" w:pos="1049"/>
        </w:tabs>
        <w:spacing w:after="0" w:line="240" w:lineRule="auto"/>
        <w:jc w:val="both"/>
        <w:rPr>
          <w:rFonts w:ascii="Times New Roman" w:eastAsia="MT Extra" w:hAnsi="Times New Roman"/>
          <w:color w:val="auto"/>
          <w:sz w:val="20"/>
          <w:highlight w:val="yellow"/>
        </w:rPr>
      </w:pPr>
    </w:p>
    <w:p w:rsidR="007B4653" w:rsidRPr="00A45D82" w:rsidRDefault="007B4653" w:rsidP="007B4653">
      <w:pPr>
        <w:pStyle w:val="Corpodeltesto"/>
        <w:widowControl w:val="0"/>
        <w:tabs>
          <w:tab w:val="left" w:pos="1049"/>
        </w:tabs>
        <w:spacing w:after="0" w:line="276" w:lineRule="auto"/>
        <w:jc w:val="both"/>
        <w:rPr>
          <w:rFonts w:ascii="Times New Roman" w:hAnsi="Times New Roman"/>
          <w:sz w:val="20"/>
        </w:rPr>
      </w:pPr>
      <w:r w:rsidRPr="00A45D82">
        <w:rPr>
          <w:rFonts w:ascii="Times New Roman" w:eastAsia="MT Extra" w:hAnsi="Times New Roman"/>
          <w:color w:val="auto"/>
          <w:sz w:val="20"/>
        </w:rPr>
        <w:t xml:space="preserve">consapevole che le dichiarazioni dei requisiti, qualità e titoli riportate nella domanda e nel curriculum vitae sono soggette alle disposizioni del Testo Unico in materia di documentazione amministrativa emanate con DPR 28/12/2000 n. 445,  </w:t>
      </w:r>
      <w:r w:rsidRPr="00A45D82">
        <w:rPr>
          <w:rFonts w:ascii="Times New Roman" w:hAnsi="Times New Roman"/>
          <w:sz w:val="20"/>
        </w:rPr>
        <w:t xml:space="preserve">dichiara quanto segue:  </w:t>
      </w:r>
    </w:p>
    <w:p w:rsidR="00A45D82" w:rsidRPr="00A45D82" w:rsidRDefault="00A45D82" w:rsidP="007B4653">
      <w:pPr>
        <w:pStyle w:val="Corpodeltesto"/>
        <w:widowControl w:val="0"/>
        <w:tabs>
          <w:tab w:val="left" w:pos="1049"/>
        </w:tabs>
        <w:spacing w:after="0" w:line="276" w:lineRule="auto"/>
        <w:jc w:val="both"/>
        <w:rPr>
          <w:rFonts w:ascii="Times New Roman" w:hAnsi="Times New Roman"/>
          <w:sz w:val="20"/>
        </w:rPr>
      </w:pPr>
    </w:p>
    <w:p w:rsidR="007B4653" w:rsidRPr="00A45D82" w:rsidRDefault="007B4653" w:rsidP="007B4653">
      <w:pPr>
        <w:tabs>
          <w:tab w:val="left" w:pos="0"/>
          <w:tab w:val="left" w:pos="142"/>
        </w:tabs>
        <w:spacing w:line="276" w:lineRule="auto"/>
        <w:ind w:left="495"/>
        <w:rPr>
          <w:rFonts w:ascii="Times New Roman" w:hAnsi="Times New Roman"/>
          <w:sz w:val="20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544"/>
        <w:gridCol w:w="1809"/>
        <w:gridCol w:w="1612"/>
      </w:tblGrid>
      <w:tr w:rsidR="007B4653" w:rsidRPr="00A45D82" w:rsidTr="00377B43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240"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A45D82">
              <w:rPr>
                <w:rFonts w:ascii="Times New Roman" w:hAnsi="Times New Roman"/>
                <w:b/>
                <w:bCs/>
              </w:rPr>
              <w:lastRenderedPageBreak/>
              <w:t xml:space="preserve">TITOLI ed esperienze lavorative valutabili </w:t>
            </w:r>
          </w:p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Cs/>
                <w:i/>
              </w:rPr>
            </w:pPr>
            <w:r w:rsidRPr="00A45D82">
              <w:rPr>
                <w:rFonts w:ascii="Times New Roman" w:hAnsi="Times New Roman"/>
                <w:bCs/>
                <w:i/>
              </w:rPr>
              <w:t>(da valutare alla luce del curriculum vitae)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A45D82">
              <w:rPr>
                <w:rFonts w:ascii="Times New Roman" w:hAnsi="Times New Roman"/>
                <w:b/>
                <w:bCs/>
              </w:rPr>
              <w:t xml:space="preserve">MODALITÀ </w:t>
            </w:r>
            <w:proofErr w:type="spellStart"/>
            <w:r w:rsidRPr="00A45D82">
              <w:rPr>
                <w:rFonts w:ascii="Times New Roman" w:hAnsi="Times New Roman"/>
                <w:b/>
                <w:bCs/>
              </w:rPr>
              <w:t>DI</w:t>
            </w:r>
            <w:proofErr w:type="spellEnd"/>
            <w:r w:rsidRPr="00A45D82">
              <w:rPr>
                <w:rFonts w:ascii="Times New Roman" w:hAnsi="Times New Roman"/>
                <w:b/>
                <w:bCs/>
              </w:rPr>
              <w:t xml:space="preserve"> VALUTAZIONE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A45D82">
              <w:rPr>
                <w:rFonts w:ascii="Times New Roman" w:hAnsi="Times New Roman"/>
                <w:b/>
                <w:bCs/>
              </w:rPr>
              <w:t>PUNTEGGIO</w:t>
            </w:r>
          </w:p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45D82">
              <w:rPr>
                <w:rFonts w:ascii="Times New Roman" w:hAnsi="Times New Roman"/>
                <w:bCs/>
                <w:i/>
                <w:sz w:val="18"/>
                <w:szCs w:val="18"/>
              </w:rPr>
              <w:t>(autovalutazione del candidato)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A45D82">
              <w:rPr>
                <w:rFonts w:ascii="Times New Roman" w:hAnsi="Times New Roman"/>
                <w:b/>
                <w:bCs/>
              </w:rPr>
              <w:t>PUNTEGGIO assegnato dalla Commissione</w:t>
            </w:r>
          </w:p>
        </w:tc>
      </w:tr>
      <w:tr w:rsidR="007B4653" w:rsidRPr="00A45D82" w:rsidTr="00377B43">
        <w:trPr>
          <w:trHeight w:val="12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imes New Roman" w:hAnsi="Times New Roman"/>
              </w:rPr>
            </w:pPr>
            <w:r w:rsidRPr="00A45D82">
              <w:rPr>
                <w:rFonts w:ascii="Times New Roman" w:hAnsi="Times New Roman"/>
              </w:rPr>
              <w:t>Laurea magistrale o specialistica/Diploma Accademia/Conservatorio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rPr>
                <w:rFonts w:ascii="Times New Roman" w:hAnsi="Times New Roman"/>
                <w:sz w:val="20"/>
              </w:rPr>
            </w:pPr>
            <w:r w:rsidRPr="00A45D82">
              <w:rPr>
                <w:rFonts w:ascii="Times New Roman" w:hAnsi="Times New Roman"/>
                <w:sz w:val="20"/>
              </w:rPr>
              <w:t>Punti 25 (con votazione  110 e lode)</w:t>
            </w:r>
          </w:p>
          <w:p w:rsidR="007B4653" w:rsidRPr="00A45D82" w:rsidRDefault="007B4653" w:rsidP="00377B43">
            <w:pPr>
              <w:ind w:left="190" w:hanging="190"/>
              <w:rPr>
                <w:rFonts w:ascii="Times New Roman" w:hAnsi="Times New Roman"/>
                <w:sz w:val="20"/>
              </w:rPr>
            </w:pPr>
            <w:r w:rsidRPr="00A45D82">
              <w:rPr>
                <w:rFonts w:ascii="Times New Roman" w:hAnsi="Times New Roman"/>
                <w:sz w:val="20"/>
              </w:rPr>
              <w:t xml:space="preserve">Punti 20 (con votazione da 110 a 100)  </w:t>
            </w:r>
          </w:p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>Punti 15 (con altra votazione)</w:t>
            </w:r>
          </w:p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A45D82">
              <w:rPr>
                <w:rFonts w:ascii="Times New Roman" w:hAnsi="Times New Roman"/>
                <w:i/>
                <w:sz w:val="20"/>
                <w:szCs w:val="20"/>
              </w:rPr>
              <w:t>(rapportare eventuali diverse votazioni)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</w:tr>
      <w:tr w:rsidR="007B4653" w:rsidRPr="00A45D82" w:rsidTr="00377B43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/>
              </w:rPr>
            </w:pPr>
            <w:r w:rsidRPr="00A45D82">
              <w:rPr>
                <w:rFonts w:ascii="Times New Roman" w:hAnsi="Times New Roman"/>
                <w:iCs/>
              </w:rPr>
              <w:t>Ulteriore laurea rispetto alla prima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 xml:space="preserve"> P. 10  per ulteriore titolo di laurea  se attinente alla candidatura  richiesta; </w:t>
            </w:r>
          </w:p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 xml:space="preserve">p. 5 per ulteriore titolo di laurea 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</w:tr>
      <w:tr w:rsidR="007B4653" w:rsidRPr="00A45D82" w:rsidTr="00377B43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imes New Roman" w:hAnsi="Times New Roman"/>
                <w:iCs/>
              </w:rPr>
            </w:pPr>
            <w:r w:rsidRPr="00A45D82">
              <w:rPr>
                <w:rFonts w:ascii="Times New Roman" w:hAnsi="Times New Roman"/>
              </w:rPr>
              <w:t>Diploma Magistrale/Diploma di Liceo Socio-Psico-Pedagogico conseguito entro l'anno scolastico 2001-2002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>(</w:t>
            </w:r>
            <w:r w:rsidRPr="00A45D82">
              <w:rPr>
                <w:rFonts w:ascii="Times New Roman" w:hAnsi="Times New Roman"/>
                <w:i/>
                <w:sz w:val="20"/>
                <w:szCs w:val="20"/>
              </w:rPr>
              <w:t>punteggio alternativo alla Laurea</w:t>
            </w:r>
            <w:r w:rsidRPr="00A45D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</w:tr>
      <w:tr w:rsidR="007B4653" w:rsidRPr="00A45D82" w:rsidTr="00377B43">
        <w:trPr>
          <w:trHeight w:val="1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53" w:rsidRPr="00A45D82" w:rsidRDefault="007B4653" w:rsidP="00377B43">
            <w:pPr>
              <w:rPr>
                <w:rFonts w:ascii="Times New Roman" w:hAnsi="Times New Roman"/>
              </w:rPr>
            </w:pPr>
            <w:r w:rsidRPr="00A45D82">
              <w:rPr>
                <w:rFonts w:ascii="Times New Roman" w:hAnsi="Times New Roman"/>
                <w:sz w:val="22"/>
                <w:szCs w:val="22"/>
              </w:rPr>
              <w:t xml:space="preserve">Master / Corsi di formazione e specializzazione, sostegno,  perfezionamento post-laurea attinenti la tipologia di incarico)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>Punti  2   Master di I livello;</w:t>
            </w:r>
          </w:p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>Punti  4  Master di II livello;</w:t>
            </w:r>
            <w:r w:rsidRPr="00A45D82">
              <w:rPr>
                <w:rFonts w:ascii="Times New Roman" w:hAnsi="Times New Roman"/>
                <w:sz w:val="20"/>
                <w:szCs w:val="20"/>
              </w:rPr>
              <w:br/>
              <w:t>Punti  2  Corsi di specializzazione, sostegno, formazione, ecc. post-laurea attinenti la tipologia di incarico (durata almeno annuale);</w:t>
            </w:r>
          </w:p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 xml:space="preserve">Punti 1 per corsi di durata inferiore all’anno.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</w:tr>
      <w:tr w:rsidR="007B4653" w:rsidRPr="00A45D82" w:rsidTr="00377B43">
        <w:trPr>
          <w:trHeight w:val="9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653" w:rsidRPr="00A45D82" w:rsidRDefault="007B4653" w:rsidP="00377B43">
            <w:pPr>
              <w:spacing w:after="8"/>
              <w:ind w:left="89" w:hanging="89"/>
              <w:rPr>
                <w:rFonts w:ascii="Times New Roman" w:hAnsi="Times New Roman"/>
              </w:rPr>
            </w:pPr>
            <w:r w:rsidRPr="00A45D82">
              <w:rPr>
                <w:rFonts w:ascii="Times New Roman" w:hAnsi="Times New Roman"/>
                <w:sz w:val="22"/>
                <w:szCs w:val="22"/>
              </w:rPr>
              <w:t xml:space="preserve">Certificazioni informatiche (Patente europea, </w:t>
            </w:r>
            <w:proofErr w:type="spellStart"/>
            <w:r w:rsidRPr="00A45D82">
              <w:rPr>
                <w:rFonts w:ascii="Times New Roman" w:hAnsi="Times New Roman"/>
                <w:sz w:val="22"/>
                <w:szCs w:val="22"/>
              </w:rPr>
              <w:t>CiscoSystems</w:t>
            </w:r>
            <w:proofErr w:type="spellEnd"/>
            <w:r w:rsidRPr="00A45D82">
              <w:rPr>
                <w:rFonts w:ascii="Times New Roman" w:hAnsi="Times New Roman"/>
                <w:sz w:val="22"/>
                <w:szCs w:val="22"/>
              </w:rPr>
              <w:t>, IBM, ecc.)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>Punti 2,5 per ogni certificazione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</w:tr>
      <w:tr w:rsidR="007B4653" w:rsidRPr="00A45D82" w:rsidTr="00377B43">
        <w:trPr>
          <w:trHeight w:val="3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89" w:hanging="89"/>
              <w:contextualSpacing w:val="0"/>
              <w:rPr>
                <w:rFonts w:ascii="Times New Roman" w:hAnsi="Times New Roman"/>
              </w:rPr>
            </w:pPr>
            <w:r w:rsidRPr="00A45D82">
              <w:rPr>
                <w:rFonts w:ascii="Times New Roman" w:hAnsi="Times New Roman"/>
              </w:rPr>
              <w:t>Esperienza professionale maturata in settori attinenti all’ambito professionale del presente Avviso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D82" w:rsidRPr="00A45D82" w:rsidRDefault="00A45D82" w:rsidP="00A45D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sz w:val="20"/>
                <w:szCs w:val="20"/>
              </w:rPr>
              <w:t>Punti 2 per ogni annualità di insegnamento nello specifico ambito disciplinare; punti 1 per ambito disciplinare differente.</w:t>
            </w:r>
          </w:p>
          <w:p w:rsidR="00A45D82" w:rsidRPr="00A45D82" w:rsidRDefault="00A45D82" w:rsidP="00A45D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color w:val="000000"/>
                <w:sz w:val="20"/>
                <w:szCs w:val="20"/>
              </w:rPr>
              <w:t>Punti 2 per ogni esperienza - esperto o  tutor - in progetti PON in coerenza con l’incarico richiesto; punti 1 per incarico differente.</w:t>
            </w:r>
          </w:p>
          <w:p w:rsidR="007B4653" w:rsidRPr="00A45D82" w:rsidRDefault="00A45D82" w:rsidP="00A45D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5D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Punti 2 per ogni esperienza professionale esterna all’ambito scolastico e opportunamente documentata </w:t>
            </w:r>
            <w:r w:rsidRPr="00A45D8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(incarichi e/o progetti specifici attinenti all’ambito professionale dei moduli).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51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53" w:rsidRPr="00A45D82" w:rsidRDefault="007B4653" w:rsidP="00377B4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51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7B4653" w:rsidRPr="00A45D82" w:rsidRDefault="007B4653" w:rsidP="007B4653">
      <w:pPr>
        <w:tabs>
          <w:tab w:val="left" w:pos="0"/>
          <w:tab w:val="left" w:pos="142"/>
        </w:tabs>
        <w:spacing w:line="276" w:lineRule="auto"/>
        <w:ind w:left="495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7B4653" w:rsidRPr="00A45D82" w:rsidTr="00377B43">
        <w:tc>
          <w:tcPr>
            <w:tcW w:w="4814" w:type="dxa"/>
          </w:tcPr>
          <w:p w:rsidR="007B4653" w:rsidRPr="00A45D82" w:rsidRDefault="007B4653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45D82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7B4653" w:rsidRPr="00A45D82" w:rsidRDefault="007B4653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45D82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7B4653" w:rsidRPr="00F85A86" w:rsidTr="00377B43">
        <w:tc>
          <w:tcPr>
            <w:tcW w:w="4814" w:type="dxa"/>
          </w:tcPr>
          <w:p w:rsidR="007B4653" w:rsidRPr="00A45D82" w:rsidRDefault="007B4653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45D82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7B4653" w:rsidRPr="00A72C24" w:rsidRDefault="007B4653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45D82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DA3265" w:rsidRPr="007B4653" w:rsidRDefault="00DA3265" w:rsidP="002F7764">
      <w:pPr>
        <w:rPr>
          <w:rFonts w:hint="eastAsia"/>
        </w:rPr>
      </w:pPr>
    </w:p>
    <w:sectPr w:rsidR="00DA3265" w:rsidRPr="007B4653" w:rsidSect="00F57D57">
      <w:headerReference w:type="default" r:id="rId7"/>
      <w:pgSz w:w="11906" w:h="16838"/>
      <w:pgMar w:top="3544" w:right="1134" w:bottom="1134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0F" w:rsidRDefault="00A55E0F" w:rsidP="00772C0A">
      <w:pPr>
        <w:rPr>
          <w:rFonts w:hint="eastAsia"/>
        </w:rPr>
      </w:pPr>
      <w:r>
        <w:separator/>
      </w:r>
    </w:p>
  </w:endnote>
  <w:endnote w:type="continuationSeparator" w:id="0">
    <w:p w:rsidR="00A55E0F" w:rsidRDefault="00A55E0F" w:rsidP="00772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0F" w:rsidRDefault="00A55E0F" w:rsidP="00772C0A">
      <w:pPr>
        <w:rPr>
          <w:rFonts w:hint="eastAsia"/>
        </w:rPr>
      </w:pPr>
      <w:r>
        <w:separator/>
      </w:r>
    </w:p>
  </w:footnote>
  <w:footnote w:type="continuationSeparator" w:id="0">
    <w:p w:rsidR="00A55E0F" w:rsidRDefault="00A55E0F" w:rsidP="00772C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33" w:rsidRDefault="00E549FD" w:rsidP="00F57D57">
    <w:pPr>
      <w:pStyle w:val="Intestazione"/>
      <w:ind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1.7pt;height:80.4pt">
          <v:imagedata r:id="rId1" o:title="Frame-1010108199"/>
        </v:shape>
      </w:pict>
    </w:r>
  </w:p>
  <w:p w:rsidR="003C1633" w:rsidRDefault="00D629F3" w:rsidP="00F57D57">
    <w:pPr>
      <w:pStyle w:val="Intestazione"/>
      <w:ind w:firstLine="284"/>
    </w:pPr>
    <w:r>
      <w:rPr>
        <w:noProof/>
        <w:lang w:eastAsia="it-IT"/>
      </w:rPr>
      <w:drawing>
        <wp:inline distT="0" distB="0" distL="0" distR="0">
          <wp:extent cx="6390005" cy="1160753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1160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>
    <w:nsid w:val="29654745"/>
    <w:multiLevelType w:val="hybridMultilevel"/>
    <w:tmpl w:val="763407A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496861F2"/>
    <w:multiLevelType w:val="hybridMultilevel"/>
    <w:tmpl w:val="1642637E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629F3"/>
    <w:rsid w:val="000F2451"/>
    <w:rsid w:val="00114235"/>
    <w:rsid w:val="001C3EA2"/>
    <w:rsid w:val="002654AD"/>
    <w:rsid w:val="00297945"/>
    <w:rsid w:val="002F7764"/>
    <w:rsid w:val="00397D70"/>
    <w:rsid w:val="003B6C35"/>
    <w:rsid w:val="004378A5"/>
    <w:rsid w:val="004658F1"/>
    <w:rsid w:val="00510350"/>
    <w:rsid w:val="00677011"/>
    <w:rsid w:val="0071221C"/>
    <w:rsid w:val="00737390"/>
    <w:rsid w:val="0074090F"/>
    <w:rsid w:val="00762BD0"/>
    <w:rsid w:val="00772C0A"/>
    <w:rsid w:val="007B4653"/>
    <w:rsid w:val="007C5E35"/>
    <w:rsid w:val="008E66F6"/>
    <w:rsid w:val="008F233E"/>
    <w:rsid w:val="0094194F"/>
    <w:rsid w:val="0096042B"/>
    <w:rsid w:val="00A45D82"/>
    <w:rsid w:val="00A51DE5"/>
    <w:rsid w:val="00A55E0F"/>
    <w:rsid w:val="00B007EB"/>
    <w:rsid w:val="00B674F2"/>
    <w:rsid w:val="00BC0625"/>
    <w:rsid w:val="00C36960"/>
    <w:rsid w:val="00C678FF"/>
    <w:rsid w:val="00CF74A5"/>
    <w:rsid w:val="00D20550"/>
    <w:rsid w:val="00D629F3"/>
    <w:rsid w:val="00DA3265"/>
    <w:rsid w:val="00DD0784"/>
    <w:rsid w:val="00DF4043"/>
    <w:rsid w:val="00DF5CF3"/>
    <w:rsid w:val="00E45C99"/>
    <w:rsid w:val="00E549FD"/>
    <w:rsid w:val="00E95BF6"/>
    <w:rsid w:val="00FB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9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9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9F3"/>
  </w:style>
  <w:style w:type="paragraph" w:styleId="Corpodeltesto">
    <w:name w:val="Body Text"/>
    <w:basedOn w:val="Normale"/>
    <w:link w:val="CorpodeltestoCarattere"/>
    <w:rsid w:val="00D629F3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D629F3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629F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6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62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D629F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9F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9F3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95BF6"/>
    <w:pPr>
      <w:ind w:left="720"/>
      <w:contextualSpacing/>
    </w:pPr>
    <w:rPr>
      <w:rFonts w:ascii="Cambria" w:eastAsia="Cambria" w:hAnsi="Cambria" w:cs="Times New Roman"/>
      <w:sz w:val="28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95BF6"/>
    <w:rPr>
      <w:rFonts w:ascii="Cambria" w:eastAsia="Cambria" w:hAnsi="Cambria" w:cs="Times New Roman"/>
      <w:color w:val="00000A"/>
      <w:sz w:val="28"/>
      <w:szCs w:val="24"/>
    </w:rPr>
  </w:style>
  <w:style w:type="paragraph" w:customStyle="1" w:styleId="Comma">
    <w:name w:val="Comma"/>
    <w:basedOn w:val="Paragrafoelenco"/>
    <w:link w:val="CommaCarattere"/>
    <w:qFormat/>
    <w:rsid w:val="00E95BF6"/>
    <w:pPr>
      <w:numPr>
        <w:numId w:val="1"/>
      </w:numPr>
      <w:spacing w:after="240"/>
      <w:jc w:val="both"/>
    </w:pPr>
    <w:rPr>
      <w:rFonts w:ascii="Calibri" w:eastAsia="Calibri" w:hAnsi="Calibri"/>
      <w:color w:val="auto"/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E95BF6"/>
    <w:rPr>
      <w:rFonts w:ascii="Calibri" w:eastAsia="Calibri" w:hAnsi="Calibri"/>
    </w:rPr>
  </w:style>
  <w:style w:type="character" w:customStyle="1" w:styleId="Carpredefinitoparagrafo1">
    <w:name w:val="Car. predefinito paragrafo1"/>
    <w:rsid w:val="00E95BF6"/>
  </w:style>
  <w:style w:type="paragraph" w:customStyle="1" w:styleId="sche3">
    <w:name w:val="sche_3"/>
    <w:rsid w:val="00E95BF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Utente</cp:lastModifiedBy>
  <cp:revision>5</cp:revision>
  <cp:lastPrinted>2024-07-08T11:23:00Z</cp:lastPrinted>
  <dcterms:created xsi:type="dcterms:W3CDTF">2024-07-08T09:20:00Z</dcterms:created>
  <dcterms:modified xsi:type="dcterms:W3CDTF">2024-07-08T11:30:00Z</dcterms:modified>
</cp:coreProperties>
</file>