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  <w:rPr>
          <w:b/>
        </w:rPr>
      </w:pPr>
      <w:r w:rsidRPr="0073465E">
        <w:rPr>
          <w:b/>
        </w:rPr>
        <w:t>allegato 2</w:t>
      </w:r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center"/>
        <w:rPr>
          <w:b/>
        </w:rPr>
      </w:pPr>
      <w:r w:rsidRPr="00700D57">
        <w:rPr>
          <w:b/>
        </w:rPr>
        <w:t>INFORMATIVA PRIVACY</w:t>
      </w:r>
    </w:p>
    <w:p w:rsidR="002D0390" w:rsidRPr="00700D57" w:rsidRDefault="002D0390" w:rsidP="004049B5">
      <w:pPr>
        <w:tabs>
          <w:tab w:val="left" w:pos="8332"/>
        </w:tabs>
        <w:spacing w:before="9" w:line="199" w:lineRule="exact"/>
        <w:ind w:right="290"/>
        <w:jc w:val="center"/>
        <w:rPr>
          <w:b/>
        </w:rPr>
      </w:pPr>
      <w:bookmarkStart w:id="0" w:name="_GoBack"/>
      <w:bookmarkEnd w:id="0"/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</w:pPr>
      <w:r>
        <w:t>Il/la sottoscritto/a con la presente, presa visione dell’informativa sul trattamento dei dati personali</w:t>
      </w:r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</w:pPr>
      <w:r>
        <w:t>contenuta nell’avviso di selezione di:</w:t>
      </w:r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</w:pPr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</w:pPr>
      <w:r>
        <w:t>AVVISO DI SELEZIONE PER IL CONFERIMENTO DI INCARICO DI PROGETTISTA TECNICO PER LA REALIZZAZIONE DI ATTIVITÀ FINALIZZATE A FAVORIRE LA PIENA FRUIBILITÀ DEL SERVIZIO SCOLASTICO PRESSO L'ISTITUTO COMPRENSIVO DI ATRI PLESSO DI CASOLI CON PARTICOLARE RIGUARDO ALL'INCLUSIVITÀ E ALL'ACCESSIBILITÀ DEGLI STUDENTI AFFETTI DA DISABILITÀ – PICCOLI LAVORI EDILIZI</w:t>
      </w:r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</w:pPr>
      <w:r>
        <w:t xml:space="preserve">FINANZIAMENTO REGIONALE </w:t>
      </w:r>
      <w:proofErr w:type="gramStart"/>
      <w:r>
        <w:t>ABRUZZO  “</w:t>
      </w:r>
      <w:proofErr w:type="gramEnd"/>
      <w:r>
        <w:t>Contributi alle scuole per servizi scolastici – art. 14 L.R. n. 16/2024”,  anno 2025 - (DETERMINA 25718/25 NR. DPG021/344 DEL 22/12/2025 importo  € 21.500,00CUP: C31I25000860002</w:t>
      </w:r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  <w:rPr>
          <w:b/>
        </w:rPr>
      </w:pPr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  <w:rPr>
          <w:b/>
        </w:rPr>
      </w:pPr>
      <w:r w:rsidRPr="00D4267D">
        <w:rPr>
          <w:b/>
        </w:rPr>
        <w:t>□</w:t>
      </w:r>
      <w:r>
        <w:rPr>
          <w:b/>
        </w:rPr>
        <w:t xml:space="preserve">N. </w:t>
      </w:r>
      <w:r w:rsidRPr="00D4267D">
        <w:rPr>
          <w:b/>
        </w:rPr>
        <w:t xml:space="preserve">1 progettista tecnico per piccoli lavori di adattamento edilizio e direzione dei lavori - AVVISO DI SELEZIONE PER IL CONFERIMENTO DI INCARICO DI PROGETTISTA TECNICO PER LA REALIZZAZIONE DI ATTIVITÀ FINALIZZATE A FAVORIRE LA PIENA FRUIBILITÀ DEL SERVIZIO SCOLASTICO PRESSO L'ISTITUTO COMPRENSIVO DI ATRI PLESSO DI CASOLI CON PARTICOLARE RIGUARDO ALL'INCLUSIVITÀ E ALL'ACCESSIBILITÀ DEGLI STUDENTI AFFETTI DA DISABILITÀ – PICCOLI LAVORI EDILIZI FINANZIAMENTO REGIONALE ABRUZZO  “Contributi alle scuole per servizi scolastici – art. 14 L.R. n. 16/2024”,  anno 2025 - (DETERMINA 25718/25 NR. DPG021/344 DEL 22/12/2025 – importo  € 21.500,00 CUP: C31I25000860002 </w:t>
      </w:r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  <w:rPr>
          <w:b/>
        </w:rPr>
      </w:pPr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</w:pPr>
      <w:r w:rsidRPr="00D4267D">
        <w:rPr>
          <w:b/>
        </w:rPr>
        <w:t xml:space="preserve"> </w:t>
      </w:r>
    </w:p>
    <w:p w:rsidR="004049B5" w:rsidRPr="00700D57" w:rsidRDefault="004049B5" w:rsidP="004049B5">
      <w:pPr>
        <w:tabs>
          <w:tab w:val="left" w:pos="8332"/>
        </w:tabs>
        <w:spacing w:before="9" w:line="199" w:lineRule="exact"/>
        <w:ind w:right="290"/>
        <w:jc w:val="center"/>
        <w:rPr>
          <w:b/>
        </w:rPr>
      </w:pPr>
      <w:r w:rsidRPr="00700D57">
        <w:rPr>
          <w:b/>
        </w:rPr>
        <w:t>AUTORIZZA</w:t>
      </w:r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</w:pPr>
      <w:r>
        <w:t>L’ Istituto Comprensivo Atri (TE)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dagli artt. da 15 a 18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</w:pPr>
      <w:r>
        <w:t>Luogo e data                                                                                                              Firma del candidato</w:t>
      </w:r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  <w:t>______________                                                                                __________________________</w:t>
      </w:r>
      <w:r>
        <w:softHyphen/>
      </w:r>
      <w:r>
        <w:softHyphen/>
      </w:r>
      <w:r>
        <w:softHyphen/>
        <w:t>_____</w:t>
      </w:r>
    </w:p>
    <w:p w:rsidR="004049B5" w:rsidRDefault="004049B5" w:rsidP="004049B5">
      <w:pPr>
        <w:tabs>
          <w:tab w:val="left" w:pos="8332"/>
        </w:tabs>
        <w:spacing w:before="9" w:line="199" w:lineRule="exact"/>
        <w:ind w:right="290"/>
        <w:jc w:val="both"/>
      </w:pPr>
    </w:p>
    <w:p w:rsidR="005B09A7" w:rsidRDefault="005B09A7"/>
    <w:sectPr w:rsidR="005B09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B5"/>
    <w:rsid w:val="002D0390"/>
    <w:rsid w:val="004049B5"/>
    <w:rsid w:val="005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5BA7"/>
  <w15:chartTrackingRefBased/>
  <w15:docId w15:val="{A0E8CD52-2DE6-4BFD-A905-52D209DB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4049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2026-02-09T08:54:00Z</dcterms:created>
  <dcterms:modified xsi:type="dcterms:W3CDTF">2026-02-09T09:16:00Z</dcterms:modified>
</cp:coreProperties>
</file>