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5A36" w14:textId="77777777" w:rsidR="0035684A" w:rsidRDefault="0035684A" w:rsidP="0035684A">
      <w:pPr>
        <w:pStyle w:val="Corpotesto"/>
        <w:rPr>
          <w:rFonts w:ascii="Times New Roman"/>
        </w:rPr>
      </w:pPr>
    </w:p>
    <w:p w14:paraId="055E33BE" w14:textId="77777777" w:rsidR="0035684A" w:rsidRDefault="0035684A" w:rsidP="00E67D53">
      <w:pPr>
        <w:pStyle w:val="Corpotesto"/>
        <w:jc w:val="right"/>
        <w:rPr>
          <w:b/>
        </w:rPr>
      </w:pPr>
    </w:p>
    <w:p w14:paraId="7BFF894C" w14:textId="15151B3E" w:rsidR="00B45763" w:rsidRDefault="00403626" w:rsidP="00B45763">
      <w:pPr>
        <w:spacing w:before="27"/>
        <w:ind w:left="464"/>
        <w:rPr>
          <w:b/>
          <w:sz w:val="24"/>
        </w:rPr>
      </w:pPr>
      <w:r>
        <w:rPr>
          <w:b/>
          <w:color w:val="221F1F"/>
          <w:sz w:val="24"/>
        </w:rPr>
        <w:t>A</w:t>
      </w:r>
      <w:r w:rsidR="00B45763">
        <w:rPr>
          <w:b/>
          <w:color w:val="221F1F"/>
          <w:sz w:val="24"/>
        </w:rPr>
        <w:t>LLEGATO</w:t>
      </w:r>
      <w:r w:rsidR="00B45763">
        <w:rPr>
          <w:b/>
          <w:color w:val="221F1F"/>
          <w:spacing w:val="-7"/>
          <w:sz w:val="24"/>
        </w:rPr>
        <w:t xml:space="preserve"> </w:t>
      </w:r>
      <w:r w:rsidR="00B45763">
        <w:rPr>
          <w:b/>
          <w:color w:val="221F1F"/>
          <w:sz w:val="24"/>
        </w:rPr>
        <w:t>2</w:t>
      </w:r>
      <w:r w:rsidR="00B45763">
        <w:rPr>
          <w:b/>
          <w:color w:val="221F1F"/>
          <w:spacing w:val="-2"/>
          <w:sz w:val="24"/>
        </w:rPr>
        <w:t xml:space="preserve"> </w:t>
      </w:r>
      <w:r w:rsidR="00B45763">
        <w:rPr>
          <w:b/>
          <w:color w:val="221F1F"/>
          <w:sz w:val="24"/>
        </w:rPr>
        <w:t>-</w:t>
      </w:r>
      <w:r w:rsidR="00B45763">
        <w:rPr>
          <w:b/>
          <w:color w:val="221F1F"/>
          <w:spacing w:val="-5"/>
          <w:sz w:val="24"/>
        </w:rPr>
        <w:t xml:space="preserve"> </w:t>
      </w:r>
      <w:r w:rsidR="00B45763">
        <w:rPr>
          <w:b/>
          <w:color w:val="221F1F"/>
          <w:sz w:val="24"/>
        </w:rPr>
        <w:t>OFFERTA</w:t>
      </w:r>
      <w:r w:rsidR="00B45763">
        <w:rPr>
          <w:b/>
          <w:color w:val="221F1F"/>
          <w:spacing w:val="-13"/>
          <w:sz w:val="24"/>
        </w:rPr>
        <w:t xml:space="preserve"> </w:t>
      </w:r>
      <w:r w:rsidR="00B45763">
        <w:rPr>
          <w:b/>
          <w:color w:val="221F1F"/>
          <w:sz w:val="24"/>
        </w:rPr>
        <w:t>TECNICA</w:t>
      </w:r>
      <w:r w:rsidR="00B45763">
        <w:rPr>
          <w:b/>
          <w:color w:val="221F1F"/>
          <w:spacing w:val="-12"/>
          <w:sz w:val="24"/>
        </w:rPr>
        <w:t xml:space="preserve"> </w:t>
      </w:r>
      <w:r w:rsidR="00B45763">
        <w:rPr>
          <w:b/>
          <w:color w:val="221F1F"/>
          <w:sz w:val="24"/>
        </w:rPr>
        <w:t>-</w:t>
      </w:r>
      <w:r w:rsidR="00B45763">
        <w:rPr>
          <w:b/>
          <w:color w:val="221F1F"/>
          <w:spacing w:val="-5"/>
          <w:sz w:val="24"/>
        </w:rPr>
        <w:t xml:space="preserve"> </w:t>
      </w:r>
      <w:r w:rsidR="00B45763">
        <w:rPr>
          <w:b/>
          <w:color w:val="221F1F"/>
          <w:sz w:val="24"/>
        </w:rPr>
        <w:t>GARANZIE</w:t>
      </w:r>
      <w:r w:rsidR="00B45763">
        <w:rPr>
          <w:b/>
          <w:color w:val="221F1F"/>
          <w:spacing w:val="-4"/>
          <w:sz w:val="24"/>
        </w:rPr>
        <w:t xml:space="preserve"> </w:t>
      </w:r>
      <w:r w:rsidR="00B45763">
        <w:rPr>
          <w:b/>
          <w:color w:val="221F1F"/>
          <w:sz w:val="24"/>
        </w:rPr>
        <w:t>E</w:t>
      </w:r>
      <w:r w:rsidR="00B45763">
        <w:rPr>
          <w:b/>
          <w:color w:val="221F1F"/>
          <w:spacing w:val="-3"/>
          <w:sz w:val="24"/>
        </w:rPr>
        <w:t xml:space="preserve"> </w:t>
      </w:r>
      <w:r w:rsidR="00B45763">
        <w:rPr>
          <w:b/>
          <w:color w:val="221F1F"/>
          <w:spacing w:val="-2"/>
          <w:sz w:val="24"/>
        </w:rPr>
        <w:t>MASSIMALI</w:t>
      </w:r>
    </w:p>
    <w:p w14:paraId="15433015" w14:textId="77777777" w:rsidR="00B45763" w:rsidRDefault="00B45763" w:rsidP="00B45763">
      <w:pPr>
        <w:pStyle w:val="Corpotesto"/>
        <w:spacing w:before="28" w:after="6"/>
        <w:ind w:left="654"/>
      </w:pPr>
      <w:r>
        <w:rPr>
          <w:color w:val="221F1F"/>
        </w:rPr>
        <w:t>Nella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presente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scheda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l’offerente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dovrà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barrare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massimale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offerto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tra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opzioni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previste.</w:t>
      </w:r>
    </w:p>
    <w:tbl>
      <w:tblPr>
        <w:tblStyle w:val="TableNormal"/>
        <w:tblW w:w="0" w:type="auto"/>
        <w:tblInd w:w="128" w:type="dxa"/>
        <w:tblBorders>
          <w:top w:val="single" w:sz="8" w:space="0" w:color="413D42"/>
          <w:left w:val="single" w:sz="8" w:space="0" w:color="413D42"/>
          <w:bottom w:val="single" w:sz="8" w:space="0" w:color="413D42"/>
          <w:right w:val="single" w:sz="8" w:space="0" w:color="413D42"/>
          <w:insideH w:val="single" w:sz="8" w:space="0" w:color="413D42"/>
          <w:insideV w:val="single" w:sz="8" w:space="0" w:color="413D42"/>
        </w:tblBorders>
        <w:tblLayout w:type="fixed"/>
        <w:tblLook w:val="01E0" w:firstRow="1" w:lastRow="1" w:firstColumn="1" w:lastColumn="1" w:noHBand="0" w:noVBand="0"/>
      </w:tblPr>
      <w:tblGrid>
        <w:gridCol w:w="7942"/>
        <w:gridCol w:w="1398"/>
        <w:gridCol w:w="1351"/>
        <w:gridCol w:w="1398"/>
        <w:gridCol w:w="1350"/>
        <w:gridCol w:w="1431"/>
      </w:tblGrid>
      <w:tr w:rsidR="00B45763" w14:paraId="6777D38A" w14:textId="77777777" w:rsidTr="00C76ABB">
        <w:trPr>
          <w:trHeight w:val="335"/>
        </w:trPr>
        <w:tc>
          <w:tcPr>
            <w:tcW w:w="7942" w:type="dxa"/>
            <w:vMerge w:val="restart"/>
            <w:tcBorders>
              <w:bottom w:val="single" w:sz="8" w:space="0" w:color="000000"/>
            </w:tcBorders>
            <w:shd w:val="clear" w:color="auto" w:fill="FFC000"/>
          </w:tcPr>
          <w:p w14:paraId="4D9858B0" w14:textId="77777777" w:rsidR="00B45763" w:rsidRDefault="00B45763" w:rsidP="00C76ABB">
            <w:pPr>
              <w:pStyle w:val="TableParagraph"/>
              <w:ind w:left="963" w:right="967"/>
              <w:rPr>
                <w:rFonts w:ascii="Times New Roman" w:hAnsi="Times New Roman"/>
                <w:b/>
                <w:sz w:val="17"/>
                <w:lang w:val="it-IT"/>
              </w:rPr>
            </w:pPr>
          </w:p>
          <w:p w14:paraId="688F4794" w14:textId="2DB0FCE8" w:rsidR="00B45763" w:rsidRPr="00CD4F41" w:rsidRDefault="00B45763" w:rsidP="00C76ABB">
            <w:pPr>
              <w:pStyle w:val="TableParagraph"/>
              <w:ind w:left="963" w:right="967"/>
              <w:rPr>
                <w:rFonts w:ascii="Times New Roman" w:hAnsi="Times New Roman"/>
                <w:b/>
                <w:sz w:val="17"/>
                <w:lang w:val="it-IT"/>
              </w:rPr>
            </w:pP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PREMIO</w:t>
            </w:r>
            <w:r w:rsidRPr="00CD4F41">
              <w:rPr>
                <w:rFonts w:ascii="Times New Roman" w:hAnsi="Times New Roman"/>
                <w:b/>
                <w:spacing w:val="5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PER</w:t>
            </w:r>
            <w:r w:rsidRPr="00CD4F41">
              <w:rPr>
                <w:rFonts w:ascii="Times New Roman" w:hAnsi="Times New Roman"/>
                <w:b/>
                <w:spacing w:val="5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ASSICURATO</w:t>
            </w:r>
            <w:r w:rsidRPr="00CD4F41">
              <w:rPr>
                <w:rFonts w:ascii="Times New Roman" w:hAnsi="Times New Roman"/>
                <w:b/>
                <w:spacing w:val="7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DA</w:t>
            </w:r>
            <w:r w:rsidRPr="00CD4F41">
              <w:rPr>
                <w:rFonts w:ascii="Times New Roman" w:hAnsi="Times New Roman"/>
                <w:b/>
                <w:spacing w:val="5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€</w:t>
            </w:r>
            <w:r w:rsidRPr="00CD4F41">
              <w:rPr>
                <w:rFonts w:ascii="Times New Roman" w:hAnsi="Times New Roman"/>
                <w:b/>
                <w:spacing w:val="3"/>
                <w:sz w:val="17"/>
                <w:lang w:val="it-IT"/>
              </w:rPr>
              <w:t xml:space="preserve"> </w:t>
            </w:r>
            <w:r w:rsidR="008F2374">
              <w:rPr>
                <w:rFonts w:ascii="Times New Roman" w:hAnsi="Times New Roman"/>
                <w:b/>
                <w:sz w:val="17"/>
                <w:lang w:val="it-IT"/>
              </w:rPr>
              <w:t>5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,</w:t>
            </w:r>
            <w:r w:rsidR="008F2374">
              <w:rPr>
                <w:rFonts w:ascii="Times New Roman" w:hAnsi="Times New Roman"/>
                <w:b/>
                <w:sz w:val="17"/>
                <w:lang w:val="it-IT"/>
              </w:rPr>
              <w:t>9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0</w:t>
            </w:r>
            <w:r w:rsidRPr="00CD4F41">
              <w:rPr>
                <w:rFonts w:ascii="Times New Roman" w:hAnsi="Times New Roman"/>
                <w:b/>
                <w:spacing w:val="6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A</w:t>
            </w:r>
            <w:r w:rsidRPr="00CD4F41">
              <w:rPr>
                <w:rFonts w:ascii="Times New Roman" w:hAnsi="Times New Roman"/>
                <w:b/>
                <w:spacing w:val="3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€</w:t>
            </w:r>
            <w:r w:rsidRPr="00CD4F41">
              <w:rPr>
                <w:rFonts w:ascii="Times New Roman" w:hAnsi="Times New Roman"/>
                <w:b/>
                <w:spacing w:val="2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7,</w:t>
            </w:r>
            <w:r w:rsidR="00EC0C39">
              <w:rPr>
                <w:rFonts w:ascii="Times New Roman" w:hAnsi="Times New Roman"/>
                <w:b/>
                <w:sz w:val="17"/>
                <w:lang w:val="it-IT"/>
              </w:rPr>
              <w:t>0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0</w:t>
            </w:r>
            <w:r w:rsidRPr="00CD4F41">
              <w:rPr>
                <w:rFonts w:ascii="Times New Roman" w:hAnsi="Times New Roman"/>
                <w:b/>
                <w:spacing w:val="6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(massimo</w:t>
            </w:r>
            <w:r w:rsidRPr="00CD4F41">
              <w:rPr>
                <w:rFonts w:ascii="Times New Roman" w:hAnsi="Times New Roman"/>
                <w:b/>
                <w:spacing w:val="8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punteggio</w:t>
            </w:r>
            <w:r w:rsidRPr="00CD4F41">
              <w:rPr>
                <w:rFonts w:ascii="Times New Roman" w:hAnsi="Times New Roman"/>
                <w:b/>
                <w:spacing w:val="5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z w:val="17"/>
                <w:lang w:val="it-IT"/>
              </w:rPr>
              <w:t>70</w:t>
            </w:r>
            <w:r w:rsidRPr="00CD4F41">
              <w:rPr>
                <w:rFonts w:ascii="Times New Roman" w:hAnsi="Times New Roman"/>
                <w:b/>
                <w:spacing w:val="2"/>
                <w:sz w:val="17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pacing w:val="-2"/>
                <w:sz w:val="17"/>
                <w:lang w:val="it-IT"/>
              </w:rPr>
              <w:t>punti)</w:t>
            </w:r>
          </w:p>
        </w:tc>
        <w:tc>
          <w:tcPr>
            <w:tcW w:w="13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BB9EB54" w14:textId="77777777" w:rsidR="00B45763" w:rsidRPr="00CD4F41" w:rsidRDefault="00B45763" w:rsidP="00C76ABB">
            <w:pPr>
              <w:pStyle w:val="TableParagraph"/>
              <w:spacing w:before="12" w:line="295" w:lineRule="auto"/>
              <w:ind w:left="318" w:hanging="176"/>
              <w:rPr>
                <w:rFonts w:ascii="Times New Roman" w:hAnsi="Times New Roman"/>
                <w:b/>
                <w:sz w:val="11"/>
                <w:lang w:val="it-IT"/>
              </w:rPr>
            </w:pPr>
            <w:r w:rsidRPr="00CD4F41">
              <w:rPr>
                <w:rFonts w:ascii="Times New Roman" w:hAnsi="Times New Roman"/>
                <w:b/>
                <w:spacing w:val="-2"/>
                <w:w w:val="105"/>
                <w:sz w:val="11"/>
                <w:lang w:val="it-IT"/>
              </w:rPr>
              <w:t>IMPORTI</w:t>
            </w:r>
            <w:r w:rsidRPr="00CD4F41">
              <w:rPr>
                <w:rFonts w:ascii="Times New Roman" w:hAnsi="Times New Roman"/>
                <w:b/>
                <w:spacing w:val="-6"/>
                <w:w w:val="105"/>
                <w:sz w:val="11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pacing w:val="-2"/>
                <w:w w:val="105"/>
                <w:sz w:val="11"/>
                <w:lang w:val="it-IT"/>
              </w:rPr>
              <w:t>MINIMI</w:t>
            </w:r>
            <w:r w:rsidRPr="00CD4F41">
              <w:rPr>
                <w:rFonts w:ascii="Times New Roman" w:hAnsi="Times New Roman"/>
                <w:b/>
                <w:spacing w:val="-7"/>
                <w:w w:val="105"/>
                <w:sz w:val="11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spacing w:val="-2"/>
                <w:w w:val="105"/>
                <w:sz w:val="11"/>
                <w:lang w:val="it-IT"/>
              </w:rPr>
              <w:t>A</w:t>
            </w:r>
            <w:r w:rsidRPr="00CD4F41">
              <w:rPr>
                <w:rFonts w:ascii="Times New Roman" w:hAnsi="Times New Roman"/>
                <w:b/>
                <w:spacing w:val="40"/>
                <w:w w:val="105"/>
                <w:sz w:val="11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w w:val="105"/>
                <w:sz w:val="11"/>
                <w:lang w:val="it-IT"/>
              </w:rPr>
              <w:t>BASE</w:t>
            </w:r>
            <w:r w:rsidRPr="00CD4F41">
              <w:rPr>
                <w:rFonts w:ascii="Times New Roman" w:hAnsi="Times New Roman"/>
                <w:b/>
                <w:spacing w:val="-9"/>
                <w:w w:val="105"/>
                <w:sz w:val="11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w w:val="105"/>
                <w:sz w:val="11"/>
                <w:lang w:val="it-IT"/>
              </w:rPr>
              <w:t>D’ASTA</w:t>
            </w:r>
          </w:p>
        </w:tc>
        <w:tc>
          <w:tcPr>
            <w:tcW w:w="40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685EB4F" w14:textId="77777777" w:rsidR="00B45763" w:rsidRDefault="00B45763" w:rsidP="00C76ABB">
            <w:pPr>
              <w:pStyle w:val="TableParagraph"/>
              <w:spacing w:before="8"/>
              <w:ind w:left="1430" w:right="1391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spacing w:val="-2"/>
                <w:w w:val="105"/>
                <w:sz w:val="13"/>
              </w:rPr>
              <w:t>MAGGIORAZIONI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AA0D77E" w14:textId="77777777" w:rsidR="00B45763" w:rsidRDefault="00B45763" w:rsidP="00C76ABB">
            <w:pPr>
              <w:pStyle w:val="TableParagraph"/>
              <w:spacing w:before="8"/>
              <w:ind w:left="337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spacing w:val="-2"/>
                <w:w w:val="105"/>
                <w:sz w:val="13"/>
              </w:rPr>
              <w:t>PUNTEGGIO</w:t>
            </w:r>
          </w:p>
        </w:tc>
      </w:tr>
      <w:tr w:rsidR="00B45763" w14:paraId="3FFC8970" w14:textId="77777777" w:rsidTr="00C76ABB">
        <w:trPr>
          <w:trHeight w:val="223"/>
        </w:trPr>
        <w:tc>
          <w:tcPr>
            <w:tcW w:w="7942" w:type="dxa"/>
            <w:vMerge/>
            <w:tcBorders>
              <w:top w:val="nil"/>
              <w:bottom w:val="single" w:sz="8" w:space="0" w:color="000000"/>
            </w:tcBorders>
            <w:shd w:val="clear" w:color="auto" w:fill="FFC000"/>
          </w:tcPr>
          <w:p w14:paraId="7AFB3C02" w14:textId="77777777" w:rsidR="00B45763" w:rsidRDefault="00B45763" w:rsidP="00C76ABB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33A01A1" w14:textId="77777777" w:rsidR="00B45763" w:rsidRDefault="00B45763" w:rsidP="00C76ABB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35D3C5B" w14:textId="77777777" w:rsidR="00B45763" w:rsidRDefault="00B45763" w:rsidP="00C76ABB">
            <w:pPr>
              <w:pStyle w:val="TableParagraph"/>
              <w:spacing w:before="8"/>
              <w:ind w:left="47" w:right="5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0,5 </w:t>
            </w:r>
            <w:r>
              <w:rPr>
                <w:rFonts w:ascii="Times New Roman"/>
                <w:b/>
                <w:spacing w:val="-2"/>
                <w:w w:val="105"/>
                <w:sz w:val="13"/>
              </w:rPr>
              <w:t>PUNTI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AE131BF" w14:textId="77777777" w:rsidR="00B45763" w:rsidRDefault="00B45763" w:rsidP="00C76ABB">
            <w:pPr>
              <w:pStyle w:val="TableParagraph"/>
              <w:spacing w:before="8"/>
              <w:ind w:right="164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1 </w:t>
            </w:r>
            <w:r>
              <w:rPr>
                <w:rFonts w:ascii="Times New Roman"/>
                <w:b/>
                <w:spacing w:val="-2"/>
                <w:w w:val="105"/>
                <w:sz w:val="13"/>
              </w:rPr>
              <w:t>PUNTO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C3E3930" w14:textId="77777777" w:rsidR="00B45763" w:rsidRDefault="00B45763" w:rsidP="00C76ABB">
            <w:pPr>
              <w:pStyle w:val="TableParagraph"/>
              <w:spacing w:before="8"/>
              <w:ind w:left="45" w:right="10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2 </w:t>
            </w:r>
            <w:r>
              <w:rPr>
                <w:rFonts w:ascii="Times New Roman"/>
                <w:b/>
                <w:spacing w:val="-2"/>
                <w:w w:val="105"/>
                <w:sz w:val="13"/>
              </w:rPr>
              <w:t>PUNTI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24C740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0B187E2B" w14:textId="77777777" w:rsidTr="00C76ABB">
        <w:trPr>
          <w:trHeight w:val="261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6316773" w14:textId="77777777" w:rsidR="00B45763" w:rsidRPr="00CD4F41" w:rsidRDefault="00B45763" w:rsidP="00C76ABB">
            <w:pPr>
              <w:pStyle w:val="TableParagraph"/>
              <w:spacing w:before="70"/>
              <w:ind w:left="33"/>
              <w:rPr>
                <w:rFonts w:ascii="Times New Roman" w:hAnsi="Times New Roman"/>
                <w:b/>
                <w:sz w:val="12"/>
                <w:lang w:val="it-IT"/>
              </w:rPr>
            </w:pP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SEZIONE</w:t>
            </w:r>
            <w:r w:rsidRPr="00CD4F41">
              <w:rPr>
                <w:rFonts w:ascii="Times New Roman" w:hAnsi="Times New Roman"/>
                <w:b/>
                <w:color w:val="201F1F"/>
                <w:spacing w:val="10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RESPONSABILITÀ</w:t>
            </w:r>
            <w:r w:rsidRPr="00CD4F41">
              <w:rPr>
                <w:rFonts w:ascii="Times New Roman" w:hAnsi="Times New Roman"/>
                <w:b/>
                <w:color w:val="201F1F"/>
                <w:spacing w:val="11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CIVILE</w:t>
            </w:r>
            <w:r w:rsidRPr="00CD4F41">
              <w:rPr>
                <w:rFonts w:ascii="Times New Roman" w:hAnsi="Times New Roman"/>
                <w:b/>
                <w:color w:val="201F1F"/>
                <w:spacing w:val="8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-</w:t>
            </w:r>
            <w:r w:rsidRPr="00CD4F41">
              <w:rPr>
                <w:rFonts w:ascii="Times New Roman" w:hAnsi="Times New Roman"/>
                <w:b/>
                <w:color w:val="201F1F"/>
                <w:spacing w:val="9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MASSIMALI</w:t>
            </w:r>
            <w:r w:rsidRPr="00CD4F41">
              <w:rPr>
                <w:rFonts w:ascii="Times New Roman" w:hAnsi="Times New Roman"/>
                <w:b/>
                <w:color w:val="201F1F"/>
                <w:spacing w:val="6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PER</w:t>
            </w:r>
            <w:r w:rsidRPr="00CD4F41">
              <w:rPr>
                <w:rFonts w:ascii="Times New Roman" w:hAnsi="Times New Roman"/>
                <w:b/>
                <w:color w:val="201F1F"/>
                <w:spacing w:val="7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SINISTRO</w:t>
            </w:r>
            <w:r w:rsidRPr="00CD4F41">
              <w:rPr>
                <w:rFonts w:ascii="Times New Roman" w:hAnsi="Times New Roman"/>
                <w:b/>
                <w:color w:val="201F1F"/>
                <w:spacing w:val="8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E</w:t>
            </w:r>
            <w:r w:rsidRPr="00CD4F41">
              <w:rPr>
                <w:rFonts w:ascii="Times New Roman" w:hAnsi="Times New Roman"/>
                <w:b/>
                <w:color w:val="201F1F"/>
                <w:spacing w:val="6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ILLIMITATI</w:t>
            </w:r>
            <w:r w:rsidRPr="00CD4F41">
              <w:rPr>
                <w:rFonts w:ascii="Times New Roman" w:hAnsi="Times New Roman"/>
                <w:b/>
                <w:color w:val="201F1F"/>
                <w:spacing w:val="9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PER</w:t>
            </w:r>
            <w:r w:rsidRPr="00CD4F41">
              <w:rPr>
                <w:rFonts w:ascii="Times New Roman" w:hAnsi="Times New Roman"/>
                <w:b/>
                <w:color w:val="201F1F"/>
                <w:spacing w:val="8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pacing w:val="-4"/>
                <w:sz w:val="12"/>
                <w:lang w:val="it-IT"/>
              </w:rPr>
              <w:t>ANNO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405A97D8" w14:textId="77777777" w:rsidR="00B45763" w:rsidRDefault="00B45763" w:rsidP="00C76ABB">
            <w:pPr>
              <w:pStyle w:val="TableParagraph"/>
              <w:spacing w:before="79"/>
              <w:ind w:right="29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6E8016FA" w14:textId="77777777" w:rsidR="00B45763" w:rsidRDefault="00B45763" w:rsidP="00C76ABB">
            <w:pPr>
              <w:pStyle w:val="TableParagraph"/>
              <w:spacing w:before="79"/>
              <w:ind w:left="47" w:right="13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42FE6909" w14:textId="77777777" w:rsidR="00B45763" w:rsidRDefault="00B45763" w:rsidP="00C76ABB">
            <w:pPr>
              <w:pStyle w:val="TableParagraph"/>
              <w:spacing w:before="79"/>
              <w:ind w:left="64" w:right="35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35104D9F" w14:textId="77777777" w:rsidR="00B45763" w:rsidRDefault="00B45763" w:rsidP="00C76ABB">
            <w:pPr>
              <w:pStyle w:val="TableParagraph"/>
              <w:spacing w:before="79"/>
              <w:ind w:left="45" w:right="13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D7E8DF3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08855577" w14:textId="77777777" w:rsidTr="00C76ABB">
        <w:trPr>
          <w:trHeight w:val="292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F7C2" w14:textId="77777777" w:rsidR="00B45763" w:rsidRPr="00CD4F41" w:rsidRDefault="00B45763" w:rsidP="00C76ABB">
            <w:pPr>
              <w:pStyle w:val="TableParagraph"/>
              <w:ind w:left="40"/>
              <w:rPr>
                <w:b/>
                <w:sz w:val="12"/>
                <w:lang w:val="it-IT"/>
              </w:rPr>
            </w:pP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RCT/RCO/</w:t>
            </w:r>
            <w:r w:rsidRPr="00CD4F41">
              <w:rPr>
                <w:b/>
                <w:color w:val="201F1F"/>
                <w:spacing w:val="-10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RC</w:t>
            </w:r>
            <w:r w:rsidRPr="00CD4F41">
              <w:rPr>
                <w:b/>
                <w:color w:val="201F1F"/>
                <w:spacing w:val="-9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Personale</w:t>
            </w:r>
            <w:r w:rsidRPr="00CD4F41">
              <w:rPr>
                <w:b/>
                <w:color w:val="201F1F"/>
                <w:spacing w:val="-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dei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dipendenti/Addetti</w:t>
            </w:r>
            <w:r w:rsidRPr="00CD4F41">
              <w:rPr>
                <w:b/>
                <w:color w:val="201F1F"/>
                <w:spacing w:val="-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alla</w:t>
            </w:r>
            <w:r w:rsidRPr="00CD4F41">
              <w:rPr>
                <w:b/>
                <w:color w:val="201F1F"/>
                <w:spacing w:val="-7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sicurezza</w:t>
            </w:r>
            <w:r w:rsidRPr="00CD4F41">
              <w:rPr>
                <w:b/>
                <w:color w:val="201F1F"/>
                <w:spacing w:val="-9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(D.Lgs.</w:t>
            </w:r>
            <w:r w:rsidRPr="00CD4F41">
              <w:rPr>
                <w:b/>
                <w:color w:val="201F1F"/>
                <w:spacing w:val="-9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81/08)</w:t>
            </w:r>
            <w:r w:rsidRPr="00CD4F41">
              <w:rPr>
                <w:b/>
                <w:color w:val="201F1F"/>
                <w:spacing w:val="-7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/Danno</w:t>
            </w:r>
            <w:r w:rsidRPr="00CD4F41">
              <w:rPr>
                <w:b/>
                <w:color w:val="201F1F"/>
                <w:spacing w:val="-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biologico/contagio</w:t>
            </w:r>
            <w:r w:rsidRPr="00CD4F41">
              <w:rPr>
                <w:b/>
                <w:color w:val="201F1F"/>
                <w:spacing w:val="-10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b/>
                <w:color w:val="201F1F"/>
                <w:spacing w:val="-10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COVID</w:t>
            </w:r>
            <w:r w:rsidRPr="00CD4F41">
              <w:rPr>
                <w:b/>
                <w:color w:val="201F1F"/>
                <w:spacing w:val="-7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5"/>
                <w:w w:val="105"/>
                <w:sz w:val="12"/>
                <w:lang w:val="it-IT"/>
              </w:rPr>
              <w:t>19</w:t>
            </w:r>
          </w:p>
          <w:p w14:paraId="17A9B9E7" w14:textId="77777777" w:rsidR="00B45763" w:rsidRPr="00CD4F41" w:rsidRDefault="00B45763" w:rsidP="00C76ABB">
            <w:pPr>
              <w:pStyle w:val="TableParagraph"/>
              <w:spacing w:before="10" w:line="122" w:lineRule="exact"/>
              <w:ind w:left="40"/>
              <w:rPr>
                <w:b/>
                <w:sz w:val="12"/>
                <w:lang w:val="it-IT"/>
              </w:rPr>
            </w:pPr>
            <w:r w:rsidRPr="00CD4F41">
              <w:rPr>
                <w:b/>
                <w:color w:val="201F1F"/>
                <w:spacing w:val="-2"/>
                <w:sz w:val="12"/>
                <w:lang w:val="it-IT"/>
              </w:rPr>
              <w:t>-</w:t>
            </w:r>
            <w:r w:rsidRPr="00CD4F41">
              <w:rPr>
                <w:b/>
                <w:color w:val="201F1F"/>
                <w:spacing w:val="-9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sz w:val="12"/>
                <w:lang w:val="it-IT"/>
              </w:rPr>
              <w:t>massimale</w:t>
            </w:r>
            <w:r w:rsidRPr="00CD4F41">
              <w:rPr>
                <w:b/>
                <w:color w:val="201F1F"/>
                <w:spacing w:val="-7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7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sz w:val="12"/>
                <w:lang w:val="it-IT"/>
              </w:rPr>
              <w:t>sinistro</w:t>
            </w:r>
            <w:r w:rsidRPr="00CD4F41">
              <w:rPr>
                <w:b/>
                <w:color w:val="201F1F"/>
                <w:spacing w:val="-9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sz w:val="12"/>
                <w:lang w:val="it-IT"/>
              </w:rPr>
              <w:t>e</w:t>
            </w:r>
            <w:r w:rsidRPr="00CD4F41">
              <w:rPr>
                <w:b/>
                <w:color w:val="201F1F"/>
                <w:spacing w:val="-8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sz w:val="12"/>
                <w:lang w:val="it-IT"/>
              </w:rPr>
              <w:t>illimitato</w:t>
            </w:r>
            <w:r w:rsidRPr="00CD4F41">
              <w:rPr>
                <w:b/>
                <w:color w:val="201F1F"/>
                <w:spacing w:val="-8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4"/>
                <w:sz w:val="12"/>
                <w:lang w:val="it-IT"/>
              </w:rPr>
              <w:t>anno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D8006" w14:textId="77777777" w:rsidR="00B45763" w:rsidRDefault="00B45763" w:rsidP="00C76ABB">
            <w:pPr>
              <w:pStyle w:val="TableParagraph"/>
              <w:ind w:right="3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20.000.000,00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54D5B" w14:textId="77777777" w:rsidR="00B45763" w:rsidRDefault="00B45763" w:rsidP="00C76ABB">
            <w:pPr>
              <w:pStyle w:val="TableParagraph"/>
              <w:ind w:left="45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25.000.000,00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7A78" w14:textId="77777777" w:rsidR="00B45763" w:rsidRDefault="00B45763" w:rsidP="00C76ABB">
            <w:pPr>
              <w:pStyle w:val="TableParagraph"/>
              <w:ind w:right="4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2256" w14:textId="77777777" w:rsidR="00B45763" w:rsidRDefault="00B45763" w:rsidP="00C76ABB">
            <w:pPr>
              <w:pStyle w:val="TableParagraph"/>
              <w:ind w:left="38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35.000.000,00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A27CA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6E1704EA" w14:textId="77777777" w:rsidTr="00C76ABB">
        <w:trPr>
          <w:trHeight w:val="223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C6AFA" w14:textId="77777777" w:rsidR="00B45763" w:rsidRPr="00CD4F41" w:rsidRDefault="00B45763" w:rsidP="00C76ABB">
            <w:pPr>
              <w:pStyle w:val="TableParagraph"/>
              <w:spacing w:before="49"/>
              <w:ind w:left="40"/>
              <w:rPr>
                <w:b/>
                <w:sz w:val="12"/>
                <w:lang w:val="it-IT"/>
              </w:rPr>
            </w:pP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RCT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violazione</w:t>
            </w:r>
            <w:r w:rsidRPr="00CD4F41">
              <w:rPr>
                <w:b/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della</w:t>
            </w:r>
            <w:r w:rsidRPr="00CD4F41">
              <w:rPr>
                <w:b/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privacy</w:t>
            </w:r>
            <w:r w:rsidRPr="00CD4F41">
              <w:rPr>
                <w:b/>
                <w:color w:val="201F1F"/>
                <w:spacing w:val="-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–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massimale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sinistro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e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illimitato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anno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0F43B" w14:textId="77777777" w:rsidR="00B45763" w:rsidRDefault="00B45763" w:rsidP="00C76ABB">
            <w:pPr>
              <w:pStyle w:val="TableParagraph"/>
              <w:spacing w:before="49"/>
              <w:ind w:right="3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20.000.000,00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63533" w14:textId="77777777" w:rsidR="00B45763" w:rsidRDefault="00B45763" w:rsidP="00C76ABB">
            <w:pPr>
              <w:pStyle w:val="TableParagraph"/>
              <w:spacing w:before="49"/>
              <w:ind w:left="45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25.000.000,00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3E774" w14:textId="77777777" w:rsidR="00B45763" w:rsidRDefault="00B45763" w:rsidP="00C76ABB">
            <w:pPr>
              <w:pStyle w:val="TableParagraph"/>
              <w:ind w:right="4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325A1" w14:textId="77777777" w:rsidR="00B45763" w:rsidRDefault="00B45763" w:rsidP="00C76ABB">
            <w:pPr>
              <w:pStyle w:val="TableParagraph"/>
              <w:spacing w:before="49"/>
              <w:ind w:left="43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35.000.000,00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77F2E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30E7D441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72DB" w14:textId="77777777" w:rsidR="00B45763" w:rsidRPr="00CD4F41" w:rsidRDefault="00B45763" w:rsidP="00C76ABB">
            <w:pPr>
              <w:pStyle w:val="TableParagraph"/>
              <w:ind w:left="40"/>
              <w:rPr>
                <w:b/>
                <w:sz w:val="12"/>
                <w:lang w:val="it-IT"/>
              </w:rPr>
            </w:pPr>
            <w:r w:rsidRPr="00CD4F41">
              <w:rPr>
                <w:b/>
                <w:color w:val="201F1F"/>
                <w:sz w:val="12"/>
                <w:lang w:val="it-IT"/>
              </w:rPr>
              <w:t>Danni</w:t>
            </w:r>
            <w:r w:rsidRPr="00CD4F41">
              <w:rPr>
                <w:b/>
                <w:color w:val="201F1F"/>
                <w:spacing w:val="6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da</w:t>
            </w:r>
            <w:r w:rsidRPr="00CD4F41">
              <w:rPr>
                <w:b/>
                <w:color w:val="201F1F"/>
                <w:spacing w:val="9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incendio</w:t>
            </w:r>
            <w:r w:rsidRPr="00CD4F41">
              <w:rPr>
                <w:b/>
                <w:color w:val="201F1F"/>
                <w:spacing w:val="1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–</w:t>
            </w:r>
            <w:r w:rsidRPr="00CD4F41">
              <w:rPr>
                <w:b/>
                <w:color w:val="201F1F"/>
                <w:spacing w:val="-1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massimale</w:t>
            </w:r>
            <w:r w:rsidRPr="00CD4F41">
              <w:rPr>
                <w:b/>
                <w:color w:val="201F1F"/>
                <w:spacing w:val="1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sinistro</w:t>
            </w:r>
            <w:r w:rsidRPr="00CD4F41">
              <w:rPr>
                <w:b/>
                <w:color w:val="201F1F"/>
                <w:spacing w:val="1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e</w:t>
            </w:r>
            <w:r w:rsidRPr="00CD4F41">
              <w:rPr>
                <w:b/>
                <w:color w:val="201F1F"/>
                <w:spacing w:val="1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illimitato</w:t>
            </w:r>
            <w:r w:rsidRPr="00CD4F41">
              <w:rPr>
                <w:b/>
                <w:color w:val="201F1F"/>
                <w:spacing w:val="1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4"/>
                <w:sz w:val="12"/>
                <w:lang w:val="it-IT"/>
              </w:rPr>
              <w:t>anno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6FA21" w14:textId="77777777" w:rsidR="00B45763" w:rsidRDefault="00B45763" w:rsidP="00C76ABB">
            <w:pPr>
              <w:pStyle w:val="TableParagraph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6.500.000,00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66ACC" w14:textId="77777777" w:rsidR="00B45763" w:rsidRDefault="00B45763" w:rsidP="00C76ABB">
            <w:pPr>
              <w:pStyle w:val="TableParagraph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8.500.000,00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17C1" w14:textId="77777777" w:rsidR="00B45763" w:rsidRDefault="00B45763" w:rsidP="00C76ABB">
            <w:pPr>
              <w:pStyle w:val="TableParagraph"/>
              <w:ind w:right="4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12.000.000,00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84CDD" w14:textId="77777777" w:rsidR="00B45763" w:rsidRDefault="00B45763" w:rsidP="00C76ABB">
            <w:pPr>
              <w:pStyle w:val="TableParagraph"/>
              <w:ind w:left="43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14.000.000,00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769B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5AB8FC61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8114" w14:textId="77777777" w:rsidR="00B45763" w:rsidRPr="00CD4F41" w:rsidRDefault="00B45763" w:rsidP="00C76ABB">
            <w:pPr>
              <w:pStyle w:val="TableParagraph"/>
              <w:ind w:left="40"/>
              <w:rPr>
                <w:b/>
                <w:sz w:val="12"/>
                <w:lang w:val="it-IT"/>
              </w:rPr>
            </w:pP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Danni</w:t>
            </w:r>
            <w:r w:rsidRPr="00CD4F41">
              <w:rPr>
                <w:b/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da</w:t>
            </w:r>
            <w:r w:rsidRPr="00CD4F41">
              <w:rPr>
                <w:b/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Interruzione</w:t>
            </w:r>
            <w:r w:rsidRPr="00CD4F41">
              <w:rPr>
                <w:b/>
                <w:color w:val="201F1F"/>
                <w:spacing w:val="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o</w:t>
            </w:r>
            <w:r w:rsidRPr="00CD4F41">
              <w:rPr>
                <w:b/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sospensione</w:t>
            </w:r>
            <w:r w:rsidRPr="00CD4F41">
              <w:rPr>
                <w:b/>
                <w:color w:val="201F1F"/>
                <w:spacing w:val="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di</w:t>
            </w:r>
            <w:r w:rsidRPr="00CD4F41">
              <w:rPr>
                <w:b/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esercizio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–</w:t>
            </w:r>
            <w:r w:rsidRPr="00CD4F41">
              <w:rPr>
                <w:color w:val="201F1F"/>
                <w:spacing w:val="-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massimale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 sinistro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e</w:t>
            </w:r>
            <w:r w:rsidRPr="00CD4F41">
              <w:rPr>
                <w:b/>
                <w:color w:val="201F1F"/>
                <w:spacing w:val="-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illimitato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>anno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B057" w14:textId="77777777" w:rsidR="00B45763" w:rsidRDefault="00B45763" w:rsidP="00C76ABB">
            <w:pPr>
              <w:pStyle w:val="TableParagraph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6.500.000,00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3A570" w14:textId="77777777" w:rsidR="00B45763" w:rsidRDefault="00B45763" w:rsidP="00C76ABB">
            <w:pPr>
              <w:pStyle w:val="TableParagraph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8.500.000,00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E9D7E" w14:textId="77777777" w:rsidR="00B45763" w:rsidRDefault="00B45763" w:rsidP="00C76ABB">
            <w:pPr>
              <w:pStyle w:val="TableParagraph"/>
              <w:ind w:right="4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12.000.000,00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CD984" w14:textId="77777777" w:rsidR="00B45763" w:rsidRDefault="00B45763" w:rsidP="00C76ABB">
            <w:pPr>
              <w:pStyle w:val="TableParagraph"/>
              <w:ind w:left="43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14.000.000,00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88C7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78EC3191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6F706" w14:textId="77777777" w:rsidR="00B45763" w:rsidRPr="00CD4F41" w:rsidRDefault="00B45763" w:rsidP="00C76ABB">
            <w:pPr>
              <w:pStyle w:val="TableParagraph"/>
              <w:ind w:left="40"/>
              <w:rPr>
                <w:b/>
                <w:sz w:val="12"/>
                <w:lang w:val="it-IT"/>
              </w:rPr>
            </w:pP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Assistenza</w:t>
            </w:r>
            <w:r w:rsidRPr="00CD4F41">
              <w:rPr>
                <w:b/>
                <w:color w:val="201F1F"/>
                <w:spacing w:val="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legale/spese</w:t>
            </w:r>
            <w:r w:rsidRPr="00CD4F41">
              <w:rPr>
                <w:b/>
                <w:color w:val="201F1F"/>
                <w:spacing w:val="9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di</w:t>
            </w:r>
            <w:r w:rsidRPr="00CD4F41">
              <w:rPr>
                <w:b/>
                <w:color w:val="201F1F"/>
                <w:spacing w:val="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resistenza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–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massimale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sinistro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e</w:t>
            </w:r>
            <w:r w:rsidRPr="00CD4F41">
              <w:rPr>
                <w:b/>
                <w:color w:val="201F1F"/>
                <w:spacing w:val="-7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illimitato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>anno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F563A" w14:textId="77777777" w:rsidR="00B45763" w:rsidRDefault="00B45763" w:rsidP="00C76ABB">
            <w:pPr>
              <w:pStyle w:val="TableParagraph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5.000.000,00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DFFD" w14:textId="77777777" w:rsidR="00B45763" w:rsidRDefault="00B45763" w:rsidP="00C76ABB">
            <w:pPr>
              <w:pStyle w:val="TableParagraph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6.250.000,00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BC7C" w14:textId="77777777" w:rsidR="00B45763" w:rsidRDefault="00B45763" w:rsidP="00C76ABB">
            <w:pPr>
              <w:pStyle w:val="TableParagraph"/>
              <w:ind w:right="4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7.500.000,00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7B723" w14:textId="77777777" w:rsidR="00B45763" w:rsidRDefault="00B45763" w:rsidP="00C76ABB">
            <w:pPr>
              <w:pStyle w:val="TableParagraph"/>
              <w:ind w:left="43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8.750.000,00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9AE9B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6100C874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68FE6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03B26BA" w14:textId="77777777" w:rsidR="00B45763" w:rsidRDefault="00B45763" w:rsidP="00C76ABB">
            <w:pPr>
              <w:pStyle w:val="TableParagraph"/>
              <w:spacing w:before="0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8495B93" w14:textId="77777777" w:rsidR="00B45763" w:rsidRDefault="00B45763" w:rsidP="00C76ABB">
            <w:pPr>
              <w:pStyle w:val="TableParagraph"/>
              <w:spacing w:before="0"/>
              <w:ind w:left="47" w:right="5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0,5 </w:t>
            </w:r>
            <w:r>
              <w:rPr>
                <w:rFonts w:ascii="Times New Roman"/>
                <w:b/>
                <w:spacing w:val="-2"/>
                <w:w w:val="105"/>
                <w:sz w:val="13"/>
              </w:rPr>
              <w:t>PUNTI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14B047A" w14:textId="77777777" w:rsidR="00B45763" w:rsidRDefault="00B45763" w:rsidP="00C76ABB">
            <w:pPr>
              <w:pStyle w:val="TableParagraph"/>
              <w:spacing w:before="0"/>
              <w:ind w:right="164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1 </w:t>
            </w:r>
            <w:r>
              <w:rPr>
                <w:rFonts w:ascii="Times New Roman"/>
                <w:b/>
                <w:spacing w:val="-2"/>
                <w:w w:val="105"/>
                <w:sz w:val="13"/>
              </w:rPr>
              <w:t>PUNTO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5F777BE" w14:textId="77777777" w:rsidR="00B45763" w:rsidRDefault="00B45763" w:rsidP="00C76ABB">
            <w:pPr>
              <w:pStyle w:val="TableParagraph"/>
              <w:spacing w:before="0"/>
              <w:ind w:left="45" w:right="10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2 </w:t>
            </w:r>
            <w:r>
              <w:rPr>
                <w:rFonts w:ascii="Times New Roman"/>
                <w:b/>
                <w:spacing w:val="-2"/>
                <w:w w:val="105"/>
                <w:sz w:val="13"/>
              </w:rPr>
              <w:t>PUNTI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96913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1B2EC1F8" w14:textId="77777777" w:rsidTr="00C76ABB">
        <w:trPr>
          <w:trHeight w:val="287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6170013" w14:textId="77777777" w:rsidR="00B45763" w:rsidRDefault="00B45763" w:rsidP="00C76ABB">
            <w:pPr>
              <w:pStyle w:val="TableParagraph"/>
              <w:spacing w:before="82"/>
              <w:ind w:left="3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201F1F"/>
                <w:w w:val="105"/>
                <w:sz w:val="12"/>
              </w:rPr>
              <w:t>SEZIONE</w:t>
            </w:r>
            <w:r>
              <w:rPr>
                <w:rFonts w:ascii="Times New Roman"/>
                <w:b/>
                <w:color w:val="201F1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2"/>
                <w:w w:val="105"/>
                <w:sz w:val="12"/>
              </w:rPr>
              <w:t>INFORTUNI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6B6AD55B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7C87F905" w14:textId="77777777" w:rsidR="00B45763" w:rsidRDefault="00B45763" w:rsidP="00C76ABB">
            <w:pPr>
              <w:pStyle w:val="TableParagraph"/>
              <w:spacing w:before="0"/>
              <w:ind w:right="29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0769237D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678330D3" w14:textId="77777777" w:rsidR="00B45763" w:rsidRDefault="00B45763" w:rsidP="00C76ABB">
            <w:pPr>
              <w:pStyle w:val="TableParagraph"/>
              <w:spacing w:before="0"/>
              <w:ind w:left="47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2EF4F442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064B4725" w14:textId="77777777" w:rsidR="00B45763" w:rsidRDefault="00B45763" w:rsidP="00C76ABB">
            <w:pPr>
              <w:pStyle w:val="TableParagraph"/>
              <w:spacing w:before="0"/>
              <w:ind w:left="64" w:right="35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10F50EA4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243F65E6" w14:textId="77777777" w:rsidR="00B45763" w:rsidRDefault="00B45763" w:rsidP="00C76ABB">
            <w:pPr>
              <w:pStyle w:val="TableParagraph"/>
              <w:spacing w:before="0"/>
              <w:ind w:left="45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2F34E480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765D0BD9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3F4CC" w14:textId="77777777" w:rsidR="00B45763" w:rsidRDefault="00B45763" w:rsidP="00C76ABB">
            <w:pPr>
              <w:pStyle w:val="TableParagraph"/>
              <w:spacing w:before="14" w:line="138" w:lineRule="exact"/>
              <w:ind w:left="40"/>
              <w:rPr>
                <w:sz w:val="12"/>
              </w:rPr>
            </w:pPr>
            <w:r>
              <w:rPr>
                <w:color w:val="201F1F"/>
                <w:w w:val="105"/>
                <w:sz w:val="12"/>
              </w:rPr>
              <w:t xml:space="preserve">Caso </w:t>
            </w:r>
            <w:r>
              <w:rPr>
                <w:color w:val="201F1F"/>
                <w:spacing w:val="-2"/>
                <w:w w:val="105"/>
                <w:sz w:val="12"/>
              </w:rPr>
              <w:t>Morte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32EAB" w14:textId="77777777" w:rsidR="00B45763" w:rsidRDefault="00B45763" w:rsidP="00C76ABB">
            <w:pPr>
              <w:pStyle w:val="TableParagraph"/>
              <w:spacing w:before="14" w:line="138" w:lineRule="exact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230.000,00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3A01" w14:textId="77777777" w:rsidR="00B45763" w:rsidRDefault="00B45763" w:rsidP="00C76ABB">
            <w:pPr>
              <w:pStyle w:val="TableParagraph"/>
              <w:spacing w:before="14" w:line="138" w:lineRule="exact"/>
              <w:ind w:left="47" w:right="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7F0B5" w14:textId="77777777" w:rsidR="00B45763" w:rsidRDefault="00B45763" w:rsidP="00C76ABB">
            <w:pPr>
              <w:pStyle w:val="TableParagraph"/>
              <w:spacing w:before="14" w:line="138" w:lineRule="exact"/>
              <w:ind w:right="35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270.000,00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405F" w14:textId="77777777" w:rsidR="00B45763" w:rsidRDefault="00B45763" w:rsidP="00C76ABB">
            <w:pPr>
              <w:pStyle w:val="TableParagraph"/>
              <w:spacing w:before="14" w:line="138" w:lineRule="exact"/>
              <w:ind w:left="45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456A6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1B4E5D6F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C7340" w14:textId="77777777" w:rsidR="00B45763" w:rsidRPr="00CD4F41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Invalidità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Permanente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(al 100%</w:t>
            </w:r>
            <w:r w:rsidRPr="00CD4F41">
              <w:rPr>
                <w:color w:val="201F1F"/>
                <w:spacing w:val="1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senza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raddoppi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integrazioni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o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bonus)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3BFD" w14:textId="77777777" w:rsidR="00B45763" w:rsidRDefault="00B45763" w:rsidP="00C76ABB">
            <w:pPr>
              <w:pStyle w:val="TableParagraph"/>
              <w:spacing w:before="13" w:line="138" w:lineRule="exact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154D" w14:textId="77777777" w:rsidR="00B45763" w:rsidRDefault="00B45763" w:rsidP="00C76ABB">
            <w:pPr>
              <w:pStyle w:val="TableParagraph"/>
              <w:spacing w:before="13" w:line="138" w:lineRule="exact"/>
              <w:ind w:left="47" w:right="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320.000,00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E143E" w14:textId="77777777" w:rsidR="00B45763" w:rsidRDefault="00B45763" w:rsidP="00C76ABB">
            <w:pPr>
              <w:pStyle w:val="TableParagraph"/>
              <w:spacing w:before="13" w:line="138" w:lineRule="exact"/>
              <w:ind w:right="35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340.000,00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B9698" w14:textId="77777777" w:rsidR="00B45763" w:rsidRDefault="00B45763" w:rsidP="00C76ABB">
            <w:pPr>
              <w:pStyle w:val="TableParagraph"/>
              <w:spacing w:before="13" w:line="138" w:lineRule="exact"/>
              <w:ind w:left="45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380.000,00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D19AA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25774FDA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33A86" w14:textId="77777777" w:rsidR="00B45763" w:rsidRPr="00CD4F41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Importo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previsto</w:t>
            </w:r>
            <w:r w:rsidRPr="00CD4F41">
              <w:rPr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Invalidità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Permanente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superiore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5"/>
                <w:w w:val="105"/>
                <w:sz w:val="12"/>
                <w:lang w:val="it-IT"/>
              </w:rPr>
              <w:t>30%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9004C" w14:textId="77777777" w:rsidR="00B45763" w:rsidRDefault="00B45763" w:rsidP="00C76ABB">
            <w:pPr>
              <w:pStyle w:val="TableParagraph"/>
              <w:spacing w:before="13" w:line="138" w:lineRule="exact"/>
              <w:ind w:right="2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45.000,00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D2061" w14:textId="77777777" w:rsidR="00B45763" w:rsidRDefault="00B45763" w:rsidP="00C76ABB">
            <w:pPr>
              <w:pStyle w:val="TableParagraph"/>
              <w:spacing w:before="13" w:line="138" w:lineRule="exact"/>
              <w:ind w:left="47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50.000,00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E8A1" w14:textId="77777777" w:rsidR="00B45763" w:rsidRDefault="00B45763" w:rsidP="00C76ABB">
            <w:pPr>
              <w:pStyle w:val="TableParagraph"/>
              <w:spacing w:before="13" w:line="138" w:lineRule="exact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62.000,00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C4C99" w14:textId="77777777" w:rsidR="00B45763" w:rsidRDefault="00B45763" w:rsidP="00C76ABB">
            <w:pPr>
              <w:pStyle w:val="TableParagraph"/>
              <w:spacing w:before="13" w:line="138" w:lineRule="exact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85.000,00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33079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57B5D89A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F1304" w14:textId="77777777" w:rsidR="00B45763" w:rsidRPr="00CD4F41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Importo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previsto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Invalidità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Permanente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superiore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5"/>
                <w:w w:val="105"/>
                <w:sz w:val="12"/>
                <w:lang w:val="it-IT"/>
              </w:rPr>
              <w:t>45%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82D5" w14:textId="77777777" w:rsidR="00B45763" w:rsidRDefault="00B45763" w:rsidP="00C76ABB">
            <w:pPr>
              <w:pStyle w:val="TableParagraph"/>
              <w:spacing w:before="13" w:line="138" w:lineRule="exact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CDAF3" w14:textId="77777777" w:rsidR="00B45763" w:rsidRDefault="00B45763" w:rsidP="00C76ABB">
            <w:pPr>
              <w:pStyle w:val="TableParagraph"/>
              <w:spacing w:before="13" w:line="138" w:lineRule="exact"/>
              <w:ind w:left="47" w:right="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320.000,00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8979D" w14:textId="77777777" w:rsidR="00B45763" w:rsidRDefault="00B45763" w:rsidP="00C76ABB">
            <w:pPr>
              <w:pStyle w:val="TableParagraph"/>
              <w:spacing w:before="13" w:line="138" w:lineRule="exact"/>
              <w:ind w:right="35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340.000,00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D14E9" w14:textId="77777777" w:rsidR="00B45763" w:rsidRDefault="00B45763" w:rsidP="00C76ABB">
            <w:pPr>
              <w:pStyle w:val="TableParagraph"/>
              <w:spacing w:before="13" w:line="138" w:lineRule="exact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380.000,00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8154D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77DB1134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37D89" w14:textId="77777777" w:rsidR="00B45763" w:rsidRPr="00CD4F41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Importo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previsto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Invalidità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Permanente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superiore</w:t>
            </w:r>
            <w:r w:rsidRPr="00CD4F41">
              <w:rPr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5"/>
                <w:w w:val="105"/>
                <w:sz w:val="12"/>
                <w:lang w:val="it-IT"/>
              </w:rPr>
              <w:t>75%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D8B3" w14:textId="77777777" w:rsidR="00B45763" w:rsidRDefault="00B45763" w:rsidP="00C76ABB">
            <w:pPr>
              <w:pStyle w:val="TableParagraph"/>
              <w:spacing w:before="13" w:line="138" w:lineRule="exact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420.000,00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CFC1B" w14:textId="77777777" w:rsidR="00B45763" w:rsidRDefault="00B45763" w:rsidP="00C76ABB">
            <w:pPr>
              <w:pStyle w:val="TableParagraph"/>
              <w:spacing w:before="13" w:line="138" w:lineRule="exact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440.000,00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070AD" w14:textId="77777777" w:rsidR="00B45763" w:rsidRDefault="00B45763" w:rsidP="00C76ABB">
            <w:pPr>
              <w:pStyle w:val="TableParagraph"/>
              <w:spacing w:before="13" w:line="138" w:lineRule="exact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460.000,00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60A8" w14:textId="77777777" w:rsidR="00B45763" w:rsidRDefault="00B45763" w:rsidP="00C76ABB">
            <w:pPr>
              <w:pStyle w:val="TableParagraph"/>
              <w:spacing w:before="13" w:line="138" w:lineRule="exact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500.000,00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F5A2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0F237AA9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FF16D" w14:textId="77777777" w:rsidR="00B45763" w:rsidRPr="00CD4F41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Importo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previsto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 Invalidità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Permanente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superiore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45%</w:t>
            </w:r>
            <w:r w:rsidRPr="00CD4F41">
              <w:rPr>
                <w:color w:val="201F1F"/>
                <w:spacing w:val="1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 alunni</w:t>
            </w:r>
            <w:r w:rsidRPr="00CD4F41">
              <w:rPr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orfani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DAE0E" w14:textId="77777777" w:rsidR="00B45763" w:rsidRDefault="00B45763" w:rsidP="00C76ABB">
            <w:pPr>
              <w:pStyle w:val="TableParagraph"/>
              <w:spacing w:before="13" w:line="138" w:lineRule="exact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600.000,00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AFF31" w14:textId="77777777" w:rsidR="00B45763" w:rsidRDefault="00B45763" w:rsidP="00C76ABB">
            <w:pPr>
              <w:pStyle w:val="TableParagraph"/>
              <w:spacing w:before="13" w:line="138" w:lineRule="exact"/>
              <w:ind w:left="47" w:right="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640.000,00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CC5CD" w14:textId="77777777" w:rsidR="00B45763" w:rsidRDefault="00B45763" w:rsidP="00C76ABB">
            <w:pPr>
              <w:pStyle w:val="TableParagraph"/>
              <w:spacing w:before="13" w:line="138" w:lineRule="exact"/>
              <w:ind w:right="35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680.000,00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D42DB" w14:textId="77777777" w:rsidR="00B45763" w:rsidRDefault="00B45763" w:rsidP="00C76ABB">
            <w:pPr>
              <w:pStyle w:val="TableParagraph"/>
              <w:spacing w:before="13" w:line="138" w:lineRule="exact"/>
              <w:ind w:left="45" w:right="1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760.000,00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AAF4A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109756E4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55187" w14:textId="77777777" w:rsidR="00B45763" w:rsidRPr="00CD4F41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Importo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previsto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Invalidità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Permanente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superiore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75%</w:t>
            </w:r>
            <w:r w:rsidRPr="00CD4F41">
              <w:rPr>
                <w:color w:val="201F1F"/>
                <w:spacing w:val="17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 alunni</w:t>
            </w:r>
            <w:r w:rsidRPr="00CD4F41">
              <w:rPr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orfani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5815C" w14:textId="77777777" w:rsidR="00B45763" w:rsidRDefault="00B45763" w:rsidP="00C76ABB">
            <w:pPr>
              <w:pStyle w:val="TableParagraph"/>
              <w:spacing w:before="13" w:line="138" w:lineRule="exact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720.000,00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06DAF" w14:textId="77777777" w:rsidR="00B45763" w:rsidRDefault="00B45763" w:rsidP="00C76ABB">
            <w:pPr>
              <w:pStyle w:val="TableParagraph"/>
              <w:spacing w:before="13" w:line="138" w:lineRule="exact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760.000,00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C7C15" w14:textId="77777777" w:rsidR="00B45763" w:rsidRDefault="00B45763" w:rsidP="00C76ABB">
            <w:pPr>
              <w:pStyle w:val="TableParagraph"/>
              <w:spacing w:before="13" w:line="138" w:lineRule="exact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12398" w14:textId="77777777" w:rsidR="00B45763" w:rsidRDefault="00B45763" w:rsidP="00C76ABB">
            <w:pPr>
              <w:pStyle w:val="TableParagraph"/>
              <w:spacing w:before="13" w:line="138" w:lineRule="exact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880.000,00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62A0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2CEF765B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163D" w14:textId="77777777" w:rsidR="00B45763" w:rsidRPr="00CD4F41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Esborso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massimo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Caso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di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evento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che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colpisca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più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persone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assicurate</w:t>
            </w:r>
            <w:r w:rsidRPr="00CD4F41">
              <w:rPr>
                <w:color w:val="201F1F"/>
                <w:spacing w:val="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(catastrofale)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D87B" w14:textId="77777777" w:rsidR="00B45763" w:rsidRDefault="00B45763" w:rsidP="00C76ABB">
            <w:pPr>
              <w:pStyle w:val="TableParagraph"/>
              <w:spacing w:before="13" w:line="138" w:lineRule="exact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10.000.000,00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FDAF9" w14:textId="77777777" w:rsidR="00B45763" w:rsidRDefault="00B45763" w:rsidP="00C76ABB">
            <w:pPr>
              <w:pStyle w:val="TableParagraph"/>
              <w:spacing w:before="13" w:line="138" w:lineRule="exact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15.000.000,00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058B4" w14:textId="77777777" w:rsidR="00B45763" w:rsidRDefault="00B45763" w:rsidP="00C76ABB">
            <w:pPr>
              <w:pStyle w:val="TableParagraph"/>
              <w:spacing w:before="13" w:line="138" w:lineRule="exact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A77D" w14:textId="77777777" w:rsidR="00B45763" w:rsidRDefault="00B45763" w:rsidP="00C76ABB">
            <w:pPr>
              <w:pStyle w:val="TableParagraph"/>
              <w:spacing w:before="13" w:line="138" w:lineRule="exact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45CC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122E20AF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5354" w14:textId="77777777" w:rsidR="00B45763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</w:rPr>
            </w:pPr>
            <w:r>
              <w:rPr>
                <w:color w:val="201F1F"/>
                <w:w w:val="105"/>
                <w:sz w:val="12"/>
              </w:rPr>
              <w:t>Alluvioni,</w:t>
            </w:r>
            <w:r>
              <w:rPr>
                <w:color w:val="201F1F"/>
                <w:spacing w:val="-2"/>
                <w:w w:val="105"/>
                <w:sz w:val="12"/>
              </w:rPr>
              <w:t xml:space="preserve"> inondazioni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A849" w14:textId="77777777" w:rsidR="00B45763" w:rsidRDefault="00B45763" w:rsidP="00C76ABB">
            <w:pPr>
              <w:pStyle w:val="TableParagraph"/>
              <w:spacing w:before="13" w:line="138" w:lineRule="exact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10.000.000,00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5F295" w14:textId="77777777" w:rsidR="00B45763" w:rsidRDefault="00B45763" w:rsidP="00C76ABB">
            <w:pPr>
              <w:pStyle w:val="TableParagraph"/>
              <w:spacing w:before="13" w:line="138" w:lineRule="exact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15.000.000,00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ED8F" w14:textId="77777777" w:rsidR="00B45763" w:rsidRDefault="00B45763" w:rsidP="00C76ABB">
            <w:pPr>
              <w:pStyle w:val="TableParagraph"/>
              <w:spacing w:before="13" w:line="138" w:lineRule="exact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15FF8" w14:textId="77777777" w:rsidR="00B45763" w:rsidRDefault="00B45763" w:rsidP="00C76ABB">
            <w:pPr>
              <w:pStyle w:val="TableParagraph"/>
              <w:spacing w:before="13" w:line="138" w:lineRule="exact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B587A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5A1F8DA5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89452" w14:textId="77777777" w:rsidR="00B45763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Terremoti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D0D9" w14:textId="77777777" w:rsidR="00B45763" w:rsidRDefault="00B45763" w:rsidP="00C76ABB">
            <w:pPr>
              <w:pStyle w:val="TableParagraph"/>
              <w:spacing w:before="13" w:line="138" w:lineRule="exact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10.000.000,00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F047B" w14:textId="77777777" w:rsidR="00B45763" w:rsidRDefault="00B45763" w:rsidP="00C76ABB">
            <w:pPr>
              <w:pStyle w:val="TableParagraph"/>
              <w:spacing w:before="13" w:line="138" w:lineRule="exact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15.000.000,00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B88AC" w14:textId="77777777" w:rsidR="00B45763" w:rsidRDefault="00B45763" w:rsidP="00C76ABB">
            <w:pPr>
              <w:pStyle w:val="TableParagraph"/>
              <w:spacing w:before="13" w:line="138" w:lineRule="exact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0BD8" w14:textId="77777777" w:rsidR="00B45763" w:rsidRDefault="00B45763" w:rsidP="00C76ABB">
            <w:pPr>
              <w:pStyle w:val="TableParagraph"/>
              <w:spacing w:before="13" w:line="138" w:lineRule="exact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43E6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36240325" w14:textId="77777777" w:rsidTr="00C76ABB">
        <w:trPr>
          <w:trHeight w:val="273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9CA89" w14:textId="77777777" w:rsidR="00B45763" w:rsidRPr="00CD4F41" w:rsidRDefault="00B45763" w:rsidP="00C76ABB">
            <w:pPr>
              <w:pStyle w:val="TableParagraph"/>
              <w:spacing w:before="1" w:line="132" w:lineRule="exact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Rimborso</w:t>
            </w:r>
            <w:r w:rsidRPr="00CD4F41">
              <w:rPr>
                <w:color w:val="201F1F"/>
                <w:spacing w:val="19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spese</w:t>
            </w:r>
            <w:r w:rsidRPr="00CD4F41">
              <w:rPr>
                <w:color w:val="201F1F"/>
                <w:spacing w:val="19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mediche</w:t>
            </w:r>
            <w:r w:rsidRPr="00CD4F41">
              <w:rPr>
                <w:color w:val="201F1F"/>
                <w:spacing w:val="2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color w:val="201F1F"/>
                <w:spacing w:val="2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infortunio</w:t>
            </w:r>
            <w:r w:rsidRPr="00CD4F41">
              <w:rPr>
                <w:color w:val="201F1F"/>
                <w:spacing w:val="2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(comprese</w:t>
            </w:r>
            <w:r w:rsidRPr="00CD4F41">
              <w:rPr>
                <w:color w:val="201F1F"/>
                <w:spacing w:val="2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spese</w:t>
            </w:r>
            <w:r w:rsidRPr="00CD4F41">
              <w:rPr>
                <w:color w:val="201F1F"/>
                <w:spacing w:val="2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2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cure</w:t>
            </w:r>
            <w:r w:rsidRPr="00CD4F41">
              <w:rPr>
                <w:color w:val="201F1F"/>
                <w:spacing w:val="2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odontoiatriche</w:t>
            </w:r>
            <w:r w:rsidRPr="00CD4F41">
              <w:rPr>
                <w:color w:val="201F1F"/>
                <w:spacing w:val="2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2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ortodontiche,</w:t>
            </w:r>
            <w:r w:rsidRPr="00CD4F41">
              <w:rPr>
                <w:color w:val="201F1F"/>
                <w:spacing w:val="2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spese</w:t>
            </w:r>
            <w:r w:rsidRPr="00CD4F41">
              <w:rPr>
                <w:color w:val="201F1F"/>
                <w:spacing w:val="2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2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cure</w:t>
            </w:r>
            <w:r w:rsidRPr="00CD4F41">
              <w:rPr>
                <w:color w:val="201F1F"/>
                <w:spacing w:val="2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oculistiche, danni</w:t>
            </w:r>
            <w:r w:rsidRPr="00CD4F41">
              <w:rPr>
                <w:color w:val="201F1F"/>
                <w:spacing w:val="2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</w:t>
            </w:r>
            <w:r w:rsidRPr="00CD4F41">
              <w:rPr>
                <w:color w:val="201F1F"/>
                <w:spacing w:val="2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occhiali,</w:t>
            </w:r>
            <w:r w:rsidRPr="00CD4F41">
              <w:rPr>
                <w:color w:val="201F1F"/>
                <w:spacing w:val="2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lenti</w:t>
            </w:r>
            <w:r w:rsidRPr="00CD4F41">
              <w:rPr>
                <w:color w:val="201F1F"/>
                <w:spacing w:val="2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2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montature</w:t>
            </w:r>
            <w:r w:rsidRPr="00CD4F41">
              <w:rPr>
                <w:color w:val="201F1F"/>
                <w:spacing w:val="2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</w:t>
            </w:r>
            <w:r w:rsidRPr="00CD4F41">
              <w:rPr>
                <w:color w:val="201F1F"/>
                <w:spacing w:val="2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scuola</w:t>
            </w:r>
            <w:r w:rsidRPr="00CD4F41">
              <w:rPr>
                <w:color w:val="201F1F"/>
                <w:spacing w:val="2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2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</w:t>
            </w:r>
            <w:r w:rsidRPr="00CD4F41">
              <w:rPr>
                <w:color w:val="201F1F"/>
                <w:spacing w:val="20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palestra)</w:t>
            </w:r>
            <w:r w:rsidRPr="00CD4F41">
              <w:rPr>
                <w:color w:val="201F1F"/>
                <w:spacing w:val="3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-</w:t>
            </w:r>
            <w:r w:rsidRPr="00CD4F41">
              <w:rPr>
                <w:color w:val="201F1F"/>
                <w:spacing w:val="1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Massimale</w:t>
            </w:r>
            <w:r w:rsidRPr="00CD4F41">
              <w:rPr>
                <w:color w:val="201F1F"/>
                <w:spacing w:val="20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base</w:t>
            </w:r>
            <w:r w:rsidRPr="00CD4F41">
              <w:rPr>
                <w:color w:val="201F1F"/>
                <w:spacing w:val="1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riconosciuto</w:t>
            </w:r>
            <w:r w:rsidRPr="00CD4F41">
              <w:rPr>
                <w:color w:val="201F1F"/>
                <w:spacing w:val="1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(senza</w:t>
            </w:r>
            <w:r w:rsidRPr="00CD4F41">
              <w:rPr>
                <w:color w:val="201F1F"/>
                <w:spacing w:val="1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ricovero</w:t>
            </w:r>
            <w:r w:rsidRPr="00CD4F41">
              <w:rPr>
                <w:color w:val="201F1F"/>
                <w:spacing w:val="1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prolungato)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BAA35" w14:textId="77777777" w:rsidR="00B45763" w:rsidRDefault="00B45763" w:rsidP="00C76ABB">
            <w:pPr>
              <w:pStyle w:val="TableParagraph"/>
              <w:spacing w:before="13"/>
              <w:ind w:right="21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8.000.000,00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D952F" w14:textId="77777777" w:rsidR="00B45763" w:rsidRDefault="00B45763" w:rsidP="00C76ABB">
            <w:pPr>
              <w:pStyle w:val="TableParagraph"/>
              <w:spacing w:before="13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10.000.000,00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1156C" w14:textId="77777777" w:rsidR="00B45763" w:rsidRDefault="00B45763" w:rsidP="00C76ABB">
            <w:pPr>
              <w:pStyle w:val="TableParagraph"/>
              <w:spacing w:before="13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12.000.000,00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B8E9" w14:textId="77777777" w:rsidR="00B45763" w:rsidRDefault="00B45763" w:rsidP="00C76ABB">
            <w:pPr>
              <w:pStyle w:val="TableParagraph"/>
              <w:spacing w:before="13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15.000.000,00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592F9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70E0CE15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96E1F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Rimborso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spese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mediche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infortunio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 caso di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ricoveri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con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intervento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chirurgico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superiori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30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giorni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26044" w14:textId="77777777" w:rsidR="00B45763" w:rsidRDefault="00B45763" w:rsidP="00C76ABB">
            <w:pPr>
              <w:pStyle w:val="TableParagraph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16.000.000,00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41C11" w14:textId="77777777" w:rsidR="00B45763" w:rsidRDefault="00B45763" w:rsidP="00C76ABB">
            <w:pPr>
              <w:pStyle w:val="TableParagraph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20.000.000,00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5B2AF" w14:textId="77777777" w:rsidR="00B45763" w:rsidRDefault="00B45763" w:rsidP="00C76ABB">
            <w:pPr>
              <w:pStyle w:val="TableParagraph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24.000.000,00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4BCBD" w14:textId="77777777" w:rsidR="00B45763" w:rsidRDefault="00B45763" w:rsidP="00C76ABB">
            <w:pPr>
              <w:pStyle w:val="TableParagraph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97E58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1BA0AB6F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EECD8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Diaria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ricovero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giorno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105FE" w14:textId="77777777" w:rsidR="00B45763" w:rsidRDefault="00B45763" w:rsidP="00C76ABB">
            <w:pPr>
              <w:pStyle w:val="TableParagraph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50,00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FADEC" w14:textId="77777777" w:rsidR="00B45763" w:rsidRDefault="00B45763" w:rsidP="00C76ABB">
            <w:pPr>
              <w:pStyle w:val="TableParagraph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60,00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02FF8" w14:textId="77777777" w:rsidR="00B45763" w:rsidRDefault="00B45763" w:rsidP="00C76ABB">
            <w:pPr>
              <w:pStyle w:val="TableParagraph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D12E3" w14:textId="77777777" w:rsidR="00B45763" w:rsidRDefault="00B45763" w:rsidP="00C76ABB">
            <w:pPr>
              <w:pStyle w:val="TableParagraph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A677B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4A892512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D7B51" w14:textId="77777777" w:rsidR="00B45763" w:rsidRPr="00CD4F41" w:rsidRDefault="00B45763" w:rsidP="00C76ABB">
            <w:pPr>
              <w:pStyle w:val="TableParagraph"/>
              <w:ind w:left="40"/>
              <w:rPr>
                <w:b/>
                <w:sz w:val="12"/>
                <w:lang w:val="it-IT"/>
              </w:rPr>
            </w:pP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Diaria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b/>
                <w:color w:val="201F1F"/>
                <w:spacing w:val="-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ricovero</w:t>
            </w:r>
            <w:r w:rsidRPr="00CD4F41">
              <w:rPr>
                <w:b/>
                <w:color w:val="201F1F"/>
                <w:spacing w:val="-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giorno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contagio</w:t>
            </w:r>
            <w:r w:rsidRPr="00CD4F41">
              <w:rPr>
                <w:b/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COVID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19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o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altra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>patologia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infettiva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C2E5" w14:textId="77777777" w:rsidR="00B45763" w:rsidRDefault="00B45763" w:rsidP="00C76ABB">
            <w:pPr>
              <w:pStyle w:val="TableParagraph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19765" w14:textId="77777777" w:rsidR="00B45763" w:rsidRDefault="00B45763" w:rsidP="00C76ABB">
            <w:pPr>
              <w:pStyle w:val="TableParagraph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15,00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9CD1D" w14:textId="77777777" w:rsidR="00B45763" w:rsidRDefault="00B45763" w:rsidP="00C76ABB">
            <w:pPr>
              <w:pStyle w:val="TableParagraph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C00D" w14:textId="77777777" w:rsidR="00B45763" w:rsidRDefault="00B45763" w:rsidP="00C76ABB">
            <w:pPr>
              <w:pStyle w:val="TableParagraph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AAFDB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3FC18CC4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0C71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Diaria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Gesso/Immobilizzazione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 giorno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 assenza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scuola: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A09EB" w14:textId="77777777" w:rsidR="00B45763" w:rsidRDefault="00B45763" w:rsidP="00C76ABB">
            <w:pPr>
              <w:pStyle w:val="TableParagraph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12,50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B3F0E" w14:textId="77777777" w:rsidR="00B45763" w:rsidRDefault="00B45763" w:rsidP="00C76ABB">
            <w:pPr>
              <w:pStyle w:val="TableParagraph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15,00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EF41" w14:textId="77777777" w:rsidR="00B45763" w:rsidRDefault="00B45763" w:rsidP="00C76ABB">
            <w:pPr>
              <w:pStyle w:val="TableParagraph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4B0E" w14:textId="77777777" w:rsidR="00B45763" w:rsidRDefault="00B45763" w:rsidP="00C76ABB">
            <w:pPr>
              <w:pStyle w:val="TableParagraph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4C01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6209BAE1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22333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Spese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di</w:t>
            </w:r>
            <w:r w:rsidRPr="00CD4F41">
              <w:rPr>
                <w:color w:val="201F1F"/>
                <w:spacing w:val="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accompagnamento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trasporto</w:t>
            </w:r>
            <w:r w:rsidRPr="00CD4F41">
              <w:rPr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casa/scuola/istituto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di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cura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viceversa</w:t>
            </w:r>
            <w:r w:rsidRPr="00CD4F41">
              <w:rPr>
                <w:color w:val="201F1F"/>
                <w:spacing w:val="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fino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massimo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di/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giorno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603A" w14:textId="77777777" w:rsidR="00B45763" w:rsidRDefault="00B45763" w:rsidP="00C76ABB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750,00/25,00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5EEB" w14:textId="77777777" w:rsidR="00B45763" w:rsidRDefault="00B45763" w:rsidP="00C76ABB">
            <w:pPr>
              <w:pStyle w:val="TableParagraph"/>
              <w:ind w:left="47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900,00/30,00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35302" w14:textId="77777777" w:rsidR="00B45763" w:rsidRDefault="00B45763" w:rsidP="00C76ABB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1.400,00/40,00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45450" w14:textId="77777777" w:rsidR="00B45763" w:rsidRDefault="00B45763" w:rsidP="00C76ABB">
            <w:pPr>
              <w:pStyle w:val="TableParagraph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1.800,00/50,00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339B5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09ED9928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39AF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Spese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trasporto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arto ingessato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casa/scuola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viceversa</w:t>
            </w:r>
            <w:r w:rsidRPr="00CD4F41">
              <w:rPr>
                <w:color w:val="201F1F"/>
                <w:spacing w:val="-10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fino</w:t>
            </w:r>
            <w:r w:rsidRPr="00CD4F41">
              <w:rPr>
                <w:color w:val="201F1F"/>
                <w:spacing w:val="-10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-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massimo</w:t>
            </w:r>
            <w:r w:rsidRPr="00CD4F41">
              <w:rPr>
                <w:color w:val="201F1F"/>
                <w:spacing w:val="-8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di</w:t>
            </w:r>
            <w:r w:rsidRPr="00CD4F41">
              <w:rPr>
                <w:color w:val="201F1F"/>
                <w:spacing w:val="-9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/al</w:t>
            </w:r>
            <w:r w:rsidRPr="00CD4F41">
              <w:rPr>
                <w:color w:val="201F1F"/>
                <w:spacing w:val="-9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giorno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B049" w14:textId="77777777" w:rsidR="00B45763" w:rsidRDefault="00B45763" w:rsidP="00C76ABB">
            <w:pPr>
              <w:pStyle w:val="TableParagraph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800,00/20,00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C5D2" w14:textId="77777777" w:rsidR="00B45763" w:rsidRDefault="00B45763" w:rsidP="00C76ABB">
            <w:pPr>
              <w:pStyle w:val="TableParagraph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z w:val="12"/>
              </w:rPr>
              <w:t>1.000,00/</w:t>
            </w:r>
            <w:r>
              <w:rPr>
                <w:color w:val="201F1F"/>
                <w:spacing w:val="4"/>
                <w:w w:val="105"/>
                <w:sz w:val="12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12"/>
              </w:rPr>
              <w:t>25,00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4F94F" w14:textId="77777777" w:rsidR="00B45763" w:rsidRDefault="00B45763" w:rsidP="00C76ABB">
            <w:pPr>
              <w:pStyle w:val="TableParagraph"/>
              <w:ind w:right="3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1.500,00/30,00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D1474" w14:textId="77777777" w:rsidR="00B45763" w:rsidRDefault="00B45763" w:rsidP="00C76ABB">
            <w:pPr>
              <w:pStyle w:val="TableParagraph"/>
              <w:ind w:left="45" w:right="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2.000,00</w:t>
            </w:r>
            <w:r>
              <w:rPr>
                <w:color w:val="201F1F"/>
                <w:spacing w:val="-6"/>
                <w:w w:val="105"/>
                <w:sz w:val="12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12"/>
              </w:rPr>
              <w:t>/40,00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8E4A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78BD27D0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95910" w14:textId="77777777" w:rsidR="00B45763" w:rsidRDefault="00B45763" w:rsidP="00C76ABB">
            <w:pPr>
              <w:pStyle w:val="TableParagraph"/>
              <w:ind w:left="40"/>
              <w:rPr>
                <w:sz w:val="12"/>
              </w:rPr>
            </w:pPr>
            <w:r>
              <w:rPr>
                <w:color w:val="201F1F"/>
                <w:w w:val="105"/>
                <w:sz w:val="12"/>
              </w:rPr>
              <w:t>Danno Estetico al</w:t>
            </w:r>
            <w:r>
              <w:rPr>
                <w:color w:val="201F1F"/>
                <w:spacing w:val="-1"/>
                <w:w w:val="105"/>
                <w:sz w:val="12"/>
              </w:rPr>
              <w:t xml:space="preserve"> </w:t>
            </w:r>
            <w:r>
              <w:rPr>
                <w:color w:val="201F1F"/>
                <w:spacing w:val="-4"/>
                <w:w w:val="105"/>
                <w:sz w:val="12"/>
              </w:rPr>
              <w:t>viso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AAA3C" w14:textId="77777777" w:rsidR="00B45763" w:rsidRDefault="00B45763" w:rsidP="00C76ABB">
            <w:pPr>
              <w:pStyle w:val="TableParagraph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12.000,00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1772A" w14:textId="77777777" w:rsidR="00B45763" w:rsidRDefault="00B45763" w:rsidP="00C76ABB">
            <w:pPr>
              <w:pStyle w:val="TableParagraph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14.000,00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58F61" w14:textId="77777777" w:rsidR="00B45763" w:rsidRDefault="00B45763" w:rsidP="00C76ABB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16.000,00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3F4E" w14:textId="77777777" w:rsidR="00B45763" w:rsidRDefault="00B45763" w:rsidP="00C76ABB">
            <w:pPr>
              <w:pStyle w:val="TableParagraph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18.000,00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3640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15CF6BEB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D4C5A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Danno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Estetico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ad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altre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parti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del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corpo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diverse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dal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4"/>
                <w:w w:val="105"/>
                <w:sz w:val="12"/>
                <w:lang w:val="it-IT"/>
              </w:rPr>
              <w:t>viso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6E0DB" w14:textId="77777777" w:rsidR="00B45763" w:rsidRDefault="00B45763" w:rsidP="00C76ABB">
            <w:pPr>
              <w:pStyle w:val="TableParagraph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E1F7" w14:textId="77777777" w:rsidR="00B45763" w:rsidRDefault="00B45763" w:rsidP="00C76ABB">
            <w:pPr>
              <w:pStyle w:val="TableParagraph"/>
              <w:ind w:left="47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813E" w14:textId="77777777" w:rsidR="00B45763" w:rsidRDefault="00B45763" w:rsidP="00C76ABB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12.000,00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106C" w14:textId="77777777" w:rsidR="00B45763" w:rsidRDefault="00B45763" w:rsidP="00C76ABB">
            <w:pPr>
              <w:pStyle w:val="TableParagraph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14.000,00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EE476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7E7CC2A4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BE32C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Indennità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assenza</w:t>
            </w:r>
            <w:r w:rsidRPr="00CD4F41">
              <w:rPr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scuola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seguito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 xml:space="preserve">di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infortunio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6EFCB" w14:textId="77777777" w:rsidR="00B45763" w:rsidRDefault="00B45763" w:rsidP="00C76ABB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A0C4C" w14:textId="77777777" w:rsidR="00B45763" w:rsidRDefault="00B45763" w:rsidP="00C76ABB">
            <w:pPr>
              <w:pStyle w:val="TableParagraph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150,00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9961" w14:textId="77777777" w:rsidR="00B45763" w:rsidRDefault="00B45763" w:rsidP="00C76ABB">
            <w:pPr>
              <w:pStyle w:val="TableParagraph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6C294" w14:textId="77777777" w:rsidR="00B45763" w:rsidRDefault="00B45763" w:rsidP="00C76ABB">
            <w:pPr>
              <w:pStyle w:val="TableParagraph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38547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27F190E3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0338" w14:textId="77777777" w:rsidR="00B45763" w:rsidRDefault="00B45763" w:rsidP="00C76ABB">
            <w:pPr>
              <w:pStyle w:val="TableParagraph"/>
              <w:ind w:left="40"/>
              <w:rPr>
                <w:sz w:val="12"/>
              </w:rPr>
            </w:pPr>
            <w:r>
              <w:rPr>
                <w:color w:val="201F1F"/>
                <w:w w:val="105"/>
                <w:sz w:val="12"/>
              </w:rPr>
              <w:t>Spese</w:t>
            </w:r>
            <w:r>
              <w:rPr>
                <w:color w:val="201F1F"/>
                <w:spacing w:val="1"/>
                <w:w w:val="105"/>
                <w:sz w:val="12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12"/>
              </w:rPr>
              <w:t>funerarie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C35B7" w14:textId="77777777" w:rsidR="00B45763" w:rsidRDefault="00B45763" w:rsidP="00C76ABB">
            <w:pPr>
              <w:pStyle w:val="TableParagraph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57411" w14:textId="77777777" w:rsidR="00B45763" w:rsidRDefault="00B45763" w:rsidP="00C76ABB">
            <w:pPr>
              <w:pStyle w:val="TableParagraph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12.000,00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67B3" w14:textId="77777777" w:rsidR="00B45763" w:rsidRDefault="00B45763" w:rsidP="00C76ABB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14.000,00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1085A" w14:textId="77777777" w:rsidR="00B45763" w:rsidRDefault="00B45763" w:rsidP="00C76ABB">
            <w:pPr>
              <w:pStyle w:val="TableParagraph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16.000,00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A6C18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1B3807DE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028D5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Rimborso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rottura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apparecchi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protesi odontoiatriche</w:t>
            </w:r>
            <w:r w:rsidRPr="00CD4F41">
              <w:rPr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apparecchi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ortodontici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B6FD6" w14:textId="77777777" w:rsidR="00B45763" w:rsidRDefault="00B45763" w:rsidP="00C76ABB">
            <w:pPr>
              <w:pStyle w:val="TableParagraph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1.800,00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3357" w14:textId="77777777" w:rsidR="00B45763" w:rsidRDefault="00B45763" w:rsidP="00C76ABB">
            <w:pPr>
              <w:pStyle w:val="TableParagraph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2.200,00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47F32" w14:textId="77777777" w:rsidR="00B45763" w:rsidRDefault="00B45763" w:rsidP="00C76AB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2.600,00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0A544" w14:textId="77777777" w:rsidR="00B45763" w:rsidRDefault="00B45763" w:rsidP="00C76ABB">
            <w:pPr>
              <w:pStyle w:val="TableParagraph"/>
              <w:ind w:left="45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0DE2C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01E631E1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286DF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Spese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integrative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al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vestiario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seguito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di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infortunio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acquisto</w:t>
            </w:r>
            <w:r w:rsidRPr="00CD4F41">
              <w:rPr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riparazione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CEDD5" w14:textId="77777777" w:rsidR="00B45763" w:rsidRDefault="00B45763" w:rsidP="00C76ABB">
            <w:pPr>
              <w:pStyle w:val="TableParagraph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1.800,00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CCF87" w14:textId="77777777" w:rsidR="00B45763" w:rsidRDefault="00B45763" w:rsidP="00C76ABB">
            <w:pPr>
              <w:pStyle w:val="TableParagraph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755E" w14:textId="77777777" w:rsidR="00B45763" w:rsidRDefault="00B45763" w:rsidP="00C76ABB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2.200,00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D4C6C" w14:textId="77777777" w:rsidR="00B45763" w:rsidRDefault="00B45763" w:rsidP="00C76ABB">
            <w:pPr>
              <w:pStyle w:val="TableParagraph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2.400,00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AAB2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621B165C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43597" w14:textId="77777777" w:rsidR="00B45763" w:rsidRPr="00CD4F41" w:rsidRDefault="00B45763" w:rsidP="00C76ABB">
            <w:pPr>
              <w:pStyle w:val="TableParagraph"/>
              <w:spacing w:before="12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Rimborso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rottura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carrozzelle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ortopediche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tutori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portatori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di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handicap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CC2E" w14:textId="77777777" w:rsidR="00B45763" w:rsidRDefault="00B45763" w:rsidP="00C76ABB">
            <w:pPr>
              <w:pStyle w:val="TableParagraph"/>
              <w:spacing w:before="12"/>
              <w:ind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1.800,00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DE7E3" w14:textId="77777777" w:rsidR="00B45763" w:rsidRDefault="00B45763" w:rsidP="00C76ABB">
            <w:pPr>
              <w:pStyle w:val="TableParagraph"/>
              <w:spacing w:before="12"/>
              <w:ind w:left="47"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2.200,00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CDDF" w14:textId="77777777" w:rsidR="00B45763" w:rsidRDefault="00B45763" w:rsidP="00C76ABB">
            <w:pPr>
              <w:pStyle w:val="TableParagraph"/>
              <w:spacing w:before="12"/>
              <w:ind w:right="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2.600,00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7DF1F" w14:textId="77777777" w:rsidR="00B45763" w:rsidRDefault="00B45763" w:rsidP="00C76ABB">
            <w:pPr>
              <w:pStyle w:val="TableParagraph"/>
              <w:spacing w:before="12"/>
              <w:ind w:left="45" w:right="1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76C86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78510100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5C4C7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DCADBB6" w14:textId="77777777" w:rsidR="00B45763" w:rsidRDefault="00B45763" w:rsidP="00C76ABB">
            <w:pPr>
              <w:pStyle w:val="TableParagraph"/>
              <w:spacing w:before="0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5BB1A7" w14:textId="77777777" w:rsidR="00B45763" w:rsidRDefault="00B45763" w:rsidP="00C76ABB">
            <w:pPr>
              <w:pStyle w:val="TableParagraph"/>
              <w:spacing w:before="0"/>
              <w:ind w:left="47" w:right="5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0,5 </w:t>
            </w:r>
            <w:r>
              <w:rPr>
                <w:rFonts w:ascii="Times New Roman"/>
                <w:b/>
                <w:spacing w:val="-2"/>
                <w:w w:val="105"/>
                <w:sz w:val="13"/>
              </w:rPr>
              <w:t>PUNTI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ABB3A05" w14:textId="77777777" w:rsidR="00B45763" w:rsidRDefault="00B45763" w:rsidP="00C76ABB">
            <w:pPr>
              <w:pStyle w:val="TableParagraph"/>
              <w:spacing w:before="0"/>
              <w:ind w:right="164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1 </w:t>
            </w:r>
            <w:r>
              <w:rPr>
                <w:rFonts w:ascii="Times New Roman"/>
                <w:b/>
                <w:spacing w:val="-2"/>
                <w:w w:val="105"/>
                <w:sz w:val="13"/>
              </w:rPr>
              <w:t>PUNTO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BADB04D" w14:textId="77777777" w:rsidR="00B45763" w:rsidRDefault="00B45763" w:rsidP="00C76ABB">
            <w:pPr>
              <w:pStyle w:val="TableParagraph"/>
              <w:spacing w:before="0"/>
              <w:ind w:left="45" w:right="10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05"/>
                <w:sz w:val="13"/>
              </w:rPr>
              <w:t xml:space="preserve">1,5 </w:t>
            </w:r>
            <w:r>
              <w:rPr>
                <w:rFonts w:ascii="Times New Roman"/>
                <w:b/>
                <w:spacing w:val="-2"/>
                <w:w w:val="105"/>
                <w:sz w:val="13"/>
              </w:rPr>
              <w:t>PUNTI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155B0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4376FB54" w14:textId="77777777" w:rsidTr="00C76ABB">
        <w:trPr>
          <w:trHeight w:val="287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6A04274" w14:textId="77777777" w:rsidR="00B45763" w:rsidRDefault="00B45763" w:rsidP="00C76ABB">
            <w:pPr>
              <w:pStyle w:val="TableParagraph"/>
              <w:spacing w:before="82"/>
              <w:ind w:left="3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201F1F"/>
                <w:w w:val="105"/>
                <w:sz w:val="12"/>
              </w:rPr>
              <w:t>SEZIONE</w:t>
            </w:r>
            <w:r>
              <w:rPr>
                <w:rFonts w:ascii="Times New Roman"/>
                <w:b/>
                <w:color w:val="201F1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2"/>
                <w:w w:val="105"/>
                <w:sz w:val="12"/>
              </w:rPr>
              <w:t>MALATTIA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D2233E1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042D337B" w14:textId="77777777" w:rsidR="00B45763" w:rsidRDefault="00B45763" w:rsidP="00C76ABB">
            <w:pPr>
              <w:pStyle w:val="TableParagraph"/>
              <w:spacing w:before="0"/>
              <w:ind w:right="29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51CA902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478C9BD3" w14:textId="77777777" w:rsidR="00B45763" w:rsidRDefault="00B45763" w:rsidP="00C76ABB">
            <w:pPr>
              <w:pStyle w:val="TableParagraph"/>
              <w:spacing w:before="0"/>
              <w:ind w:left="47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842CF48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3616F0FF" w14:textId="77777777" w:rsidR="00B45763" w:rsidRDefault="00B45763" w:rsidP="00C76ABB">
            <w:pPr>
              <w:pStyle w:val="TableParagraph"/>
              <w:spacing w:before="0"/>
              <w:ind w:left="64" w:right="35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29283996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0735E5E5" w14:textId="77777777" w:rsidR="00B45763" w:rsidRDefault="00B45763" w:rsidP="00C76ABB">
            <w:pPr>
              <w:pStyle w:val="TableParagraph"/>
              <w:spacing w:before="0"/>
              <w:ind w:left="45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9C130B9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5B586E2E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A25A" w14:textId="77777777" w:rsidR="00B45763" w:rsidRPr="00CD4F41" w:rsidRDefault="00B45763" w:rsidP="00C76ABB">
            <w:pPr>
              <w:pStyle w:val="TableParagraph"/>
              <w:spacing w:before="12" w:line="139" w:lineRule="exact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Invalidit</w:t>
            </w:r>
            <w:r w:rsidRPr="00CD4F41">
              <w:rPr>
                <w:rFonts w:ascii="Cambria" w:hAnsi="Cambria"/>
                <w:color w:val="201F1F"/>
                <w:w w:val="105"/>
                <w:sz w:val="12"/>
                <w:lang w:val="it-IT"/>
              </w:rPr>
              <w:t>à</w:t>
            </w:r>
            <w:r w:rsidRPr="00CD4F41">
              <w:rPr>
                <w:rFonts w:ascii="Cambria" w:hAnsi="Cambria"/>
                <w:color w:val="201F1F"/>
                <w:spacing w:val="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permanente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da:</w:t>
            </w:r>
            <w:r w:rsidRPr="00CD4F41">
              <w:rPr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Meningite,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Poliomielite,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contagio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HIV,</w:t>
            </w:r>
            <w:r w:rsidRPr="00CD4F41">
              <w:rPr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Epatite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virale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5328F" w14:textId="77777777" w:rsidR="00B45763" w:rsidRDefault="00B45763" w:rsidP="00C76ABB">
            <w:pPr>
              <w:pStyle w:val="TableParagraph"/>
              <w:spacing w:before="13" w:line="138" w:lineRule="exact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65F3" w14:textId="77777777" w:rsidR="00B45763" w:rsidRDefault="00B45763" w:rsidP="00C76ABB">
            <w:pPr>
              <w:pStyle w:val="TableParagraph"/>
              <w:spacing w:before="13" w:line="138" w:lineRule="exact"/>
              <w:ind w:left="47" w:right="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320.000,00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0F87C" w14:textId="77777777" w:rsidR="00B45763" w:rsidRDefault="00B45763" w:rsidP="00C76ABB">
            <w:pPr>
              <w:pStyle w:val="TableParagraph"/>
              <w:spacing w:before="13" w:line="138" w:lineRule="exact"/>
              <w:ind w:right="3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340.000,00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9ABC0" w14:textId="77777777" w:rsidR="00B45763" w:rsidRDefault="00B45763" w:rsidP="00C76ABB">
            <w:pPr>
              <w:pStyle w:val="TableParagraph"/>
              <w:spacing w:before="13" w:line="138" w:lineRule="exact"/>
              <w:ind w:left="45" w:right="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380.000,00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C496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20B8E93D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C3AF" w14:textId="77777777" w:rsidR="00B45763" w:rsidRPr="00CD4F41" w:rsidRDefault="00B45763" w:rsidP="00C76ABB">
            <w:pPr>
              <w:pStyle w:val="TableParagraph"/>
              <w:spacing w:before="0" w:line="133" w:lineRule="exact"/>
              <w:ind w:left="40"/>
              <w:rPr>
                <w:b/>
                <w:sz w:val="12"/>
                <w:lang w:val="it-IT"/>
              </w:rPr>
            </w:pP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Rimborso</w:t>
            </w:r>
            <w:r w:rsidRPr="00CD4F41">
              <w:rPr>
                <w:b/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forfettario</w:t>
            </w:r>
            <w:r w:rsidRPr="00CD4F41">
              <w:rPr>
                <w:b/>
                <w:color w:val="201F1F"/>
                <w:spacing w:val="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post</w:t>
            </w:r>
            <w:r w:rsidRPr="00CD4F41">
              <w:rPr>
                <w:b/>
                <w:color w:val="201F1F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ricovero</w:t>
            </w:r>
            <w:r w:rsidRPr="00CD4F41">
              <w:rPr>
                <w:b/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a</w:t>
            </w:r>
            <w:r w:rsidRPr="00CD4F41">
              <w:rPr>
                <w:b/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seguito</w:t>
            </w:r>
            <w:r w:rsidRPr="00CD4F41">
              <w:rPr>
                <w:b/>
                <w:color w:val="201F1F"/>
                <w:spacing w:val="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di</w:t>
            </w:r>
            <w:r w:rsidRPr="00CD4F41">
              <w:rPr>
                <w:b/>
                <w:color w:val="201F1F"/>
                <w:spacing w:val="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terapia</w:t>
            </w:r>
            <w:r w:rsidRPr="00CD4F41">
              <w:rPr>
                <w:b/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intensiva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 contagio da</w:t>
            </w:r>
            <w:r w:rsidRPr="00CD4F41">
              <w:rPr>
                <w:b/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COVID</w:t>
            </w:r>
            <w:r w:rsidRPr="00CD4F41">
              <w:rPr>
                <w:b/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19</w:t>
            </w:r>
            <w:r w:rsidRPr="00CD4F41">
              <w:rPr>
                <w:b/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o</w:t>
            </w:r>
            <w:r w:rsidRPr="00CD4F41">
              <w:rPr>
                <w:b/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altra</w:t>
            </w:r>
            <w:r w:rsidRPr="00CD4F41">
              <w:rPr>
                <w:b/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patologia</w:t>
            </w:r>
            <w:r w:rsidRPr="00CD4F41">
              <w:rPr>
                <w:b/>
                <w:color w:val="201F1F"/>
                <w:spacing w:val="-5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infettiva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FCC5" w14:textId="77777777" w:rsidR="00B45763" w:rsidRDefault="00B45763" w:rsidP="00C76ABB">
            <w:pPr>
              <w:pStyle w:val="TableParagraph"/>
              <w:spacing w:before="13" w:line="138" w:lineRule="exact"/>
              <w:ind w:right="26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FF67F" w14:textId="77777777" w:rsidR="00B45763" w:rsidRDefault="00B45763" w:rsidP="00C76ABB">
            <w:pPr>
              <w:pStyle w:val="TableParagraph"/>
              <w:spacing w:before="13" w:line="138" w:lineRule="exact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500,00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03363" w14:textId="77777777" w:rsidR="00B45763" w:rsidRDefault="00B45763" w:rsidP="00C76ABB">
            <w:pPr>
              <w:pStyle w:val="TableParagraph"/>
              <w:spacing w:before="13" w:line="138" w:lineRule="exact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750,00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04137" w14:textId="77777777" w:rsidR="00B45763" w:rsidRDefault="00B45763" w:rsidP="00C76ABB">
            <w:pPr>
              <w:pStyle w:val="TableParagraph"/>
              <w:spacing w:before="13" w:line="138" w:lineRule="exact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2DCAF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0B6FBD3C" w14:textId="77777777" w:rsidTr="00C76ABB">
        <w:trPr>
          <w:trHeight w:val="289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87D75" w14:textId="77777777" w:rsidR="00B45763" w:rsidRPr="00CD4F41" w:rsidRDefault="00B45763" w:rsidP="00C76ABB">
            <w:pPr>
              <w:pStyle w:val="TableParagraph"/>
              <w:spacing w:before="85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Rimborso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spese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mediche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malattia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4"/>
                <w:w w:val="105"/>
                <w:sz w:val="12"/>
                <w:lang w:val="it-IT"/>
              </w:rPr>
              <w:t>gita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1E977" w14:textId="77777777" w:rsidR="00B45763" w:rsidRDefault="00B45763" w:rsidP="00C76ABB">
            <w:pPr>
              <w:pStyle w:val="TableParagraph"/>
              <w:spacing w:before="85"/>
              <w:ind w:right="21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4.000.000,00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64CBA" w14:textId="77777777" w:rsidR="00B45763" w:rsidRDefault="00B45763" w:rsidP="00C76ABB">
            <w:pPr>
              <w:pStyle w:val="TableParagraph"/>
              <w:spacing w:before="85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6.000.000,00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A54E3" w14:textId="77777777" w:rsidR="00B45763" w:rsidRDefault="00B45763" w:rsidP="00C76ABB">
            <w:pPr>
              <w:pStyle w:val="TableParagraph"/>
              <w:spacing w:before="85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8.000.000,00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74FB9" w14:textId="77777777" w:rsidR="00B45763" w:rsidRDefault="00B45763" w:rsidP="00C76ABB">
            <w:pPr>
              <w:pStyle w:val="TableParagraph"/>
              <w:spacing w:before="85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10.000.000,00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3C16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5303C96A" w14:textId="77777777" w:rsidTr="00C76ABB">
        <w:trPr>
          <w:trHeight w:val="289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8BB64D6" w14:textId="77777777" w:rsidR="00B45763" w:rsidRDefault="00B45763" w:rsidP="00C76ABB">
            <w:pPr>
              <w:pStyle w:val="TableParagraph"/>
              <w:spacing w:before="84"/>
              <w:ind w:left="3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201F1F"/>
                <w:w w:val="105"/>
                <w:sz w:val="12"/>
              </w:rPr>
              <w:t>SEZIONE</w:t>
            </w:r>
            <w:r>
              <w:rPr>
                <w:rFonts w:ascii="Times New Roman"/>
                <w:b/>
                <w:color w:val="201F1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105"/>
                <w:sz w:val="12"/>
              </w:rPr>
              <w:t>DANNI</w:t>
            </w:r>
            <w:r>
              <w:rPr>
                <w:rFonts w:ascii="Times New Roman"/>
                <w:b/>
                <w:color w:val="201F1F"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105"/>
                <w:sz w:val="12"/>
              </w:rPr>
              <w:t>AI</w:t>
            </w:r>
            <w:r>
              <w:rPr>
                <w:rFonts w:ascii="Times New Roman"/>
                <w:b/>
                <w:color w:val="201F1F"/>
                <w:spacing w:val="-4"/>
                <w:w w:val="105"/>
                <w:sz w:val="12"/>
              </w:rPr>
              <w:t xml:space="preserve"> BENI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28184EDE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47966E6B" w14:textId="77777777" w:rsidR="00B45763" w:rsidRDefault="00B45763" w:rsidP="00C76ABB">
            <w:pPr>
              <w:pStyle w:val="TableParagraph"/>
              <w:spacing w:before="0"/>
              <w:ind w:right="29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116DB8E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14F1CAE1" w14:textId="77777777" w:rsidR="00B45763" w:rsidRDefault="00B45763" w:rsidP="00C76ABB">
            <w:pPr>
              <w:pStyle w:val="TableParagraph"/>
              <w:spacing w:before="0"/>
              <w:ind w:left="47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1B00C99F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08438EDD" w14:textId="77777777" w:rsidR="00B45763" w:rsidRDefault="00B45763" w:rsidP="00C76ABB">
            <w:pPr>
              <w:pStyle w:val="TableParagraph"/>
              <w:spacing w:before="0"/>
              <w:ind w:left="64" w:right="35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22CC6D4F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178A2BF2" w14:textId="77777777" w:rsidR="00B45763" w:rsidRDefault="00B45763" w:rsidP="00C76ABB">
            <w:pPr>
              <w:pStyle w:val="TableParagraph"/>
              <w:spacing w:before="0"/>
              <w:ind w:left="45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2AC497E4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7E97AD45" w14:textId="77777777" w:rsidTr="00C76ABB">
        <w:trPr>
          <w:trHeight w:val="165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2BB34" w14:textId="77777777" w:rsidR="00B45763" w:rsidRPr="00CD4F41" w:rsidRDefault="00B45763" w:rsidP="00C76ABB">
            <w:pPr>
              <w:pStyle w:val="TableParagraph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Kasko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occhiali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-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lenti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-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montature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(per alunni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</w:t>
            </w:r>
            <w:r w:rsidRPr="00CD4F41">
              <w:rPr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scuola</w:t>
            </w:r>
            <w:r w:rsidRPr="00CD4F41">
              <w:rPr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</w:t>
            </w:r>
            <w:r w:rsidRPr="00CD4F41">
              <w:rPr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assenza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di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infortunio)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48F9C" w14:textId="77777777" w:rsidR="00B45763" w:rsidRDefault="00B45763" w:rsidP="00C76ABB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150,00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625B9" w14:textId="77777777" w:rsidR="00B45763" w:rsidRDefault="00B45763" w:rsidP="00C76ABB">
            <w:pPr>
              <w:pStyle w:val="TableParagraph"/>
              <w:ind w:left="47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D9B7" w14:textId="77777777" w:rsidR="00B45763" w:rsidRDefault="00B45763" w:rsidP="00C76ABB">
            <w:pPr>
              <w:pStyle w:val="TableParagraph"/>
              <w:ind w:right="3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FB1B" w14:textId="77777777" w:rsidR="00B45763" w:rsidRDefault="00B45763" w:rsidP="00C76ABB">
            <w:pPr>
              <w:pStyle w:val="TableParagraph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2E213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1E23999E" w14:textId="77777777" w:rsidTr="00C76ABB">
        <w:trPr>
          <w:trHeight w:val="289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F3405" w14:textId="77777777" w:rsidR="00B45763" w:rsidRPr="00CD4F41" w:rsidRDefault="00B45763" w:rsidP="00C76ABB">
            <w:pPr>
              <w:pStyle w:val="TableParagraph"/>
              <w:spacing w:before="83"/>
              <w:ind w:left="40"/>
              <w:rPr>
                <w:sz w:val="12"/>
                <w:lang w:val="it-IT"/>
              </w:rPr>
            </w:pPr>
            <w:r w:rsidRPr="00CD4F41">
              <w:rPr>
                <w:color w:val="201F1F"/>
                <w:w w:val="105"/>
                <w:sz w:val="12"/>
                <w:lang w:val="it-IT"/>
              </w:rPr>
              <w:t>Furto,</w:t>
            </w:r>
            <w:r w:rsidRPr="00CD4F41">
              <w:rPr>
                <w:color w:val="201F1F"/>
                <w:spacing w:val="-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rapina,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scippo</w:t>
            </w:r>
            <w:r w:rsidRPr="00CD4F41">
              <w:rPr>
                <w:color w:val="201F1F"/>
                <w:spacing w:val="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e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danneggiamento</w:t>
            </w:r>
            <w:r w:rsidRPr="00CD4F41">
              <w:rPr>
                <w:color w:val="201F1F"/>
                <w:spacing w:val="2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Bagaglio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w w:val="105"/>
                <w:sz w:val="12"/>
                <w:lang w:val="it-IT"/>
              </w:rPr>
              <w:t>in</w:t>
            </w:r>
            <w:r w:rsidRPr="00CD4F41">
              <w:rPr>
                <w:color w:val="201F1F"/>
                <w:spacing w:val="1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color w:val="201F1F"/>
                <w:spacing w:val="-2"/>
                <w:w w:val="105"/>
                <w:sz w:val="12"/>
                <w:lang w:val="it-IT"/>
              </w:rPr>
              <w:t>viaggio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B5258" w14:textId="77777777" w:rsidR="00B45763" w:rsidRDefault="00B45763" w:rsidP="00C76ABB">
            <w:pPr>
              <w:pStyle w:val="TableParagraph"/>
              <w:spacing w:before="83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1.500,00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F274" w14:textId="77777777" w:rsidR="00B45763" w:rsidRDefault="00B45763" w:rsidP="00C76ABB">
            <w:pPr>
              <w:pStyle w:val="TableParagraph"/>
              <w:spacing w:before="83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28FA" w14:textId="77777777" w:rsidR="00B45763" w:rsidRDefault="00B45763" w:rsidP="00C76ABB">
            <w:pPr>
              <w:pStyle w:val="TableParagraph"/>
              <w:spacing w:before="83"/>
              <w:ind w:right="29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2.500,00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CDAAF" w14:textId="77777777" w:rsidR="00B45763" w:rsidRDefault="00B45763" w:rsidP="00C76ABB">
            <w:pPr>
              <w:pStyle w:val="TableParagraph"/>
              <w:spacing w:before="83"/>
              <w:ind w:left="45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3994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152433D4" w14:textId="77777777" w:rsidTr="00C76ABB">
        <w:trPr>
          <w:trHeight w:val="287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56C8F460" w14:textId="77777777" w:rsidR="00B45763" w:rsidRDefault="00B45763" w:rsidP="00C76ABB">
            <w:pPr>
              <w:pStyle w:val="TableParagraph"/>
              <w:spacing w:before="82"/>
              <w:ind w:left="3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201F1F"/>
                <w:w w:val="105"/>
                <w:sz w:val="12"/>
              </w:rPr>
              <w:t>SEZIONE</w:t>
            </w:r>
            <w:r>
              <w:rPr>
                <w:rFonts w:ascii="Times New Roman"/>
                <w:b/>
                <w:color w:val="201F1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105"/>
                <w:sz w:val="12"/>
              </w:rPr>
              <w:t>PERDITE</w:t>
            </w:r>
            <w:r>
              <w:rPr>
                <w:rFonts w:ascii="Times New Roman"/>
                <w:b/>
                <w:color w:val="201F1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2"/>
                <w:w w:val="105"/>
                <w:sz w:val="12"/>
              </w:rPr>
              <w:t>PECUNIARIE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653E6A1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0BC3B3F0" w14:textId="77777777" w:rsidR="00B45763" w:rsidRDefault="00B45763" w:rsidP="00C76ABB">
            <w:pPr>
              <w:pStyle w:val="TableParagraph"/>
              <w:spacing w:before="1"/>
              <w:ind w:right="29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6DDAC4FE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7CC4370F" w14:textId="77777777" w:rsidR="00B45763" w:rsidRDefault="00B45763" w:rsidP="00C76ABB">
            <w:pPr>
              <w:pStyle w:val="TableParagraph"/>
              <w:spacing w:before="1"/>
              <w:ind w:left="47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0E814525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10465850" w14:textId="77777777" w:rsidR="00B45763" w:rsidRDefault="00B45763" w:rsidP="00C76ABB">
            <w:pPr>
              <w:pStyle w:val="TableParagraph"/>
              <w:spacing w:before="1"/>
              <w:ind w:left="64" w:right="35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75B6AD8E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7C2D1F23" w14:textId="77777777" w:rsidR="00B45763" w:rsidRDefault="00B45763" w:rsidP="00C76ABB">
            <w:pPr>
              <w:pStyle w:val="TableParagraph"/>
              <w:spacing w:before="1"/>
              <w:ind w:left="45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6A1079F9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6AEEE7F9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514D9" w14:textId="77777777" w:rsidR="00B45763" w:rsidRPr="00CD4F41" w:rsidRDefault="00B45763" w:rsidP="00C76ABB">
            <w:pPr>
              <w:pStyle w:val="TableParagraph"/>
              <w:spacing w:before="13" w:line="138" w:lineRule="exact"/>
              <w:ind w:left="40"/>
              <w:rPr>
                <w:sz w:val="12"/>
                <w:lang w:val="it-IT"/>
              </w:rPr>
            </w:pPr>
            <w:r w:rsidRPr="00CD4F41">
              <w:rPr>
                <w:sz w:val="12"/>
                <w:lang w:val="it-IT"/>
              </w:rPr>
              <w:t>Annullamento</w:t>
            </w:r>
            <w:r w:rsidRPr="00CD4F41">
              <w:rPr>
                <w:spacing w:val="-3"/>
                <w:sz w:val="12"/>
                <w:lang w:val="it-IT"/>
              </w:rPr>
              <w:t xml:space="preserve"> </w:t>
            </w:r>
            <w:r w:rsidRPr="00CD4F41">
              <w:rPr>
                <w:sz w:val="12"/>
                <w:lang w:val="it-IT"/>
              </w:rPr>
              <w:t>viaggi/gite</w:t>
            </w:r>
            <w:r w:rsidRPr="00CD4F41">
              <w:rPr>
                <w:spacing w:val="-3"/>
                <w:sz w:val="12"/>
                <w:lang w:val="it-IT"/>
              </w:rPr>
              <w:t xml:space="preserve"> </w:t>
            </w:r>
            <w:r w:rsidRPr="00CD4F41">
              <w:rPr>
                <w:sz w:val="12"/>
                <w:lang w:val="it-IT"/>
              </w:rPr>
              <w:t>organizzati</w:t>
            </w:r>
            <w:r w:rsidRPr="00CD4F41">
              <w:rPr>
                <w:spacing w:val="-3"/>
                <w:sz w:val="12"/>
                <w:lang w:val="it-IT"/>
              </w:rPr>
              <w:t xml:space="preserve"> </w:t>
            </w:r>
            <w:r w:rsidRPr="00CD4F41">
              <w:rPr>
                <w:sz w:val="12"/>
                <w:lang w:val="it-IT"/>
              </w:rPr>
              <w:t>dalla</w:t>
            </w:r>
            <w:r w:rsidRPr="00CD4F41">
              <w:rPr>
                <w:spacing w:val="-3"/>
                <w:sz w:val="12"/>
                <w:lang w:val="it-IT"/>
              </w:rPr>
              <w:t xml:space="preserve"> </w:t>
            </w:r>
            <w:r w:rsidRPr="00CD4F41">
              <w:rPr>
                <w:sz w:val="12"/>
                <w:lang w:val="it-IT"/>
              </w:rPr>
              <w:t>scuola</w:t>
            </w:r>
            <w:r w:rsidRPr="00CD4F41">
              <w:rPr>
                <w:spacing w:val="-3"/>
                <w:sz w:val="12"/>
                <w:lang w:val="it-IT"/>
              </w:rPr>
              <w:t xml:space="preserve"> </w:t>
            </w:r>
            <w:r w:rsidRPr="00CD4F41">
              <w:rPr>
                <w:sz w:val="12"/>
                <w:lang w:val="it-IT"/>
              </w:rPr>
              <w:t>per</w:t>
            </w:r>
            <w:r w:rsidRPr="00CD4F41">
              <w:rPr>
                <w:spacing w:val="-3"/>
                <w:sz w:val="12"/>
                <w:lang w:val="it-IT"/>
              </w:rPr>
              <w:t xml:space="preserve"> </w:t>
            </w:r>
            <w:r w:rsidRPr="00CD4F41">
              <w:rPr>
                <w:sz w:val="12"/>
                <w:lang w:val="it-IT"/>
              </w:rPr>
              <w:t>infortunio</w:t>
            </w:r>
            <w:r w:rsidRPr="00CD4F41">
              <w:rPr>
                <w:spacing w:val="-3"/>
                <w:sz w:val="12"/>
                <w:lang w:val="it-IT"/>
              </w:rPr>
              <w:t xml:space="preserve"> </w:t>
            </w:r>
            <w:r w:rsidRPr="00CD4F41">
              <w:rPr>
                <w:sz w:val="12"/>
                <w:lang w:val="it-IT"/>
              </w:rPr>
              <w:t>e</w:t>
            </w:r>
            <w:r w:rsidRPr="00CD4F41">
              <w:rPr>
                <w:spacing w:val="-3"/>
                <w:sz w:val="12"/>
                <w:lang w:val="it-IT"/>
              </w:rPr>
              <w:t xml:space="preserve"> </w:t>
            </w:r>
            <w:r w:rsidRPr="00CD4F41">
              <w:rPr>
                <w:sz w:val="12"/>
                <w:lang w:val="it-IT"/>
              </w:rPr>
              <w:t>malattia</w:t>
            </w:r>
            <w:r w:rsidRPr="00CD4F41">
              <w:rPr>
                <w:spacing w:val="-3"/>
                <w:sz w:val="12"/>
                <w:lang w:val="it-IT"/>
              </w:rPr>
              <w:t xml:space="preserve"> </w:t>
            </w:r>
            <w:r w:rsidRPr="00CD4F41">
              <w:rPr>
                <w:spacing w:val="-2"/>
                <w:sz w:val="12"/>
                <w:lang w:val="it-IT"/>
              </w:rPr>
              <w:t>improvvisa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9196" w14:textId="77777777" w:rsidR="00B45763" w:rsidRDefault="00B45763" w:rsidP="00C76ABB">
            <w:pPr>
              <w:pStyle w:val="TableParagraph"/>
              <w:spacing w:before="13" w:line="138" w:lineRule="exact"/>
              <w:ind w:right="23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  <w:lang w:val="it-IT"/>
              </w:rPr>
              <w:t xml:space="preserve">            </w:t>
            </w:r>
            <w:r>
              <w:rPr>
                <w:color w:val="201F1F"/>
                <w:spacing w:val="-2"/>
                <w:w w:val="105"/>
                <w:sz w:val="12"/>
              </w:rPr>
              <w:t>500,00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70FA4" w14:textId="77777777" w:rsidR="00B45763" w:rsidRDefault="00B45763" w:rsidP="00C76ABB">
            <w:pPr>
              <w:pStyle w:val="TableParagraph"/>
              <w:spacing w:before="13" w:line="138" w:lineRule="exact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FF300" w14:textId="77777777" w:rsidR="00B45763" w:rsidRDefault="00B45763" w:rsidP="00C76ABB">
            <w:pPr>
              <w:pStyle w:val="TableParagraph"/>
              <w:spacing w:before="13" w:line="138" w:lineRule="exact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1.500,00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1A79" w14:textId="77777777" w:rsidR="00B45763" w:rsidRDefault="00B45763" w:rsidP="00C76ABB">
            <w:pPr>
              <w:pStyle w:val="TableParagraph"/>
              <w:spacing w:before="13" w:line="138" w:lineRule="exact"/>
              <w:ind w:left="45" w:right="12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654C6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6C5CA3BE" w14:textId="77777777" w:rsidTr="00C76ABB">
        <w:trPr>
          <w:trHeight w:val="164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63690" w14:textId="77777777" w:rsidR="00B45763" w:rsidRDefault="00B45763" w:rsidP="00C76ABB">
            <w:pPr>
              <w:pStyle w:val="TableParagraph"/>
              <w:spacing w:before="13" w:line="138" w:lineRule="exact"/>
              <w:ind w:left="81"/>
              <w:rPr>
                <w:sz w:val="12"/>
              </w:rPr>
            </w:pPr>
            <w:r>
              <w:rPr>
                <w:color w:val="201F1F"/>
                <w:w w:val="105"/>
                <w:sz w:val="12"/>
              </w:rPr>
              <w:t>Furto</w:t>
            </w:r>
            <w:r>
              <w:rPr>
                <w:color w:val="201F1F"/>
                <w:spacing w:val="-3"/>
                <w:w w:val="105"/>
                <w:sz w:val="12"/>
              </w:rPr>
              <w:t xml:space="preserve"> </w:t>
            </w:r>
            <w:r>
              <w:rPr>
                <w:color w:val="201F1F"/>
                <w:w w:val="105"/>
                <w:sz w:val="12"/>
              </w:rPr>
              <w:t>e rapina</w:t>
            </w:r>
            <w:r>
              <w:rPr>
                <w:color w:val="201F1F"/>
                <w:spacing w:val="1"/>
                <w:w w:val="105"/>
                <w:sz w:val="12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12"/>
              </w:rPr>
              <w:t>valori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8287A" w14:textId="77777777" w:rsidR="00B45763" w:rsidRDefault="00B45763" w:rsidP="00C76ABB">
            <w:pPr>
              <w:pStyle w:val="TableParagraph"/>
              <w:spacing w:before="13" w:line="138" w:lineRule="exact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2.500,00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94F5" w14:textId="77777777" w:rsidR="00B45763" w:rsidRDefault="00B45763" w:rsidP="00C76ABB">
            <w:pPr>
              <w:pStyle w:val="TableParagraph"/>
              <w:spacing w:before="13" w:line="138" w:lineRule="exact"/>
              <w:ind w:left="47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03D2A" w14:textId="77777777" w:rsidR="00B45763" w:rsidRDefault="00B45763" w:rsidP="00C76ABB">
            <w:pPr>
              <w:pStyle w:val="TableParagraph"/>
              <w:spacing w:before="13" w:line="138" w:lineRule="exact"/>
              <w:ind w:right="29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3.500,00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75D03" w14:textId="77777777" w:rsidR="00B45763" w:rsidRDefault="00B45763" w:rsidP="00C76ABB">
            <w:pPr>
              <w:pStyle w:val="TableParagraph"/>
              <w:spacing w:before="13" w:line="138" w:lineRule="exact"/>
              <w:ind w:left="45" w:right="7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4.000,00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7ED05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45763" w14:paraId="330A07E8" w14:textId="77777777" w:rsidTr="00C76ABB">
        <w:trPr>
          <w:trHeight w:val="289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3902A271" w14:textId="77777777" w:rsidR="00B45763" w:rsidRPr="00CD4F41" w:rsidRDefault="00B45763" w:rsidP="00C76ABB">
            <w:pPr>
              <w:pStyle w:val="TableParagraph"/>
              <w:spacing w:before="83"/>
              <w:ind w:left="35"/>
              <w:rPr>
                <w:rFonts w:ascii="Times New Roman" w:hAnsi="Times New Roman"/>
                <w:b/>
                <w:sz w:val="12"/>
                <w:lang w:val="it-IT"/>
              </w:rPr>
            </w:pP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SEZIONE</w:t>
            </w:r>
            <w:r w:rsidRPr="00CD4F41">
              <w:rPr>
                <w:rFonts w:ascii="Times New Roman" w:hAnsi="Times New Roman"/>
                <w:b/>
                <w:color w:val="201F1F"/>
                <w:spacing w:val="8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TUTELA</w:t>
            </w:r>
            <w:r w:rsidRPr="00CD4F41">
              <w:rPr>
                <w:rFonts w:ascii="Times New Roman" w:hAnsi="Times New Roman"/>
                <w:b/>
                <w:color w:val="201F1F"/>
                <w:spacing w:val="10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LEGALE</w:t>
            </w:r>
            <w:r w:rsidRPr="00CD4F41">
              <w:rPr>
                <w:rFonts w:ascii="Times New Roman" w:hAnsi="Times New Roman"/>
                <w:b/>
                <w:color w:val="201F1F"/>
                <w:spacing w:val="2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z w:val="12"/>
                <w:lang w:val="it-IT"/>
              </w:rPr>
              <w:t>–</w:t>
            </w:r>
            <w:r w:rsidRPr="00CD4F41">
              <w:rPr>
                <w:b/>
                <w:color w:val="201F1F"/>
                <w:spacing w:val="-5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MASSIMALE</w:t>
            </w:r>
            <w:r w:rsidRPr="00CD4F41">
              <w:rPr>
                <w:rFonts w:ascii="Times New Roman" w:hAnsi="Times New Roman"/>
                <w:b/>
                <w:color w:val="201F1F"/>
                <w:spacing w:val="6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PER</w:t>
            </w:r>
            <w:r w:rsidRPr="00CD4F41">
              <w:rPr>
                <w:rFonts w:ascii="Times New Roman" w:hAnsi="Times New Roman"/>
                <w:b/>
                <w:color w:val="201F1F"/>
                <w:spacing w:val="6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SINISTRO</w:t>
            </w:r>
            <w:r w:rsidRPr="00CD4F41">
              <w:rPr>
                <w:rFonts w:ascii="Times New Roman" w:hAnsi="Times New Roman"/>
                <w:b/>
                <w:color w:val="201F1F"/>
                <w:spacing w:val="6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E</w:t>
            </w:r>
            <w:r w:rsidRPr="00CD4F41">
              <w:rPr>
                <w:rFonts w:ascii="Times New Roman" w:hAnsi="Times New Roman"/>
                <w:b/>
                <w:color w:val="201F1F"/>
                <w:spacing w:val="5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ILLIMITATO</w:t>
            </w:r>
            <w:r w:rsidRPr="00CD4F41">
              <w:rPr>
                <w:rFonts w:ascii="Times New Roman" w:hAnsi="Times New Roman"/>
                <w:b/>
                <w:color w:val="201F1F"/>
                <w:spacing w:val="6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z w:val="12"/>
                <w:lang w:val="it-IT"/>
              </w:rPr>
              <w:t>PER</w:t>
            </w:r>
            <w:r w:rsidRPr="00CD4F41">
              <w:rPr>
                <w:rFonts w:ascii="Times New Roman" w:hAnsi="Times New Roman"/>
                <w:b/>
                <w:color w:val="201F1F"/>
                <w:spacing w:val="6"/>
                <w:sz w:val="12"/>
                <w:lang w:val="it-IT"/>
              </w:rPr>
              <w:t xml:space="preserve"> </w:t>
            </w:r>
            <w:r w:rsidRPr="00CD4F41">
              <w:rPr>
                <w:rFonts w:ascii="Times New Roman" w:hAnsi="Times New Roman"/>
                <w:b/>
                <w:color w:val="201F1F"/>
                <w:spacing w:val="-4"/>
                <w:sz w:val="12"/>
                <w:lang w:val="it-IT"/>
              </w:rPr>
              <w:t>ANNO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351E8A9D" w14:textId="77777777" w:rsidR="00B45763" w:rsidRPr="00CD4F41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  <w:lang w:val="it-IT"/>
              </w:rPr>
            </w:pPr>
          </w:p>
          <w:p w14:paraId="6FB88066" w14:textId="77777777" w:rsidR="00B45763" w:rsidRDefault="00B45763" w:rsidP="00C76ABB">
            <w:pPr>
              <w:pStyle w:val="TableParagraph"/>
              <w:spacing w:before="0"/>
              <w:ind w:right="29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1422C151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145F086F" w14:textId="77777777" w:rsidR="00B45763" w:rsidRDefault="00B45763" w:rsidP="00C76ABB">
            <w:pPr>
              <w:pStyle w:val="TableParagraph"/>
              <w:spacing w:before="0"/>
              <w:ind w:left="47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1CD35328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7229EE49" w14:textId="77777777" w:rsidR="00B45763" w:rsidRDefault="00B45763" w:rsidP="00C76ABB">
            <w:pPr>
              <w:pStyle w:val="TableParagraph"/>
              <w:spacing w:before="0"/>
              <w:ind w:left="64" w:right="35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3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9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00"/>
          </w:tcPr>
          <w:p w14:paraId="4DA74EAB" w14:textId="77777777" w:rsidR="00B45763" w:rsidRDefault="00B45763" w:rsidP="00C76ABB">
            <w:pPr>
              <w:pStyle w:val="TableParagraph"/>
              <w:spacing w:before="1"/>
              <w:jc w:val="center"/>
              <w:rPr>
                <w:rFonts w:ascii="Arial"/>
                <w:sz w:val="8"/>
              </w:rPr>
            </w:pPr>
          </w:p>
          <w:p w14:paraId="2681E28B" w14:textId="77777777" w:rsidR="00B45763" w:rsidRDefault="00B45763" w:rsidP="00C76ABB">
            <w:pPr>
              <w:pStyle w:val="TableParagraph"/>
              <w:spacing w:before="0"/>
              <w:ind w:left="45" w:right="1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201F1F"/>
                <w:w w:val="95"/>
                <w:sz w:val="10"/>
              </w:rPr>
              <w:t>UGUALE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O</w:t>
            </w:r>
            <w:r>
              <w:rPr>
                <w:rFonts w:ascii="Times New Roman"/>
                <w:b/>
                <w:color w:val="201F1F"/>
                <w:spacing w:val="7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w w:val="95"/>
                <w:sz w:val="10"/>
              </w:rPr>
              <w:t>MAGGIORE</w:t>
            </w:r>
            <w:r>
              <w:rPr>
                <w:rFonts w:ascii="Times New Roman"/>
                <w:b/>
                <w:color w:val="201F1F"/>
                <w:spacing w:val="4"/>
                <w:sz w:val="10"/>
              </w:rPr>
              <w:t xml:space="preserve"> </w:t>
            </w:r>
            <w:r>
              <w:rPr>
                <w:rFonts w:ascii="Times New Roman"/>
                <w:b/>
                <w:color w:val="201F1F"/>
                <w:spacing w:val="-5"/>
                <w:w w:val="95"/>
                <w:sz w:val="10"/>
              </w:rPr>
              <w:t>DI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FDCC1F7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45763" w14:paraId="79FB05B1" w14:textId="77777777" w:rsidTr="00C76ABB">
        <w:trPr>
          <w:trHeight w:val="57"/>
        </w:trPr>
        <w:tc>
          <w:tcPr>
            <w:tcW w:w="7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2DB1" w14:textId="77777777" w:rsidR="00B45763" w:rsidRPr="00CD4F41" w:rsidRDefault="00B45763" w:rsidP="00C76ABB">
            <w:pPr>
              <w:pStyle w:val="TableParagraph"/>
              <w:spacing w:before="13"/>
              <w:ind w:left="40"/>
              <w:rPr>
                <w:b/>
                <w:sz w:val="12"/>
                <w:lang w:val="it-IT"/>
              </w:rPr>
            </w:pP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Massimale</w:t>
            </w:r>
            <w:r w:rsidRPr="00CD4F41">
              <w:rPr>
                <w:b/>
                <w:color w:val="201F1F"/>
                <w:spacing w:val="10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3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sinistro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e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illimitato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2"/>
                <w:w w:val="105"/>
                <w:sz w:val="12"/>
                <w:lang w:val="it-IT"/>
              </w:rPr>
              <w:t>per</w:t>
            </w:r>
            <w:r w:rsidRPr="00CD4F41">
              <w:rPr>
                <w:b/>
                <w:color w:val="201F1F"/>
                <w:spacing w:val="-6"/>
                <w:w w:val="105"/>
                <w:sz w:val="12"/>
                <w:lang w:val="it-IT"/>
              </w:rPr>
              <w:t xml:space="preserve"> </w:t>
            </w:r>
            <w:r w:rsidRPr="00CD4F41">
              <w:rPr>
                <w:b/>
                <w:color w:val="201F1F"/>
                <w:spacing w:val="-4"/>
                <w:w w:val="105"/>
                <w:sz w:val="12"/>
                <w:lang w:val="it-IT"/>
              </w:rPr>
              <w:t>anno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BB40C" w14:textId="77777777" w:rsidR="00B45763" w:rsidRDefault="00B45763" w:rsidP="00C76ABB">
            <w:pPr>
              <w:pStyle w:val="TableParagraph"/>
              <w:spacing w:before="13"/>
              <w:ind w:right="23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250.000,00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6F48B" w14:textId="77777777" w:rsidR="00B45763" w:rsidRDefault="00B45763" w:rsidP="00C76ABB">
            <w:pPr>
              <w:pStyle w:val="TableParagraph"/>
              <w:spacing w:before="13"/>
              <w:ind w:left="47" w:right="8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500.000,00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05D93" w14:textId="77777777" w:rsidR="00B45763" w:rsidRDefault="00B45763" w:rsidP="00C76ABB">
            <w:pPr>
              <w:pStyle w:val="TableParagraph"/>
              <w:spacing w:before="13"/>
              <w:ind w:right="34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750.000,00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AB84" w14:textId="77777777" w:rsidR="00B45763" w:rsidRDefault="00B45763" w:rsidP="00C76ABB">
            <w:pPr>
              <w:pStyle w:val="TableParagraph"/>
              <w:spacing w:before="13"/>
              <w:ind w:left="45" w:right="10"/>
              <w:jc w:val="center"/>
              <w:rPr>
                <w:sz w:val="12"/>
              </w:rPr>
            </w:pPr>
            <w:r>
              <w:rPr>
                <w:color w:val="201F1F"/>
                <w:spacing w:val="-2"/>
                <w:w w:val="105"/>
                <w:sz w:val="12"/>
              </w:rPr>
              <w:t>1.000.000,00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ABBFF" w14:textId="77777777" w:rsidR="00B45763" w:rsidRDefault="00B45763" w:rsidP="00C76ABB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DF99D45" w14:textId="7A2DABF7" w:rsidR="0035684A" w:rsidRDefault="00D505F7" w:rsidP="00D505F7">
      <w:pPr>
        <w:spacing w:before="38"/>
        <w:ind w:right="773"/>
        <w:jc w:val="both"/>
        <w:rPr>
          <w:sz w:val="14"/>
        </w:rPr>
      </w:pPr>
      <w:r>
        <w:rPr>
          <w:rFonts w:ascii="Times New Roman"/>
          <w:sz w:val="16"/>
        </w:rPr>
        <w:t xml:space="preserve">LUOGO E DATA   _________________________________________                                                                                                                                                   </w:t>
      </w:r>
      <w:r w:rsidR="00B45763">
        <w:rPr>
          <w:rFonts w:ascii="Times New Roman"/>
          <w:sz w:val="16"/>
        </w:rPr>
        <w:t>FIRMA</w:t>
      </w:r>
      <w:r w:rsidR="00B45763">
        <w:rPr>
          <w:rFonts w:ascii="Times New Roman"/>
          <w:spacing w:val="-10"/>
          <w:sz w:val="16"/>
        </w:rPr>
        <w:t xml:space="preserve"> </w:t>
      </w:r>
      <w:r w:rsidR="00B45763">
        <w:rPr>
          <w:rFonts w:ascii="Times New Roman"/>
          <w:sz w:val="16"/>
        </w:rPr>
        <w:t>PER</w:t>
      </w:r>
      <w:r w:rsidR="00B45763">
        <w:rPr>
          <w:rFonts w:ascii="Times New Roman"/>
          <w:spacing w:val="-10"/>
          <w:sz w:val="16"/>
        </w:rPr>
        <w:t xml:space="preserve"> </w:t>
      </w:r>
      <w:r w:rsidR="00B45763">
        <w:rPr>
          <w:rFonts w:ascii="Times New Roman"/>
          <w:sz w:val="16"/>
        </w:rPr>
        <w:t>ACCETTAZIONE</w:t>
      </w:r>
      <w:r w:rsidR="00B45763">
        <w:rPr>
          <w:rFonts w:ascii="Times New Roman"/>
          <w:spacing w:val="-8"/>
          <w:sz w:val="16"/>
        </w:rPr>
        <w:t xml:space="preserve"> </w:t>
      </w:r>
      <w:r w:rsidR="00B45763">
        <w:rPr>
          <w:rFonts w:ascii="Times New Roman"/>
          <w:sz w:val="16"/>
        </w:rPr>
        <w:t>DA</w:t>
      </w:r>
      <w:r w:rsidR="00B45763">
        <w:rPr>
          <w:rFonts w:ascii="Times New Roman"/>
          <w:spacing w:val="-10"/>
          <w:sz w:val="16"/>
        </w:rPr>
        <w:t xml:space="preserve"> </w:t>
      </w:r>
      <w:r w:rsidR="00B45763">
        <w:rPr>
          <w:rFonts w:ascii="Times New Roman"/>
          <w:sz w:val="16"/>
        </w:rPr>
        <w:t>PARTE</w:t>
      </w:r>
      <w:r w:rsidR="00B45763">
        <w:rPr>
          <w:rFonts w:ascii="Times New Roman"/>
          <w:spacing w:val="-7"/>
          <w:sz w:val="16"/>
        </w:rPr>
        <w:t xml:space="preserve"> </w:t>
      </w:r>
      <w:r w:rsidR="00B45763">
        <w:rPr>
          <w:rFonts w:ascii="Times New Roman"/>
          <w:spacing w:val="-2"/>
          <w:sz w:val="16"/>
        </w:rPr>
        <w:t>DELL'OFFERENTE</w:t>
      </w:r>
    </w:p>
    <w:p w14:paraId="2795E416" w14:textId="77777777" w:rsidR="00FE7A0C" w:rsidRDefault="00FE7A0C"/>
    <w:sectPr w:rsidR="00FE7A0C" w:rsidSect="00D505F7">
      <w:footerReference w:type="default" r:id="rId7"/>
      <w:pgSz w:w="16840" w:h="11910" w:orient="landscape"/>
      <w:pgMar w:top="0" w:right="839" w:bottom="0" w:left="7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BFF8" w14:textId="77777777" w:rsidR="00FD22B0" w:rsidRDefault="00FD22B0">
      <w:r>
        <w:separator/>
      </w:r>
    </w:p>
  </w:endnote>
  <w:endnote w:type="continuationSeparator" w:id="0">
    <w:p w14:paraId="3A2F725D" w14:textId="77777777" w:rsidR="00FD22B0" w:rsidRDefault="00FD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7775" w14:textId="77777777" w:rsidR="00FE7A0C" w:rsidRDefault="00FE7A0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387D" w14:textId="77777777" w:rsidR="00FD22B0" w:rsidRDefault="00FD22B0">
      <w:r>
        <w:separator/>
      </w:r>
    </w:p>
  </w:footnote>
  <w:footnote w:type="continuationSeparator" w:id="0">
    <w:p w14:paraId="608BAD8B" w14:textId="77777777" w:rsidR="00FD22B0" w:rsidRDefault="00FD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BE6"/>
    <w:multiLevelType w:val="hybridMultilevel"/>
    <w:tmpl w:val="32E04C6C"/>
    <w:lvl w:ilvl="0" w:tplc="2C228AC8">
      <w:numFmt w:val="bullet"/>
      <w:lvlText w:val="•"/>
      <w:lvlJc w:val="left"/>
      <w:pPr>
        <w:ind w:left="4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1F"/>
        <w:w w:val="76"/>
        <w:sz w:val="18"/>
        <w:szCs w:val="18"/>
        <w:lang w:val="it-IT" w:eastAsia="en-US" w:bidi="ar-SA"/>
      </w:rPr>
    </w:lvl>
    <w:lvl w:ilvl="1" w:tplc="B398413C">
      <w:numFmt w:val="bullet"/>
      <w:lvlText w:val="•"/>
      <w:lvlJc w:val="left"/>
      <w:pPr>
        <w:ind w:left="1490" w:hanging="361"/>
      </w:pPr>
      <w:rPr>
        <w:rFonts w:hint="default"/>
        <w:lang w:val="it-IT" w:eastAsia="en-US" w:bidi="ar-SA"/>
      </w:rPr>
    </w:lvl>
    <w:lvl w:ilvl="2" w:tplc="FB266984">
      <w:numFmt w:val="bullet"/>
      <w:lvlText w:val="•"/>
      <w:lvlJc w:val="left"/>
      <w:pPr>
        <w:ind w:left="2521" w:hanging="361"/>
      </w:pPr>
      <w:rPr>
        <w:rFonts w:hint="default"/>
        <w:lang w:val="it-IT" w:eastAsia="en-US" w:bidi="ar-SA"/>
      </w:rPr>
    </w:lvl>
    <w:lvl w:ilvl="3" w:tplc="7EDE7090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BEB6C432">
      <w:numFmt w:val="bullet"/>
      <w:lvlText w:val="•"/>
      <w:lvlJc w:val="left"/>
      <w:pPr>
        <w:ind w:left="4582" w:hanging="361"/>
      </w:pPr>
      <w:rPr>
        <w:rFonts w:hint="default"/>
        <w:lang w:val="it-IT" w:eastAsia="en-US" w:bidi="ar-SA"/>
      </w:rPr>
    </w:lvl>
    <w:lvl w:ilvl="5" w:tplc="599E6AF0">
      <w:numFmt w:val="bullet"/>
      <w:lvlText w:val="•"/>
      <w:lvlJc w:val="left"/>
      <w:pPr>
        <w:ind w:left="5613" w:hanging="361"/>
      </w:pPr>
      <w:rPr>
        <w:rFonts w:hint="default"/>
        <w:lang w:val="it-IT" w:eastAsia="en-US" w:bidi="ar-SA"/>
      </w:rPr>
    </w:lvl>
    <w:lvl w:ilvl="6" w:tplc="E9C01F32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28F48DFC">
      <w:numFmt w:val="bullet"/>
      <w:lvlText w:val="•"/>
      <w:lvlJc w:val="left"/>
      <w:pPr>
        <w:ind w:left="7674" w:hanging="361"/>
      </w:pPr>
      <w:rPr>
        <w:rFonts w:hint="default"/>
        <w:lang w:val="it-IT" w:eastAsia="en-US" w:bidi="ar-SA"/>
      </w:rPr>
    </w:lvl>
    <w:lvl w:ilvl="8" w:tplc="749E468A">
      <w:numFmt w:val="bullet"/>
      <w:lvlText w:val="•"/>
      <w:lvlJc w:val="left"/>
      <w:pPr>
        <w:ind w:left="87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8EB3FBC"/>
    <w:multiLevelType w:val="hybridMultilevel"/>
    <w:tmpl w:val="9FDA1308"/>
    <w:lvl w:ilvl="0" w:tplc="A050AD34">
      <w:start w:val="1"/>
      <w:numFmt w:val="decimal"/>
      <w:lvlText w:val="%1.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31"/>
        <w:w w:val="98"/>
        <w:sz w:val="20"/>
        <w:szCs w:val="20"/>
        <w:lang w:val="it-IT" w:eastAsia="en-US" w:bidi="ar-SA"/>
      </w:rPr>
    </w:lvl>
    <w:lvl w:ilvl="1" w:tplc="19C866CE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4EDE187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4E928740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42DEA01E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2E889834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AE1260D6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567A0F50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BBCE4C1A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0F5196"/>
    <w:multiLevelType w:val="hybridMultilevel"/>
    <w:tmpl w:val="6ABC15A8"/>
    <w:lvl w:ilvl="0" w:tplc="1D6C3C78">
      <w:start w:val="1"/>
      <w:numFmt w:val="decimal"/>
      <w:lvlText w:val="%1.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31"/>
        <w:w w:val="98"/>
        <w:sz w:val="20"/>
        <w:szCs w:val="20"/>
        <w:lang w:val="it-IT" w:eastAsia="en-US" w:bidi="ar-SA"/>
      </w:rPr>
    </w:lvl>
    <w:lvl w:ilvl="1" w:tplc="155A7C30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A4AA8F9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4B6E492A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655607E0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901E7152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F26231DE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946A46AE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E054778C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2B238B0"/>
    <w:multiLevelType w:val="hybridMultilevel"/>
    <w:tmpl w:val="FDAEBD46"/>
    <w:lvl w:ilvl="0" w:tplc="9CD8AB06">
      <w:numFmt w:val="bullet"/>
      <w:lvlText w:val="•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98"/>
        <w:sz w:val="20"/>
        <w:szCs w:val="20"/>
        <w:lang w:val="it-IT" w:eastAsia="en-US" w:bidi="ar-SA"/>
      </w:rPr>
    </w:lvl>
    <w:lvl w:ilvl="1" w:tplc="7A8AA1D4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EFA8C736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03BA5A90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AC2CC9F6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90A8F1DE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5D42188A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D706C1B2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738E8202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4947A8"/>
    <w:multiLevelType w:val="hybridMultilevel"/>
    <w:tmpl w:val="8D9ACBC2"/>
    <w:lvl w:ilvl="0" w:tplc="44E2167A">
      <w:start w:val="1"/>
      <w:numFmt w:val="upperRoman"/>
      <w:lvlText w:val="%1.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1"/>
        <w:w w:val="99"/>
        <w:sz w:val="20"/>
        <w:szCs w:val="20"/>
        <w:lang w:val="it-IT" w:eastAsia="en-US" w:bidi="ar-SA"/>
      </w:rPr>
    </w:lvl>
    <w:lvl w:ilvl="1" w:tplc="B3681FE4">
      <w:numFmt w:val="bullet"/>
      <w:lvlText w:val="•"/>
      <w:lvlJc w:val="left"/>
      <w:pPr>
        <w:ind w:left="92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98"/>
        <w:sz w:val="20"/>
        <w:szCs w:val="20"/>
        <w:lang w:val="it-IT" w:eastAsia="en-US" w:bidi="ar-SA"/>
      </w:rPr>
    </w:lvl>
    <w:lvl w:ilvl="2" w:tplc="E3409EB0">
      <w:numFmt w:val="bullet"/>
      <w:lvlText w:val="•"/>
      <w:lvlJc w:val="left"/>
      <w:pPr>
        <w:ind w:left="2039" w:hanging="360"/>
      </w:pPr>
      <w:rPr>
        <w:rFonts w:hint="default"/>
        <w:lang w:val="it-IT" w:eastAsia="en-US" w:bidi="ar-SA"/>
      </w:rPr>
    </w:lvl>
    <w:lvl w:ilvl="3" w:tplc="2D08F7D8">
      <w:numFmt w:val="bullet"/>
      <w:lvlText w:val="•"/>
      <w:lvlJc w:val="left"/>
      <w:pPr>
        <w:ind w:left="3158" w:hanging="360"/>
      </w:pPr>
      <w:rPr>
        <w:rFonts w:hint="default"/>
        <w:lang w:val="it-IT" w:eastAsia="en-US" w:bidi="ar-SA"/>
      </w:rPr>
    </w:lvl>
    <w:lvl w:ilvl="4" w:tplc="D0D64AA0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35B6F616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6" w:tplc="6568D0CE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EF1245FE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89B2FA9E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29348E9"/>
    <w:multiLevelType w:val="hybridMultilevel"/>
    <w:tmpl w:val="6890F982"/>
    <w:lvl w:ilvl="0" w:tplc="ADE015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78451">
    <w:abstractNumId w:val="0"/>
  </w:num>
  <w:num w:numId="2" w16cid:durableId="1715084442">
    <w:abstractNumId w:val="4"/>
  </w:num>
  <w:num w:numId="3" w16cid:durableId="1792281286">
    <w:abstractNumId w:val="3"/>
  </w:num>
  <w:num w:numId="4" w16cid:durableId="1968731554">
    <w:abstractNumId w:val="1"/>
  </w:num>
  <w:num w:numId="5" w16cid:durableId="454838666">
    <w:abstractNumId w:val="2"/>
  </w:num>
  <w:num w:numId="6" w16cid:durableId="1504855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4A"/>
    <w:rsid w:val="00006BE7"/>
    <w:rsid w:val="00013D2A"/>
    <w:rsid w:val="00020128"/>
    <w:rsid w:val="00025FE4"/>
    <w:rsid w:val="0002695F"/>
    <w:rsid w:val="000A260E"/>
    <w:rsid w:val="000B3461"/>
    <w:rsid w:val="000D443E"/>
    <w:rsid w:val="000F6B1A"/>
    <w:rsid w:val="00112759"/>
    <w:rsid w:val="00163BE4"/>
    <w:rsid w:val="00163D03"/>
    <w:rsid w:val="00192B04"/>
    <w:rsid w:val="001A75AA"/>
    <w:rsid w:val="001D545E"/>
    <w:rsid w:val="002073D7"/>
    <w:rsid w:val="0023367C"/>
    <w:rsid w:val="0026476A"/>
    <w:rsid w:val="00274027"/>
    <w:rsid w:val="002C28AC"/>
    <w:rsid w:val="002D79A6"/>
    <w:rsid w:val="002F22AF"/>
    <w:rsid w:val="002F5F2F"/>
    <w:rsid w:val="00301D1D"/>
    <w:rsid w:val="003270B1"/>
    <w:rsid w:val="003307ED"/>
    <w:rsid w:val="0033503A"/>
    <w:rsid w:val="00353B18"/>
    <w:rsid w:val="0035684A"/>
    <w:rsid w:val="00366AC3"/>
    <w:rsid w:val="003707D8"/>
    <w:rsid w:val="00371D63"/>
    <w:rsid w:val="003901CF"/>
    <w:rsid w:val="003B7714"/>
    <w:rsid w:val="003C093F"/>
    <w:rsid w:val="003D3041"/>
    <w:rsid w:val="00403626"/>
    <w:rsid w:val="00412CE0"/>
    <w:rsid w:val="00414840"/>
    <w:rsid w:val="00442FB1"/>
    <w:rsid w:val="00454004"/>
    <w:rsid w:val="004C7FAA"/>
    <w:rsid w:val="004E0693"/>
    <w:rsid w:val="004E731F"/>
    <w:rsid w:val="005223AE"/>
    <w:rsid w:val="0052317D"/>
    <w:rsid w:val="0054032E"/>
    <w:rsid w:val="005437CD"/>
    <w:rsid w:val="0055356D"/>
    <w:rsid w:val="0055442C"/>
    <w:rsid w:val="0055721B"/>
    <w:rsid w:val="00567B18"/>
    <w:rsid w:val="005A0ACA"/>
    <w:rsid w:val="005A25EF"/>
    <w:rsid w:val="005A69A1"/>
    <w:rsid w:val="005B188A"/>
    <w:rsid w:val="005B4027"/>
    <w:rsid w:val="005C1BC5"/>
    <w:rsid w:val="005E0D7C"/>
    <w:rsid w:val="005E10F0"/>
    <w:rsid w:val="005E3760"/>
    <w:rsid w:val="005F0BA9"/>
    <w:rsid w:val="00602FC4"/>
    <w:rsid w:val="00630B5B"/>
    <w:rsid w:val="006373DC"/>
    <w:rsid w:val="00652A19"/>
    <w:rsid w:val="00653C5E"/>
    <w:rsid w:val="006708C3"/>
    <w:rsid w:val="006A5059"/>
    <w:rsid w:val="006D7FC5"/>
    <w:rsid w:val="006F27BB"/>
    <w:rsid w:val="00747AB9"/>
    <w:rsid w:val="0076075E"/>
    <w:rsid w:val="00760822"/>
    <w:rsid w:val="007A1B42"/>
    <w:rsid w:val="007C4AC5"/>
    <w:rsid w:val="007D7CA0"/>
    <w:rsid w:val="007F4854"/>
    <w:rsid w:val="00825BE4"/>
    <w:rsid w:val="00862335"/>
    <w:rsid w:val="0089076A"/>
    <w:rsid w:val="008B0541"/>
    <w:rsid w:val="008B1724"/>
    <w:rsid w:val="008F14E1"/>
    <w:rsid w:val="008F2374"/>
    <w:rsid w:val="00904CFB"/>
    <w:rsid w:val="00936DDE"/>
    <w:rsid w:val="009410C5"/>
    <w:rsid w:val="009432A2"/>
    <w:rsid w:val="009738AE"/>
    <w:rsid w:val="009847F8"/>
    <w:rsid w:val="009929FE"/>
    <w:rsid w:val="009953CD"/>
    <w:rsid w:val="009B3D8A"/>
    <w:rsid w:val="009D65B7"/>
    <w:rsid w:val="009D7CEA"/>
    <w:rsid w:val="00A0777A"/>
    <w:rsid w:val="00A443FB"/>
    <w:rsid w:val="00A51D55"/>
    <w:rsid w:val="00A82C1F"/>
    <w:rsid w:val="00A84B3C"/>
    <w:rsid w:val="00A97A85"/>
    <w:rsid w:val="00AD4F55"/>
    <w:rsid w:val="00AE3B87"/>
    <w:rsid w:val="00B14776"/>
    <w:rsid w:val="00B35ED2"/>
    <w:rsid w:val="00B45763"/>
    <w:rsid w:val="00B46BA8"/>
    <w:rsid w:val="00B50310"/>
    <w:rsid w:val="00B659D6"/>
    <w:rsid w:val="00B81C47"/>
    <w:rsid w:val="00BB7822"/>
    <w:rsid w:val="00BD24B2"/>
    <w:rsid w:val="00BD3147"/>
    <w:rsid w:val="00BD33DF"/>
    <w:rsid w:val="00BF5FE5"/>
    <w:rsid w:val="00C46D73"/>
    <w:rsid w:val="00C50EA5"/>
    <w:rsid w:val="00C6430F"/>
    <w:rsid w:val="00C66BAC"/>
    <w:rsid w:val="00CA7363"/>
    <w:rsid w:val="00CB3B30"/>
    <w:rsid w:val="00CC2CF9"/>
    <w:rsid w:val="00CF39C1"/>
    <w:rsid w:val="00D0070A"/>
    <w:rsid w:val="00D505F7"/>
    <w:rsid w:val="00D71630"/>
    <w:rsid w:val="00D870CF"/>
    <w:rsid w:val="00D9352B"/>
    <w:rsid w:val="00E01F09"/>
    <w:rsid w:val="00E310F4"/>
    <w:rsid w:val="00E37501"/>
    <w:rsid w:val="00E51434"/>
    <w:rsid w:val="00E67D53"/>
    <w:rsid w:val="00E74CF3"/>
    <w:rsid w:val="00E85E32"/>
    <w:rsid w:val="00EB32BE"/>
    <w:rsid w:val="00EB73FF"/>
    <w:rsid w:val="00EC0C39"/>
    <w:rsid w:val="00EF7060"/>
    <w:rsid w:val="00EF7C89"/>
    <w:rsid w:val="00F00413"/>
    <w:rsid w:val="00F25DD7"/>
    <w:rsid w:val="00F60A41"/>
    <w:rsid w:val="00FC5565"/>
    <w:rsid w:val="00FD1FE9"/>
    <w:rsid w:val="00FD22B0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73528"/>
  <w15:chartTrackingRefBased/>
  <w15:docId w15:val="{29FC98AF-8AA1-4008-8B76-093AB4B2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8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35684A"/>
    <w:pPr>
      <w:spacing w:before="68"/>
      <w:ind w:left="40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35684A"/>
    <w:pPr>
      <w:ind w:left="201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35684A"/>
    <w:pPr>
      <w:ind w:left="201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84A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684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684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68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684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684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35684A"/>
    <w:pPr>
      <w:spacing w:before="70"/>
      <w:ind w:left="561" w:hanging="361"/>
    </w:pPr>
  </w:style>
  <w:style w:type="paragraph" w:customStyle="1" w:styleId="TableParagraph">
    <w:name w:val="Table Paragraph"/>
    <w:basedOn w:val="Normale"/>
    <w:uiPriority w:val="1"/>
    <w:qFormat/>
    <w:rsid w:val="0035684A"/>
    <w:pPr>
      <w:spacing w:before="16" w:line="141" w:lineRule="exact"/>
    </w:pPr>
    <w:rPr>
      <w:rFonts w:ascii="Bookman Old Style" w:eastAsia="Bookman Old Style" w:hAnsi="Bookman Old Style" w:cs="Bookman Old Style"/>
    </w:rPr>
  </w:style>
  <w:style w:type="paragraph" w:styleId="Titolo">
    <w:name w:val="Title"/>
    <w:basedOn w:val="Normale"/>
    <w:link w:val="TitoloCarattere"/>
    <w:uiPriority w:val="10"/>
    <w:qFormat/>
    <w:rsid w:val="00FE7A0C"/>
    <w:pPr>
      <w:spacing w:before="20"/>
      <w:ind w:left="44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FE7A0C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901C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1CF"/>
    <w:rPr>
      <w:rFonts w:ascii="Arial" w:eastAsia="Arial" w:hAnsi="Arial" w:cs="Arial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901C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1CF"/>
    <w:rPr>
      <w:rFonts w:ascii="Arial" w:eastAsia="Arial" w:hAnsi="Arial" w:cs="Arial"/>
      <w:kern w:val="0"/>
      <w14:ligatures w14:val="none"/>
    </w:rPr>
  </w:style>
  <w:style w:type="character" w:styleId="Collegamentoipertestuale">
    <w:name w:val="Hyperlink"/>
    <w:basedOn w:val="Carpredefinitoparagrafo"/>
    <w:rsid w:val="005E0D7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giulianova 2</dc:creator>
  <cp:keywords/>
  <dc:description/>
  <cp:lastModifiedBy>istituto giulianova 2</cp:lastModifiedBy>
  <cp:revision>4</cp:revision>
  <dcterms:created xsi:type="dcterms:W3CDTF">2025-10-03T09:17:00Z</dcterms:created>
  <dcterms:modified xsi:type="dcterms:W3CDTF">2025-10-03T09:20:00Z</dcterms:modified>
</cp:coreProperties>
</file>