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right"/>
        <w:rPr>
          <w:rFonts w:ascii="Garamond" w:cs="Garamond" w:eastAsia="Garamond" w:hAnsi="Garamond"/>
          <w:i w:val="1"/>
          <w:sz w:val="24"/>
          <w:szCs w:val="24"/>
          <w:highlight w:val="yellow"/>
        </w:rPr>
      </w:pPr>
      <w:r w:rsidDel="00000000" w:rsidR="00000000" w:rsidRPr="00000000">
        <w:rPr>
          <w:rtl w:val="0"/>
        </w:rPr>
      </w:r>
    </w:p>
    <w:p w:rsidR="00000000" w:rsidDel="00000000" w:rsidP="00000000" w:rsidRDefault="00000000" w:rsidRPr="00000000" w14:paraId="00000002">
      <w:pPr>
        <w:widowControl w:val="0"/>
        <w:spacing w:after="0" w:line="276" w:lineRule="auto"/>
        <w:jc w:val="both"/>
        <w:rPr>
          <w:rFonts w:ascii="Garamond" w:cs="Garamond" w:eastAsia="Garamond" w:hAnsi="Garamond"/>
          <w:i w:val="1"/>
          <w:color w:val="ff0000"/>
          <w:sz w:val="24"/>
          <w:szCs w:val="24"/>
        </w:rPr>
      </w:pPr>
      <w:r w:rsidDel="00000000" w:rsidR="00000000" w:rsidRPr="00000000">
        <w:rPr>
          <w:rtl w:val="0"/>
        </w:rPr>
      </w:r>
    </w:p>
    <w:p w:rsidR="00000000" w:rsidDel="00000000" w:rsidP="00000000" w:rsidRDefault="00000000" w:rsidRPr="00000000" w14:paraId="00000003">
      <w:pPr>
        <w:widowControl w:val="0"/>
        <w:spacing w:after="0" w:line="276"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u w:val="single"/>
          <w:rtl w:val="0"/>
        </w:rPr>
        <w:t xml:space="preserve">ALLEGATO A</w:t>
      </w:r>
      <w:r w:rsidDel="00000000" w:rsidR="00000000" w:rsidRPr="00000000">
        <w:rPr>
          <w:rFonts w:ascii="Garamond" w:cs="Garamond" w:eastAsia="Garamond" w:hAnsi="Garamond"/>
          <w:sz w:val="24"/>
          <w:szCs w:val="24"/>
          <w:u w:val="single"/>
          <w:rtl w:val="0"/>
        </w:rPr>
        <w:t xml:space="preserve"> istanza di partecipazione FIGURE PROFESSIONALI PNRR MULTILINGUISMO DOCENTI</w:t>
      </w:r>
      <w:r w:rsidDel="00000000" w:rsidR="00000000" w:rsidRPr="00000000">
        <w:rPr>
          <w:rtl w:val="0"/>
        </w:rPr>
      </w:r>
    </w:p>
    <w:p w:rsidR="00000000" w:rsidDel="00000000" w:rsidP="00000000" w:rsidRDefault="00000000" w:rsidRPr="00000000" w14:paraId="00000004">
      <w:pPr>
        <w:spacing w:after="0"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ab/>
        <w:tab/>
        <w:tab/>
        <w:tab/>
        <w:tab/>
        <w:tab/>
        <w:tab/>
        <w:t xml:space="preserve">      </w:t>
      </w:r>
    </w:p>
    <w:p w:rsidR="00000000" w:rsidDel="00000000" w:rsidP="00000000" w:rsidRDefault="00000000" w:rsidRPr="00000000" w14:paraId="00000005">
      <w:pPr>
        <w:spacing w:after="0" w:line="276" w:lineRule="auto"/>
        <w:ind w:left="5664" w:firstLine="707.9999999999995"/>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Alla Dirigente Scolastica</w:t>
      </w:r>
    </w:p>
    <w:p w:rsidR="00000000" w:rsidDel="00000000" w:rsidP="00000000" w:rsidRDefault="00000000" w:rsidRPr="00000000" w14:paraId="00000006">
      <w:pPr>
        <w:spacing w:after="0" w:line="48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Il/la sottoscritto/a_____________________________________________________________</w:t>
      </w:r>
    </w:p>
    <w:p w:rsidR="00000000" w:rsidDel="00000000" w:rsidP="00000000" w:rsidRDefault="00000000" w:rsidRPr="00000000" w14:paraId="00000007">
      <w:pPr>
        <w:spacing w:after="0" w:line="48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nato/a a _______________________________________________ il ____________________</w:t>
      </w:r>
    </w:p>
    <w:p w:rsidR="00000000" w:rsidDel="00000000" w:rsidP="00000000" w:rsidRDefault="00000000" w:rsidRPr="00000000" w14:paraId="00000008">
      <w:pPr>
        <w:spacing w:after="0" w:line="48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codice fiscale |__|__|__|__|__|__|__|__|__|__|__|__|__|__|__|__|</w:t>
      </w:r>
    </w:p>
    <w:p w:rsidR="00000000" w:rsidDel="00000000" w:rsidP="00000000" w:rsidRDefault="00000000" w:rsidRPr="00000000" w14:paraId="00000009">
      <w:pPr>
        <w:spacing w:after="0" w:line="48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residente a ___________________________via_____________________________________</w:t>
      </w:r>
    </w:p>
    <w:p w:rsidR="00000000" w:rsidDel="00000000" w:rsidP="00000000" w:rsidRDefault="00000000" w:rsidRPr="00000000" w14:paraId="0000000A">
      <w:pPr>
        <w:spacing w:after="0" w:line="48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recapito tel. _____________________________ recapito cell. _____________________</w:t>
      </w:r>
    </w:p>
    <w:p w:rsidR="00000000" w:rsidDel="00000000" w:rsidP="00000000" w:rsidRDefault="00000000" w:rsidRPr="00000000" w14:paraId="0000000B">
      <w:pPr>
        <w:spacing w:after="0" w:line="48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indirizzo E-Mail _______________________________indirizzo PEC______________________________</w:t>
      </w:r>
    </w:p>
    <w:p w:rsidR="00000000" w:rsidDel="00000000" w:rsidP="00000000" w:rsidRDefault="00000000" w:rsidRPr="00000000" w14:paraId="0000000C">
      <w:pPr>
        <w:spacing w:after="0" w:line="480" w:lineRule="auto"/>
        <w:jc w:val="both"/>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in servizio presso ______________________________ con la qualifica di __________________</w:t>
      </w:r>
      <w:r w:rsidDel="00000000" w:rsidR="00000000" w:rsidRPr="00000000">
        <w:rPr>
          <w:rtl w:val="0"/>
        </w:rPr>
      </w:r>
    </w:p>
    <w:p w:rsidR="00000000" w:rsidDel="00000000" w:rsidP="00000000" w:rsidRDefault="00000000" w:rsidRPr="00000000" w14:paraId="0000000D">
      <w:pPr>
        <w:spacing w:after="0" w:line="480" w:lineRule="auto"/>
        <w:jc w:val="cente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CHIEDE</w:t>
      </w:r>
      <w:r w:rsidDel="00000000" w:rsidR="00000000" w:rsidRPr="00000000">
        <w:rPr>
          <w:rtl w:val="0"/>
        </w:rPr>
      </w:r>
    </w:p>
    <w:p w:rsidR="00000000" w:rsidDel="00000000" w:rsidP="00000000" w:rsidRDefault="00000000" w:rsidRPr="00000000" w14:paraId="0000000E">
      <w:pPr>
        <w:spacing w:after="0" w:line="48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partecipare alla selezione per l’attribuzione dell’incarico di:</w:t>
      </w:r>
    </w:p>
    <w:tbl>
      <w:tblPr>
        <w:tblStyle w:val="Table1"/>
        <w:tblW w:w="10200.0" w:type="dxa"/>
        <w:jc w:val="left"/>
        <w:tblInd w:w="-5.0" w:type="dxa"/>
        <w:tblLayout w:type="fixed"/>
        <w:tblLook w:val="0000"/>
      </w:tblPr>
      <w:tblGrid>
        <w:gridCol w:w="3405"/>
        <w:gridCol w:w="1800"/>
        <w:gridCol w:w="1395"/>
        <w:gridCol w:w="1650"/>
        <w:gridCol w:w="1950"/>
        <w:tblGridChange w:id="0">
          <w:tblGrid>
            <w:gridCol w:w="3405"/>
            <w:gridCol w:w="1800"/>
            <w:gridCol w:w="1395"/>
            <w:gridCol w:w="1650"/>
            <w:gridCol w:w="1950"/>
          </w:tblGrid>
        </w:tblGridChange>
      </w:tblGrid>
      <w:tr>
        <w:trPr>
          <w:cantSplit w:val="0"/>
          <w:trHeight w:val="533" w:hRule="atLeast"/>
          <w:tblHeader w:val="0"/>
        </w:trPr>
        <w:tc>
          <w:tcPr>
            <w:tcBorders>
              <w:top w:color="000000" w:space="0" w:sz="4" w:val="single"/>
              <w:left w:color="000000" w:space="0" w:sz="4" w:val="single"/>
              <w:bottom w:color="000000" w:space="0" w:sz="4" w:val="single"/>
              <w:right w:color="000000" w:space="0" w:sz="4" w:val="single"/>
            </w:tcBorders>
            <w:shd w:fill="93cddc" w:val="clear"/>
            <w:vAlign w:val="center"/>
          </w:tcPr>
          <w:p w:rsidR="00000000" w:rsidDel="00000000" w:rsidP="00000000" w:rsidRDefault="00000000" w:rsidRPr="00000000" w14:paraId="0000000F">
            <w:pPr>
              <w:widowControl w:val="0"/>
              <w:spacing w:after="0" w:before="40" w:line="240" w:lineRule="auto"/>
              <w:ind w:left="122" w:right="111" w:hanging="1.999999999999993"/>
              <w:jc w:val="center"/>
              <w:rPr>
                <w:rFonts w:ascii="Garamond" w:cs="Garamond" w:eastAsia="Garamond" w:hAnsi="Garamond"/>
                <w:b w:val="1"/>
                <w:sz w:val="24"/>
                <w:szCs w:val="24"/>
              </w:rPr>
            </w:pPr>
            <w:bookmarkStart w:colFirst="0" w:colLast="0" w:name="_heading=h.3dy6vkm" w:id="0"/>
            <w:bookmarkEnd w:id="0"/>
            <w:r w:rsidDel="00000000" w:rsidR="00000000" w:rsidRPr="00000000">
              <w:rPr>
                <w:rFonts w:ascii="Garamond" w:cs="Garamond" w:eastAsia="Garamond" w:hAnsi="Garamond"/>
                <w:b w:val="1"/>
                <w:sz w:val="24"/>
                <w:szCs w:val="24"/>
                <w:rtl w:val="0"/>
              </w:rPr>
              <w:t xml:space="preserve">PERCORSI FORMATIVI</w:t>
            </w:r>
          </w:p>
        </w:tc>
        <w:tc>
          <w:tcPr>
            <w:tcBorders>
              <w:top w:color="000000" w:space="0" w:sz="4" w:val="single"/>
              <w:left w:color="000000" w:space="0" w:sz="4" w:val="single"/>
              <w:bottom w:color="000000" w:space="0" w:sz="4" w:val="single"/>
              <w:right w:color="000000" w:space="0" w:sz="4" w:val="single"/>
            </w:tcBorders>
            <w:shd w:fill="93cddc" w:val="clear"/>
            <w:vAlign w:val="center"/>
          </w:tcPr>
          <w:p w:rsidR="00000000" w:rsidDel="00000000" w:rsidP="00000000" w:rsidRDefault="00000000" w:rsidRPr="00000000" w14:paraId="00000010">
            <w:pPr>
              <w:widowControl w:val="0"/>
              <w:spacing w:after="0" w:line="240" w:lineRule="auto"/>
              <w:ind w:right="30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N° figure richieste nel ruolo di ESPERTO</w:t>
            </w:r>
          </w:p>
        </w:tc>
        <w:tc>
          <w:tcPr>
            <w:tcBorders>
              <w:top w:color="000000" w:space="0" w:sz="4" w:val="single"/>
              <w:left w:color="000000" w:space="0" w:sz="4" w:val="single"/>
              <w:bottom w:color="000000" w:space="0" w:sz="4" w:val="single"/>
              <w:right w:color="000000" w:space="0" w:sz="4" w:val="single"/>
            </w:tcBorders>
            <w:shd w:fill="93cddc" w:val="clear"/>
            <w:vAlign w:val="center"/>
          </w:tcPr>
          <w:p w:rsidR="00000000" w:rsidDel="00000000" w:rsidP="00000000" w:rsidRDefault="00000000" w:rsidRPr="00000000" w14:paraId="00000011">
            <w:pPr>
              <w:widowControl w:val="0"/>
              <w:spacing w:after="0" w:before="3" w:line="240" w:lineRule="auto"/>
              <w:jc w:val="cente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Ore di impegno ESPERTO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3cddc" w:val="clear"/>
          </w:tcPr>
          <w:p w:rsidR="00000000" w:rsidDel="00000000" w:rsidP="00000000" w:rsidRDefault="00000000" w:rsidRPr="00000000" w14:paraId="00000012">
            <w:pPr>
              <w:widowControl w:val="0"/>
              <w:spacing w:after="0" w:line="240" w:lineRule="auto"/>
              <w:ind w:right="328"/>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13">
            <w:pPr>
              <w:widowControl w:val="0"/>
              <w:spacing w:after="0" w:line="240" w:lineRule="auto"/>
              <w:ind w:right="328"/>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Preferenza</w:t>
            </w:r>
          </w:p>
        </w:tc>
        <w:tc>
          <w:tcPr>
            <w:tcBorders>
              <w:top w:color="000000" w:space="0" w:sz="4" w:val="single"/>
              <w:left w:color="000000" w:space="0" w:sz="4" w:val="single"/>
              <w:bottom w:color="000000" w:space="0" w:sz="4" w:val="single"/>
              <w:right w:color="000000" w:space="0" w:sz="4" w:val="single"/>
            </w:tcBorders>
            <w:shd w:fill="93cddc" w:val="clear"/>
          </w:tcPr>
          <w:p w:rsidR="00000000" w:rsidDel="00000000" w:rsidP="00000000" w:rsidRDefault="00000000" w:rsidRPr="00000000" w14:paraId="00000014">
            <w:pPr>
              <w:widowControl w:val="0"/>
              <w:spacing w:after="0" w:line="240" w:lineRule="auto"/>
              <w:ind w:right="328"/>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Docente Madrelingua (SI/NO)</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015">
            <w:pPr>
              <w:widowControl w:val="0"/>
              <w:spacing w:before="25" w:lineRule="auto"/>
              <w:ind w:right="579"/>
              <w:rPr>
                <w:rFonts w:ascii="Garamond" w:cs="Garamond" w:eastAsia="Garamond" w:hAnsi="Garamond"/>
                <w:shd w:fill="cfe2f3" w:val="clear"/>
              </w:rPr>
            </w:pPr>
            <w:r w:rsidDel="00000000" w:rsidR="00000000" w:rsidRPr="00000000">
              <w:rPr>
                <w:rFonts w:ascii="Garamond" w:cs="Garamond" w:eastAsia="Garamond" w:hAnsi="Garamond"/>
                <w:rtl w:val="0"/>
              </w:rPr>
              <w:t xml:space="preserve">Percorsi co-curriculari, in orario anche antimeridiano, per il potenziamento delle metodologia CLIL di insegnamento in lingua Inglese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6">
            <w:pPr>
              <w:widowControl w:val="0"/>
              <w:spacing w:before="174" w:lineRule="auto"/>
              <w:ind w:left="9" w:firstLine="0"/>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7">
            <w:pPr>
              <w:widowControl w:val="0"/>
              <w:spacing w:before="174" w:lineRule="auto"/>
              <w:ind w:left="9"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8">
            <w:pPr>
              <w:widowControl w:val="0"/>
              <w:spacing w:before="174" w:lineRule="auto"/>
              <w:ind w:left="339" w:right="328" w:firstLine="0"/>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9">
            <w:pPr>
              <w:widowControl w:val="0"/>
              <w:spacing w:before="174" w:lineRule="auto"/>
              <w:ind w:left="339" w:right="328"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A">
            <w:pPr>
              <w:widowControl w:val="0"/>
              <w:spacing w:before="174" w:lineRule="auto"/>
              <w:ind w:left="339" w:right="328" w:firstLine="0"/>
              <w:jc w:val="center"/>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B">
            <w:pPr>
              <w:widowControl w:val="0"/>
              <w:spacing w:before="174" w:lineRule="auto"/>
              <w:ind w:left="339" w:right="328" w:firstLine="0"/>
              <w:jc w:val="center"/>
              <w:rPr>
                <w:rFonts w:ascii="Garamond" w:cs="Garamond" w:eastAsia="Garamond" w:hAnsi="Garamond"/>
                <w:sz w:val="24"/>
                <w:szCs w:val="24"/>
              </w:rPr>
            </w:pPr>
            <w:r w:rsidDel="00000000" w:rsidR="00000000" w:rsidRPr="00000000">
              <w:rPr>
                <w:rtl w:val="0"/>
              </w:rPr>
            </w:r>
          </w:p>
        </w:tc>
      </w:tr>
    </w:tbl>
    <w:p w:rsidR="00000000" w:rsidDel="00000000" w:rsidP="00000000" w:rsidRDefault="00000000" w:rsidRPr="00000000" w14:paraId="0000001C">
      <w:pPr>
        <w:spacing w:after="0" w:line="288" w:lineRule="auto"/>
        <w:jc w:val="both"/>
        <w:rPr>
          <w:b w:val="1"/>
          <w:i w:val="1"/>
          <w:sz w:val="24"/>
          <w:szCs w:val="24"/>
          <w:u w:val="single"/>
        </w:rPr>
      </w:pPr>
      <w:r w:rsidDel="00000000" w:rsidR="00000000" w:rsidRPr="00000000">
        <w:rPr>
          <w:b w:val="1"/>
          <w:i w:val="1"/>
          <w:sz w:val="24"/>
          <w:szCs w:val="24"/>
          <w:u w:val="single"/>
          <w:rtl w:val="0"/>
        </w:rPr>
        <w:t xml:space="preserve">In relazione alla candidatura si presenta istanza in qualità di (barrare la casella interessata):</w:t>
      </w:r>
    </w:p>
    <w:p w:rsidR="00000000" w:rsidDel="00000000" w:rsidP="00000000" w:rsidRDefault="00000000" w:rsidRPr="00000000" w14:paraId="0000001D">
      <w:pPr>
        <w:spacing w:after="0" w:line="288" w:lineRule="auto"/>
        <w:ind w:left="0" w:firstLine="0"/>
        <w:jc w:val="both"/>
        <w:rPr>
          <w:rFonts w:ascii="Garamond" w:cs="Garamond" w:eastAsia="Garamond" w:hAnsi="Garamond"/>
          <w:b w:val="1"/>
          <w:i w:val="1"/>
          <w:sz w:val="24"/>
          <w:szCs w:val="24"/>
          <w:u w:val="single"/>
        </w:rPr>
      </w:pPr>
      <w:r w:rsidDel="00000000" w:rsidR="00000000" w:rsidRPr="00000000">
        <w:rPr>
          <w:rtl w:val="0"/>
        </w:rPr>
      </w:r>
    </w:p>
    <w:p w:rsidR="00000000" w:rsidDel="00000000" w:rsidP="00000000" w:rsidRDefault="00000000" w:rsidRPr="00000000" w14:paraId="0000001E">
      <w:pPr>
        <w:spacing w:after="20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tal fine, consapevole della responsabilità penale e della decadenza da eventuali benefici acquisiti nel caso di dichiarazioni mendaci, </w:t>
      </w:r>
      <w:r w:rsidDel="00000000" w:rsidR="00000000" w:rsidRPr="00000000">
        <w:rPr>
          <w:rFonts w:ascii="Garamond" w:cs="Garamond" w:eastAsia="Garamond" w:hAnsi="Garamond"/>
          <w:b w:val="1"/>
          <w:sz w:val="24"/>
          <w:szCs w:val="24"/>
          <w:rtl w:val="0"/>
        </w:rPr>
        <w:t xml:space="preserve">dichiara</w:t>
      </w:r>
      <w:r w:rsidDel="00000000" w:rsidR="00000000" w:rsidRPr="00000000">
        <w:rPr>
          <w:rFonts w:ascii="Garamond" w:cs="Garamond" w:eastAsia="Garamond" w:hAnsi="Garamond"/>
          <w:sz w:val="24"/>
          <w:szCs w:val="24"/>
          <w:rtl w:val="0"/>
        </w:rPr>
        <w:t xml:space="preserve"> sotto la propria responsabilità quanto segue:</w:t>
      </w:r>
    </w:p>
    <w:p w:rsidR="00000000" w:rsidDel="00000000" w:rsidP="00000000" w:rsidRDefault="00000000" w:rsidRPr="00000000" w14:paraId="0000001F">
      <w:pPr>
        <w:numPr>
          <w:ilvl w:val="0"/>
          <w:numId w:val="3"/>
        </w:numPr>
        <w:spacing w:after="200" w:line="276"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aver preso visione delle condizioni previste dal bando</w:t>
      </w:r>
    </w:p>
    <w:p w:rsidR="00000000" w:rsidDel="00000000" w:rsidP="00000000" w:rsidRDefault="00000000" w:rsidRPr="00000000" w14:paraId="00000020">
      <w:pPr>
        <w:numPr>
          <w:ilvl w:val="0"/>
          <w:numId w:val="3"/>
        </w:numPr>
        <w:spacing w:after="200" w:line="276"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essere in godimento dei diritti politici</w:t>
      </w:r>
    </w:p>
    <w:p w:rsidR="00000000" w:rsidDel="00000000" w:rsidP="00000000" w:rsidRDefault="00000000" w:rsidRPr="00000000" w14:paraId="00000021">
      <w:pPr>
        <w:numPr>
          <w:ilvl w:val="0"/>
          <w:numId w:val="3"/>
        </w:numPr>
        <w:spacing w:after="200" w:line="276"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non aver subito condanne penali ovvero di avere i seguenti provvedimenti penali __________________________________________________________________</w:t>
      </w:r>
    </w:p>
    <w:p w:rsidR="00000000" w:rsidDel="00000000" w:rsidP="00000000" w:rsidRDefault="00000000" w:rsidRPr="00000000" w14:paraId="00000022">
      <w:pPr>
        <w:numPr>
          <w:ilvl w:val="0"/>
          <w:numId w:val="3"/>
        </w:numPr>
        <w:spacing w:after="200" w:line="276"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non avere procedimenti penali pendenti, ovvero di avere i seguenti procedimenti penali pendenti: ____________________________________________________________</w:t>
      </w:r>
    </w:p>
    <w:p w:rsidR="00000000" w:rsidDel="00000000" w:rsidP="00000000" w:rsidRDefault="00000000" w:rsidRPr="00000000" w14:paraId="00000023">
      <w:pPr>
        <w:numPr>
          <w:ilvl w:val="0"/>
          <w:numId w:val="3"/>
        </w:numPr>
        <w:spacing w:after="200" w:line="276"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impegnarsi a documentare puntualmente tutta l’attività svolta</w:t>
      </w:r>
    </w:p>
    <w:p w:rsidR="00000000" w:rsidDel="00000000" w:rsidP="00000000" w:rsidRDefault="00000000" w:rsidRPr="00000000" w14:paraId="00000024">
      <w:pPr>
        <w:numPr>
          <w:ilvl w:val="0"/>
          <w:numId w:val="3"/>
        </w:numPr>
        <w:spacing w:after="200" w:line="276"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non essere in alcuna delle condizioni di incompatibilità con l’incarico previsti dalla norma vigente</w:t>
      </w:r>
    </w:p>
    <w:p w:rsidR="00000000" w:rsidDel="00000000" w:rsidP="00000000" w:rsidRDefault="00000000" w:rsidRPr="00000000" w14:paraId="00000025">
      <w:pPr>
        <w:numPr>
          <w:ilvl w:val="0"/>
          <w:numId w:val="3"/>
        </w:numPr>
        <w:spacing w:after="200" w:line="276"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avere la competenza informatica l’uso della piattaforma on line “Gestione progetti PNRR”</w:t>
      </w:r>
    </w:p>
    <w:p w:rsidR="00000000" w:rsidDel="00000000" w:rsidP="00000000" w:rsidRDefault="00000000" w:rsidRPr="00000000" w14:paraId="00000026">
      <w:pPr>
        <w:spacing w:after="20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Data___________________ firma_____________________________________________</w:t>
      </w:r>
    </w:p>
    <w:p w:rsidR="00000000" w:rsidDel="00000000" w:rsidP="00000000" w:rsidRDefault="00000000" w:rsidRPr="00000000" w14:paraId="00000027">
      <w:pPr>
        <w:spacing w:after="20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 allega alla presente </w:t>
      </w:r>
    </w:p>
    <w:p w:rsidR="00000000" w:rsidDel="00000000" w:rsidP="00000000" w:rsidRDefault="00000000" w:rsidRPr="00000000" w14:paraId="00000028">
      <w:pPr>
        <w:widowControl w:val="0"/>
        <w:numPr>
          <w:ilvl w:val="0"/>
          <w:numId w:val="4"/>
        </w:numPr>
        <w:tabs>
          <w:tab w:val="left" w:leader="none" w:pos="480"/>
        </w:tabs>
        <w:spacing w:after="200" w:line="276" w:lineRule="auto"/>
        <w:ind w:left="854"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Documento di identità in fotocopia</w:t>
      </w:r>
    </w:p>
    <w:p w:rsidR="00000000" w:rsidDel="00000000" w:rsidP="00000000" w:rsidRDefault="00000000" w:rsidRPr="00000000" w14:paraId="00000029">
      <w:pPr>
        <w:widowControl w:val="0"/>
        <w:numPr>
          <w:ilvl w:val="0"/>
          <w:numId w:val="4"/>
        </w:numPr>
        <w:tabs>
          <w:tab w:val="left" w:leader="none" w:pos="480"/>
        </w:tabs>
        <w:spacing w:after="200" w:line="276" w:lineRule="auto"/>
        <w:ind w:left="854"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Allegato B (griglia di valutazione)</w:t>
      </w:r>
    </w:p>
    <w:p w:rsidR="00000000" w:rsidDel="00000000" w:rsidP="00000000" w:rsidRDefault="00000000" w:rsidRPr="00000000" w14:paraId="0000002A">
      <w:pPr>
        <w:widowControl w:val="0"/>
        <w:numPr>
          <w:ilvl w:val="0"/>
          <w:numId w:val="4"/>
        </w:numPr>
        <w:tabs>
          <w:tab w:val="left" w:leader="none" w:pos="480"/>
        </w:tabs>
        <w:spacing w:after="200" w:line="276" w:lineRule="auto"/>
        <w:ind w:left="854"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Dichiarazione di assenza di incompatibilità</w:t>
      </w:r>
    </w:p>
    <w:p w:rsidR="00000000" w:rsidDel="00000000" w:rsidP="00000000" w:rsidRDefault="00000000" w:rsidRPr="00000000" w14:paraId="0000002B">
      <w:pPr>
        <w:widowControl w:val="0"/>
        <w:numPr>
          <w:ilvl w:val="0"/>
          <w:numId w:val="4"/>
        </w:numPr>
        <w:tabs>
          <w:tab w:val="left" w:leader="none" w:pos="480"/>
        </w:tabs>
        <w:spacing w:after="200" w:line="276" w:lineRule="auto"/>
        <w:ind w:left="854"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Curriculum Vitae</w:t>
      </w:r>
    </w:p>
    <w:p w:rsidR="00000000" w:rsidDel="00000000" w:rsidP="00000000" w:rsidRDefault="00000000" w:rsidRPr="00000000" w14:paraId="0000002C">
      <w:pPr>
        <w:widowControl w:val="0"/>
        <w:tabs>
          <w:tab w:val="left" w:leader="none" w:pos="480"/>
        </w:tabs>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N.B.: </w:t>
      </w:r>
      <w:r w:rsidDel="00000000" w:rsidR="00000000" w:rsidRPr="00000000">
        <w:rPr>
          <w:rFonts w:ascii="Garamond" w:cs="Garamond" w:eastAsia="Garamond" w:hAnsi="Garamond"/>
          <w:b w:val="1"/>
          <w:sz w:val="24"/>
          <w:szCs w:val="24"/>
          <w:u w:val="single"/>
          <w:rtl w:val="0"/>
        </w:rPr>
        <w:t xml:space="preserve">La domanda priva degli allegati e non firmati non verrà presa in considerazione</w:t>
      </w:r>
      <w:r w:rsidDel="00000000" w:rsidR="00000000" w:rsidRPr="00000000">
        <w:rPr>
          <w:rtl w:val="0"/>
        </w:rPr>
      </w:r>
    </w:p>
    <w:p w:rsidR="00000000" w:rsidDel="00000000" w:rsidP="00000000" w:rsidRDefault="00000000" w:rsidRPr="00000000" w14:paraId="0000002D">
      <w:pPr>
        <w:spacing w:after="200"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2E">
      <w:pPr>
        <w:spacing w:after="20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DICHIARAZIONI AGGIUNTIVE </w:t>
      </w:r>
    </w:p>
    <w:p w:rsidR="00000000" w:rsidDel="00000000" w:rsidP="00000000" w:rsidRDefault="00000000" w:rsidRPr="00000000" w14:paraId="0000002F">
      <w:pPr>
        <w:spacing w:after="0" w:line="240" w:lineRule="auto"/>
        <w:jc w:val="both"/>
        <w:rPr>
          <w:rFonts w:ascii="Garamond" w:cs="Garamond" w:eastAsia="Garamond" w:hAnsi="Garamond"/>
          <w:b w:val="1"/>
          <w:i w:val="1"/>
          <w:sz w:val="24"/>
          <w:szCs w:val="24"/>
        </w:rPr>
      </w:pPr>
      <w:r w:rsidDel="00000000" w:rsidR="00000000" w:rsidRPr="00000000">
        <w:rPr>
          <w:rFonts w:ascii="Garamond" w:cs="Garamond" w:eastAsia="Garamond" w:hAnsi="Garamond"/>
          <w:b w:val="1"/>
          <w:i w:val="1"/>
          <w:sz w:val="24"/>
          <w:szCs w:val="24"/>
          <w:rtl w:val="0"/>
        </w:rPr>
        <w:t xml:space="preserve">Il/la sottoscritto/a, AI SENSI DEGLI ART. 46 E 47 DEL DPR 28.12.2000 N. 445, CONSAPEVOLE DELLA RESPONSABILITA' PENALE CUI PUO’ ANDARE INCONTRO IN CASO DI AFFERMAZIONI MENDACI AI SENSI DELL'ART. 76 DEL MEDESIMO DPR 445/2000 DICHIARA DI AVERE LA NECESSARIA CONOSCENZA DELLA PIATTAFORMA PNRR E DI QUANT’ALTRO OCCORRENTE PER SVOLGERE CON CORRETTEZZA TEMPESTIVITA’ ED EFFICACIA I COMPITI INERENTI ALLA FIGURA PROFESSIONALE PER LA QUALE SI PARTECIPA OVVERO DI ACQUISIRLA NEI TEMPI PREVISTI DALL’INCARICO</w:t>
      </w:r>
    </w:p>
    <w:p w:rsidR="00000000" w:rsidDel="00000000" w:rsidP="00000000" w:rsidRDefault="00000000" w:rsidRPr="00000000" w14:paraId="00000030">
      <w:pPr>
        <w:spacing w:after="200"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1">
      <w:pPr>
        <w:spacing w:after="20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Data___________________ firma____________________________________________</w:t>
      </w:r>
    </w:p>
    <w:p w:rsidR="00000000" w:rsidDel="00000000" w:rsidP="00000000" w:rsidRDefault="00000000" w:rsidRPr="00000000" w14:paraId="00000032">
      <w:pPr>
        <w:spacing w:after="20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Il/la sottoscritto/a, ai sensi della legge 196/03, autorizza e alle successive modifiche e integrazioni GDPR 679/2016, autorizza l’istituto al trattamento dei dati contenuti nella presente autocertificazione esclusivamente nell’ambito e per i fini istituzionali della Pubblica Amministrazione.</w:t>
      </w:r>
    </w:p>
    <w:p w:rsidR="00000000" w:rsidDel="00000000" w:rsidP="00000000" w:rsidRDefault="00000000" w:rsidRPr="00000000" w14:paraId="00000033">
      <w:pPr>
        <w:spacing w:after="200"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4">
      <w:pPr>
        <w:spacing w:after="20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Data___________________ firma____________________________________________</w:t>
      </w:r>
    </w:p>
    <w:tbl>
      <w:tblPr>
        <w:tblStyle w:val="Table2"/>
        <w:tblW w:w="9884.999999999998" w:type="dxa"/>
        <w:jc w:val="left"/>
        <w:tblInd w:w="-15.0" w:type="dxa"/>
        <w:tblLayout w:type="fixed"/>
        <w:tblLook w:val="0400"/>
      </w:tblPr>
      <w:tblGrid>
        <w:gridCol w:w="3129"/>
        <w:gridCol w:w="1151"/>
        <w:gridCol w:w="1118"/>
        <w:gridCol w:w="1393"/>
        <w:gridCol w:w="1555"/>
        <w:gridCol w:w="1539"/>
        <w:tblGridChange w:id="0">
          <w:tblGrid>
            <w:gridCol w:w="3129"/>
            <w:gridCol w:w="1151"/>
            <w:gridCol w:w="1118"/>
            <w:gridCol w:w="1393"/>
            <w:gridCol w:w="1555"/>
            <w:gridCol w:w="1539"/>
          </w:tblGrid>
        </w:tblGridChange>
      </w:tblGrid>
      <w:tr>
        <w:trPr>
          <w:cantSplit w:val="0"/>
          <w:trHeight w:val="699" w:hRule="atLeast"/>
          <w:tblHeader w:val="0"/>
        </w:trPr>
        <w:tc>
          <w:tcPr>
            <w:gridSpan w:val="6"/>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035">
            <w:pPr>
              <w:spacing w:after="0" w:line="240" w:lineRule="auto"/>
              <w:jc w:val="both"/>
              <w:rPr>
                <w:rFonts w:ascii="Garamond" w:cs="Garamond" w:eastAsia="Garamond" w:hAnsi="Garamond"/>
                <w:b w:val="1"/>
                <w:i w:val="1"/>
                <w:sz w:val="24"/>
                <w:szCs w:val="24"/>
              </w:rPr>
            </w:pPr>
            <w:r w:rsidDel="00000000" w:rsidR="00000000" w:rsidRPr="00000000">
              <w:rPr>
                <w:rFonts w:ascii="Garamond" w:cs="Garamond" w:eastAsia="Garamond" w:hAnsi="Garamond"/>
                <w:b w:val="1"/>
                <w:sz w:val="24"/>
                <w:szCs w:val="24"/>
                <w:rtl w:val="0"/>
              </w:rPr>
              <w:t xml:space="preserve">ALLEGATO B: GRIGLIA DI VALUTAZIONE DEI TITOLI PER ESPERTO</w:t>
            </w: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B">
            <w:pPr>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u w:val="single"/>
                <w:rtl w:val="0"/>
              </w:rPr>
              <w:t xml:space="preserve">Criteri di ammissione:</w:t>
            </w:r>
            <w:r w:rsidDel="00000000" w:rsidR="00000000" w:rsidRPr="00000000">
              <w:rPr>
                <w:rFonts w:ascii="Garamond" w:cs="Garamond" w:eastAsia="Garamond" w:hAnsi="Garamond"/>
                <w:b w:val="1"/>
                <w:sz w:val="24"/>
                <w:szCs w:val="24"/>
                <w:rtl w:val="0"/>
              </w:rPr>
              <w:t xml:space="preserve"> </w:t>
            </w:r>
          </w:p>
          <w:p w:rsidR="00000000" w:rsidDel="00000000" w:rsidP="00000000" w:rsidRDefault="00000000" w:rsidRPr="00000000" w14:paraId="0000003C">
            <w:pPr>
              <w:numPr>
                <w:ilvl w:val="0"/>
                <w:numId w:val="1"/>
              </w:numPr>
              <w:spacing w:after="0" w:line="240" w:lineRule="auto"/>
              <w:ind w:left="720" w:hanging="36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essere in possesso dei requisiti di cui all’articolo 8 per il ruolo per cui si presenta domanda</w:t>
            </w:r>
          </w:p>
          <w:p w:rsidR="00000000" w:rsidDel="00000000" w:rsidP="00000000" w:rsidRDefault="00000000" w:rsidRPr="00000000" w14:paraId="0000003D">
            <w:pPr>
              <w:numPr>
                <w:ilvl w:val="0"/>
                <w:numId w:val="1"/>
              </w:numPr>
              <w:spacing w:after="0" w:line="240" w:lineRule="auto"/>
              <w:ind w:left="720" w:hanging="36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essere docente in servizio per tutto il periodo dell’incarico</w:t>
            </w:r>
          </w:p>
        </w:tc>
      </w:tr>
      <w:tr>
        <w:trPr>
          <w:cantSplit w:val="0"/>
          <w:tblHeader w:val="0"/>
        </w:trPr>
        <w:tc>
          <w:tcPr>
            <w:gridSpan w:val="3"/>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43">
            <w:pPr>
              <w:spacing w:after="0" w:line="240" w:lineRule="auto"/>
              <w:rPr>
                <w:rFonts w:ascii="Garamond" w:cs="Garamond" w:eastAsia="Garamond" w:hAnsi="Garamond"/>
                <w:b w:val="1"/>
                <w:sz w:val="24"/>
                <w:szCs w:val="24"/>
                <w:u w:val="single"/>
                <w:shd w:fill="cfe2f3" w:val="clear"/>
              </w:rPr>
            </w:pPr>
            <w:r w:rsidDel="00000000" w:rsidR="00000000" w:rsidRPr="00000000">
              <w:rPr>
                <w:rFonts w:ascii="Garamond" w:cs="Garamond" w:eastAsia="Garamond" w:hAnsi="Garamond"/>
                <w:b w:val="1"/>
                <w:sz w:val="24"/>
                <w:szCs w:val="24"/>
                <w:u w:val="single"/>
                <w:shd w:fill="cfe2f3" w:val="clear"/>
                <w:rtl w:val="0"/>
              </w:rPr>
              <w:t xml:space="preserve">L' ISTRUZIONE, LA FORMAZIONE NELLO SPECIFICO DIPARTIMENTO IN CUI SI CONCORRE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46">
            <w:pPr>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n. riferimento del curriculum</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47">
            <w:pPr>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da compilare a cura del candidato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da compilare a cura della commissione</w:t>
            </w:r>
          </w:p>
        </w:tc>
      </w:tr>
      <w:tr>
        <w:trPr>
          <w:cantSplit w:val="0"/>
          <w:tblHeader w:val="0"/>
        </w:trPr>
        <w:tc>
          <w:tcPr>
            <w:vMerge w:val="restart"/>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49">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A1. LAUREA INERENTE AL RUOLO SPECIFICO </w:t>
            </w:r>
            <w:r w:rsidDel="00000000" w:rsidR="00000000" w:rsidRPr="00000000">
              <w:rPr>
                <w:rFonts w:ascii="Garamond" w:cs="Garamond" w:eastAsia="Garamond" w:hAnsi="Garamond"/>
                <w:sz w:val="24"/>
                <w:szCs w:val="24"/>
                <w:rtl w:val="0"/>
              </w:rPr>
              <w:t xml:space="preserve">(vecchio ordinamento o magistrale)</w:t>
            </w:r>
          </w:p>
        </w:tc>
        <w:tc>
          <w:tcPr>
            <w:vMerge w:val="restart"/>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4A">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Verrà valutata una sola laurea</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4B">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PUNTI</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4C">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4D">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E">
            <w:pPr>
              <w:spacing w:after="0" w:line="240" w:lineRule="auto"/>
              <w:jc w:val="both"/>
              <w:rPr>
                <w:rFonts w:ascii="Garamond" w:cs="Garamond" w:eastAsia="Garamond" w:hAnsi="Garamond"/>
                <w:sz w:val="24"/>
                <w:szCs w:val="24"/>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51">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52">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53">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4">
            <w:pPr>
              <w:spacing w:after="0" w:line="240" w:lineRule="auto"/>
              <w:jc w:val="both"/>
              <w:rPr>
                <w:rFonts w:ascii="Garamond" w:cs="Garamond" w:eastAsia="Garamond" w:hAnsi="Garamond"/>
                <w:sz w:val="24"/>
                <w:szCs w:val="24"/>
              </w:rPr>
            </w:pPr>
            <w:r w:rsidDel="00000000" w:rsidR="00000000" w:rsidRPr="00000000">
              <w:rPr>
                <w:rtl w:val="0"/>
              </w:rPr>
            </w:r>
          </w:p>
        </w:tc>
      </w:tr>
      <w:tr>
        <w:trPr>
          <w:cantSplit w:val="0"/>
          <w:trHeight w:val="758"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55">
            <w:pPr>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A2.LAUREA TRIENNALE INERENTE AL RUOLO SPECIFICO</w:t>
            </w:r>
            <w:r w:rsidDel="00000000" w:rsidR="00000000" w:rsidRPr="00000000">
              <w:rPr>
                <w:rFonts w:ascii="Garamond" w:cs="Garamond" w:eastAsia="Garamond" w:hAnsi="Garamond"/>
                <w:sz w:val="24"/>
                <w:szCs w:val="24"/>
                <w:rtl w:val="0"/>
              </w:rPr>
              <w:t xml:space="preserve"> (in alternativa al punto A1)</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56">
            <w:pPr>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Verrà valutata una sola laurea</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57">
            <w:pPr>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10</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58">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59">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A">
            <w:pPr>
              <w:spacing w:after="0" w:line="240" w:lineRule="auto"/>
              <w:jc w:val="both"/>
              <w:rPr>
                <w:rFonts w:ascii="Garamond" w:cs="Garamond" w:eastAsia="Garamond" w:hAnsi="Garamond"/>
                <w:sz w:val="24"/>
                <w:szCs w:val="24"/>
              </w:rPr>
            </w:pPr>
            <w:r w:rsidDel="00000000" w:rsidR="00000000" w:rsidRPr="00000000">
              <w:rPr>
                <w:rtl w:val="0"/>
              </w:rPr>
            </w:r>
          </w:p>
        </w:tc>
      </w:tr>
      <w:tr>
        <w:trPr>
          <w:cantSplit w:val="0"/>
          <w:trHeight w:val="758"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5B">
            <w:pPr>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A3. DIPLOMA DI ISTRUZIONE SECONDARIA </w:t>
            </w:r>
            <w:r w:rsidDel="00000000" w:rsidR="00000000" w:rsidRPr="00000000">
              <w:rPr>
                <w:rFonts w:ascii="Garamond" w:cs="Garamond" w:eastAsia="Garamond" w:hAnsi="Garamond"/>
                <w:sz w:val="24"/>
                <w:szCs w:val="24"/>
                <w:rtl w:val="0"/>
              </w:rPr>
              <w:t xml:space="preserve">(in alternativa ai punti A1 e A2)</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5C">
            <w:pPr>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Verrà valutato un solo titolo</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5D">
            <w:pPr>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5</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5E">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5F">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0">
            <w:pPr>
              <w:spacing w:after="0" w:line="240" w:lineRule="auto"/>
              <w:jc w:val="both"/>
              <w:rPr>
                <w:rFonts w:ascii="Garamond" w:cs="Garamond" w:eastAsia="Garamond" w:hAnsi="Garamond"/>
                <w:sz w:val="24"/>
                <w:szCs w:val="24"/>
              </w:rPr>
            </w:pPr>
            <w:r w:rsidDel="00000000" w:rsidR="00000000" w:rsidRPr="00000000">
              <w:rPr>
                <w:rtl w:val="0"/>
              </w:rPr>
            </w:r>
          </w:p>
        </w:tc>
      </w:tr>
      <w:tr>
        <w:trPr>
          <w:cantSplit w:val="0"/>
          <w:trHeight w:val="758" w:hRule="atLeast"/>
          <w:tblHeader w:val="0"/>
        </w:trPr>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61">
            <w:pPr>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A4. DOTTORATO DI RICERCA ATTINENTE ALLA SELEZIONE</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63">
            <w:pPr>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5</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64">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65">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6">
            <w:pPr>
              <w:spacing w:after="0" w:line="240" w:lineRule="auto"/>
              <w:jc w:val="both"/>
              <w:rPr>
                <w:rFonts w:ascii="Garamond" w:cs="Garamond" w:eastAsia="Garamond" w:hAnsi="Garamond"/>
                <w:sz w:val="24"/>
                <w:szCs w:val="24"/>
              </w:rPr>
            </w:pPr>
            <w:r w:rsidDel="00000000" w:rsidR="00000000" w:rsidRPr="00000000">
              <w:rPr>
                <w:rtl w:val="0"/>
              </w:rPr>
            </w:r>
          </w:p>
        </w:tc>
      </w:tr>
      <w:tr>
        <w:trPr>
          <w:cantSplit w:val="0"/>
          <w:trHeight w:val="712" w:hRule="atLeast"/>
          <w:tblHeader w:val="0"/>
        </w:trPr>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67">
            <w:pPr>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A5. MASTER UNIVERSITARIO DI II LIVELLO ATTINENTE ALLA SELEZIONE</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69">
            <w:pPr>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5</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6A">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6B">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C">
            <w:pPr>
              <w:spacing w:after="0" w:line="240" w:lineRule="auto"/>
              <w:jc w:val="both"/>
              <w:rPr>
                <w:rFonts w:ascii="Garamond" w:cs="Garamond" w:eastAsia="Garamond" w:hAnsi="Garamond"/>
                <w:sz w:val="24"/>
                <w:szCs w:val="24"/>
              </w:rPr>
            </w:pPr>
            <w:r w:rsidDel="00000000" w:rsidR="00000000" w:rsidRPr="00000000">
              <w:rPr>
                <w:rtl w:val="0"/>
              </w:rPr>
            </w:r>
          </w:p>
        </w:tc>
      </w:tr>
      <w:tr>
        <w:trPr>
          <w:cantSplit w:val="0"/>
          <w:trHeight w:val="964" w:hRule="atLeast"/>
          <w:tblHeader w:val="0"/>
        </w:trPr>
        <w:tc>
          <w:tcPr>
            <w:gridSpan w:val="2"/>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6D">
            <w:pPr>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A6. MASTER UNIVERSITARIO DI I LIVELLO ATTINENTE ALLA SELEZIONE</w:t>
            </w:r>
            <w:r w:rsidDel="00000000" w:rsidR="00000000" w:rsidRPr="00000000">
              <w:rPr>
                <w:rFonts w:ascii="Garamond" w:cs="Garamond" w:eastAsia="Garamond" w:hAnsi="Garamond"/>
                <w:sz w:val="24"/>
                <w:szCs w:val="24"/>
                <w:rtl w:val="0"/>
              </w:rPr>
              <w:t xml:space="preserve"> (in alternativa al punto A3)</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6F">
            <w:pPr>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5</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70">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71">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2">
            <w:pPr>
              <w:spacing w:after="0" w:line="240" w:lineRule="auto"/>
              <w:jc w:val="both"/>
              <w:rPr>
                <w:rFonts w:ascii="Garamond" w:cs="Garamond" w:eastAsia="Garamond" w:hAnsi="Garamond"/>
                <w:sz w:val="24"/>
                <w:szCs w:val="24"/>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73">
            <w:pPr>
              <w:spacing w:after="0"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74">
            <w:pPr>
              <w:spacing w:after="0" w:line="240" w:lineRule="auto"/>
              <w:rPr>
                <w:rFonts w:ascii="Garamond" w:cs="Garamond" w:eastAsia="Garamond" w:hAnsi="Garamond"/>
                <w:b w:val="1"/>
                <w:sz w:val="24"/>
                <w:szCs w:val="24"/>
                <w:u w:val="single"/>
                <w:shd w:fill="cfe2f3" w:val="clear"/>
              </w:rPr>
            </w:pPr>
            <w:r w:rsidDel="00000000" w:rsidR="00000000" w:rsidRPr="00000000">
              <w:rPr>
                <w:rFonts w:ascii="Garamond" w:cs="Garamond" w:eastAsia="Garamond" w:hAnsi="Garamond"/>
                <w:b w:val="1"/>
                <w:sz w:val="24"/>
                <w:szCs w:val="24"/>
                <w:u w:val="single"/>
                <w:shd w:fill="cfe2f3" w:val="clear"/>
                <w:rtl w:val="0"/>
              </w:rPr>
              <w:t xml:space="preserve">LE CERTIFICAZIONI OTTENUTE  NELLO SPECIFICO SETTORE IN CUI SI CONCORRE</w:t>
            </w:r>
          </w:p>
          <w:p w:rsidR="00000000" w:rsidDel="00000000" w:rsidP="00000000" w:rsidRDefault="00000000" w:rsidRPr="00000000" w14:paraId="00000075">
            <w:pPr>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ab/>
              <w:tab/>
              <w:tab/>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78">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79">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A">
            <w:pPr>
              <w:spacing w:after="0" w:line="240" w:lineRule="auto"/>
              <w:jc w:val="both"/>
              <w:rPr>
                <w:rFonts w:ascii="Garamond" w:cs="Garamond" w:eastAsia="Garamond" w:hAnsi="Garamond"/>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7B">
            <w:pPr>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B1. COMPETENZE I.C.T. CERTIFICATE riconosciute dal MIUR</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7C">
            <w:pPr>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Max 2 cert.</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7D">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5 punti cad</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7E">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7F">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0">
            <w:pPr>
              <w:spacing w:after="0" w:line="240" w:lineRule="auto"/>
              <w:jc w:val="both"/>
              <w:rPr>
                <w:rFonts w:ascii="Garamond" w:cs="Garamond" w:eastAsia="Garamond" w:hAnsi="Garamond"/>
                <w:sz w:val="24"/>
                <w:szCs w:val="24"/>
              </w:rPr>
            </w:pPr>
            <w:r w:rsidDel="00000000" w:rsidR="00000000" w:rsidRPr="00000000">
              <w:rPr>
                <w:rtl w:val="0"/>
              </w:rPr>
            </w:r>
          </w:p>
        </w:tc>
      </w:tr>
      <w:tr>
        <w:trPr>
          <w:cantSplit w:val="0"/>
          <w:trHeight w:val="623" w:hRule="atLeast"/>
          <w:tblHeader w:val="0"/>
        </w:trPr>
        <w:tc>
          <w:tcPr>
            <w:gridSpan w:val="3"/>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81">
            <w:pPr>
              <w:spacing w:after="0"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82">
            <w:pPr>
              <w:spacing w:after="0" w:line="240" w:lineRule="auto"/>
              <w:rPr>
                <w:rFonts w:ascii="Garamond" w:cs="Garamond" w:eastAsia="Garamond" w:hAnsi="Garamond"/>
                <w:b w:val="1"/>
                <w:sz w:val="24"/>
                <w:szCs w:val="24"/>
                <w:u w:val="single"/>
                <w:shd w:fill="cfe2f3" w:val="clear"/>
              </w:rPr>
            </w:pPr>
            <w:r w:rsidDel="00000000" w:rsidR="00000000" w:rsidRPr="00000000">
              <w:rPr>
                <w:rFonts w:ascii="Garamond" w:cs="Garamond" w:eastAsia="Garamond" w:hAnsi="Garamond"/>
                <w:b w:val="1"/>
                <w:sz w:val="24"/>
                <w:szCs w:val="24"/>
                <w:u w:val="single"/>
                <w:shd w:fill="cfe2f3" w:val="clear"/>
                <w:rtl w:val="0"/>
              </w:rPr>
              <w:t xml:space="preserve">LE ESPERIENZE NELLO SPECIFICO SETTORE IN CUI SI CONCORRE</w:t>
            </w:r>
          </w:p>
          <w:p w:rsidR="00000000" w:rsidDel="00000000" w:rsidP="00000000" w:rsidRDefault="00000000" w:rsidRPr="00000000" w14:paraId="00000083">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86">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87">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8">
            <w:pPr>
              <w:spacing w:after="0" w:line="240" w:lineRule="auto"/>
              <w:jc w:val="both"/>
              <w:rPr>
                <w:rFonts w:ascii="Garamond" w:cs="Garamond" w:eastAsia="Garamond" w:hAnsi="Garamond"/>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89">
            <w:pPr>
              <w:spacing w:after="0"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C1.CONOSCENZE SPECIFICHE DELL'</w:t>
            </w:r>
          </w:p>
          <w:p w:rsidR="00000000" w:rsidDel="00000000" w:rsidP="00000000" w:rsidRDefault="00000000" w:rsidRPr="00000000" w14:paraId="0000008A">
            <w:pPr>
              <w:spacing w:after="0"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ARGOMENTO (documentate attraverso esperienze di esperto in tematiche inerenti all’argomento della selezione presso scuole statali)</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8B">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Max 10</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8C">
            <w:pPr>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2 punti cad.</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8D">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8E">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F">
            <w:pPr>
              <w:spacing w:after="0" w:line="240" w:lineRule="auto"/>
              <w:jc w:val="both"/>
              <w:rPr>
                <w:rFonts w:ascii="Garamond" w:cs="Garamond" w:eastAsia="Garamond" w:hAnsi="Garamond"/>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90">
            <w:pPr>
              <w:spacing w:after="0"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C2.CONOSCENZE SPECIFICHE DELL'</w:t>
            </w:r>
          </w:p>
          <w:p w:rsidR="00000000" w:rsidDel="00000000" w:rsidP="00000000" w:rsidRDefault="00000000" w:rsidRPr="00000000" w14:paraId="00000091">
            <w:pPr>
              <w:spacing w:after="0"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ARGOMENTO (documentate attraverso pubblicazioni, anche di corsi di formazione online, inerenti all’argomento della selezione)</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92">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Max 5</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93">
            <w:pPr>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2 punti cad.</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94">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95">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6">
            <w:pPr>
              <w:spacing w:after="0" w:line="240" w:lineRule="auto"/>
              <w:jc w:val="both"/>
              <w:rPr>
                <w:rFonts w:ascii="Garamond" w:cs="Garamond" w:eastAsia="Garamond" w:hAnsi="Garamond"/>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97">
            <w:pPr>
              <w:spacing w:after="0"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C3.CONOSCENZE SPECIFICHE DELL'</w:t>
            </w:r>
          </w:p>
          <w:p w:rsidR="00000000" w:rsidDel="00000000" w:rsidP="00000000" w:rsidRDefault="00000000" w:rsidRPr="00000000" w14:paraId="00000098">
            <w:pPr>
              <w:spacing w:after="0"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ARGOMENTO (documentate attraverso esperienze di esperto in tematiche inerenti all’argomento della selezione se non coincidenti con quelli del punto C1)</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99">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Max 10</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9A">
            <w:pPr>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 punti cad.</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9B">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9C">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D">
            <w:pPr>
              <w:spacing w:after="0" w:line="240" w:lineRule="auto"/>
              <w:jc w:val="both"/>
              <w:rPr>
                <w:rFonts w:ascii="Garamond" w:cs="Garamond" w:eastAsia="Garamond" w:hAnsi="Garamond"/>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9E">
            <w:pPr>
              <w:spacing w:after="0"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C4.CONOSCENZE SPECIFICHE DELL'</w:t>
            </w:r>
          </w:p>
          <w:p w:rsidR="00000000" w:rsidDel="00000000" w:rsidP="00000000" w:rsidRDefault="00000000" w:rsidRPr="00000000" w14:paraId="0000009F">
            <w:pPr>
              <w:spacing w:after="0"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ARGOMENTO (documentate attraverso corsi di formazione seguiti min. 12 ore, con rilascio di attestato</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A0">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Max 10</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A1">
            <w:pPr>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 punti cad.</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A2">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A3">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4">
            <w:pPr>
              <w:spacing w:after="0" w:line="240" w:lineRule="auto"/>
              <w:jc w:val="both"/>
              <w:rPr>
                <w:rFonts w:ascii="Garamond" w:cs="Garamond" w:eastAsia="Garamond" w:hAnsi="Garamond"/>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A5">
            <w:pPr>
              <w:spacing w:after="0"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C4.CONOSCENZE SPECIFICHE DELL'</w:t>
            </w:r>
          </w:p>
          <w:p w:rsidR="00000000" w:rsidDel="00000000" w:rsidP="00000000" w:rsidRDefault="00000000" w:rsidRPr="00000000" w14:paraId="000000A6">
            <w:pPr>
              <w:spacing w:after="0"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ARGOMENTO (documentate attraverso esperienze lavorative professionali inerenti all’oggetto dell’incarico e alla tematica dello stesso se non coincidenti con i punti C1 e C3)</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A7">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Max 10</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A8">
            <w:pPr>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 punto cad.</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A9">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AA">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B">
            <w:pPr>
              <w:spacing w:after="0" w:line="240" w:lineRule="auto"/>
              <w:jc w:val="both"/>
              <w:rPr>
                <w:rFonts w:ascii="Garamond" w:cs="Garamond" w:eastAsia="Garamond" w:hAnsi="Garamond"/>
                <w:sz w:val="24"/>
                <w:szCs w:val="24"/>
              </w:rPr>
            </w:pPr>
            <w:r w:rsidDel="00000000" w:rsidR="00000000" w:rsidRPr="00000000">
              <w:rPr>
                <w:rtl w:val="0"/>
              </w:rPr>
            </w:r>
          </w:p>
        </w:tc>
      </w:tr>
      <w:tr>
        <w:trPr>
          <w:cantSplit w:val="0"/>
          <w:trHeight w:val="616" w:hRule="atLeast"/>
          <w:tblHeader w:val="0"/>
        </w:trPr>
        <w:tc>
          <w:tcPr>
            <w:gridSpan w:val="3"/>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AC">
            <w:pPr>
              <w:spacing w:after="0" w:line="240" w:lineRule="auto"/>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TOTALE MAX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AF">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B0">
            <w:pPr>
              <w:spacing w:after="0" w:line="240" w:lineRule="auto"/>
              <w:jc w:val="both"/>
              <w:rPr>
                <w:rFonts w:ascii="Garamond" w:cs="Garamond" w:eastAsia="Garamond" w:hAnsi="Garamond"/>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1">
            <w:pPr>
              <w:spacing w:after="0" w:line="240" w:lineRule="auto"/>
              <w:jc w:val="both"/>
              <w:rPr>
                <w:rFonts w:ascii="Garamond" w:cs="Garamond" w:eastAsia="Garamond" w:hAnsi="Garamond"/>
                <w:sz w:val="24"/>
                <w:szCs w:val="24"/>
              </w:rPr>
            </w:pPr>
            <w:r w:rsidDel="00000000" w:rsidR="00000000" w:rsidRPr="00000000">
              <w:rPr>
                <w:rtl w:val="0"/>
              </w:rPr>
            </w:r>
          </w:p>
        </w:tc>
      </w:tr>
    </w:tbl>
    <w:p w:rsidR="00000000" w:rsidDel="00000000" w:rsidP="00000000" w:rsidRDefault="00000000" w:rsidRPr="00000000" w14:paraId="000000B2">
      <w:pPr>
        <w:spacing w:after="200"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3">
      <w:pPr>
        <w:spacing w:after="20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Firma____________________________________</w:t>
      </w:r>
    </w:p>
    <w:p w:rsidR="00000000" w:rsidDel="00000000" w:rsidP="00000000" w:rsidRDefault="00000000" w:rsidRPr="00000000" w14:paraId="000000B4">
      <w:pPr>
        <w:spacing w:after="0"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5">
      <w:pPr>
        <w:spacing w:after="0" w:line="240" w:lineRule="auto"/>
        <w:jc w:val="both"/>
        <w:rPr>
          <w:rFonts w:ascii="Garamond" w:cs="Garamond" w:eastAsia="Garamond" w:hAnsi="Garamond"/>
          <w:b w:val="1"/>
          <w:i w:val="1"/>
          <w:sz w:val="24"/>
          <w:szCs w:val="24"/>
        </w:rPr>
      </w:pPr>
      <w:r w:rsidDel="00000000" w:rsidR="00000000" w:rsidRPr="00000000">
        <w:rPr>
          <w:rFonts w:ascii="Garamond" w:cs="Garamond" w:eastAsia="Garamond" w:hAnsi="Garamond"/>
          <w:b w:val="1"/>
          <w:i w:val="1"/>
          <w:sz w:val="24"/>
          <w:szCs w:val="24"/>
          <w:rtl w:val="0"/>
        </w:rPr>
        <w:t xml:space="preserve">OGGETTO: DICHIARAZIONE DI INSUSSISTENZA CAUSE OSTATIVE PER IL RUOLO DI ESPERTO</w:t>
      </w:r>
    </w:p>
    <w:p w:rsidR="00000000" w:rsidDel="00000000" w:rsidP="00000000" w:rsidRDefault="00000000" w:rsidRPr="00000000" w14:paraId="000000B6">
      <w:pPr>
        <w:widowControl w:val="0"/>
        <w:tabs>
          <w:tab w:val="left" w:leader="none" w:pos="1733"/>
        </w:tabs>
        <w:spacing w:after="0" w:line="240" w:lineRule="auto"/>
        <w:ind w:right="284"/>
        <w:jc w:val="both"/>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0B7">
      <w:pPr>
        <w:keepNext w:val="1"/>
        <w:keepLines w:val="1"/>
        <w:widowControl w:val="0"/>
        <w:spacing w:after="0"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B8">
      <w:pPr>
        <w:keepNext w:val="1"/>
        <w:keepLines w:val="1"/>
        <w:widowControl w:val="0"/>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Il sottoscritto __________________________________</w:t>
      </w:r>
      <w:r w:rsidDel="00000000" w:rsidR="00000000" w:rsidRPr="00000000">
        <w:rPr>
          <w:rFonts w:ascii="Garamond" w:cs="Garamond" w:eastAsia="Garamond" w:hAnsi="Garamond"/>
          <w:sz w:val="24"/>
          <w:szCs w:val="24"/>
          <w:rtl w:val="0"/>
        </w:rPr>
        <w:t xml:space="preserve"> </w:t>
      </w:r>
      <w:r w:rsidDel="00000000" w:rsidR="00000000" w:rsidRPr="00000000">
        <w:rPr>
          <w:rtl w:val="0"/>
        </w:rPr>
      </w:r>
    </w:p>
    <w:p w:rsidR="00000000" w:rsidDel="00000000" w:rsidP="00000000" w:rsidRDefault="00000000" w:rsidRPr="00000000" w14:paraId="000000B9">
      <w:pPr>
        <w:keepNext w:val="1"/>
        <w:keepLines w:val="1"/>
        <w:widowControl w:val="0"/>
        <w:spacing w:after="0"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BA">
      <w:pPr>
        <w:keepNext w:val="1"/>
        <w:keepLines w:val="1"/>
        <w:widowControl w:val="0"/>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 Nato a _______________ il______________ residente a_____________ Provincia di _________</w:t>
      </w:r>
    </w:p>
    <w:p w:rsidR="00000000" w:rsidDel="00000000" w:rsidP="00000000" w:rsidRDefault="00000000" w:rsidRPr="00000000" w14:paraId="000000BB">
      <w:pPr>
        <w:keepNext w:val="1"/>
        <w:keepLines w:val="1"/>
        <w:widowControl w:val="0"/>
        <w:spacing w:after="0"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BC">
      <w:pPr>
        <w:keepNext w:val="1"/>
        <w:keepLines w:val="1"/>
        <w:widowControl w:val="0"/>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 Via________________________________________________ Codice Fiscale __________________ </w:t>
      </w:r>
    </w:p>
    <w:p w:rsidR="00000000" w:rsidDel="00000000" w:rsidP="00000000" w:rsidRDefault="00000000" w:rsidRPr="00000000" w14:paraId="000000BD">
      <w:pPr>
        <w:keepNext w:val="1"/>
        <w:keepLines w:val="1"/>
        <w:widowControl w:val="0"/>
        <w:spacing w:after="0"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BE">
      <w:pPr>
        <w:keepNext w:val="1"/>
        <w:keepLines w:val="1"/>
        <w:widowControl w:val="0"/>
        <w:spacing w:after="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Partecipante alla selezione in qualità di ______________________________ nel progetto di cui in oggetto</w:t>
      </w:r>
    </w:p>
    <w:p w:rsidR="00000000" w:rsidDel="00000000" w:rsidP="00000000" w:rsidRDefault="00000000" w:rsidRPr="00000000" w14:paraId="000000BF">
      <w:pPr>
        <w:keepNext w:val="1"/>
        <w:keepLines w:val="1"/>
        <w:widowControl w:val="0"/>
        <w:spacing w:after="0"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0">
      <w:pPr>
        <w:spacing w:after="120" w:before="120" w:line="24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DICHIARA</w:t>
      </w:r>
    </w:p>
    <w:p w:rsidR="00000000" w:rsidDel="00000000" w:rsidP="00000000" w:rsidRDefault="00000000" w:rsidRPr="00000000" w14:paraId="000000C1">
      <w:pPr>
        <w:spacing w:after="120" w:before="120"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C2">
      <w:pPr>
        <w:spacing w:after="120" w:before="12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ai sensi dell’art. 75 del d.P.R. n. 445 del 28 dicembre 2000 consapevole degli artt. 46 e 47 del d.P.R. n. 445 del 28 dicembre 2000:</w:t>
      </w:r>
    </w:p>
    <w:p w:rsidR="00000000" w:rsidDel="00000000" w:rsidP="00000000" w:rsidRDefault="00000000" w:rsidRPr="00000000" w14:paraId="000000C3">
      <w:pPr>
        <w:spacing w:after="120" w:before="120"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C4">
      <w:pPr>
        <w:numPr>
          <w:ilvl w:val="0"/>
          <w:numId w:val="2"/>
        </w:numPr>
        <w:spacing w:after="0" w:before="12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non trovarsi in situazione di incompatibilità, ai sensi di quanto previsto dal d.lgs. n. 39/2013 e dall’art. 53, del d.lgs. n. 165/2001; </w:t>
      </w:r>
    </w:p>
    <w:p w:rsidR="00000000" w:rsidDel="00000000" w:rsidP="00000000" w:rsidRDefault="00000000" w:rsidRPr="00000000" w14:paraId="000000C5">
      <w:pPr>
        <w:spacing w:after="0" w:line="240" w:lineRule="auto"/>
        <w:ind w:left="72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6">
      <w:pPr>
        <w:numPr>
          <w:ilvl w:val="0"/>
          <w:numId w:val="2"/>
        </w:numPr>
        <w:spacing w:after="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non avere, direttamente o indirettamente, un interesse finanziario, economico o altro interesse personale nel procedimento in esame ai sensi e per gli effetti di quanto  </w:t>
      </w:r>
    </w:p>
    <w:p w:rsidR="00000000" w:rsidDel="00000000" w:rsidP="00000000" w:rsidRDefault="00000000" w:rsidRPr="00000000" w14:paraId="000000C7">
      <w:pPr>
        <w:numPr>
          <w:ilvl w:val="0"/>
          <w:numId w:val="5"/>
        </w:numPr>
        <w:spacing w:after="0" w:line="240" w:lineRule="auto"/>
        <w:ind w:left="1068"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non coinvolge interessi propri;</w:t>
      </w:r>
    </w:p>
    <w:p w:rsidR="00000000" w:rsidDel="00000000" w:rsidP="00000000" w:rsidRDefault="00000000" w:rsidRPr="00000000" w14:paraId="000000C8">
      <w:pPr>
        <w:numPr>
          <w:ilvl w:val="0"/>
          <w:numId w:val="5"/>
        </w:numPr>
        <w:spacing w:after="0" w:line="240" w:lineRule="auto"/>
        <w:ind w:left="1068"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non coinvolge interessi di parenti, affini entro il secondo grado, del coniuge o di conviventi, oppure di persone con le quali abbia rapporti di frequentazione abituale;</w:t>
      </w:r>
    </w:p>
    <w:p w:rsidR="00000000" w:rsidDel="00000000" w:rsidP="00000000" w:rsidRDefault="00000000" w:rsidRPr="00000000" w14:paraId="000000C9">
      <w:pPr>
        <w:numPr>
          <w:ilvl w:val="0"/>
          <w:numId w:val="5"/>
        </w:numPr>
        <w:spacing w:after="0" w:line="240" w:lineRule="auto"/>
        <w:ind w:left="1068"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non coinvolge interessi di soggetti od organizzazioni con cui egli o il coniuge abbia causa pendente o grave inimicizia o rapporti di credito o debito significativi;</w:t>
      </w:r>
    </w:p>
    <w:p w:rsidR="00000000" w:rsidDel="00000000" w:rsidP="00000000" w:rsidRDefault="00000000" w:rsidRPr="00000000" w14:paraId="000000CA">
      <w:pPr>
        <w:numPr>
          <w:ilvl w:val="0"/>
          <w:numId w:val="5"/>
        </w:numPr>
        <w:spacing w:after="0" w:line="240" w:lineRule="auto"/>
        <w:ind w:left="1068"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non coinvolge interessi di soggetti od organizzazioni di cui sia tutore, curatore, procuratore o agente, titolare effettivo, ovvero di enti, associazioni anche non riconosciute, comitati, società o stabilimenti di cui sia amministratore o gerente o dirigente;</w:t>
      </w:r>
    </w:p>
    <w:p w:rsidR="00000000" w:rsidDel="00000000" w:rsidP="00000000" w:rsidRDefault="00000000" w:rsidRPr="00000000" w14:paraId="000000CB">
      <w:pPr>
        <w:spacing w:after="0" w:line="240" w:lineRule="auto"/>
        <w:ind w:left="1068"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C">
      <w:pPr>
        <w:numPr>
          <w:ilvl w:val="0"/>
          <w:numId w:val="2"/>
        </w:numPr>
        <w:spacing w:after="0" w:line="276"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che non sussistono diverse ragioni di opportunità che si frappongano al conferimento dell’incarico in questione;</w:t>
      </w:r>
    </w:p>
    <w:p w:rsidR="00000000" w:rsidDel="00000000" w:rsidP="00000000" w:rsidRDefault="00000000" w:rsidRPr="00000000" w14:paraId="000000CD">
      <w:pPr>
        <w:spacing w:after="0" w:line="276" w:lineRule="auto"/>
        <w:ind w:left="72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CE">
      <w:pPr>
        <w:numPr>
          <w:ilvl w:val="0"/>
          <w:numId w:val="2"/>
        </w:numPr>
        <w:spacing w:after="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aver preso piena cognizione del D.M. 26 aprile 2022, n. 105, recante il Codice di Comportamento dei dipendenti del Ministero dell’istruzione e del merito;</w:t>
      </w:r>
    </w:p>
    <w:p w:rsidR="00000000" w:rsidDel="00000000" w:rsidP="00000000" w:rsidRDefault="00000000" w:rsidRPr="00000000" w14:paraId="000000CF">
      <w:pPr>
        <w:spacing w:after="0"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0">
      <w:pPr>
        <w:numPr>
          <w:ilvl w:val="0"/>
          <w:numId w:val="2"/>
        </w:numPr>
        <w:spacing w:after="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impegnarsi a comunicare tempestivamente all’Istituzione scolastica eventuali variazioni che dovessero intervenire nel corso dello svolgimento dell’incarico;</w:t>
      </w:r>
    </w:p>
    <w:p w:rsidR="00000000" w:rsidDel="00000000" w:rsidP="00000000" w:rsidRDefault="00000000" w:rsidRPr="00000000" w14:paraId="000000D1">
      <w:pPr>
        <w:spacing w:after="0" w:line="240" w:lineRule="auto"/>
        <w:ind w:left="72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2">
      <w:pPr>
        <w:numPr>
          <w:ilvl w:val="0"/>
          <w:numId w:val="2"/>
        </w:numPr>
        <w:spacing w:after="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impegnarsi altresì a comunicare all’Istituzione scolastica qualsiasi altra circostanza sopravvenuta di carattere ostativo rispetto all’espletamento dell’incarico;</w:t>
      </w:r>
    </w:p>
    <w:p w:rsidR="00000000" w:rsidDel="00000000" w:rsidP="00000000" w:rsidRDefault="00000000" w:rsidRPr="00000000" w14:paraId="000000D3">
      <w:pPr>
        <w:spacing w:after="0" w:line="240" w:lineRule="auto"/>
        <w:ind w:left="708"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4">
      <w:pPr>
        <w:spacing w:after="0" w:line="240" w:lineRule="auto"/>
        <w:ind w:left="72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5">
      <w:pPr>
        <w:numPr>
          <w:ilvl w:val="0"/>
          <w:numId w:val="2"/>
        </w:numPr>
        <w:spacing w:after="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000000" w:rsidDel="00000000" w:rsidP="00000000" w:rsidRDefault="00000000" w:rsidRPr="00000000" w14:paraId="000000D6">
      <w:pPr>
        <w:spacing w:after="0"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D7">
      <w:pPr>
        <w:spacing w:after="0"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D8">
      <w:pPr>
        <w:spacing w:after="0"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9">
      <w:pPr>
        <w:tabs>
          <w:tab w:val="left" w:leader="none" w:pos="6585"/>
        </w:tabs>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ab/>
      </w:r>
    </w:p>
    <w:p w:rsidR="00000000" w:rsidDel="00000000" w:rsidP="00000000" w:rsidRDefault="00000000" w:rsidRPr="00000000" w14:paraId="000000DA">
      <w:pPr>
        <w:tabs>
          <w:tab w:val="left" w:leader="none" w:pos="6585"/>
        </w:tabs>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Firmato</w:t>
      </w:r>
    </w:p>
    <w:p w:rsidR="00000000" w:rsidDel="00000000" w:rsidP="00000000" w:rsidRDefault="00000000" w:rsidRPr="00000000" w14:paraId="000000DB">
      <w:pPr>
        <w:tabs>
          <w:tab w:val="left" w:leader="none" w:pos="6585"/>
        </w:tabs>
        <w:spacing w:after="0"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C">
      <w:pPr>
        <w:tabs>
          <w:tab w:val="left" w:leader="none" w:pos="6585"/>
        </w:tabs>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 xml:space="preserve">__________________</w:t>
      </w:r>
    </w:p>
    <w:p w:rsidR="00000000" w:rsidDel="00000000" w:rsidP="00000000" w:rsidRDefault="00000000" w:rsidRPr="00000000" w14:paraId="000000DD">
      <w:pPr>
        <w:spacing w:after="0"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DE">
      <w:pPr>
        <w:spacing w:after="0" w:line="240" w:lineRule="auto"/>
        <w:jc w:val="both"/>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0DF">
      <w:pPr>
        <w:spacing w:after="200"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0">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1">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2">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3">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4">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5">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6">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7">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8">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9">
      <w:pPr>
        <w:spacing w:line="36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A">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ab/>
        <w:tab/>
        <w:tab/>
        <w:tab/>
        <w:tab/>
        <w:tab/>
      </w:r>
    </w:p>
    <w:p w:rsidR="00000000" w:rsidDel="00000000" w:rsidP="00000000" w:rsidRDefault="00000000" w:rsidRPr="00000000" w14:paraId="000000EB">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C">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D">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E">
      <w:pPr>
        <w:jc w:val="both"/>
        <w:rPr>
          <w:rFonts w:ascii="Garamond" w:cs="Garamond" w:eastAsia="Garamond" w:hAnsi="Garamond"/>
          <w:sz w:val="24"/>
          <w:szCs w:val="24"/>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720" w:top="720" w:left="720" w:right="72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ill San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F">
    <w:pPr>
      <w:spacing w:after="0" w:line="240"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Pr>
      <w:drawing>
        <wp:inline distB="0" distT="0" distL="0" distR="0">
          <wp:extent cx="4121823" cy="370174"/>
          <wp:effectExtent b="0" l="0" r="0" t="0"/>
          <wp:docPr id="58" name="image6.png"/>
          <a:graphic>
            <a:graphicData uri="http://schemas.openxmlformats.org/drawingml/2006/picture">
              <pic:pic>
                <pic:nvPicPr>
                  <pic:cNvPr id="0" name="image6.png"/>
                  <pic:cNvPicPr preferRelativeResize="0"/>
                </pic:nvPicPr>
                <pic:blipFill>
                  <a:blip r:embed="rId1"/>
                  <a:srcRect b="47438" l="7259" r="7206" t="39043"/>
                  <a:stretch>
                    <a:fillRect/>
                  </a:stretch>
                </pic:blipFill>
                <pic:spPr>
                  <a:xfrm>
                    <a:off x="0" y="0"/>
                    <a:ext cx="4121823" cy="370174"/>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spacing w:after="0" w:line="240"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  </w:t>
    </w:r>
    <w:r w:rsidDel="00000000" w:rsidR="00000000" w:rsidRPr="00000000">
      <w:rPr>
        <w:rFonts w:ascii="Garamond" w:cs="Garamond" w:eastAsia="Garamond" w:hAnsi="Garamond"/>
        <w:b w:val="1"/>
        <w:sz w:val="20"/>
        <w:szCs w:val="20"/>
      </w:rPr>
      <w:drawing>
        <wp:inline distB="0" distT="0" distL="0" distR="0">
          <wp:extent cx="1708730" cy="450976"/>
          <wp:effectExtent b="0" l="0" r="0" t="0"/>
          <wp:docPr id="60" name="image1.png"/>
          <a:graphic>
            <a:graphicData uri="http://schemas.openxmlformats.org/drawingml/2006/picture">
              <pic:pic>
                <pic:nvPicPr>
                  <pic:cNvPr id="0" name="image1.png"/>
                  <pic:cNvPicPr preferRelativeResize="0"/>
                </pic:nvPicPr>
                <pic:blipFill>
                  <a:blip r:embed="rId2"/>
                  <a:srcRect b="0" l="0" r="4786" t="0"/>
                  <a:stretch>
                    <a:fillRect/>
                  </a:stretch>
                </pic:blipFill>
                <pic:spPr>
                  <a:xfrm>
                    <a:off x="0" y="0"/>
                    <a:ext cx="1708730" cy="450976"/>
                  </a:xfrm>
                  <a:prstGeom prst="rect"/>
                  <a:ln/>
                </pic:spPr>
              </pic:pic>
            </a:graphicData>
          </a:graphic>
        </wp:inline>
      </w:drawing>
    </w:r>
    <w:r w:rsidDel="00000000" w:rsidR="00000000" w:rsidRPr="00000000">
      <w:rPr>
        <w:rFonts w:ascii="Garamond" w:cs="Garamond" w:eastAsia="Garamond" w:hAnsi="Garamond"/>
        <w:b w:val="1"/>
        <w:sz w:val="20"/>
        <w:szCs w:val="20"/>
      </w:rPr>
      <w:drawing>
        <wp:inline distB="0" distT="0" distL="0" distR="0">
          <wp:extent cx="1383084" cy="428400"/>
          <wp:effectExtent b="0" l="0" r="0" t="0"/>
          <wp:docPr id="59" name="image5.png"/>
          <a:graphic>
            <a:graphicData uri="http://schemas.openxmlformats.org/drawingml/2006/picture">
              <pic:pic>
                <pic:nvPicPr>
                  <pic:cNvPr id="0" name="image5.png"/>
                  <pic:cNvPicPr preferRelativeResize="0"/>
                </pic:nvPicPr>
                <pic:blipFill>
                  <a:blip r:embed="rId3"/>
                  <a:srcRect b="25172" l="52416" r="27192" t="63598"/>
                  <a:stretch>
                    <a:fillRect/>
                  </a:stretch>
                </pic:blipFill>
                <pic:spPr>
                  <a:xfrm>
                    <a:off x="0" y="0"/>
                    <a:ext cx="1383084" cy="428400"/>
                  </a:xfrm>
                  <a:prstGeom prst="rect"/>
                  <a:ln/>
                </pic:spPr>
              </pic:pic>
            </a:graphicData>
          </a:graphic>
        </wp:inline>
      </w:drawing>
    </w:r>
    <w:r w:rsidDel="00000000" w:rsidR="00000000" w:rsidRPr="00000000">
      <w:rPr>
        <w:rFonts w:ascii="Garamond" w:cs="Garamond" w:eastAsia="Garamond" w:hAnsi="Garamond"/>
        <w:b w:val="1"/>
        <w:sz w:val="20"/>
        <w:szCs w:val="20"/>
      </w:rPr>
      <w:drawing>
        <wp:inline distB="0" distT="0" distL="0" distR="0">
          <wp:extent cx="1693922" cy="469019"/>
          <wp:effectExtent b="0" l="0" r="0" t="0"/>
          <wp:docPr id="62" name="image3.jpg"/>
          <a:graphic>
            <a:graphicData uri="http://schemas.openxmlformats.org/drawingml/2006/picture">
              <pic:pic>
                <pic:nvPicPr>
                  <pic:cNvPr id="0" name="image3.jpg"/>
                  <pic:cNvPicPr preferRelativeResize="0"/>
                </pic:nvPicPr>
                <pic:blipFill>
                  <a:blip r:embed="rId4"/>
                  <a:srcRect b="17275" l="8248" r="8978" t="18313"/>
                  <a:stretch>
                    <a:fillRect/>
                  </a:stretch>
                </pic:blipFill>
                <pic:spPr>
                  <a:xfrm>
                    <a:off x="0" y="0"/>
                    <a:ext cx="1693922" cy="469019"/>
                  </a:xfrm>
                  <a:prstGeom prst="rect"/>
                  <a:ln/>
                </pic:spPr>
              </pic:pic>
            </a:graphicData>
          </a:graphic>
        </wp:inline>
      </w:drawing>
    </w:r>
    <w:r w:rsidDel="00000000" w:rsidR="00000000" w:rsidRPr="00000000">
      <w:rPr>
        <w:rtl w:val="0"/>
      </w:rPr>
    </w:r>
  </w:p>
  <w:tbl>
    <w:tblPr>
      <w:tblStyle w:val="Table3"/>
      <w:tblW w:w="5274.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9"/>
      <w:gridCol w:w="3516"/>
      <w:gridCol w:w="879"/>
      <w:tblGridChange w:id="0">
        <w:tblGrid>
          <w:gridCol w:w="879"/>
          <w:gridCol w:w="3516"/>
          <w:gridCol w:w="879"/>
        </w:tblGrid>
      </w:tblGridChange>
    </w:tblGrid>
    <w:tr>
      <w:trPr>
        <w:cantSplit w:val="0"/>
        <w:trHeight w:val="567" w:hRule="atLeast"/>
        <w:tblHeader w:val="0"/>
      </w:trPr>
      <w:tc>
        <w:tcPr>
          <w:vAlign w:val="center"/>
        </w:tcPr>
        <w:p w:rsidR="00000000" w:rsidDel="00000000" w:rsidP="00000000" w:rsidRDefault="00000000" w:rsidRPr="00000000" w14:paraId="000000F1">
          <w:pPr>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Pr>
            <w:drawing>
              <wp:inline distB="0" distT="0" distL="0" distR="0">
                <wp:extent cx="399724" cy="401450"/>
                <wp:effectExtent b="0" l="0" r="0" t="0"/>
                <wp:docPr id="61" name="image2.png"/>
                <a:graphic>
                  <a:graphicData uri="http://schemas.openxmlformats.org/drawingml/2006/picture">
                    <pic:pic>
                      <pic:nvPicPr>
                        <pic:cNvPr id="0" name="image2.png"/>
                        <pic:cNvPicPr preferRelativeResize="0"/>
                      </pic:nvPicPr>
                      <pic:blipFill>
                        <a:blip r:embed="rId5"/>
                        <a:srcRect b="8153" l="7944" r="8426" t="7856"/>
                        <a:stretch>
                          <a:fillRect/>
                        </a:stretch>
                      </pic:blipFill>
                      <pic:spPr>
                        <a:xfrm>
                          <a:off x="0" y="0"/>
                          <a:ext cx="399724" cy="40145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F2">
          <w:pPr>
            <w:jc w:val="center"/>
            <w:rPr>
              <w:rFonts w:ascii="Garamond" w:cs="Garamond" w:eastAsia="Garamond" w:hAnsi="Garamond"/>
              <w:b w:val="1"/>
              <w:sz w:val="14"/>
              <w:szCs w:val="14"/>
            </w:rPr>
          </w:pPr>
          <w:r w:rsidDel="00000000" w:rsidR="00000000" w:rsidRPr="00000000">
            <w:rPr>
              <w:rFonts w:ascii="Garamond" w:cs="Garamond" w:eastAsia="Garamond" w:hAnsi="Garamond"/>
              <w:b w:val="1"/>
              <w:sz w:val="16"/>
              <w:szCs w:val="16"/>
              <w:rtl w:val="0"/>
            </w:rPr>
            <w:t xml:space="preserve">A SCUOLA PER IL FUTURO</w:t>
          </w:r>
          <w:r w:rsidDel="00000000" w:rsidR="00000000" w:rsidRPr="00000000">
            <w:rPr>
              <w:rtl w:val="0"/>
            </w:rPr>
          </w:r>
        </w:p>
        <w:p w:rsidR="00000000" w:rsidDel="00000000" w:rsidP="00000000" w:rsidRDefault="00000000" w:rsidRPr="00000000" w14:paraId="000000F3">
          <w:pPr>
            <w:jc w:val="center"/>
            <w:rPr>
              <w:rFonts w:ascii="Garamond" w:cs="Garamond" w:eastAsia="Garamond" w:hAnsi="Garamond"/>
              <w:sz w:val="10"/>
              <w:szCs w:val="10"/>
            </w:rPr>
          </w:pPr>
          <w:r w:rsidDel="00000000" w:rsidR="00000000" w:rsidRPr="00000000">
            <w:rPr>
              <w:rFonts w:ascii="Garamond" w:cs="Garamond" w:eastAsia="Garamond" w:hAnsi="Garamond"/>
              <w:sz w:val="10"/>
              <w:szCs w:val="10"/>
              <w:rtl w:val="0"/>
            </w:rPr>
            <w:t xml:space="preserve">Competenze STEM e multilinguistiche nelle scuole statali (D.M. 65/2023)</w:t>
          </w:r>
        </w:p>
        <w:p w:rsidR="00000000" w:rsidDel="00000000" w:rsidP="00000000" w:rsidRDefault="00000000" w:rsidRPr="00000000" w14:paraId="000000F4">
          <w:pPr>
            <w:jc w:val="center"/>
            <w:rPr>
              <w:rFonts w:ascii="Garamond" w:cs="Garamond" w:eastAsia="Garamond" w:hAnsi="Garamond"/>
              <w:sz w:val="4"/>
              <w:szCs w:val="4"/>
            </w:rPr>
          </w:pPr>
          <w:r w:rsidDel="00000000" w:rsidR="00000000" w:rsidRPr="00000000">
            <w:rPr>
              <w:rtl w:val="0"/>
            </w:rPr>
          </w:r>
        </w:p>
        <w:p w:rsidR="00000000" w:rsidDel="00000000" w:rsidP="00000000" w:rsidRDefault="00000000" w:rsidRPr="00000000" w14:paraId="000000F5">
          <w:pPr>
            <w:jc w:val="center"/>
            <w:rPr>
              <w:rFonts w:ascii="Garamond" w:cs="Garamond" w:eastAsia="Garamond" w:hAnsi="Garamond"/>
              <w:sz w:val="12"/>
              <w:szCs w:val="12"/>
            </w:rPr>
          </w:pPr>
          <w:r w:rsidDel="00000000" w:rsidR="00000000" w:rsidRPr="00000000">
            <w:rPr>
              <w:rFonts w:ascii="Garamond" w:cs="Garamond" w:eastAsia="Garamond" w:hAnsi="Garamond"/>
              <w:sz w:val="12"/>
              <w:szCs w:val="12"/>
              <w:rtl w:val="0"/>
            </w:rPr>
            <w:t xml:space="preserve">Codice Identificativo Progetto: M4C1I3.1-2023-1143-P-34543</w:t>
          </w:r>
        </w:p>
        <w:p w:rsidR="00000000" w:rsidDel="00000000" w:rsidP="00000000" w:rsidRDefault="00000000" w:rsidRPr="00000000" w14:paraId="000000F6">
          <w:pPr>
            <w:jc w:val="center"/>
            <w:rPr>
              <w:rFonts w:ascii="Garamond" w:cs="Garamond" w:eastAsia="Garamond" w:hAnsi="Garamond"/>
              <w:b w:val="1"/>
              <w:sz w:val="18"/>
              <w:szCs w:val="18"/>
            </w:rPr>
          </w:pPr>
          <w:r w:rsidDel="00000000" w:rsidR="00000000" w:rsidRPr="00000000">
            <w:rPr>
              <w:rFonts w:ascii="Garamond" w:cs="Garamond" w:eastAsia="Garamond" w:hAnsi="Garamond"/>
              <w:sz w:val="12"/>
              <w:szCs w:val="12"/>
              <w:rtl w:val="0"/>
            </w:rPr>
            <w:t xml:space="preserve">CUP: D64D23004240006</w:t>
          </w:r>
          <w:r w:rsidDel="00000000" w:rsidR="00000000" w:rsidRPr="00000000">
            <w:rPr>
              <w:rtl w:val="0"/>
            </w:rPr>
          </w:r>
        </w:p>
      </w:tc>
      <w:tc>
        <w:tcPr/>
        <w:p w:rsidR="00000000" w:rsidDel="00000000" w:rsidP="00000000" w:rsidRDefault="00000000" w:rsidRPr="00000000" w14:paraId="000000F7">
          <w:pPr>
            <w:jc w:val="center"/>
            <w:rPr>
              <w:rFonts w:ascii="Gill Sans" w:cs="Gill Sans" w:eastAsia="Gill Sans" w:hAnsi="Gill Sans"/>
              <w:b w:val="1"/>
              <w:sz w:val="16"/>
              <w:szCs w:val="16"/>
            </w:rPr>
          </w:pPr>
          <w:r w:rsidDel="00000000" w:rsidR="00000000" w:rsidRPr="00000000">
            <w:rPr>
              <w:rFonts w:ascii="Gill Sans" w:cs="Gill Sans" w:eastAsia="Gill Sans" w:hAnsi="Gill Sans"/>
              <w:b w:val="1"/>
              <w:sz w:val="18"/>
              <w:szCs w:val="18"/>
            </w:rPr>
            <w:drawing>
              <wp:inline distB="0" distT="0" distL="0" distR="0">
                <wp:extent cx="430282" cy="430282"/>
                <wp:effectExtent b="0" l="0" r="0" t="0"/>
                <wp:docPr id="6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30282" cy="43028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8">
    <w:pPr>
      <w:spacing w:after="0" w:line="240" w:lineRule="auto"/>
      <w:rPr>
        <w:rFonts w:ascii="Garamond" w:cs="Garamond" w:eastAsia="Garamond" w:hAnsi="Garamond"/>
        <w:b w:val="1"/>
        <w:sz w:val="4"/>
        <w:szCs w:val="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9">
    <w:pPr>
      <w:spacing w:after="0" w:line="240"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Pr>
      <w:drawing>
        <wp:inline distB="0" distT="0" distL="0" distR="0">
          <wp:extent cx="4121823" cy="370174"/>
          <wp:effectExtent b="0" l="0" r="0" t="0"/>
          <wp:docPr id="63" name="image6.png"/>
          <a:graphic>
            <a:graphicData uri="http://schemas.openxmlformats.org/drawingml/2006/picture">
              <pic:pic>
                <pic:nvPicPr>
                  <pic:cNvPr id="0" name="image6.png"/>
                  <pic:cNvPicPr preferRelativeResize="0"/>
                </pic:nvPicPr>
                <pic:blipFill>
                  <a:blip r:embed="rId1"/>
                  <a:srcRect b="47438" l="7259" r="7206" t="39043"/>
                  <a:stretch>
                    <a:fillRect/>
                  </a:stretch>
                </pic:blipFill>
                <pic:spPr>
                  <a:xfrm>
                    <a:off x="0" y="0"/>
                    <a:ext cx="4121823" cy="370174"/>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spacing w:after="0" w:line="240"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Pr>
      <w:drawing>
        <wp:inline distB="0" distT="0" distL="0" distR="0">
          <wp:extent cx="1708730" cy="450976"/>
          <wp:effectExtent b="0" l="0" r="0" t="0"/>
          <wp:docPr id="66" name="image1.png"/>
          <a:graphic>
            <a:graphicData uri="http://schemas.openxmlformats.org/drawingml/2006/picture">
              <pic:pic>
                <pic:nvPicPr>
                  <pic:cNvPr id="0" name="image1.png"/>
                  <pic:cNvPicPr preferRelativeResize="0"/>
                </pic:nvPicPr>
                <pic:blipFill>
                  <a:blip r:embed="rId2"/>
                  <a:srcRect b="0" l="0" r="4786" t="0"/>
                  <a:stretch>
                    <a:fillRect/>
                  </a:stretch>
                </pic:blipFill>
                <pic:spPr>
                  <a:xfrm>
                    <a:off x="0" y="0"/>
                    <a:ext cx="1708730" cy="450976"/>
                  </a:xfrm>
                  <a:prstGeom prst="rect"/>
                  <a:ln/>
                </pic:spPr>
              </pic:pic>
            </a:graphicData>
          </a:graphic>
        </wp:inline>
      </w:drawing>
    </w:r>
    <w:r w:rsidDel="00000000" w:rsidR="00000000" w:rsidRPr="00000000">
      <w:rPr>
        <w:rFonts w:ascii="Garamond" w:cs="Garamond" w:eastAsia="Garamond" w:hAnsi="Garamond"/>
        <w:b w:val="1"/>
        <w:sz w:val="20"/>
        <w:szCs w:val="20"/>
      </w:rPr>
      <w:drawing>
        <wp:inline distB="0" distT="0" distL="0" distR="0">
          <wp:extent cx="1383084" cy="428400"/>
          <wp:effectExtent b="0" l="0" r="0" t="0"/>
          <wp:docPr id="65" name="image5.png"/>
          <a:graphic>
            <a:graphicData uri="http://schemas.openxmlformats.org/drawingml/2006/picture">
              <pic:pic>
                <pic:nvPicPr>
                  <pic:cNvPr id="0" name="image5.png"/>
                  <pic:cNvPicPr preferRelativeResize="0"/>
                </pic:nvPicPr>
                <pic:blipFill>
                  <a:blip r:embed="rId3"/>
                  <a:srcRect b="25172" l="52416" r="27192" t="63598"/>
                  <a:stretch>
                    <a:fillRect/>
                  </a:stretch>
                </pic:blipFill>
                <pic:spPr>
                  <a:xfrm>
                    <a:off x="0" y="0"/>
                    <a:ext cx="1383084" cy="428400"/>
                  </a:xfrm>
                  <a:prstGeom prst="rect"/>
                  <a:ln/>
                </pic:spPr>
              </pic:pic>
            </a:graphicData>
          </a:graphic>
        </wp:inline>
      </w:drawing>
    </w:r>
    <w:r w:rsidDel="00000000" w:rsidR="00000000" w:rsidRPr="00000000">
      <w:rPr>
        <w:rFonts w:ascii="Garamond" w:cs="Garamond" w:eastAsia="Garamond" w:hAnsi="Garamond"/>
        <w:b w:val="1"/>
        <w:sz w:val="20"/>
        <w:szCs w:val="20"/>
      </w:rPr>
      <w:drawing>
        <wp:inline distB="0" distT="0" distL="0" distR="0">
          <wp:extent cx="1693922" cy="469019"/>
          <wp:effectExtent b="0" l="0" r="0" t="0"/>
          <wp:docPr id="68" name="image3.jpg"/>
          <a:graphic>
            <a:graphicData uri="http://schemas.openxmlformats.org/drawingml/2006/picture">
              <pic:pic>
                <pic:nvPicPr>
                  <pic:cNvPr id="0" name="image3.jpg"/>
                  <pic:cNvPicPr preferRelativeResize="0"/>
                </pic:nvPicPr>
                <pic:blipFill>
                  <a:blip r:embed="rId4"/>
                  <a:srcRect b="17275" l="8248" r="8978" t="18313"/>
                  <a:stretch>
                    <a:fillRect/>
                  </a:stretch>
                </pic:blipFill>
                <pic:spPr>
                  <a:xfrm>
                    <a:off x="0" y="0"/>
                    <a:ext cx="1693922" cy="469019"/>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spacing w:after="0" w:line="240" w:lineRule="auto"/>
      <w:jc w:val="center"/>
      <w:rPr>
        <w:rFonts w:ascii="Garamond" w:cs="Garamond" w:eastAsia="Garamond" w:hAnsi="Garamond"/>
        <w:b w:val="1"/>
        <w:sz w:val="8"/>
        <w:szCs w:val="8"/>
      </w:rPr>
    </w:pPr>
    <w:r w:rsidDel="00000000" w:rsidR="00000000" w:rsidRPr="00000000">
      <w:rPr>
        <w:rtl w:val="0"/>
      </w:rPr>
    </w:r>
  </w:p>
  <w:tbl>
    <w:tblPr>
      <w:tblStyle w:val="Table4"/>
      <w:tblW w:w="5529.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146"/>
      <w:gridCol w:w="4383"/>
      <w:tblGridChange w:id="0">
        <w:tblGrid>
          <w:gridCol w:w="1146"/>
          <w:gridCol w:w="4383"/>
        </w:tblGrid>
      </w:tblGridChange>
    </w:tblGrid>
    <w:tr>
      <w:trPr>
        <w:cantSplit w:val="0"/>
        <w:trHeight w:val="964" w:hRule="atLeast"/>
        <w:tblHeader w:val="0"/>
      </w:trPr>
      <w:tc>
        <w:tcPr>
          <w:vAlign w:val="center"/>
        </w:tcPr>
        <w:p w:rsidR="00000000" w:rsidDel="00000000" w:rsidP="00000000" w:rsidRDefault="00000000" w:rsidRPr="00000000" w14:paraId="000000FC">
          <w:pPr>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Pr>
            <w:drawing>
              <wp:inline distB="0" distT="0" distL="0" distR="0">
                <wp:extent cx="611384" cy="614026"/>
                <wp:effectExtent b="0" l="0" r="0" t="0"/>
                <wp:docPr id="67" name="image2.png"/>
                <a:graphic>
                  <a:graphicData uri="http://schemas.openxmlformats.org/drawingml/2006/picture">
                    <pic:pic>
                      <pic:nvPicPr>
                        <pic:cNvPr id="0" name="image2.png"/>
                        <pic:cNvPicPr preferRelativeResize="0"/>
                      </pic:nvPicPr>
                      <pic:blipFill>
                        <a:blip r:embed="rId5"/>
                        <a:srcRect b="8153" l="7944" r="8426" t="7856"/>
                        <a:stretch>
                          <a:fillRect/>
                        </a:stretch>
                      </pic:blipFill>
                      <pic:spPr>
                        <a:xfrm>
                          <a:off x="0" y="0"/>
                          <a:ext cx="611384" cy="614026"/>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FD">
          <w:pPr>
            <w:jc w:val="center"/>
            <w:rPr>
              <w:rFonts w:ascii="Garamond" w:cs="Garamond" w:eastAsia="Garamond" w:hAnsi="Garamond"/>
              <w:b w:val="1"/>
              <w:sz w:val="18"/>
              <w:szCs w:val="18"/>
            </w:rPr>
          </w:pPr>
          <w:r w:rsidDel="00000000" w:rsidR="00000000" w:rsidRPr="00000000">
            <w:rPr>
              <w:rFonts w:ascii="Garamond" w:cs="Garamond" w:eastAsia="Garamond" w:hAnsi="Garamond"/>
              <w:b w:val="1"/>
              <w:sz w:val="20"/>
              <w:szCs w:val="20"/>
              <w:rtl w:val="0"/>
            </w:rPr>
            <w:t xml:space="preserve">A SCUOLA PER IL FUTURO</w:t>
          </w:r>
          <w:r w:rsidDel="00000000" w:rsidR="00000000" w:rsidRPr="00000000">
            <w:rPr>
              <w:rtl w:val="0"/>
            </w:rPr>
          </w:r>
        </w:p>
        <w:p w:rsidR="00000000" w:rsidDel="00000000" w:rsidP="00000000" w:rsidRDefault="00000000" w:rsidRPr="00000000" w14:paraId="000000FE">
          <w:pPr>
            <w:jc w:val="center"/>
            <w:rPr>
              <w:rFonts w:ascii="Garamond" w:cs="Garamond" w:eastAsia="Garamond" w:hAnsi="Garamond"/>
              <w:sz w:val="12"/>
              <w:szCs w:val="12"/>
            </w:rPr>
          </w:pPr>
          <w:r w:rsidDel="00000000" w:rsidR="00000000" w:rsidRPr="00000000">
            <w:rPr>
              <w:rFonts w:ascii="Garamond" w:cs="Garamond" w:eastAsia="Garamond" w:hAnsi="Garamond"/>
              <w:sz w:val="12"/>
              <w:szCs w:val="12"/>
              <w:rtl w:val="0"/>
            </w:rPr>
            <w:t xml:space="preserve">Competenze STEM e multilinguistiche nelle scuole statali (D.M. 65/2023)</w:t>
          </w:r>
        </w:p>
        <w:p w:rsidR="00000000" w:rsidDel="00000000" w:rsidP="00000000" w:rsidRDefault="00000000" w:rsidRPr="00000000" w14:paraId="000000FF">
          <w:pPr>
            <w:jc w:val="center"/>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100">
          <w:pPr>
            <w:jc w:val="center"/>
            <w:rPr>
              <w:rFonts w:ascii="Garamond" w:cs="Garamond" w:eastAsia="Garamond" w:hAnsi="Garamond"/>
              <w:sz w:val="14"/>
              <w:szCs w:val="14"/>
            </w:rPr>
          </w:pPr>
          <w:r w:rsidDel="00000000" w:rsidR="00000000" w:rsidRPr="00000000">
            <w:rPr>
              <w:rFonts w:ascii="Garamond" w:cs="Garamond" w:eastAsia="Garamond" w:hAnsi="Garamond"/>
              <w:sz w:val="14"/>
              <w:szCs w:val="14"/>
              <w:rtl w:val="0"/>
            </w:rPr>
            <w:t xml:space="preserve">Codice Identificativo Progetto: M4C1I3.1-2023-1143-P-34543</w:t>
          </w:r>
        </w:p>
        <w:p w:rsidR="00000000" w:rsidDel="00000000" w:rsidP="00000000" w:rsidRDefault="00000000" w:rsidRPr="00000000" w14:paraId="00000101">
          <w:pPr>
            <w:jc w:val="center"/>
            <w:rPr>
              <w:rFonts w:ascii="Garamond" w:cs="Garamond" w:eastAsia="Garamond" w:hAnsi="Garamond"/>
              <w:b w:val="1"/>
              <w:sz w:val="18"/>
              <w:szCs w:val="18"/>
            </w:rPr>
          </w:pPr>
          <w:r w:rsidDel="00000000" w:rsidR="00000000" w:rsidRPr="00000000">
            <w:rPr>
              <w:rFonts w:ascii="Garamond" w:cs="Garamond" w:eastAsia="Garamond" w:hAnsi="Garamond"/>
              <w:sz w:val="14"/>
              <w:szCs w:val="14"/>
              <w:rtl w:val="0"/>
            </w:rPr>
            <w:t xml:space="preserve">CUP: D64D23004240006</w:t>
          </w:r>
          <w:r w:rsidDel="00000000" w:rsidR="00000000" w:rsidRPr="00000000">
            <w:rPr>
              <w:rtl w:val="0"/>
            </w:rPr>
          </w:r>
        </w:p>
      </w:tc>
    </w:tr>
  </w:tbl>
  <w:p w:rsidR="00000000" w:rsidDel="00000000" w:rsidP="00000000" w:rsidRDefault="00000000" w:rsidRPr="00000000" w14:paraId="00000102">
    <w:pPr>
      <w:spacing w:after="0" w:line="240" w:lineRule="auto"/>
      <w:jc w:val="center"/>
      <w:rPr>
        <w:rFonts w:ascii="Garamond" w:cs="Garamond" w:eastAsia="Garamond" w:hAnsi="Garamond"/>
        <w:b w:val="1"/>
        <w:sz w:val="14"/>
        <w:szCs w:val="14"/>
      </w:rPr>
    </w:pPr>
    <w:r w:rsidDel="00000000" w:rsidR="00000000" w:rsidRPr="00000000">
      <w:rPr>
        <w:rtl w:val="0"/>
      </w:rPr>
    </w:r>
  </w:p>
  <w:p w:rsidR="00000000" w:rsidDel="00000000" w:rsidP="00000000" w:rsidRDefault="00000000" w:rsidRPr="00000000" w14:paraId="00000103">
    <w:pPr>
      <w:spacing w:after="0" w:line="240"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MINISTERO DELL’ISTRUZIONE E DEL MERITO</w:t>
    </w:r>
  </w:p>
  <w:p w:rsidR="00000000" w:rsidDel="00000000" w:rsidP="00000000" w:rsidRDefault="00000000" w:rsidRPr="00000000" w14:paraId="00000104">
    <w:pPr>
      <w:spacing w:after="0" w:line="240"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 ISTITUTO COMPRENSIVO STATALE GIULIANOVA 2</w:t>
    </w:r>
  </w:p>
  <w:p w:rsidR="00000000" w:rsidDel="00000000" w:rsidP="00000000" w:rsidRDefault="00000000" w:rsidRPr="00000000" w14:paraId="00000105">
    <w:pPr>
      <w:spacing w:after="0" w:line="240" w:lineRule="auto"/>
      <w:jc w:val="center"/>
      <w:rPr>
        <w:rFonts w:ascii="Garamond" w:cs="Garamond" w:eastAsia="Garamond" w:hAnsi="Garamond"/>
        <w:b w:val="1"/>
        <w:sz w:val="16"/>
        <w:szCs w:val="16"/>
      </w:rPr>
    </w:pPr>
    <w:r w:rsidDel="00000000" w:rsidR="00000000" w:rsidRPr="00000000">
      <w:rPr>
        <w:rFonts w:ascii="Garamond" w:cs="Garamond" w:eastAsia="Garamond" w:hAnsi="Garamond"/>
        <w:b w:val="1"/>
        <w:sz w:val="16"/>
        <w:szCs w:val="16"/>
        <w:rtl w:val="0"/>
      </w:rPr>
      <w:t xml:space="preserve">Via Monte Zebio, 18 - 64021 GIULIANOVA (TE) </w:t>
    </w:r>
  </w:p>
  <w:p w:rsidR="00000000" w:rsidDel="00000000" w:rsidP="00000000" w:rsidRDefault="00000000" w:rsidRPr="00000000" w14:paraId="00000106">
    <w:pPr>
      <w:spacing w:after="0" w:line="240" w:lineRule="auto"/>
      <w:jc w:val="center"/>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C.F. 91043500676  CM TEIC84400L – Tel. 085/8021606 Fax. 085/8021282</w:t>
    </w:r>
  </w:p>
  <w:p w:rsidR="00000000" w:rsidDel="00000000" w:rsidP="00000000" w:rsidRDefault="00000000" w:rsidRPr="00000000" w14:paraId="00000107">
    <w:pPr>
      <w:spacing w:after="0" w:line="240" w:lineRule="auto"/>
      <w:jc w:val="center"/>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PEO: </w:t>
    </w:r>
    <w:hyperlink r:id="rId6">
      <w:r w:rsidDel="00000000" w:rsidR="00000000" w:rsidRPr="00000000">
        <w:rPr>
          <w:rFonts w:ascii="Garamond" w:cs="Garamond" w:eastAsia="Garamond" w:hAnsi="Garamond"/>
          <w:color w:val="0000ff"/>
          <w:sz w:val="16"/>
          <w:szCs w:val="16"/>
          <w:u w:val="single"/>
          <w:rtl w:val="0"/>
        </w:rPr>
        <w:t xml:space="preserve">teic84400l@istruzione.it</w:t>
      </w:r>
    </w:hyperlink>
    <w:r w:rsidDel="00000000" w:rsidR="00000000" w:rsidRPr="00000000">
      <w:rPr>
        <w:rFonts w:ascii="Garamond" w:cs="Garamond" w:eastAsia="Garamond" w:hAnsi="Garamond"/>
        <w:sz w:val="16"/>
        <w:szCs w:val="16"/>
        <w:rtl w:val="0"/>
      </w:rPr>
      <w:t xml:space="preserve">   PEC: </w:t>
    </w:r>
    <w:hyperlink r:id="rId7">
      <w:r w:rsidDel="00000000" w:rsidR="00000000" w:rsidRPr="00000000">
        <w:rPr>
          <w:rFonts w:ascii="Garamond" w:cs="Garamond" w:eastAsia="Garamond" w:hAnsi="Garamond"/>
          <w:color w:val="0000ff"/>
          <w:sz w:val="16"/>
          <w:szCs w:val="16"/>
          <w:u w:val="single"/>
          <w:rtl w:val="0"/>
        </w:rPr>
        <w:t xml:space="preserve">teic84400l@pec.istruzione.it</w:t>
      </w:r>
    </w:hyperlink>
    <w:r w:rsidDel="00000000" w:rsidR="00000000" w:rsidRPr="00000000">
      <w:rPr>
        <w:rtl w:val="0"/>
      </w:rPr>
    </w:r>
  </w:p>
  <w:p w:rsidR="00000000" w:rsidDel="00000000" w:rsidP="00000000" w:rsidRDefault="00000000" w:rsidRPr="00000000" w14:paraId="00000108">
    <w:pPr>
      <w:spacing w:after="0" w:line="240" w:lineRule="auto"/>
      <w:jc w:val="center"/>
      <w:rPr>
        <w:rFonts w:ascii="Garamond" w:cs="Garamond" w:eastAsia="Garamond" w:hAnsi="Garamond"/>
        <w:color w:val="000000"/>
        <w:sz w:val="16"/>
        <w:szCs w:val="16"/>
      </w:rPr>
    </w:pPr>
    <w:r w:rsidDel="00000000" w:rsidR="00000000" w:rsidRPr="00000000">
      <w:rPr>
        <w:rFonts w:ascii="Garamond" w:cs="Garamond" w:eastAsia="Garamond" w:hAnsi="Garamond"/>
        <w:color w:val="0b5519"/>
        <w:sz w:val="16"/>
        <w:szCs w:val="16"/>
        <w:rtl w:val="0"/>
      </w:rPr>
      <w:t xml:space="preserve">2comprensivogiulianova.edu.it</w:t>
    </w:r>
    <w:r w:rsidDel="00000000" w:rsidR="00000000" w:rsidRPr="00000000">
      <w:rPr>
        <w:rtl w:val="0"/>
      </w:rPr>
    </w:r>
  </w:p>
  <w:p w:rsidR="00000000" w:rsidDel="00000000" w:rsidP="00000000" w:rsidRDefault="00000000" w:rsidRPr="00000000" w14:paraId="00000109">
    <w:pPr>
      <w:spacing w:after="0" w:line="240" w:lineRule="auto"/>
      <w:jc w:val="center"/>
      <w:rPr>
        <w:rFonts w:ascii="Gill Sans" w:cs="Gill Sans" w:eastAsia="Gill Sans" w:hAnsi="Gill Sans"/>
        <w:color w:val="000000"/>
        <w:sz w:val="6"/>
        <w:szCs w:val="6"/>
      </w:rPr>
    </w:pPr>
    <w:r w:rsidDel="00000000" w:rsidR="00000000" w:rsidRPr="00000000">
      <w:rPr>
        <w:rFonts w:ascii="Gill Sans" w:cs="Gill Sans" w:eastAsia="Gill Sans" w:hAnsi="Gill Sans"/>
        <w:color w:val="000000"/>
        <w:sz w:val="6"/>
        <w:szCs w:val="6"/>
        <w:rtl w:val="0"/>
      </w:rPr>
      <w:t xml:space="preserve">_____________________________________________________________________________________________________________________________________________________________________________________________________________________________________________</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0"/>
      <w:numFmt w:val="bullet"/>
      <w:lvlText w:val="❑"/>
      <w:lvlJc w:val="left"/>
      <w:pPr>
        <w:ind w:left="72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4">
    <w:lvl w:ilvl="0">
      <w:start w:val="1"/>
      <w:numFmt w:val="bullet"/>
      <w:lvlText w:val="▪"/>
      <w:lvlJc w:val="left"/>
      <w:pPr>
        <w:ind w:left="854" w:hanging="359.99999999999966"/>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5">
    <w:lvl w:ilvl="0">
      <w:start w:val="1"/>
      <w:numFmt w:val="bullet"/>
      <w:lvlText w:val="-"/>
      <w:lvlJc w:val="left"/>
      <w:pPr>
        <w:ind w:left="1068" w:hanging="360"/>
      </w:pPr>
      <w:rPr>
        <w:u w:val="none"/>
      </w:rPr>
    </w:lvl>
    <w:lvl w:ilvl="1">
      <w:start w:val="1"/>
      <w:numFmt w:val="bullet"/>
      <w:lvlText w:val="o"/>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o"/>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o"/>
      <w:lvlJc w:val="left"/>
      <w:pPr>
        <w:ind w:left="6108" w:hanging="360"/>
      </w:pPr>
      <w:rPr>
        <w:u w:val="none"/>
      </w:rPr>
    </w:lvl>
    <w:lvl w:ilvl="8">
      <w:start w:val="1"/>
      <w:numFmt w:val="bullet"/>
      <w:lvlText w:val="▪"/>
      <w:lvlJc w:val="left"/>
      <w:pPr>
        <w:ind w:left="6828"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Intestazione">
    <w:name w:val="header"/>
    <w:basedOn w:val="Normale"/>
    <w:link w:val="IntestazioneCarattere"/>
    <w:uiPriority w:val="99"/>
    <w:unhideWhenUsed w:val="1"/>
    <w:rsid w:val="004D679A"/>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4D679A"/>
  </w:style>
  <w:style w:type="paragraph" w:styleId="Pidipagina">
    <w:name w:val="footer"/>
    <w:basedOn w:val="Normale"/>
    <w:link w:val="PidipaginaCarattere"/>
    <w:uiPriority w:val="99"/>
    <w:unhideWhenUsed w:val="1"/>
    <w:rsid w:val="004D679A"/>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4D679A"/>
  </w:style>
  <w:style w:type="character" w:styleId="Collegamentoipertestuale">
    <w:name w:val="Hyperlink"/>
    <w:rsid w:val="004D679A"/>
    <w:rPr>
      <w:color w:val="0000ff"/>
      <w:u w:val="single"/>
    </w:rPr>
  </w:style>
  <w:style w:type="table" w:styleId="Grigliatabella">
    <w:name w:val="Table Grid"/>
    <w:basedOn w:val="Tabellanormale"/>
    <w:uiPriority w:val="39"/>
    <w:rsid w:val="00D1271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stonotaapidipagina">
    <w:name w:val="footnote text"/>
    <w:basedOn w:val="Normale"/>
    <w:link w:val="TestonotaapidipaginaCarattere"/>
    <w:rsid w:val="00D1271F"/>
    <w:pPr>
      <w:widowControl w:val="0"/>
      <w:spacing w:after="0" w:line="240" w:lineRule="auto"/>
    </w:pPr>
    <w:rPr>
      <w:rFonts w:ascii="Times New Roman" w:cs="Times New Roman" w:eastAsia="Times New Roman" w:hAnsi="Times New Roman"/>
      <w:sz w:val="24"/>
      <w:szCs w:val="24"/>
      <w:lang w:eastAsia="it-IT"/>
    </w:rPr>
  </w:style>
  <w:style w:type="character" w:styleId="TestonotaapidipaginaCarattere" w:customStyle="1">
    <w:name w:val="Testo nota a piè di pagina Carattere"/>
    <w:basedOn w:val="Carpredefinitoparagrafo"/>
    <w:link w:val="Testonotaapidipagina"/>
    <w:rsid w:val="00D1271F"/>
    <w:rPr>
      <w:rFonts w:ascii="Times New Roman" w:cs="Times New Roman" w:eastAsia="Times New Roman" w:hAnsi="Times New Roman"/>
      <w:sz w:val="24"/>
      <w:szCs w:val="24"/>
      <w:lang w:eastAsia="it-IT"/>
    </w:rPr>
  </w:style>
  <w:style w:type="character" w:styleId="Rimandonotaapidipagina">
    <w:name w:val="footnote reference"/>
    <w:rsid w:val="00D1271F"/>
    <w:rPr>
      <w:vertAlign w:val="superscript"/>
    </w:rPr>
  </w:style>
  <w:style w:type="paragraph" w:styleId="NormaleWeb">
    <w:name w:val="Normal (Web)"/>
    <w:basedOn w:val="Normale"/>
    <w:uiPriority w:val="99"/>
    <w:semiHidden w:val="1"/>
    <w:unhideWhenUsed w:val="1"/>
    <w:rsid w:val="00584892"/>
    <w:pPr>
      <w:spacing w:after="100" w:afterAutospacing="1" w:before="100" w:beforeAutospacing="1" w:line="240" w:lineRule="auto"/>
    </w:pPr>
    <w:rPr>
      <w:rFonts w:ascii="Times New Roman" w:cs="Times New Roman" w:eastAsia="Times New Roman" w:hAnsi="Times New Roman"/>
      <w:sz w:val="24"/>
      <w:szCs w:val="24"/>
      <w:lang w:eastAsia="it-IT"/>
    </w:rPr>
  </w:style>
  <w:style w:type="character" w:styleId="apple-tab-span" w:customStyle="1">
    <w:name w:val="apple-tab-span"/>
    <w:basedOn w:val="Carpredefinitoparagrafo"/>
    <w:rsid w:val="00584892"/>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5.0" w:type="dxa"/>
        <w:bottom w:w="0.0" w:type="dxa"/>
        <w:right w:w="5.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5.0" w:type="dxa"/>
        <w:bottom w:w="0.0" w:type="dxa"/>
        <w:right w:w="5.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5.0" w:type="dxa"/>
        <w:bottom w:w="0.0" w:type="dxa"/>
        <w:right w:w="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12" Type="http://schemas.openxmlformats.org/officeDocument/2006/relationships/footer" Target="footer3.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GillSans-regular.ttf"/><Relationship Id="rId6" Type="http://schemas.openxmlformats.org/officeDocument/2006/relationships/font" Target="fonts/GillSans-bol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1.png"/><Relationship Id="rId3" Type="http://schemas.openxmlformats.org/officeDocument/2006/relationships/image" Target="media/image5.png"/><Relationship Id="rId4" Type="http://schemas.openxmlformats.org/officeDocument/2006/relationships/image" Target="media/image3.jpg"/><Relationship Id="rId5" Type="http://schemas.openxmlformats.org/officeDocument/2006/relationships/image" Target="media/image2.png"/><Relationship Id="rId6"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1.png"/><Relationship Id="rId3" Type="http://schemas.openxmlformats.org/officeDocument/2006/relationships/image" Target="media/image5.png"/><Relationship Id="rId4" Type="http://schemas.openxmlformats.org/officeDocument/2006/relationships/image" Target="media/image3.jpg"/><Relationship Id="rId5" Type="http://schemas.openxmlformats.org/officeDocument/2006/relationships/image" Target="media/image2.png"/><Relationship Id="rId6" Type="http://schemas.openxmlformats.org/officeDocument/2006/relationships/hyperlink" Target="mailto:teic84400l@istruzione.it" TargetMode="External"/><Relationship Id="rId7" Type="http://schemas.openxmlformats.org/officeDocument/2006/relationships/hyperlink" Target="mailto:teic84400l@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mb7KtTJ4rpI91ujnXng57t1lDQ==">CgMxLjAyCWguM2R5NnZrbTgAciExQ2ctaTdfNm9oZ0JKOTZEX2dROTF4RG1IX3JzQ1lnb2M=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2024-03-09T11:24:00Z</dcterms:created>
  <dc:creator>Federica Del Vecchio</dc:creator>
</cp:coreProperties>
</file>