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8313" w14:textId="30702247" w:rsidR="00041BA3" w:rsidRPr="003A7F13" w:rsidRDefault="003A7F13">
      <w:pPr>
        <w:rPr>
          <w:lang w:val="it-IT"/>
        </w:rPr>
      </w:pPr>
      <w:hyperlink r:id="rId4" w:history="1">
        <w:r w:rsidRPr="00430B21">
          <w:rPr>
            <w:rStyle w:val="Collegamentoipertestuale"/>
          </w:rPr>
          <w:t>https://www.miur.gov.it/documents/20182/7014586/PTPCT+2022-2024+MI+def.pdf/c8b304cf-2143-5d49-a547-fe0ccca8312c?t=1653575615912</w:t>
        </w:r>
      </w:hyperlink>
      <w:r>
        <w:rPr>
          <w:lang w:val="it-IT"/>
        </w:rPr>
        <w:t xml:space="preserve"> </w:t>
      </w:r>
    </w:p>
    <w:sectPr w:rsidR="00041BA3" w:rsidRPr="003A7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13"/>
    <w:rsid w:val="00041BA3"/>
    <w:rsid w:val="003A7F13"/>
    <w:rsid w:val="008405A5"/>
    <w:rsid w:val="00F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AF2FC"/>
  <w15:chartTrackingRefBased/>
  <w15:docId w15:val="{CE23EB67-B7B0-A54B-97FA-6E53C4E5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7F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ur.gov.it/documents/20182/7014586/PTPCT+2022-2024+MI+def.pdf/c8b304cf-2143-5d49-a547-fe0ccca8312c?t=16535756159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genovese</dc:creator>
  <cp:keywords/>
  <dc:description/>
  <cp:lastModifiedBy>rosaria genovese</cp:lastModifiedBy>
  <cp:revision>1</cp:revision>
  <dcterms:created xsi:type="dcterms:W3CDTF">2022-10-11T03:07:00Z</dcterms:created>
  <dcterms:modified xsi:type="dcterms:W3CDTF">2022-10-11T03:08:00Z</dcterms:modified>
  <cp:category/>
</cp:coreProperties>
</file>