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0BD0" w14:textId="77777777" w:rsidR="00FB40AB" w:rsidRDefault="00FB40AB">
      <w:pPr>
        <w:pStyle w:val="Corpotesto"/>
        <w:jc w:val="left"/>
      </w:pPr>
    </w:p>
    <w:p w14:paraId="4A3AEA1A" w14:textId="77777777" w:rsidR="00FB40AB" w:rsidRDefault="00FB40AB">
      <w:pPr>
        <w:pStyle w:val="Corpotesto"/>
        <w:jc w:val="left"/>
      </w:pPr>
    </w:p>
    <w:p w14:paraId="5133C27C" w14:textId="77777777" w:rsidR="00FB40AB" w:rsidRDefault="00FB40AB">
      <w:pPr>
        <w:pStyle w:val="Corpotesto"/>
        <w:spacing w:before="148"/>
        <w:jc w:val="left"/>
      </w:pPr>
    </w:p>
    <w:p w14:paraId="49B8DD1F" w14:textId="77777777" w:rsidR="00FB40AB" w:rsidRDefault="00914974">
      <w:pPr>
        <w:pStyle w:val="Titolo2"/>
        <w:spacing w:before="1"/>
        <w:ind w:left="0" w:right="1128"/>
        <w:jc w:val="right"/>
      </w:pPr>
      <w:r>
        <w:t>Allegato</w:t>
      </w:r>
      <w:r>
        <w:rPr>
          <w:spacing w:val="-4"/>
        </w:rPr>
        <w:t xml:space="preserve"> </w:t>
      </w:r>
      <w:r>
        <w:rPr>
          <w:spacing w:val="-10"/>
        </w:rPr>
        <w:t>3</w:t>
      </w:r>
    </w:p>
    <w:p w14:paraId="5407D271" w14:textId="77777777" w:rsidR="00FB40AB" w:rsidRDefault="00FB40AB">
      <w:pPr>
        <w:pStyle w:val="Corpotesto"/>
        <w:jc w:val="left"/>
        <w:rPr>
          <w:b/>
          <w:sz w:val="20"/>
        </w:rPr>
      </w:pPr>
    </w:p>
    <w:p w14:paraId="4B210D45" w14:textId="77777777" w:rsidR="00FB40AB" w:rsidRDefault="00FB40AB">
      <w:pPr>
        <w:pStyle w:val="Corpotesto"/>
        <w:jc w:val="left"/>
        <w:rPr>
          <w:b/>
          <w:sz w:val="20"/>
        </w:rPr>
      </w:pPr>
    </w:p>
    <w:p w14:paraId="4E06F033" w14:textId="77777777" w:rsidR="00FB40AB" w:rsidRDefault="00FB40AB">
      <w:pPr>
        <w:pStyle w:val="Corpotesto"/>
        <w:jc w:val="left"/>
        <w:rPr>
          <w:b/>
          <w:sz w:val="20"/>
        </w:rPr>
      </w:pPr>
    </w:p>
    <w:p w14:paraId="7B39B016" w14:textId="77777777" w:rsidR="00FB40AB" w:rsidRDefault="00914974">
      <w:pPr>
        <w:pStyle w:val="Corpotesto"/>
        <w:spacing w:before="183"/>
        <w:jc w:val="left"/>
        <w:rPr>
          <w:b/>
          <w:sz w:val="20"/>
        </w:rPr>
      </w:pPr>
      <w:r>
        <w:rPr>
          <w:b/>
          <w:noProof/>
          <w:sz w:val="20"/>
        </w:rPr>
        <mc:AlternateContent>
          <mc:Choice Requires="wps">
            <w:drawing>
              <wp:anchor distT="0" distB="0" distL="0" distR="0" simplePos="0" relativeHeight="487587840" behindDoc="1" locked="0" layoutInCell="1" allowOverlap="1" wp14:anchorId="7CF22AB5" wp14:editId="715D6AF2">
                <wp:simplePos x="0" y="0"/>
                <wp:positionH relativeFrom="page">
                  <wp:posOffset>675131</wp:posOffset>
                </wp:positionH>
                <wp:positionV relativeFrom="paragraph">
                  <wp:posOffset>287007</wp:posOffset>
                </wp:positionV>
                <wp:extent cx="6446520" cy="283845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838450"/>
                        </a:xfrm>
                        <a:prstGeom prst="rect">
                          <a:avLst/>
                        </a:prstGeom>
                        <a:ln w="18287" cmpd="dbl">
                          <a:solidFill>
                            <a:srgbClr val="000000"/>
                          </a:solidFill>
                          <a:prstDash val="solid"/>
                        </a:ln>
                      </wps:spPr>
                      <wps:txbx>
                        <w:txbxContent>
                          <w:p w14:paraId="7D691E85" w14:textId="77777777" w:rsidR="00FB40AB" w:rsidRDefault="00FB40AB">
                            <w:pPr>
                              <w:pStyle w:val="Corpotesto"/>
                              <w:spacing w:before="249"/>
                              <w:jc w:val="left"/>
                              <w:rPr>
                                <w:b/>
                              </w:rPr>
                            </w:pPr>
                          </w:p>
                          <w:p w14:paraId="44C4E1C8" w14:textId="77777777" w:rsidR="00FB40AB" w:rsidRDefault="00914974">
                            <w:pPr>
                              <w:ind w:left="280"/>
                              <w:jc w:val="center"/>
                              <w:rPr>
                                <w:b/>
                              </w:rPr>
                            </w:pPr>
                            <w:r>
                              <w:rPr>
                                <w:b/>
                                <w:u w:val="single"/>
                              </w:rPr>
                              <w:t>DICHIARAZIONE</w:t>
                            </w:r>
                            <w:r>
                              <w:rPr>
                                <w:b/>
                                <w:spacing w:val="-9"/>
                                <w:u w:val="single"/>
                              </w:rPr>
                              <w:t xml:space="preserve"> </w:t>
                            </w:r>
                            <w:r>
                              <w:rPr>
                                <w:b/>
                                <w:u w:val="single"/>
                              </w:rPr>
                              <w:t>SOSTITUTIVA</w:t>
                            </w:r>
                            <w:r>
                              <w:rPr>
                                <w:b/>
                                <w:spacing w:val="-8"/>
                                <w:u w:val="single"/>
                              </w:rPr>
                              <w:t xml:space="preserve"> </w:t>
                            </w:r>
                            <w:r>
                              <w:rPr>
                                <w:b/>
                                <w:u w:val="single"/>
                              </w:rPr>
                              <w:t>DEL</w:t>
                            </w:r>
                            <w:r>
                              <w:rPr>
                                <w:b/>
                                <w:spacing w:val="-8"/>
                                <w:u w:val="single"/>
                              </w:rPr>
                              <w:t xml:space="preserve"> </w:t>
                            </w:r>
                            <w:r>
                              <w:rPr>
                                <w:b/>
                                <w:spacing w:val="-2"/>
                                <w:u w:val="single"/>
                              </w:rPr>
                              <w:t>CONCORRENTE</w:t>
                            </w:r>
                          </w:p>
                          <w:p w14:paraId="50168D19" w14:textId="77777777" w:rsidR="00FB40AB" w:rsidRDefault="00914974">
                            <w:pPr>
                              <w:spacing w:before="247"/>
                              <w:ind w:left="280" w:right="2"/>
                              <w:jc w:val="center"/>
                              <w:rPr>
                                <w:b/>
                              </w:rPr>
                            </w:pPr>
                            <w:r>
                              <w:rPr>
                                <w:b/>
                              </w:rPr>
                              <w:t>(ai</w:t>
                            </w:r>
                            <w:r>
                              <w:rPr>
                                <w:b/>
                                <w:spacing w:val="-4"/>
                              </w:rPr>
                              <w:t xml:space="preserve"> </w:t>
                            </w:r>
                            <w:r>
                              <w:rPr>
                                <w:b/>
                              </w:rPr>
                              <w:t>sensi</w:t>
                            </w:r>
                            <w:r>
                              <w:rPr>
                                <w:b/>
                                <w:spacing w:val="-1"/>
                              </w:rPr>
                              <w:t xml:space="preserve"> </w:t>
                            </w:r>
                            <w:r>
                              <w:rPr>
                                <w:b/>
                              </w:rPr>
                              <w:t>degli</w:t>
                            </w:r>
                            <w:r>
                              <w:rPr>
                                <w:b/>
                                <w:spacing w:val="-3"/>
                              </w:rPr>
                              <w:t xml:space="preserve"> </w:t>
                            </w:r>
                            <w:r>
                              <w:rPr>
                                <w:b/>
                              </w:rPr>
                              <w:t>artt.</w:t>
                            </w:r>
                            <w:r>
                              <w:rPr>
                                <w:b/>
                                <w:spacing w:val="-2"/>
                              </w:rPr>
                              <w:t xml:space="preserve"> </w:t>
                            </w:r>
                            <w:r>
                              <w:rPr>
                                <w:b/>
                              </w:rPr>
                              <w:t>46</w:t>
                            </w:r>
                            <w:r>
                              <w:rPr>
                                <w:b/>
                                <w:spacing w:val="-5"/>
                              </w:rPr>
                              <w:t xml:space="preserve"> </w:t>
                            </w:r>
                            <w:r>
                              <w:rPr>
                                <w:b/>
                              </w:rPr>
                              <w:t>e</w:t>
                            </w:r>
                            <w:r>
                              <w:rPr>
                                <w:b/>
                                <w:spacing w:val="-1"/>
                              </w:rPr>
                              <w:t xml:space="preserve"> </w:t>
                            </w:r>
                            <w:r>
                              <w:rPr>
                                <w:b/>
                              </w:rPr>
                              <w:t>47</w:t>
                            </w:r>
                            <w:r>
                              <w:rPr>
                                <w:b/>
                                <w:spacing w:val="-4"/>
                              </w:rPr>
                              <w:t xml:space="preserve"> </w:t>
                            </w:r>
                            <w:r>
                              <w:rPr>
                                <w:b/>
                              </w:rPr>
                              <w:t>del</w:t>
                            </w:r>
                            <w:r>
                              <w:rPr>
                                <w:b/>
                                <w:spacing w:val="-1"/>
                              </w:rPr>
                              <w:t xml:space="preserve"> </w:t>
                            </w:r>
                            <w:r>
                              <w:rPr>
                                <w:b/>
                              </w:rPr>
                              <w:t>d.P.R.</w:t>
                            </w:r>
                            <w:r>
                              <w:rPr>
                                <w:b/>
                                <w:spacing w:val="-1"/>
                              </w:rPr>
                              <w:t xml:space="preserve"> </w:t>
                            </w:r>
                            <w:r>
                              <w:rPr>
                                <w:b/>
                              </w:rPr>
                              <w:t>n.</w:t>
                            </w:r>
                            <w:r>
                              <w:rPr>
                                <w:b/>
                                <w:spacing w:val="-5"/>
                              </w:rPr>
                              <w:t xml:space="preserve"> </w:t>
                            </w:r>
                            <w:r>
                              <w:rPr>
                                <w:b/>
                              </w:rPr>
                              <w:t>445</w:t>
                            </w:r>
                            <w:r>
                              <w:rPr>
                                <w:b/>
                                <w:spacing w:val="-1"/>
                              </w:rPr>
                              <w:t xml:space="preserve"> </w:t>
                            </w:r>
                            <w:r>
                              <w:rPr>
                                <w:b/>
                              </w:rPr>
                              <w:t>del</w:t>
                            </w:r>
                            <w:r>
                              <w:rPr>
                                <w:b/>
                                <w:spacing w:val="-1"/>
                              </w:rPr>
                              <w:t xml:space="preserve"> </w:t>
                            </w:r>
                            <w:r>
                              <w:rPr>
                                <w:b/>
                              </w:rPr>
                              <w:t>28</w:t>
                            </w:r>
                            <w:r>
                              <w:rPr>
                                <w:b/>
                                <w:spacing w:val="-2"/>
                              </w:rPr>
                              <w:t xml:space="preserve"> </w:t>
                            </w:r>
                            <w:r>
                              <w:rPr>
                                <w:b/>
                              </w:rPr>
                              <w:t>dicembre</w:t>
                            </w:r>
                            <w:r>
                              <w:rPr>
                                <w:b/>
                                <w:spacing w:val="-1"/>
                              </w:rPr>
                              <w:t xml:space="preserve"> </w:t>
                            </w:r>
                            <w:r>
                              <w:rPr>
                                <w:b/>
                                <w:spacing w:val="-2"/>
                              </w:rPr>
                              <w:t>2000)</w:t>
                            </w:r>
                          </w:p>
                          <w:p w14:paraId="0C2FD0F3" w14:textId="77777777" w:rsidR="00FB40AB" w:rsidRDefault="00914974">
                            <w:pPr>
                              <w:spacing w:before="246"/>
                              <w:ind w:left="280" w:right="280"/>
                              <w:jc w:val="center"/>
                              <w:rPr>
                                <w:b/>
                              </w:rPr>
                            </w:pPr>
                            <w:r>
                              <w:rPr>
                                <w:b/>
                                <w:spacing w:val="-10"/>
                              </w:rPr>
                              <w:t>e</w:t>
                            </w:r>
                          </w:p>
                          <w:p w14:paraId="216FBE17" w14:textId="77777777" w:rsidR="00FB40AB" w:rsidRDefault="00914974">
                            <w:pPr>
                              <w:spacing w:before="247"/>
                              <w:ind w:left="280" w:right="280"/>
                              <w:jc w:val="center"/>
                              <w:rPr>
                                <w:b/>
                              </w:rPr>
                            </w:pPr>
                            <w:r>
                              <w:rPr>
                                <w:b/>
                              </w:rPr>
                              <w:t>contestuali</w:t>
                            </w:r>
                            <w:r>
                              <w:rPr>
                                <w:b/>
                                <w:spacing w:val="-5"/>
                              </w:rPr>
                              <w:t xml:space="preserve"> </w:t>
                            </w:r>
                            <w:r>
                              <w:rPr>
                                <w:b/>
                              </w:rPr>
                              <w:t>dichiarazioni</w:t>
                            </w:r>
                            <w:r>
                              <w:rPr>
                                <w:b/>
                                <w:spacing w:val="-6"/>
                              </w:rPr>
                              <w:t xml:space="preserve"> </w:t>
                            </w:r>
                            <w:r>
                              <w:rPr>
                                <w:b/>
                              </w:rPr>
                              <w:t>di</w:t>
                            </w:r>
                            <w:r>
                              <w:rPr>
                                <w:b/>
                                <w:spacing w:val="-5"/>
                              </w:rPr>
                              <w:t xml:space="preserve"> </w:t>
                            </w:r>
                            <w:r>
                              <w:rPr>
                                <w:b/>
                                <w:spacing w:val="-2"/>
                              </w:rPr>
                              <w:t>impegno</w:t>
                            </w:r>
                          </w:p>
                          <w:p w14:paraId="56DC3A97" w14:textId="77777777" w:rsidR="00FB40AB" w:rsidRDefault="00FB40AB">
                            <w:pPr>
                              <w:pStyle w:val="Corpotesto"/>
                              <w:jc w:val="left"/>
                              <w:rPr>
                                <w:b/>
                              </w:rPr>
                            </w:pPr>
                          </w:p>
                          <w:p w14:paraId="59C0A293" w14:textId="77777777" w:rsidR="00FB40AB" w:rsidRDefault="00FB40AB">
                            <w:pPr>
                              <w:pStyle w:val="Corpotesto"/>
                              <w:spacing w:before="121"/>
                              <w:jc w:val="left"/>
                              <w:rPr>
                                <w:b/>
                              </w:rPr>
                            </w:pPr>
                          </w:p>
                          <w:p w14:paraId="4E29B492" w14:textId="77777777" w:rsidR="00FB40AB" w:rsidRDefault="00914974">
                            <w:pPr>
                              <w:ind w:left="280" w:right="279"/>
                              <w:jc w:val="center"/>
                              <w:rPr>
                                <w:b/>
                              </w:rPr>
                            </w:pPr>
                            <w:r>
                              <w:rPr>
                                <w:b/>
                              </w:rPr>
                              <w:t>Procedura</w:t>
                            </w:r>
                            <w:r>
                              <w:rPr>
                                <w:b/>
                                <w:spacing w:val="-4"/>
                              </w:rPr>
                              <w:t xml:space="preserve"> </w:t>
                            </w:r>
                            <w:r>
                              <w:rPr>
                                <w:b/>
                              </w:rPr>
                              <w:t>aperta</w:t>
                            </w:r>
                            <w:r>
                              <w:rPr>
                                <w:b/>
                                <w:spacing w:val="-3"/>
                              </w:rPr>
                              <w:t xml:space="preserve"> </w:t>
                            </w:r>
                            <w:r>
                              <w:rPr>
                                <w:b/>
                              </w:rPr>
                              <w:t>ai</w:t>
                            </w:r>
                            <w:r>
                              <w:rPr>
                                <w:b/>
                                <w:spacing w:val="-3"/>
                              </w:rPr>
                              <w:t xml:space="preserve"> </w:t>
                            </w:r>
                            <w:r>
                              <w:rPr>
                                <w:b/>
                              </w:rPr>
                              <w:t>sensi</w:t>
                            </w:r>
                            <w:r>
                              <w:rPr>
                                <w:b/>
                                <w:spacing w:val="-5"/>
                              </w:rPr>
                              <w:t xml:space="preserve"> </w:t>
                            </w:r>
                            <w:r>
                              <w:rPr>
                                <w:b/>
                              </w:rPr>
                              <w:t>dell’art.</w:t>
                            </w:r>
                            <w:r>
                              <w:rPr>
                                <w:b/>
                                <w:spacing w:val="-3"/>
                              </w:rPr>
                              <w:t xml:space="preserve"> </w:t>
                            </w:r>
                            <w:r>
                              <w:rPr>
                                <w:b/>
                              </w:rPr>
                              <w:t>60</w:t>
                            </w:r>
                            <w:r>
                              <w:rPr>
                                <w:b/>
                                <w:spacing w:val="-4"/>
                              </w:rPr>
                              <w:t xml:space="preserve"> </w:t>
                            </w:r>
                            <w:r>
                              <w:rPr>
                                <w:b/>
                              </w:rPr>
                              <w:t>del</w:t>
                            </w:r>
                            <w:r>
                              <w:rPr>
                                <w:b/>
                                <w:spacing w:val="-2"/>
                              </w:rPr>
                              <w:t xml:space="preserve"> </w:t>
                            </w:r>
                            <w:proofErr w:type="spellStart"/>
                            <w:r>
                              <w:rPr>
                                <w:b/>
                              </w:rPr>
                              <w:t>D.Lgs.</w:t>
                            </w:r>
                            <w:proofErr w:type="spellEnd"/>
                            <w:r>
                              <w:rPr>
                                <w:b/>
                                <w:spacing w:val="-3"/>
                              </w:rPr>
                              <w:t xml:space="preserve"> </w:t>
                            </w:r>
                            <w:r>
                              <w:rPr>
                                <w:b/>
                              </w:rPr>
                              <w:t>n.</w:t>
                            </w:r>
                            <w:r>
                              <w:rPr>
                                <w:b/>
                                <w:spacing w:val="-4"/>
                              </w:rPr>
                              <w:t xml:space="preserve"> </w:t>
                            </w:r>
                            <w:r>
                              <w:rPr>
                                <w:b/>
                              </w:rPr>
                              <w:t>50/2016</w:t>
                            </w:r>
                            <w:r>
                              <w:rPr>
                                <w:b/>
                                <w:spacing w:val="-2"/>
                              </w:rPr>
                              <w:t xml:space="preserve"> </w:t>
                            </w:r>
                            <w:r>
                              <w:rPr>
                                <w:b/>
                              </w:rPr>
                              <w:t>per</w:t>
                            </w:r>
                            <w:r>
                              <w:rPr>
                                <w:b/>
                                <w:spacing w:val="-5"/>
                              </w:rPr>
                              <w:t xml:space="preserve"> </w:t>
                            </w:r>
                            <w:r>
                              <w:rPr>
                                <w:b/>
                              </w:rPr>
                              <w:t>l’affidamento</w:t>
                            </w:r>
                            <w:r>
                              <w:rPr>
                                <w:b/>
                                <w:spacing w:val="-6"/>
                              </w:rPr>
                              <w:t xml:space="preserve"> </w:t>
                            </w:r>
                            <w:r>
                              <w:rPr>
                                <w:b/>
                                <w:spacing w:val="-5"/>
                              </w:rPr>
                              <w:t>del</w:t>
                            </w:r>
                          </w:p>
                          <w:p w14:paraId="310136B5" w14:textId="4AB2D74C" w:rsidR="00FB40AB" w:rsidRDefault="00914974">
                            <w:pPr>
                              <w:spacing w:before="127"/>
                              <w:ind w:left="280" w:right="223"/>
                              <w:jc w:val="center"/>
                              <w:rPr>
                                <w:b/>
                                <w:i/>
                              </w:rPr>
                            </w:pPr>
                            <w:r>
                              <w:rPr>
                                <w:b/>
                                <w:i/>
                              </w:rPr>
                              <w:t>“Servizio</w:t>
                            </w:r>
                            <w:r>
                              <w:rPr>
                                <w:b/>
                                <w:i/>
                                <w:spacing w:val="-2"/>
                              </w:rPr>
                              <w:t xml:space="preserve"> </w:t>
                            </w:r>
                            <w:r>
                              <w:rPr>
                                <w:b/>
                                <w:i/>
                              </w:rPr>
                              <w:t>di</w:t>
                            </w:r>
                            <w:r>
                              <w:rPr>
                                <w:b/>
                                <w:i/>
                                <w:spacing w:val="-1"/>
                              </w:rPr>
                              <w:t xml:space="preserve"> </w:t>
                            </w:r>
                            <w:r>
                              <w:rPr>
                                <w:b/>
                                <w:i/>
                              </w:rPr>
                              <w:t>cassa</w:t>
                            </w:r>
                            <w:r>
                              <w:rPr>
                                <w:b/>
                                <w:i/>
                                <w:spacing w:val="-2"/>
                              </w:rPr>
                              <w:t xml:space="preserve"> </w:t>
                            </w:r>
                            <w:r>
                              <w:rPr>
                                <w:b/>
                                <w:i/>
                              </w:rPr>
                              <w:t>a</w:t>
                            </w:r>
                            <w:r>
                              <w:rPr>
                                <w:b/>
                                <w:i/>
                                <w:spacing w:val="-4"/>
                              </w:rPr>
                              <w:t xml:space="preserve"> </w:t>
                            </w:r>
                            <w:r>
                              <w:rPr>
                                <w:b/>
                                <w:i/>
                              </w:rPr>
                              <w:t>favore</w:t>
                            </w:r>
                            <w:r>
                              <w:rPr>
                                <w:b/>
                                <w:i/>
                                <w:spacing w:val="-2"/>
                              </w:rPr>
                              <w:t xml:space="preserve"> </w:t>
                            </w:r>
                            <w:r>
                              <w:rPr>
                                <w:b/>
                                <w:i/>
                              </w:rPr>
                              <w:t>dell’</w:t>
                            </w:r>
                            <w:proofErr w:type="spellStart"/>
                            <w:r>
                              <w:rPr>
                                <w:b/>
                                <w:i/>
                              </w:rPr>
                              <w:t>I</w:t>
                            </w:r>
                            <w:r w:rsidR="00EB6403">
                              <w:rPr>
                                <w:b/>
                                <w:i/>
                              </w:rPr>
                              <w:t>.</w:t>
                            </w:r>
                            <w:r>
                              <w:rPr>
                                <w:b/>
                                <w:i/>
                              </w:rPr>
                              <w:t>C</w:t>
                            </w:r>
                            <w:r w:rsidR="00EB6403">
                              <w:rPr>
                                <w:b/>
                                <w:i/>
                              </w:rPr>
                              <w:t>.”Lombardo</w:t>
                            </w:r>
                            <w:proofErr w:type="spellEnd"/>
                            <w:r w:rsidR="00EB6403">
                              <w:rPr>
                                <w:b/>
                                <w:i/>
                              </w:rPr>
                              <w:t xml:space="preserve"> Radice Pappalardo</w:t>
                            </w:r>
                            <w:r>
                              <w:rPr>
                                <w:b/>
                                <w:i/>
                                <w:spacing w:val="-10"/>
                              </w:rPr>
                              <w:t>”</w:t>
                            </w:r>
                            <w:r w:rsidR="00EB6403">
                              <w:rPr>
                                <w:b/>
                                <w:i/>
                                <w:spacing w:val="-10"/>
                              </w:rPr>
                              <w:t>Castelvetrano</w:t>
                            </w:r>
                          </w:p>
                          <w:p w14:paraId="169C864A" w14:textId="77777777" w:rsidR="00FB40AB" w:rsidRDefault="00FB40AB">
                            <w:pPr>
                              <w:pStyle w:val="Corpotesto"/>
                              <w:spacing w:before="251"/>
                              <w:jc w:val="left"/>
                              <w:rPr>
                                <w:b/>
                                <w:i/>
                              </w:rPr>
                            </w:pPr>
                          </w:p>
                          <w:p w14:paraId="0DD871C5" w14:textId="77777777" w:rsidR="00FB40AB" w:rsidRDefault="00914974">
                            <w:pPr>
                              <w:ind w:left="280" w:right="280"/>
                              <w:jc w:val="center"/>
                              <w:rPr>
                                <w:rFonts w:ascii="Cambria"/>
                                <w:b/>
                                <w:sz w:val="24"/>
                              </w:rPr>
                            </w:pPr>
                            <w:r>
                              <w:rPr>
                                <w:rFonts w:ascii="Cambria"/>
                                <w:b/>
                                <w:sz w:val="24"/>
                              </w:rPr>
                              <w:t>(da</w:t>
                            </w:r>
                            <w:r>
                              <w:rPr>
                                <w:rFonts w:ascii="Cambria"/>
                                <w:b/>
                                <w:spacing w:val="-3"/>
                                <w:sz w:val="24"/>
                              </w:rPr>
                              <w:t xml:space="preserve"> </w:t>
                            </w:r>
                            <w:r>
                              <w:rPr>
                                <w:rFonts w:ascii="Cambria"/>
                                <w:b/>
                                <w:sz w:val="24"/>
                              </w:rPr>
                              <w:t>includere</w:t>
                            </w:r>
                            <w:r>
                              <w:rPr>
                                <w:rFonts w:ascii="Cambria"/>
                                <w:b/>
                                <w:spacing w:val="-4"/>
                                <w:sz w:val="24"/>
                              </w:rPr>
                              <w:t xml:space="preserve"> </w:t>
                            </w:r>
                            <w:r>
                              <w:rPr>
                                <w:rFonts w:ascii="Cambria"/>
                                <w:b/>
                                <w:sz w:val="24"/>
                              </w:rPr>
                              <w:t>nella</w:t>
                            </w:r>
                            <w:r>
                              <w:rPr>
                                <w:rFonts w:ascii="Cambria"/>
                                <w:b/>
                                <w:spacing w:val="-3"/>
                                <w:sz w:val="24"/>
                              </w:rPr>
                              <w:t xml:space="preserve"> </w:t>
                            </w:r>
                            <w:r>
                              <w:rPr>
                                <w:rFonts w:ascii="Cambria"/>
                                <w:b/>
                                <w:sz w:val="24"/>
                              </w:rPr>
                              <w:t>busta</w:t>
                            </w:r>
                            <w:r>
                              <w:rPr>
                                <w:rFonts w:ascii="Cambria"/>
                                <w:b/>
                                <w:spacing w:val="-2"/>
                                <w:sz w:val="24"/>
                              </w:rPr>
                              <w:t xml:space="preserve"> </w:t>
                            </w:r>
                            <w:r>
                              <w:rPr>
                                <w:rFonts w:ascii="Cambria"/>
                                <w:b/>
                                <w:spacing w:val="-5"/>
                                <w:sz w:val="24"/>
                              </w:rPr>
                              <w:t>A)</w:t>
                            </w:r>
                          </w:p>
                        </w:txbxContent>
                      </wps:txbx>
                      <wps:bodyPr wrap="square" lIns="0" tIns="0" rIns="0" bIns="0" rtlCol="0">
                        <a:noAutofit/>
                      </wps:bodyPr>
                    </wps:wsp>
                  </a:graphicData>
                </a:graphic>
              </wp:anchor>
            </w:drawing>
          </mc:Choice>
          <mc:Fallback>
            <w:pict>
              <v:shapetype w14:anchorId="7CF22AB5" id="_x0000_t202" coordsize="21600,21600" o:spt="202" path="m,l,21600r21600,l21600,xe">
                <v:stroke joinstyle="miter"/>
                <v:path gradientshapeok="t" o:connecttype="rect"/>
              </v:shapetype>
              <v:shape id="Textbox 2" o:spid="_x0000_s1026" type="#_x0000_t202" style="position:absolute;margin-left:53.15pt;margin-top:22.6pt;width:507.6pt;height:22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" filled="f" strokeweight=".50797mm">
                <v:stroke linestyle="thinThin"/>
                <v:path arrowok="t"/>
                <v:textbox inset="0,0,0,0">
                  <w:txbxContent>
                    <w:p w14:paraId="7D691E85" w14:textId="77777777" w:rsidR="00FB40AB" w:rsidRDefault="00FB40AB">
                      <w:pPr>
                        <w:pStyle w:val="Corpotesto"/>
                        <w:spacing w:before="249"/>
                        <w:jc w:val="left"/>
                        <w:rPr>
                          <w:b/>
                        </w:rPr>
                      </w:pPr>
                    </w:p>
                    <w:p w14:paraId="44C4E1C8" w14:textId="77777777" w:rsidR="00FB40AB" w:rsidRDefault="00914974">
                      <w:pPr>
                        <w:ind w:left="280"/>
                        <w:jc w:val="center"/>
                        <w:rPr>
                          <w:b/>
                        </w:rPr>
                      </w:pPr>
                      <w:r>
                        <w:rPr>
                          <w:b/>
                          <w:u w:val="single"/>
                        </w:rPr>
                        <w:t>DICHIARAZIONE</w:t>
                      </w:r>
                      <w:r>
                        <w:rPr>
                          <w:b/>
                          <w:spacing w:val="-9"/>
                          <w:u w:val="single"/>
                        </w:rPr>
                        <w:t xml:space="preserve"> </w:t>
                      </w:r>
                      <w:r>
                        <w:rPr>
                          <w:b/>
                          <w:u w:val="single"/>
                        </w:rPr>
                        <w:t>SOSTITUTIVA</w:t>
                      </w:r>
                      <w:r>
                        <w:rPr>
                          <w:b/>
                          <w:spacing w:val="-8"/>
                          <w:u w:val="single"/>
                        </w:rPr>
                        <w:t xml:space="preserve"> </w:t>
                      </w:r>
                      <w:r>
                        <w:rPr>
                          <w:b/>
                          <w:u w:val="single"/>
                        </w:rPr>
                        <w:t>DEL</w:t>
                      </w:r>
                      <w:r>
                        <w:rPr>
                          <w:b/>
                          <w:spacing w:val="-8"/>
                          <w:u w:val="single"/>
                        </w:rPr>
                        <w:t xml:space="preserve"> </w:t>
                      </w:r>
                      <w:r>
                        <w:rPr>
                          <w:b/>
                          <w:spacing w:val="-2"/>
                          <w:u w:val="single"/>
                        </w:rPr>
                        <w:t>CONCORRENTE</w:t>
                      </w:r>
                    </w:p>
                    <w:p w14:paraId="50168D19" w14:textId="77777777" w:rsidR="00FB40AB" w:rsidRDefault="00914974">
                      <w:pPr>
                        <w:spacing w:before="247"/>
                        <w:ind w:left="280" w:right="2"/>
                        <w:jc w:val="center"/>
                        <w:rPr>
                          <w:b/>
                        </w:rPr>
                      </w:pPr>
                      <w:r>
                        <w:rPr>
                          <w:b/>
                        </w:rPr>
                        <w:t>(ai</w:t>
                      </w:r>
                      <w:r>
                        <w:rPr>
                          <w:b/>
                          <w:spacing w:val="-4"/>
                        </w:rPr>
                        <w:t xml:space="preserve"> </w:t>
                      </w:r>
                      <w:r>
                        <w:rPr>
                          <w:b/>
                        </w:rPr>
                        <w:t>sensi</w:t>
                      </w:r>
                      <w:r>
                        <w:rPr>
                          <w:b/>
                          <w:spacing w:val="-1"/>
                        </w:rPr>
                        <w:t xml:space="preserve"> </w:t>
                      </w:r>
                      <w:r>
                        <w:rPr>
                          <w:b/>
                        </w:rPr>
                        <w:t>degli</w:t>
                      </w:r>
                      <w:r>
                        <w:rPr>
                          <w:b/>
                          <w:spacing w:val="-3"/>
                        </w:rPr>
                        <w:t xml:space="preserve"> </w:t>
                      </w:r>
                      <w:r>
                        <w:rPr>
                          <w:b/>
                        </w:rPr>
                        <w:t>artt.</w:t>
                      </w:r>
                      <w:r>
                        <w:rPr>
                          <w:b/>
                          <w:spacing w:val="-2"/>
                        </w:rPr>
                        <w:t xml:space="preserve"> </w:t>
                      </w:r>
                      <w:r>
                        <w:rPr>
                          <w:b/>
                        </w:rPr>
                        <w:t>46</w:t>
                      </w:r>
                      <w:r>
                        <w:rPr>
                          <w:b/>
                          <w:spacing w:val="-5"/>
                        </w:rPr>
                        <w:t xml:space="preserve"> </w:t>
                      </w:r>
                      <w:r>
                        <w:rPr>
                          <w:b/>
                        </w:rPr>
                        <w:t>e</w:t>
                      </w:r>
                      <w:r>
                        <w:rPr>
                          <w:b/>
                          <w:spacing w:val="-1"/>
                        </w:rPr>
                        <w:t xml:space="preserve"> </w:t>
                      </w:r>
                      <w:r>
                        <w:rPr>
                          <w:b/>
                        </w:rPr>
                        <w:t>47</w:t>
                      </w:r>
                      <w:r>
                        <w:rPr>
                          <w:b/>
                          <w:spacing w:val="-4"/>
                        </w:rPr>
                        <w:t xml:space="preserve"> </w:t>
                      </w:r>
                      <w:r>
                        <w:rPr>
                          <w:b/>
                        </w:rPr>
                        <w:t>del</w:t>
                      </w:r>
                      <w:r>
                        <w:rPr>
                          <w:b/>
                          <w:spacing w:val="-1"/>
                        </w:rPr>
                        <w:t xml:space="preserve"> </w:t>
                      </w:r>
                      <w:r>
                        <w:rPr>
                          <w:b/>
                        </w:rPr>
                        <w:t>d.P.R.</w:t>
                      </w:r>
                      <w:r>
                        <w:rPr>
                          <w:b/>
                          <w:spacing w:val="-1"/>
                        </w:rPr>
                        <w:t xml:space="preserve"> </w:t>
                      </w:r>
                      <w:r>
                        <w:rPr>
                          <w:b/>
                        </w:rPr>
                        <w:t>n.</w:t>
                      </w:r>
                      <w:r>
                        <w:rPr>
                          <w:b/>
                          <w:spacing w:val="-5"/>
                        </w:rPr>
                        <w:t xml:space="preserve"> </w:t>
                      </w:r>
                      <w:r>
                        <w:rPr>
                          <w:b/>
                        </w:rPr>
                        <w:t>445</w:t>
                      </w:r>
                      <w:r>
                        <w:rPr>
                          <w:b/>
                          <w:spacing w:val="-1"/>
                        </w:rPr>
                        <w:t xml:space="preserve"> </w:t>
                      </w:r>
                      <w:r>
                        <w:rPr>
                          <w:b/>
                        </w:rPr>
                        <w:t>del</w:t>
                      </w:r>
                      <w:r>
                        <w:rPr>
                          <w:b/>
                          <w:spacing w:val="-1"/>
                        </w:rPr>
                        <w:t xml:space="preserve"> </w:t>
                      </w:r>
                      <w:r>
                        <w:rPr>
                          <w:b/>
                        </w:rPr>
                        <w:t>28</w:t>
                      </w:r>
                      <w:r>
                        <w:rPr>
                          <w:b/>
                          <w:spacing w:val="-2"/>
                        </w:rPr>
                        <w:t xml:space="preserve"> </w:t>
                      </w:r>
                      <w:r>
                        <w:rPr>
                          <w:b/>
                        </w:rPr>
                        <w:t>dicembre</w:t>
                      </w:r>
                      <w:r>
                        <w:rPr>
                          <w:b/>
                          <w:spacing w:val="-1"/>
                        </w:rPr>
                        <w:t xml:space="preserve"> </w:t>
                      </w:r>
                      <w:r>
                        <w:rPr>
                          <w:b/>
                          <w:spacing w:val="-2"/>
                        </w:rPr>
                        <w:t>2000)</w:t>
                      </w:r>
                    </w:p>
                    <w:p w14:paraId="0C2FD0F3" w14:textId="77777777" w:rsidR="00FB40AB" w:rsidRDefault="00914974">
                      <w:pPr>
                        <w:spacing w:before="246"/>
                        <w:ind w:left="280" w:right="280"/>
                        <w:jc w:val="center"/>
                        <w:rPr>
                          <w:b/>
                        </w:rPr>
                      </w:pPr>
                      <w:r>
                        <w:rPr>
                          <w:b/>
                          <w:spacing w:val="-10"/>
                        </w:rPr>
                        <w:t>e</w:t>
                      </w:r>
                    </w:p>
                    <w:p w14:paraId="216FBE17" w14:textId="77777777" w:rsidR="00FB40AB" w:rsidRDefault="00914974">
                      <w:pPr>
                        <w:spacing w:before="247"/>
                        <w:ind w:left="280" w:right="280"/>
                        <w:jc w:val="center"/>
                        <w:rPr>
                          <w:b/>
                        </w:rPr>
                      </w:pPr>
                      <w:r>
                        <w:rPr>
                          <w:b/>
                        </w:rPr>
                        <w:t>contestuali</w:t>
                      </w:r>
                      <w:r>
                        <w:rPr>
                          <w:b/>
                          <w:spacing w:val="-5"/>
                        </w:rPr>
                        <w:t xml:space="preserve"> </w:t>
                      </w:r>
                      <w:r>
                        <w:rPr>
                          <w:b/>
                        </w:rPr>
                        <w:t>dichiarazioni</w:t>
                      </w:r>
                      <w:r>
                        <w:rPr>
                          <w:b/>
                          <w:spacing w:val="-6"/>
                        </w:rPr>
                        <w:t xml:space="preserve"> </w:t>
                      </w:r>
                      <w:r>
                        <w:rPr>
                          <w:b/>
                        </w:rPr>
                        <w:t>di</w:t>
                      </w:r>
                      <w:r>
                        <w:rPr>
                          <w:b/>
                          <w:spacing w:val="-5"/>
                        </w:rPr>
                        <w:t xml:space="preserve"> </w:t>
                      </w:r>
                      <w:r>
                        <w:rPr>
                          <w:b/>
                          <w:spacing w:val="-2"/>
                        </w:rPr>
                        <w:t>impegno</w:t>
                      </w:r>
                    </w:p>
                    <w:p w14:paraId="56DC3A97" w14:textId="77777777" w:rsidR="00FB40AB" w:rsidRDefault="00FB40AB">
                      <w:pPr>
                        <w:pStyle w:val="Corpotesto"/>
                        <w:jc w:val="left"/>
                        <w:rPr>
                          <w:b/>
                        </w:rPr>
                      </w:pPr>
                    </w:p>
                    <w:p w14:paraId="59C0A293" w14:textId="77777777" w:rsidR="00FB40AB" w:rsidRDefault="00FB40AB">
                      <w:pPr>
                        <w:pStyle w:val="Corpotesto"/>
                        <w:spacing w:before="121"/>
                        <w:jc w:val="left"/>
                        <w:rPr>
                          <w:b/>
                        </w:rPr>
                      </w:pPr>
                    </w:p>
                    <w:p w14:paraId="4E29B492" w14:textId="77777777" w:rsidR="00FB40AB" w:rsidRDefault="00914974">
                      <w:pPr>
                        <w:ind w:left="280" w:right="279"/>
                        <w:jc w:val="center"/>
                        <w:rPr>
                          <w:b/>
                        </w:rPr>
                      </w:pPr>
                      <w:r>
                        <w:rPr>
                          <w:b/>
                        </w:rPr>
                        <w:t>Procedura</w:t>
                      </w:r>
                      <w:r>
                        <w:rPr>
                          <w:b/>
                          <w:spacing w:val="-4"/>
                        </w:rPr>
                        <w:t xml:space="preserve"> </w:t>
                      </w:r>
                      <w:r>
                        <w:rPr>
                          <w:b/>
                        </w:rPr>
                        <w:t>aperta</w:t>
                      </w:r>
                      <w:r>
                        <w:rPr>
                          <w:b/>
                          <w:spacing w:val="-3"/>
                        </w:rPr>
                        <w:t xml:space="preserve"> </w:t>
                      </w:r>
                      <w:r>
                        <w:rPr>
                          <w:b/>
                        </w:rPr>
                        <w:t>ai</w:t>
                      </w:r>
                      <w:r>
                        <w:rPr>
                          <w:b/>
                          <w:spacing w:val="-3"/>
                        </w:rPr>
                        <w:t xml:space="preserve"> </w:t>
                      </w:r>
                      <w:r>
                        <w:rPr>
                          <w:b/>
                        </w:rPr>
                        <w:t>sensi</w:t>
                      </w:r>
                      <w:r>
                        <w:rPr>
                          <w:b/>
                          <w:spacing w:val="-5"/>
                        </w:rPr>
                        <w:t xml:space="preserve"> </w:t>
                      </w:r>
                      <w:r>
                        <w:rPr>
                          <w:b/>
                        </w:rPr>
                        <w:t>dell’art.</w:t>
                      </w:r>
                      <w:r>
                        <w:rPr>
                          <w:b/>
                          <w:spacing w:val="-3"/>
                        </w:rPr>
                        <w:t xml:space="preserve"> </w:t>
                      </w:r>
                      <w:r>
                        <w:rPr>
                          <w:b/>
                        </w:rPr>
                        <w:t>60</w:t>
                      </w:r>
                      <w:r>
                        <w:rPr>
                          <w:b/>
                          <w:spacing w:val="-4"/>
                        </w:rPr>
                        <w:t xml:space="preserve"> </w:t>
                      </w:r>
                      <w:r>
                        <w:rPr>
                          <w:b/>
                        </w:rPr>
                        <w:t>del</w:t>
                      </w:r>
                      <w:r>
                        <w:rPr>
                          <w:b/>
                          <w:spacing w:val="-2"/>
                        </w:rPr>
                        <w:t xml:space="preserve"> </w:t>
                      </w:r>
                      <w:proofErr w:type="spellStart"/>
                      <w:r>
                        <w:rPr>
                          <w:b/>
                        </w:rPr>
                        <w:t>D.Lgs.</w:t>
                      </w:r>
                      <w:proofErr w:type="spellEnd"/>
                      <w:r>
                        <w:rPr>
                          <w:b/>
                          <w:spacing w:val="-3"/>
                        </w:rPr>
                        <w:t xml:space="preserve"> </w:t>
                      </w:r>
                      <w:r>
                        <w:rPr>
                          <w:b/>
                        </w:rPr>
                        <w:t>n.</w:t>
                      </w:r>
                      <w:r>
                        <w:rPr>
                          <w:b/>
                          <w:spacing w:val="-4"/>
                        </w:rPr>
                        <w:t xml:space="preserve"> </w:t>
                      </w:r>
                      <w:r>
                        <w:rPr>
                          <w:b/>
                        </w:rPr>
                        <w:t>50/2016</w:t>
                      </w:r>
                      <w:r>
                        <w:rPr>
                          <w:b/>
                          <w:spacing w:val="-2"/>
                        </w:rPr>
                        <w:t xml:space="preserve"> </w:t>
                      </w:r>
                      <w:r>
                        <w:rPr>
                          <w:b/>
                        </w:rPr>
                        <w:t>per</w:t>
                      </w:r>
                      <w:r>
                        <w:rPr>
                          <w:b/>
                          <w:spacing w:val="-5"/>
                        </w:rPr>
                        <w:t xml:space="preserve"> </w:t>
                      </w:r>
                      <w:r>
                        <w:rPr>
                          <w:b/>
                        </w:rPr>
                        <w:t>l’affidamento</w:t>
                      </w:r>
                      <w:r>
                        <w:rPr>
                          <w:b/>
                          <w:spacing w:val="-6"/>
                        </w:rPr>
                        <w:t xml:space="preserve"> </w:t>
                      </w:r>
                      <w:r>
                        <w:rPr>
                          <w:b/>
                          <w:spacing w:val="-5"/>
                        </w:rPr>
                        <w:t>del</w:t>
                      </w:r>
                    </w:p>
                    <w:p w14:paraId="310136B5" w14:textId="4AB2D74C" w:rsidR="00FB40AB" w:rsidRDefault="00914974">
                      <w:pPr>
                        <w:spacing w:before="127"/>
                        <w:ind w:left="280" w:right="223"/>
                        <w:jc w:val="center"/>
                        <w:rPr>
                          <w:b/>
                          <w:i/>
                        </w:rPr>
                      </w:pPr>
                      <w:r>
                        <w:rPr>
                          <w:b/>
                          <w:i/>
                        </w:rPr>
                        <w:t>“Servizio</w:t>
                      </w:r>
                      <w:r>
                        <w:rPr>
                          <w:b/>
                          <w:i/>
                          <w:spacing w:val="-2"/>
                        </w:rPr>
                        <w:t xml:space="preserve"> </w:t>
                      </w:r>
                      <w:r>
                        <w:rPr>
                          <w:b/>
                          <w:i/>
                        </w:rPr>
                        <w:t>di</w:t>
                      </w:r>
                      <w:r>
                        <w:rPr>
                          <w:b/>
                          <w:i/>
                          <w:spacing w:val="-1"/>
                        </w:rPr>
                        <w:t xml:space="preserve"> </w:t>
                      </w:r>
                      <w:r>
                        <w:rPr>
                          <w:b/>
                          <w:i/>
                        </w:rPr>
                        <w:t>cassa</w:t>
                      </w:r>
                      <w:r>
                        <w:rPr>
                          <w:b/>
                          <w:i/>
                          <w:spacing w:val="-2"/>
                        </w:rPr>
                        <w:t xml:space="preserve"> </w:t>
                      </w:r>
                      <w:r>
                        <w:rPr>
                          <w:b/>
                          <w:i/>
                        </w:rPr>
                        <w:t>a</w:t>
                      </w:r>
                      <w:r>
                        <w:rPr>
                          <w:b/>
                          <w:i/>
                          <w:spacing w:val="-4"/>
                        </w:rPr>
                        <w:t xml:space="preserve"> </w:t>
                      </w:r>
                      <w:r>
                        <w:rPr>
                          <w:b/>
                          <w:i/>
                        </w:rPr>
                        <w:t>favore</w:t>
                      </w:r>
                      <w:r>
                        <w:rPr>
                          <w:b/>
                          <w:i/>
                          <w:spacing w:val="-2"/>
                        </w:rPr>
                        <w:t xml:space="preserve"> </w:t>
                      </w:r>
                      <w:r>
                        <w:rPr>
                          <w:b/>
                          <w:i/>
                        </w:rPr>
                        <w:t>dell’</w:t>
                      </w:r>
                      <w:proofErr w:type="spellStart"/>
                      <w:r>
                        <w:rPr>
                          <w:b/>
                          <w:i/>
                        </w:rPr>
                        <w:t>I</w:t>
                      </w:r>
                      <w:r w:rsidR="00EB6403">
                        <w:rPr>
                          <w:b/>
                          <w:i/>
                        </w:rPr>
                        <w:t>.</w:t>
                      </w:r>
                      <w:r>
                        <w:rPr>
                          <w:b/>
                          <w:i/>
                        </w:rPr>
                        <w:t>C</w:t>
                      </w:r>
                      <w:r w:rsidR="00EB6403">
                        <w:rPr>
                          <w:b/>
                          <w:i/>
                        </w:rPr>
                        <w:t>.”Lombardo</w:t>
                      </w:r>
                      <w:proofErr w:type="spellEnd"/>
                      <w:r w:rsidR="00EB6403">
                        <w:rPr>
                          <w:b/>
                          <w:i/>
                        </w:rPr>
                        <w:t xml:space="preserve"> Radice Pappalardo</w:t>
                      </w:r>
                      <w:r>
                        <w:rPr>
                          <w:b/>
                          <w:i/>
                          <w:spacing w:val="-10"/>
                        </w:rPr>
                        <w:t>”</w:t>
                      </w:r>
                      <w:r w:rsidR="00EB6403">
                        <w:rPr>
                          <w:b/>
                          <w:i/>
                          <w:spacing w:val="-10"/>
                        </w:rPr>
                        <w:t>Castelvetrano</w:t>
                      </w:r>
                    </w:p>
                    <w:p w14:paraId="169C864A" w14:textId="77777777" w:rsidR="00FB40AB" w:rsidRDefault="00FB40AB">
                      <w:pPr>
                        <w:pStyle w:val="Corpotesto"/>
                        <w:spacing w:before="251"/>
                        <w:jc w:val="left"/>
                        <w:rPr>
                          <w:b/>
                          <w:i/>
                        </w:rPr>
                      </w:pPr>
                    </w:p>
                    <w:p w14:paraId="0DD871C5" w14:textId="77777777" w:rsidR="00FB40AB" w:rsidRDefault="00914974">
                      <w:pPr>
                        <w:ind w:left="280" w:right="280"/>
                        <w:jc w:val="center"/>
                        <w:rPr>
                          <w:rFonts w:ascii="Cambria"/>
                          <w:b/>
                          <w:sz w:val="24"/>
                        </w:rPr>
                      </w:pPr>
                      <w:r>
                        <w:rPr>
                          <w:rFonts w:ascii="Cambria"/>
                          <w:b/>
                          <w:sz w:val="24"/>
                        </w:rPr>
                        <w:t>(da</w:t>
                      </w:r>
                      <w:r>
                        <w:rPr>
                          <w:rFonts w:ascii="Cambria"/>
                          <w:b/>
                          <w:spacing w:val="-3"/>
                          <w:sz w:val="24"/>
                        </w:rPr>
                        <w:t xml:space="preserve"> </w:t>
                      </w:r>
                      <w:r>
                        <w:rPr>
                          <w:rFonts w:ascii="Cambria"/>
                          <w:b/>
                          <w:sz w:val="24"/>
                        </w:rPr>
                        <w:t>includere</w:t>
                      </w:r>
                      <w:r>
                        <w:rPr>
                          <w:rFonts w:ascii="Cambria"/>
                          <w:b/>
                          <w:spacing w:val="-4"/>
                          <w:sz w:val="24"/>
                        </w:rPr>
                        <w:t xml:space="preserve"> </w:t>
                      </w:r>
                      <w:r>
                        <w:rPr>
                          <w:rFonts w:ascii="Cambria"/>
                          <w:b/>
                          <w:sz w:val="24"/>
                        </w:rPr>
                        <w:t>nella</w:t>
                      </w:r>
                      <w:r>
                        <w:rPr>
                          <w:rFonts w:ascii="Cambria"/>
                          <w:b/>
                          <w:spacing w:val="-3"/>
                          <w:sz w:val="24"/>
                        </w:rPr>
                        <w:t xml:space="preserve"> </w:t>
                      </w:r>
                      <w:r>
                        <w:rPr>
                          <w:rFonts w:ascii="Cambria"/>
                          <w:b/>
                          <w:sz w:val="24"/>
                        </w:rPr>
                        <w:t>busta</w:t>
                      </w:r>
                      <w:r>
                        <w:rPr>
                          <w:rFonts w:ascii="Cambria"/>
                          <w:b/>
                          <w:spacing w:val="-2"/>
                          <w:sz w:val="24"/>
                        </w:rPr>
                        <w:t xml:space="preserve"> </w:t>
                      </w:r>
                      <w:r>
                        <w:rPr>
                          <w:rFonts w:ascii="Cambria"/>
                          <w:b/>
                          <w:spacing w:val="-5"/>
                          <w:sz w:val="24"/>
                        </w:rPr>
                        <w:t>A)</w:t>
                      </w:r>
                    </w:p>
                  </w:txbxContent>
                </v:textbox>
                <w10:wrap type="topAndBottom" anchorx="page"/>
              </v:shape>
            </w:pict>
          </mc:Fallback>
        </mc:AlternateContent>
      </w:r>
    </w:p>
    <w:p w14:paraId="6F253AD8" w14:textId="77777777" w:rsidR="00FB40AB" w:rsidRDefault="00FB40AB">
      <w:pPr>
        <w:pStyle w:val="Corpotesto"/>
        <w:jc w:val="left"/>
        <w:rPr>
          <w:b/>
          <w:sz w:val="20"/>
        </w:rPr>
        <w:sectPr w:rsidR="00FB40AB">
          <w:footerReference w:type="default" r:id="rId7"/>
          <w:type w:val="continuous"/>
          <w:pgSz w:w="12240" w:h="15840"/>
          <w:pgMar w:top="1820" w:right="0" w:bottom="980" w:left="360" w:header="0" w:footer="795" w:gutter="0"/>
          <w:pgNumType w:start="1"/>
          <w:cols w:space="720"/>
        </w:sectPr>
      </w:pPr>
    </w:p>
    <w:p w14:paraId="024F5E3E" w14:textId="77777777" w:rsidR="00FB40AB" w:rsidRDefault="00914974">
      <w:pPr>
        <w:tabs>
          <w:tab w:val="left" w:pos="4627"/>
          <w:tab w:val="left" w:pos="5357"/>
          <w:tab w:val="left" w:pos="5980"/>
          <w:tab w:val="left" w:pos="6211"/>
          <w:tab w:val="left" w:pos="8887"/>
          <w:tab w:val="left" w:pos="8996"/>
        </w:tabs>
        <w:spacing w:before="104" w:line="360" w:lineRule="auto"/>
        <w:ind w:left="772" w:right="2881"/>
        <w:rPr>
          <w:b/>
        </w:rPr>
      </w:pPr>
      <w:r>
        <w:rPr>
          <w:b/>
        </w:rPr>
        <w:lastRenderedPageBreak/>
        <w:t>Il sottoscritto</w:t>
      </w:r>
      <w:r>
        <w:t xml:space="preserve">: </w:t>
      </w:r>
      <w:r>
        <w:rPr>
          <w:u w:val="single"/>
        </w:rPr>
        <w:tab/>
      </w:r>
      <w:r>
        <w:rPr>
          <w:u w:val="single"/>
        </w:rPr>
        <w:tab/>
      </w:r>
      <w:r>
        <w:rPr>
          <w:u w:val="single"/>
        </w:rPr>
        <w:tab/>
      </w:r>
      <w:r>
        <w:rPr>
          <w:u w:val="single"/>
        </w:rPr>
        <w:tab/>
      </w:r>
      <w:proofErr w:type="gramStart"/>
      <w:r>
        <w:rPr>
          <w:u w:val="single"/>
        </w:rPr>
        <w:tab/>
      </w:r>
      <w:r>
        <w:rPr>
          <w:spacing w:val="-40"/>
          <w:u w:val="single"/>
        </w:rPr>
        <w:t xml:space="preserve"> </w:t>
      </w:r>
      <w:r>
        <w:t xml:space="preserve"> </w:t>
      </w:r>
      <w:r>
        <w:rPr>
          <w:b/>
        </w:rPr>
        <w:t>Nato</w:t>
      </w:r>
      <w:proofErr w:type="gramEnd"/>
      <w:r>
        <w:rPr>
          <w:b/>
        </w:rPr>
        <w:t xml:space="preserve"> a</w:t>
      </w:r>
      <w:r>
        <w:t xml:space="preserve">: </w:t>
      </w:r>
      <w:r>
        <w:rPr>
          <w:b/>
          <w:u w:val="single"/>
        </w:rPr>
        <w:tab/>
      </w:r>
      <w:r>
        <w:rPr>
          <w:b/>
          <w:u w:val="single"/>
        </w:rPr>
        <w:tab/>
      </w:r>
      <w:r>
        <w:rPr>
          <w:b/>
        </w:rPr>
        <w:t xml:space="preserve">il </w:t>
      </w:r>
      <w:r>
        <w:rPr>
          <w:b/>
          <w:u w:val="single"/>
        </w:rPr>
        <w:tab/>
      </w:r>
      <w:r>
        <w:rPr>
          <w:b/>
          <w:u w:val="single"/>
        </w:rPr>
        <w:tab/>
      </w:r>
      <w:r>
        <w:rPr>
          <w:b/>
          <w:u w:val="single"/>
        </w:rPr>
        <w:tab/>
      </w:r>
      <w:r>
        <w:rPr>
          <w:b/>
        </w:rPr>
        <w:t xml:space="preserve"> Residente a</w:t>
      </w:r>
      <w:r>
        <w:t xml:space="preserve">: </w:t>
      </w:r>
      <w:r>
        <w:rPr>
          <w:u w:val="single"/>
        </w:rPr>
        <w:tab/>
      </w:r>
      <w:r>
        <w:rPr>
          <w:u w:val="single"/>
        </w:rPr>
        <w:tab/>
      </w:r>
      <w:r>
        <w:rPr>
          <w:u w:val="single"/>
        </w:rPr>
        <w:tab/>
      </w:r>
      <w:r>
        <w:rPr>
          <w:b/>
        </w:rPr>
        <w:t xml:space="preserve">Provincia di </w:t>
      </w:r>
      <w:r>
        <w:rPr>
          <w:b/>
          <w:u w:val="single"/>
        </w:rPr>
        <w:tab/>
      </w:r>
      <w:r>
        <w:rPr>
          <w:b/>
          <w:u w:val="single"/>
        </w:rPr>
        <w:tab/>
      </w:r>
      <w:r>
        <w:rPr>
          <w:b/>
        </w:rPr>
        <w:t xml:space="preserve"> </w:t>
      </w:r>
      <w:r>
        <w:rPr>
          <w:b/>
          <w:spacing w:val="-2"/>
        </w:rPr>
        <w:t>via/piazza</w:t>
      </w:r>
      <w:r>
        <w:rPr>
          <w:b/>
          <w:u w:val="single"/>
        </w:rPr>
        <w:tab/>
      </w:r>
      <w:r>
        <w:rPr>
          <w:b/>
        </w:rPr>
        <w:t xml:space="preserve">n.° </w:t>
      </w:r>
      <w:r>
        <w:rPr>
          <w:b/>
          <w:u w:val="single"/>
        </w:rPr>
        <w:tab/>
      </w:r>
      <w:r>
        <w:rPr>
          <w:b/>
          <w:u w:val="single"/>
        </w:rPr>
        <w:tab/>
      </w:r>
      <w:r>
        <w:rPr>
          <w:b/>
          <w:u w:val="single"/>
        </w:rPr>
        <w:tab/>
      </w:r>
    </w:p>
    <w:p w14:paraId="39DF280C" w14:textId="77777777" w:rsidR="00FB40AB" w:rsidRDefault="00914974">
      <w:pPr>
        <w:tabs>
          <w:tab w:val="left" w:pos="9458"/>
        </w:tabs>
        <w:spacing w:before="1"/>
        <w:ind w:left="772"/>
        <w:rPr>
          <w:i/>
        </w:rPr>
      </w:pPr>
      <w:r>
        <w:rPr>
          <w:b/>
        </w:rPr>
        <w:t>in</w:t>
      </w:r>
      <w:r>
        <w:rPr>
          <w:b/>
          <w:spacing w:val="-1"/>
        </w:rPr>
        <w:t xml:space="preserve"> </w:t>
      </w:r>
      <w:r>
        <w:rPr>
          <w:b/>
        </w:rPr>
        <w:t>qualità</w:t>
      </w:r>
      <w:r>
        <w:rPr>
          <w:b/>
          <w:spacing w:val="-1"/>
        </w:rPr>
        <w:t xml:space="preserve"> </w:t>
      </w:r>
      <w:r>
        <w:rPr>
          <w:b/>
        </w:rPr>
        <w:t>di</w:t>
      </w:r>
      <w:r>
        <w:t xml:space="preserve">: </w:t>
      </w:r>
      <w:r>
        <w:rPr>
          <w:i/>
        </w:rPr>
        <w:t>(indicare</w:t>
      </w:r>
      <w:r>
        <w:rPr>
          <w:i/>
          <w:spacing w:val="-1"/>
        </w:rPr>
        <w:t xml:space="preserve"> </w:t>
      </w:r>
      <w:r>
        <w:rPr>
          <w:i/>
        </w:rPr>
        <w:t>la</w:t>
      </w:r>
      <w:r>
        <w:rPr>
          <w:i/>
          <w:spacing w:val="-4"/>
        </w:rPr>
        <w:t xml:space="preserve"> </w:t>
      </w:r>
      <w:r>
        <w:rPr>
          <w:i/>
        </w:rPr>
        <w:t>carica,</w:t>
      </w:r>
      <w:r>
        <w:rPr>
          <w:i/>
          <w:spacing w:val="-1"/>
        </w:rPr>
        <w:t xml:space="preserve"> </w:t>
      </w:r>
      <w:r>
        <w:rPr>
          <w:i/>
        </w:rPr>
        <w:t>anche</w:t>
      </w:r>
      <w:r>
        <w:rPr>
          <w:i/>
          <w:spacing w:val="-1"/>
        </w:rPr>
        <w:t xml:space="preserve"> </w:t>
      </w:r>
      <w:r>
        <w:rPr>
          <w:i/>
        </w:rPr>
        <w:t xml:space="preserve">sociale) </w:t>
      </w:r>
      <w:r>
        <w:rPr>
          <w:i/>
          <w:u w:val="single"/>
        </w:rPr>
        <w:tab/>
      </w:r>
    </w:p>
    <w:p w14:paraId="41101EB1" w14:textId="77777777" w:rsidR="00FB40AB" w:rsidRDefault="00914974">
      <w:pPr>
        <w:tabs>
          <w:tab w:val="left" w:pos="7150"/>
        </w:tabs>
        <w:spacing w:before="126"/>
        <w:ind w:left="772"/>
      </w:pPr>
      <w:r>
        <w:rPr>
          <w:b/>
        </w:rPr>
        <w:t xml:space="preserve">dell’Operatore/Impresa: </w:t>
      </w:r>
      <w:r>
        <w:rPr>
          <w:u w:val="single"/>
        </w:rPr>
        <w:tab/>
      </w:r>
    </w:p>
    <w:p w14:paraId="22763DFA" w14:textId="77777777" w:rsidR="00FB40AB" w:rsidRDefault="00914974">
      <w:pPr>
        <w:tabs>
          <w:tab w:val="left" w:pos="6066"/>
          <w:tab w:val="left" w:pos="6249"/>
          <w:tab w:val="left" w:pos="9080"/>
        </w:tabs>
        <w:spacing w:before="126" w:line="360" w:lineRule="auto"/>
        <w:ind w:left="772" w:right="2797"/>
        <w:rPr>
          <w:b/>
        </w:rPr>
      </w:pPr>
      <w:r>
        <w:rPr>
          <w:b/>
        </w:rPr>
        <w:t>con sede nel Comune di</w:t>
      </w:r>
      <w:r>
        <w:t>:</w:t>
      </w:r>
      <w:r>
        <w:rPr>
          <w:u w:val="single"/>
        </w:rPr>
        <w:tab/>
      </w:r>
      <w:r>
        <w:rPr>
          <w:b/>
        </w:rPr>
        <w:t xml:space="preserve">Provincia di </w:t>
      </w:r>
      <w:r>
        <w:rPr>
          <w:b/>
          <w:u w:val="single"/>
        </w:rPr>
        <w:tab/>
      </w:r>
      <w:r>
        <w:rPr>
          <w:b/>
        </w:rPr>
        <w:t xml:space="preserve"> codice fiscale: </w:t>
      </w:r>
      <w:r>
        <w:rPr>
          <w:b/>
          <w:u w:val="single"/>
        </w:rPr>
        <w:tab/>
      </w:r>
      <w:r>
        <w:rPr>
          <w:b/>
          <w:u w:val="single"/>
        </w:rPr>
        <w:tab/>
      </w:r>
    </w:p>
    <w:p w14:paraId="2D3452D9" w14:textId="77777777" w:rsidR="00FB40AB" w:rsidRDefault="00914974">
      <w:pPr>
        <w:tabs>
          <w:tab w:val="left" w:pos="6295"/>
        </w:tabs>
        <w:ind w:left="772"/>
        <w:rPr>
          <w:b/>
        </w:rPr>
      </w:pPr>
      <w:r>
        <w:rPr>
          <w:b/>
        </w:rPr>
        <w:t xml:space="preserve">partita I.V.A.: </w:t>
      </w:r>
      <w:r>
        <w:rPr>
          <w:b/>
          <w:u w:val="single"/>
        </w:rPr>
        <w:tab/>
      </w:r>
    </w:p>
    <w:p w14:paraId="4B5B1D0F" w14:textId="77777777" w:rsidR="00FB40AB" w:rsidRDefault="00914974">
      <w:pPr>
        <w:tabs>
          <w:tab w:val="left" w:pos="6209"/>
          <w:tab w:val="left" w:pos="9029"/>
        </w:tabs>
        <w:spacing w:before="127" w:line="360" w:lineRule="auto"/>
        <w:ind w:left="772" w:right="2843"/>
        <w:rPr>
          <w:b/>
        </w:rPr>
      </w:pPr>
      <w:r>
        <w:rPr>
          <w:b/>
        </w:rPr>
        <w:t xml:space="preserve">telefono: </w:t>
      </w:r>
      <w:r>
        <w:rPr>
          <w:b/>
          <w:u w:val="single"/>
        </w:rPr>
        <w:tab/>
      </w:r>
      <w:r>
        <w:rPr>
          <w:b/>
        </w:rPr>
        <w:t xml:space="preserve">fax </w:t>
      </w:r>
      <w:r>
        <w:rPr>
          <w:b/>
          <w:u w:val="single"/>
        </w:rPr>
        <w:tab/>
      </w:r>
      <w:r>
        <w:rPr>
          <w:b/>
        </w:rPr>
        <w:t xml:space="preserve"> indirizzo di posta elettronica: </w:t>
      </w:r>
      <w:r>
        <w:rPr>
          <w:b/>
          <w:u w:val="single"/>
        </w:rPr>
        <w:tab/>
      </w:r>
      <w:r>
        <w:rPr>
          <w:b/>
          <w:u w:val="single"/>
        </w:rPr>
        <w:tab/>
      </w:r>
    </w:p>
    <w:p w14:paraId="01769435" w14:textId="77777777" w:rsidR="00FB40AB" w:rsidRDefault="00FB40AB">
      <w:pPr>
        <w:pStyle w:val="Corpotesto"/>
        <w:jc w:val="left"/>
        <w:rPr>
          <w:b/>
          <w:sz w:val="20"/>
        </w:rPr>
      </w:pPr>
    </w:p>
    <w:p w14:paraId="3D205ADE" w14:textId="77777777" w:rsidR="00FB40AB" w:rsidRDefault="00FB40AB">
      <w:pPr>
        <w:pStyle w:val="Corpotesto"/>
        <w:spacing w:before="171" w:after="1"/>
        <w:jc w:val="left"/>
        <w:rPr>
          <w:b/>
          <w:sz w:val="20"/>
        </w:rPr>
      </w:pPr>
    </w:p>
    <w:tbl>
      <w:tblPr>
        <w:tblStyle w:val="TableNormal"/>
        <w:tblW w:w="0" w:type="auto"/>
        <w:tblInd w:w="777" w:type="dxa"/>
        <w:tblBorders>
          <w:top w:val="single" w:sz="4" w:space="0" w:color="006FC0"/>
          <w:left w:val="single" w:sz="4" w:space="0" w:color="006FC0"/>
          <w:bottom w:val="single" w:sz="4" w:space="0" w:color="006FC0"/>
          <w:right w:val="single" w:sz="4" w:space="0" w:color="006FC0"/>
          <w:insideH w:val="single" w:sz="4" w:space="0" w:color="006FC0"/>
          <w:insideV w:val="single" w:sz="4" w:space="0" w:color="006FC0"/>
        </w:tblBorders>
        <w:tblLayout w:type="fixed"/>
        <w:tblLook w:val="01E0" w:firstRow="1" w:lastRow="1" w:firstColumn="1" w:lastColumn="1" w:noHBand="0" w:noVBand="0"/>
      </w:tblPr>
      <w:tblGrid>
        <w:gridCol w:w="4988"/>
        <w:gridCol w:w="4938"/>
      </w:tblGrid>
      <w:tr w:rsidR="00FB40AB" w14:paraId="5B3B5C63" w14:textId="77777777">
        <w:trPr>
          <w:trHeight w:val="758"/>
        </w:trPr>
        <w:tc>
          <w:tcPr>
            <w:tcW w:w="9926" w:type="dxa"/>
            <w:gridSpan w:val="2"/>
            <w:shd w:val="clear" w:color="auto" w:fill="F1F1F1"/>
          </w:tcPr>
          <w:p w14:paraId="1D4AD789" w14:textId="77777777" w:rsidR="00FB40AB" w:rsidRDefault="00914974">
            <w:pPr>
              <w:pStyle w:val="TableParagraph"/>
              <w:ind w:left="3500" w:right="991" w:hanging="2502"/>
              <w:rPr>
                <w:b/>
                <w:i/>
              </w:rPr>
            </w:pPr>
            <w:r>
              <w:rPr>
                <w:b/>
                <w:i/>
              </w:rPr>
              <w:t>Recapiti</w:t>
            </w:r>
            <w:r>
              <w:rPr>
                <w:b/>
                <w:i/>
                <w:spacing w:val="-5"/>
              </w:rPr>
              <w:t xml:space="preserve"> </w:t>
            </w:r>
            <w:r>
              <w:rPr>
                <w:b/>
                <w:i/>
              </w:rPr>
              <w:t>presso</w:t>
            </w:r>
            <w:r>
              <w:rPr>
                <w:b/>
                <w:i/>
                <w:spacing w:val="-6"/>
              </w:rPr>
              <w:t xml:space="preserve"> </w:t>
            </w:r>
            <w:r>
              <w:rPr>
                <w:b/>
                <w:i/>
              </w:rPr>
              <w:t>i</w:t>
            </w:r>
            <w:r>
              <w:rPr>
                <w:b/>
                <w:i/>
                <w:spacing w:val="-2"/>
              </w:rPr>
              <w:t xml:space="preserve"> </w:t>
            </w:r>
            <w:r>
              <w:rPr>
                <w:b/>
                <w:i/>
              </w:rPr>
              <w:t>quali</w:t>
            </w:r>
            <w:r>
              <w:rPr>
                <w:b/>
                <w:i/>
                <w:spacing w:val="-5"/>
              </w:rPr>
              <w:t xml:space="preserve"> </w:t>
            </w:r>
            <w:r>
              <w:rPr>
                <w:b/>
                <w:i/>
              </w:rPr>
              <w:t>si</w:t>
            </w:r>
            <w:r>
              <w:rPr>
                <w:b/>
                <w:i/>
                <w:spacing w:val="-4"/>
              </w:rPr>
              <w:t xml:space="preserve"> </w:t>
            </w:r>
            <w:r>
              <w:rPr>
                <w:b/>
                <w:i/>
              </w:rPr>
              <w:t>intendono</w:t>
            </w:r>
            <w:r>
              <w:rPr>
                <w:b/>
                <w:i/>
                <w:spacing w:val="-6"/>
              </w:rPr>
              <w:t xml:space="preserve"> </w:t>
            </w:r>
            <w:r>
              <w:rPr>
                <w:b/>
                <w:i/>
              </w:rPr>
              <w:t>ricevere</w:t>
            </w:r>
            <w:r>
              <w:rPr>
                <w:b/>
                <w:i/>
                <w:spacing w:val="-5"/>
              </w:rPr>
              <w:t xml:space="preserve"> </w:t>
            </w:r>
            <w:r>
              <w:rPr>
                <w:b/>
                <w:i/>
              </w:rPr>
              <w:t>le</w:t>
            </w:r>
            <w:r>
              <w:rPr>
                <w:b/>
                <w:i/>
                <w:spacing w:val="-3"/>
              </w:rPr>
              <w:t xml:space="preserve"> </w:t>
            </w:r>
            <w:r>
              <w:rPr>
                <w:b/>
                <w:i/>
              </w:rPr>
              <w:t>comunicazioni</w:t>
            </w:r>
            <w:r>
              <w:rPr>
                <w:b/>
                <w:i/>
                <w:spacing w:val="-2"/>
              </w:rPr>
              <w:t xml:space="preserve"> </w:t>
            </w:r>
            <w:r>
              <w:rPr>
                <w:b/>
                <w:i/>
              </w:rPr>
              <w:t>della</w:t>
            </w:r>
            <w:r>
              <w:rPr>
                <w:b/>
                <w:i/>
                <w:spacing w:val="-3"/>
              </w:rPr>
              <w:t xml:space="preserve"> </w:t>
            </w:r>
            <w:r>
              <w:rPr>
                <w:b/>
                <w:i/>
              </w:rPr>
              <w:t>Stazione</w:t>
            </w:r>
            <w:r>
              <w:rPr>
                <w:b/>
                <w:i/>
                <w:spacing w:val="-6"/>
              </w:rPr>
              <w:t xml:space="preserve"> </w:t>
            </w:r>
            <w:r>
              <w:rPr>
                <w:b/>
                <w:i/>
              </w:rPr>
              <w:t xml:space="preserve">Appaltante (da indicarsi </w:t>
            </w:r>
            <w:r>
              <w:rPr>
                <w:b/>
                <w:i/>
                <w:u w:val="single"/>
              </w:rPr>
              <w:t>obbligatoriamente)</w:t>
            </w:r>
          </w:p>
        </w:tc>
      </w:tr>
      <w:tr w:rsidR="00FB40AB" w14:paraId="1215D376" w14:textId="77777777">
        <w:trPr>
          <w:trHeight w:val="505"/>
        </w:trPr>
        <w:tc>
          <w:tcPr>
            <w:tcW w:w="4988" w:type="dxa"/>
          </w:tcPr>
          <w:p w14:paraId="0F5435F5" w14:textId="77777777" w:rsidR="00FB40AB" w:rsidRDefault="00914974">
            <w:pPr>
              <w:pStyle w:val="TableParagraph"/>
              <w:spacing w:before="1"/>
              <w:ind w:left="107"/>
              <w:rPr>
                <w:b/>
                <w:i/>
              </w:rPr>
            </w:pPr>
            <w:r>
              <w:rPr>
                <w:b/>
                <w:i/>
              </w:rPr>
              <w:t>Domicilio</w:t>
            </w:r>
            <w:r>
              <w:rPr>
                <w:b/>
                <w:i/>
                <w:spacing w:val="-9"/>
              </w:rPr>
              <w:t xml:space="preserve"> </w:t>
            </w:r>
            <w:r>
              <w:rPr>
                <w:b/>
                <w:i/>
                <w:spacing w:val="-2"/>
              </w:rPr>
              <w:t>eletto</w:t>
            </w:r>
          </w:p>
        </w:tc>
        <w:tc>
          <w:tcPr>
            <w:tcW w:w="4938" w:type="dxa"/>
          </w:tcPr>
          <w:p w14:paraId="2CA6B260" w14:textId="77777777" w:rsidR="00FB40AB" w:rsidRDefault="00FB40AB">
            <w:pPr>
              <w:pStyle w:val="TableParagraph"/>
            </w:pPr>
          </w:p>
        </w:tc>
      </w:tr>
      <w:tr w:rsidR="00FB40AB" w14:paraId="3A123110" w14:textId="77777777">
        <w:trPr>
          <w:trHeight w:val="506"/>
        </w:trPr>
        <w:tc>
          <w:tcPr>
            <w:tcW w:w="4988" w:type="dxa"/>
          </w:tcPr>
          <w:p w14:paraId="6A5E0D63" w14:textId="77777777" w:rsidR="00FB40AB" w:rsidRDefault="00914974">
            <w:pPr>
              <w:pStyle w:val="TableParagraph"/>
              <w:spacing w:before="1"/>
              <w:ind w:left="107"/>
              <w:rPr>
                <w:b/>
                <w:i/>
              </w:rPr>
            </w:pPr>
            <w:r>
              <w:rPr>
                <w:b/>
                <w:i/>
              </w:rPr>
              <w:t>Indirizzo</w:t>
            </w:r>
            <w:r>
              <w:rPr>
                <w:b/>
                <w:i/>
                <w:spacing w:val="-3"/>
              </w:rPr>
              <w:t xml:space="preserve"> </w:t>
            </w:r>
            <w:r>
              <w:rPr>
                <w:b/>
                <w:i/>
              </w:rPr>
              <w:t>di</w:t>
            </w:r>
            <w:r>
              <w:rPr>
                <w:b/>
                <w:i/>
                <w:spacing w:val="-2"/>
              </w:rPr>
              <w:t xml:space="preserve"> </w:t>
            </w:r>
            <w:r>
              <w:rPr>
                <w:b/>
                <w:i/>
              </w:rPr>
              <w:t>posta</w:t>
            </w:r>
            <w:r>
              <w:rPr>
                <w:b/>
                <w:i/>
                <w:spacing w:val="-2"/>
              </w:rPr>
              <w:t xml:space="preserve"> elettronica</w:t>
            </w:r>
          </w:p>
        </w:tc>
        <w:tc>
          <w:tcPr>
            <w:tcW w:w="4938" w:type="dxa"/>
          </w:tcPr>
          <w:p w14:paraId="35347FA8" w14:textId="77777777" w:rsidR="00FB40AB" w:rsidRDefault="00FB40AB">
            <w:pPr>
              <w:pStyle w:val="TableParagraph"/>
            </w:pPr>
          </w:p>
        </w:tc>
      </w:tr>
      <w:tr w:rsidR="00FB40AB" w14:paraId="5CA9586B" w14:textId="77777777">
        <w:trPr>
          <w:trHeight w:val="506"/>
        </w:trPr>
        <w:tc>
          <w:tcPr>
            <w:tcW w:w="4988" w:type="dxa"/>
          </w:tcPr>
          <w:p w14:paraId="66F11544" w14:textId="77777777" w:rsidR="00FB40AB" w:rsidRDefault="00914974">
            <w:pPr>
              <w:pStyle w:val="TableParagraph"/>
              <w:spacing w:before="1"/>
              <w:ind w:left="107"/>
              <w:rPr>
                <w:b/>
                <w:i/>
              </w:rPr>
            </w:pPr>
            <w:r>
              <w:rPr>
                <w:b/>
                <w:i/>
              </w:rPr>
              <w:t>Indirizzo</w:t>
            </w:r>
            <w:r>
              <w:rPr>
                <w:b/>
                <w:i/>
                <w:spacing w:val="-5"/>
              </w:rPr>
              <w:t xml:space="preserve"> </w:t>
            </w:r>
            <w:r>
              <w:rPr>
                <w:b/>
                <w:i/>
              </w:rPr>
              <w:t>di</w:t>
            </w:r>
            <w:r>
              <w:rPr>
                <w:b/>
                <w:i/>
                <w:spacing w:val="-5"/>
              </w:rPr>
              <w:t xml:space="preserve"> </w:t>
            </w:r>
            <w:r>
              <w:rPr>
                <w:b/>
                <w:i/>
              </w:rPr>
              <w:t>posta</w:t>
            </w:r>
            <w:r>
              <w:rPr>
                <w:b/>
                <w:i/>
                <w:spacing w:val="-4"/>
              </w:rPr>
              <w:t xml:space="preserve"> </w:t>
            </w:r>
            <w:r>
              <w:rPr>
                <w:b/>
                <w:i/>
              </w:rPr>
              <w:t>elettronica</w:t>
            </w:r>
            <w:r>
              <w:rPr>
                <w:b/>
                <w:i/>
                <w:spacing w:val="-4"/>
              </w:rPr>
              <w:t xml:space="preserve"> </w:t>
            </w:r>
            <w:r>
              <w:rPr>
                <w:b/>
                <w:i/>
              </w:rPr>
              <w:t>certificata</w:t>
            </w:r>
            <w:r>
              <w:rPr>
                <w:b/>
                <w:i/>
                <w:spacing w:val="-4"/>
              </w:rPr>
              <w:t xml:space="preserve"> (PEC)</w:t>
            </w:r>
          </w:p>
        </w:tc>
        <w:tc>
          <w:tcPr>
            <w:tcW w:w="4938" w:type="dxa"/>
          </w:tcPr>
          <w:p w14:paraId="49C9C578" w14:textId="77777777" w:rsidR="00FB40AB" w:rsidRDefault="00FB40AB">
            <w:pPr>
              <w:pStyle w:val="TableParagraph"/>
            </w:pPr>
          </w:p>
        </w:tc>
      </w:tr>
      <w:tr w:rsidR="00FB40AB" w14:paraId="36415DDA" w14:textId="77777777">
        <w:trPr>
          <w:trHeight w:val="506"/>
        </w:trPr>
        <w:tc>
          <w:tcPr>
            <w:tcW w:w="4988" w:type="dxa"/>
          </w:tcPr>
          <w:p w14:paraId="67B1FA2E" w14:textId="77777777" w:rsidR="00FB40AB" w:rsidRDefault="00914974">
            <w:pPr>
              <w:pStyle w:val="TableParagraph"/>
              <w:spacing w:line="251" w:lineRule="exact"/>
              <w:ind w:left="107"/>
              <w:rPr>
                <w:b/>
                <w:i/>
              </w:rPr>
            </w:pPr>
            <w:r>
              <w:rPr>
                <w:b/>
                <w:i/>
              </w:rPr>
              <w:t>Numero</w:t>
            </w:r>
            <w:r>
              <w:rPr>
                <w:b/>
                <w:i/>
                <w:spacing w:val="-4"/>
              </w:rPr>
              <w:t xml:space="preserve"> </w:t>
            </w:r>
            <w:r>
              <w:rPr>
                <w:b/>
                <w:i/>
              </w:rPr>
              <w:t>di</w:t>
            </w:r>
            <w:r>
              <w:rPr>
                <w:b/>
                <w:i/>
                <w:spacing w:val="-3"/>
              </w:rPr>
              <w:t xml:space="preserve"> </w:t>
            </w:r>
            <w:r>
              <w:rPr>
                <w:b/>
                <w:i/>
                <w:spacing w:val="-5"/>
              </w:rPr>
              <w:t>fax</w:t>
            </w:r>
          </w:p>
        </w:tc>
        <w:tc>
          <w:tcPr>
            <w:tcW w:w="4938" w:type="dxa"/>
          </w:tcPr>
          <w:p w14:paraId="31D79379" w14:textId="77777777" w:rsidR="00FB40AB" w:rsidRDefault="00FB40AB">
            <w:pPr>
              <w:pStyle w:val="TableParagraph"/>
            </w:pPr>
          </w:p>
        </w:tc>
      </w:tr>
    </w:tbl>
    <w:p w14:paraId="04BA4652" w14:textId="77777777" w:rsidR="00FB40AB" w:rsidRDefault="00FB40AB">
      <w:pPr>
        <w:pStyle w:val="Corpotesto"/>
        <w:jc w:val="left"/>
        <w:rPr>
          <w:b/>
        </w:rPr>
      </w:pPr>
    </w:p>
    <w:p w14:paraId="79286E42" w14:textId="77777777" w:rsidR="00FB40AB" w:rsidRDefault="00FB40AB">
      <w:pPr>
        <w:pStyle w:val="Corpotesto"/>
        <w:jc w:val="left"/>
        <w:rPr>
          <w:b/>
        </w:rPr>
      </w:pPr>
    </w:p>
    <w:p w14:paraId="1F1ADC34" w14:textId="77777777" w:rsidR="00FB40AB" w:rsidRDefault="00914974">
      <w:pPr>
        <w:ind w:left="772" w:right="1133"/>
        <w:jc w:val="both"/>
        <w:rPr>
          <w:b/>
        </w:rPr>
      </w:pPr>
      <w:r>
        <w:rPr>
          <w:b/>
        </w:rPr>
        <w:t>consapevole che la falsità in atti e le dichiarazioni mendaci sono punite ai sensi del codice penale e delle leggi speciali</w:t>
      </w:r>
      <w:r>
        <w:rPr>
          <w:b/>
          <w:spacing w:val="-1"/>
        </w:rPr>
        <w:t xml:space="preserve"> </w:t>
      </w:r>
      <w:r>
        <w:rPr>
          <w:b/>
        </w:rPr>
        <w:t>in</w:t>
      </w:r>
      <w:r>
        <w:rPr>
          <w:b/>
          <w:spacing w:val="-2"/>
        </w:rPr>
        <w:t xml:space="preserve"> </w:t>
      </w:r>
      <w:r>
        <w:rPr>
          <w:b/>
        </w:rPr>
        <w:t>materia e</w:t>
      </w:r>
      <w:r>
        <w:rPr>
          <w:b/>
          <w:spacing w:val="-4"/>
        </w:rPr>
        <w:t xml:space="preserve"> </w:t>
      </w:r>
      <w:r>
        <w:rPr>
          <w:b/>
        </w:rPr>
        <w:t>che,</w:t>
      </w:r>
      <w:r>
        <w:rPr>
          <w:b/>
          <w:spacing w:val="-2"/>
        </w:rPr>
        <w:t xml:space="preserve"> </w:t>
      </w:r>
      <w:r>
        <w:rPr>
          <w:b/>
        </w:rPr>
        <w:t>laddove</w:t>
      </w:r>
      <w:r>
        <w:rPr>
          <w:b/>
          <w:spacing w:val="-2"/>
        </w:rPr>
        <w:t xml:space="preserve"> </w:t>
      </w:r>
      <w:r>
        <w:rPr>
          <w:b/>
        </w:rPr>
        <w:t>dovesse</w:t>
      </w:r>
      <w:r>
        <w:rPr>
          <w:b/>
          <w:spacing w:val="-2"/>
        </w:rPr>
        <w:t xml:space="preserve"> </w:t>
      </w:r>
      <w:r>
        <w:rPr>
          <w:b/>
        </w:rPr>
        <w:t>emergere</w:t>
      </w:r>
      <w:r>
        <w:rPr>
          <w:b/>
          <w:spacing w:val="-2"/>
        </w:rPr>
        <w:t xml:space="preserve"> </w:t>
      </w:r>
      <w:r>
        <w:rPr>
          <w:b/>
        </w:rPr>
        <w:t>la</w:t>
      </w:r>
      <w:r>
        <w:rPr>
          <w:b/>
          <w:spacing w:val="-3"/>
        </w:rPr>
        <w:t xml:space="preserve"> </w:t>
      </w:r>
      <w:r>
        <w:rPr>
          <w:b/>
        </w:rPr>
        <w:t>non</w:t>
      </w:r>
      <w:r>
        <w:rPr>
          <w:b/>
          <w:spacing w:val="-1"/>
        </w:rPr>
        <w:t xml:space="preserve"> </w:t>
      </w:r>
      <w:r>
        <w:rPr>
          <w:b/>
        </w:rPr>
        <w:t>veridicità di</w:t>
      </w:r>
      <w:r>
        <w:rPr>
          <w:b/>
          <w:spacing w:val="-1"/>
        </w:rPr>
        <w:t xml:space="preserve"> </w:t>
      </w:r>
      <w:r>
        <w:rPr>
          <w:b/>
        </w:rPr>
        <w:t>quanto qui dichiarato,</w:t>
      </w:r>
      <w:r>
        <w:rPr>
          <w:b/>
          <w:spacing w:val="-2"/>
        </w:rPr>
        <w:t xml:space="preserve"> </w:t>
      </w:r>
      <w:r>
        <w:rPr>
          <w:b/>
        </w:rPr>
        <w:t>si</w:t>
      </w:r>
      <w:r>
        <w:rPr>
          <w:b/>
          <w:spacing w:val="-1"/>
        </w:rPr>
        <w:t xml:space="preserve"> </w:t>
      </w:r>
      <w:r>
        <w:rPr>
          <w:b/>
        </w:rPr>
        <w:t>avrà la decadenza dai benefici eventualmente ottenuti ai sensi dell’art. 75 del d.P.R. n. 445 del 28 dicembre</w:t>
      </w:r>
      <w:r>
        <w:rPr>
          <w:b/>
          <w:spacing w:val="40"/>
        </w:rPr>
        <w:t xml:space="preserve"> </w:t>
      </w:r>
      <w:r>
        <w:rPr>
          <w:b/>
        </w:rPr>
        <w:t>2000 e l’applicazione di ogni altra sanzione prevista dalla legge, nella predetta qualità, ai sensi e per gli effetti di cui agli artt. 46 e 47 del d.P.R. n. 445 del 28 dicembre 2000.</w:t>
      </w:r>
    </w:p>
    <w:p w14:paraId="647E850A" w14:textId="77777777" w:rsidR="00FB40AB" w:rsidRDefault="00FB40AB">
      <w:pPr>
        <w:pStyle w:val="Corpotesto"/>
        <w:jc w:val="left"/>
        <w:rPr>
          <w:b/>
        </w:rPr>
      </w:pPr>
    </w:p>
    <w:p w14:paraId="64C2BBC7" w14:textId="77777777" w:rsidR="00FB40AB" w:rsidRDefault="00FB40AB">
      <w:pPr>
        <w:pStyle w:val="Corpotesto"/>
        <w:spacing w:before="1"/>
        <w:jc w:val="left"/>
        <w:rPr>
          <w:b/>
        </w:rPr>
      </w:pPr>
    </w:p>
    <w:p w14:paraId="1DAAB7C2" w14:textId="77777777" w:rsidR="00FB40AB" w:rsidRDefault="00914974">
      <w:pPr>
        <w:pStyle w:val="Titolo1"/>
        <w:ind w:left="0" w:right="359" w:firstLine="0"/>
        <w:jc w:val="center"/>
      </w:pPr>
      <w:r>
        <w:rPr>
          <w:spacing w:val="-2"/>
        </w:rPr>
        <w:t>DICHIARA</w:t>
      </w:r>
    </w:p>
    <w:p w14:paraId="3958479F" w14:textId="77777777" w:rsidR="00FB40AB" w:rsidRDefault="00FB40AB">
      <w:pPr>
        <w:pStyle w:val="Corpotesto"/>
        <w:jc w:val="left"/>
        <w:rPr>
          <w:b/>
        </w:rPr>
      </w:pPr>
    </w:p>
    <w:p w14:paraId="0AC076CE" w14:textId="77777777" w:rsidR="00FB40AB" w:rsidRDefault="00FB40AB">
      <w:pPr>
        <w:pStyle w:val="Corpotesto"/>
        <w:spacing w:before="1"/>
        <w:jc w:val="left"/>
        <w:rPr>
          <w:b/>
        </w:rPr>
      </w:pPr>
    </w:p>
    <w:p w14:paraId="149A80B9" w14:textId="77777777" w:rsidR="00FB40AB" w:rsidRDefault="00914974">
      <w:pPr>
        <w:pStyle w:val="Corpotesto"/>
        <w:spacing w:before="1"/>
        <w:ind w:left="772"/>
        <w:jc w:val="left"/>
      </w:pPr>
      <w:r>
        <w:t>in</w:t>
      </w:r>
      <w:r>
        <w:rPr>
          <w:spacing w:val="-6"/>
        </w:rPr>
        <w:t xml:space="preserve"> </w:t>
      </w:r>
      <w:r>
        <w:t>relazione</w:t>
      </w:r>
      <w:r>
        <w:rPr>
          <w:spacing w:val="-3"/>
        </w:rPr>
        <w:t xml:space="preserve"> </w:t>
      </w:r>
      <w:r>
        <w:t>al</w:t>
      </w:r>
      <w:r>
        <w:rPr>
          <w:spacing w:val="-2"/>
        </w:rPr>
        <w:t xml:space="preserve"> </w:t>
      </w:r>
      <w:r>
        <w:t>Bando</w:t>
      </w:r>
      <w:r>
        <w:rPr>
          <w:spacing w:val="-4"/>
        </w:rPr>
        <w:t xml:space="preserve"> </w:t>
      </w:r>
      <w:r>
        <w:t>di</w:t>
      </w:r>
      <w:r>
        <w:rPr>
          <w:spacing w:val="-2"/>
        </w:rPr>
        <w:t xml:space="preserve"> </w:t>
      </w:r>
      <w:r>
        <w:t>Gara</w:t>
      </w:r>
      <w:r>
        <w:rPr>
          <w:spacing w:val="-3"/>
        </w:rPr>
        <w:t xml:space="preserve"> </w:t>
      </w:r>
      <w:r>
        <w:t>per</w:t>
      </w:r>
      <w:r>
        <w:rPr>
          <w:spacing w:val="-3"/>
        </w:rPr>
        <w:t xml:space="preserve"> </w:t>
      </w:r>
      <w:r>
        <w:t>la</w:t>
      </w:r>
      <w:r>
        <w:rPr>
          <w:spacing w:val="-4"/>
        </w:rPr>
        <w:t xml:space="preserve"> </w:t>
      </w:r>
      <w:r>
        <w:t>procedura</w:t>
      </w:r>
      <w:r>
        <w:rPr>
          <w:spacing w:val="-5"/>
        </w:rPr>
        <w:t xml:space="preserve"> </w:t>
      </w:r>
      <w:r>
        <w:t>in</w:t>
      </w:r>
      <w:r>
        <w:rPr>
          <w:spacing w:val="-3"/>
        </w:rPr>
        <w:t xml:space="preserve"> </w:t>
      </w:r>
      <w:r>
        <w:t>oggetto,</w:t>
      </w:r>
      <w:r>
        <w:rPr>
          <w:spacing w:val="-3"/>
        </w:rPr>
        <w:t xml:space="preserve"> </w:t>
      </w:r>
      <w:r>
        <w:t>di</w:t>
      </w:r>
      <w:r>
        <w:rPr>
          <w:spacing w:val="-3"/>
        </w:rPr>
        <w:t xml:space="preserve"> </w:t>
      </w:r>
      <w:r>
        <w:t>partecipare</w:t>
      </w:r>
      <w:r>
        <w:rPr>
          <w:spacing w:val="-3"/>
        </w:rPr>
        <w:t xml:space="preserve"> </w:t>
      </w:r>
      <w:r>
        <w:t>alla</w:t>
      </w:r>
      <w:r>
        <w:rPr>
          <w:spacing w:val="-5"/>
        </w:rPr>
        <w:t xml:space="preserve"> </w:t>
      </w:r>
      <w:r>
        <w:t>procedura</w:t>
      </w:r>
      <w:r>
        <w:rPr>
          <w:spacing w:val="3"/>
        </w:rPr>
        <w:t xml:space="preserve"> </w:t>
      </w:r>
      <w:r>
        <w:rPr>
          <w:spacing w:val="-2"/>
        </w:rPr>
        <w:t>medesima</w:t>
      </w:r>
    </w:p>
    <w:p w14:paraId="0649026A" w14:textId="77777777" w:rsidR="00FB40AB" w:rsidRDefault="00914974">
      <w:pPr>
        <w:pStyle w:val="Paragrafoelenco"/>
        <w:numPr>
          <w:ilvl w:val="0"/>
          <w:numId w:val="24"/>
        </w:numPr>
        <w:tabs>
          <w:tab w:val="left" w:pos="1133"/>
        </w:tabs>
        <w:spacing w:before="121" w:line="352" w:lineRule="auto"/>
        <w:ind w:right="7607" w:firstLine="0"/>
        <w:jc w:val="left"/>
      </w:pPr>
      <w:r>
        <w:t>come</w:t>
      </w:r>
      <w:r>
        <w:rPr>
          <w:spacing w:val="-12"/>
        </w:rPr>
        <w:t xml:space="preserve"> </w:t>
      </w:r>
      <w:r>
        <w:t>Operatore</w:t>
      </w:r>
      <w:r>
        <w:rPr>
          <w:spacing w:val="-12"/>
        </w:rPr>
        <w:t xml:space="preserve"> </w:t>
      </w:r>
      <w:r>
        <w:t>economico</w:t>
      </w:r>
      <w:r>
        <w:rPr>
          <w:spacing w:val="-12"/>
        </w:rPr>
        <w:t xml:space="preserve"> </w:t>
      </w:r>
      <w:r>
        <w:t xml:space="preserve">singolo </w:t>
      </w:r>
      <w:r>
        <w:rPr>
          <w:spacing w:val="-2"/>
        </w:rPr>
        <w:t>[</w:t>
      </w:r>
      <w:r>
        <w:rPr>
          <w:i/>
          <w:spacing w:val="-2"/>
        </w:rPr>
        <w:t>ovvero</w:t>
      </w:r>
      <w:r>
        <w:rPr>
          <w:spacing w:val="-2"/>
        </w:rPr>
        <w:t>]</w:t>
      </w:r>
    </w:p>
    <w:p w14:paraId="39EE61BE" w14:textId="77777777" w:rsidR="00FB40AB" w:rsidRDefault="00914974">
      <w:pPr>
        <w:pStyle w:val="Paragrafoelenco"/>
        <w:numPr>
          <w:ilvl w:val="0"/>
          <w:numId w:val="24"/>
        </w:numPr>
        <w:tabs>
          <w:tab w:val="left" w:pos="1133"/>
        </w:tabs>
        <w:spacing w:before="3"/>
        <w:ind w:left="1133"/>
        <w:jc w:val="left"/>
      </w:pPr>
      <w:r>
        <w:t>come</w:t>
      </w:r>
      <w:r>
        <w:rPr>
          <w:spacing w:val="-3"/>
        </w:rPr>
        <w:t xml:space="preserve"> </w:t>
      </w:r>
      <w:r>
        <w:t>consorzio</w:t>
      </w:r>
      <w:r>
        <w:rPr>
          <w:spacing w:val="-6"/>
        </w:rPr>
        <w:t xml:space="preserve"> </w:t>
      </w:r>
      <w:r>
        <w:t>con</w:t>
      </w:r>
      <w:r>
        <w:rPr>
          <w:spacing w:val="-3"/>
        </w:rPr>
        <w:t xml:space="preserve"> </w:t>
      </w:r>
      <w:r>
        <w:t>le</w:t>
      </w:r>
      <w:r>
        <w:rPr>
          <w:spacing w:val="-3"/>
        </w:rPr>
        <w:t xml:space="preserve"> </w:t>
      </w:r>
      <w:r>
        <w:t>seguenti</w:t>
      </w:r>
      <w:r>
        <w:rPr>
          <w:spacing w:val="-2"/>
        </w:rPr>
        <w:t xml:space="preserve"> </w:t>
      </w:r>
      <w:r>
        <w:t>imprese</w:t>
      </w:r>
      <w:r>
        <w:rPr>
          <w:spacing w:val="-4"/>
        </w:rPr>
        <w:t xml:space="preserve"> </w:t>
      </w:r>
      <w:r>
        <w:rPr>
          <w:spacing w:val="-2"/>
        </w:rPr>
        <w:t>consorziate:</w:t>
      </w:r>
    </w:p>
    <w:p w14:paraId="09288992" w14:textId="77777777" w:rsidR="00FB40AB" w:rsidRDefault="00FB40AB">
      <w:pPr>
        <w:pStyle w:val="Paragrafoelenco"/>
        <w:jc w:val="left"/>
        <w:sectPr w:rsidR="00FB40AB">
          <w:pgSz w:w="12240" w:h="15840"/>
          <w:pgMar w:top="1820" w:right="0" w:bottom="980" w:left="360" w:header="0" w:footer="795"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4140"/>
        <w:gridCol w:w="5580"/>
      </w:tblGrid>
      <w:tr w:rsidR="00FB40AB" w14:paraId="61AFE212" w14:textId="77777777">
        <w:trPr>
          <w:trHeight w:val="374"/>
        </w:trPr>
        <w:tc>
          <w:tcPr>
            <w:tcW w:w="360" w:type="dxa"/>
          </w:tcPr>
          <w:p w14:paraId="73326DD1" w14:textId="77777777" w:rsidR="00FB40AB" w:rsidRDefault="00FB40AB">
            <w:pPr>
              <w:pStyle w:val="TableParagraph"/>
            </w:pPr>
          </w:p>
        </w:tc>
        <w:tc>
          <w:tcPr>
            <w:tcW w:w="4140" w:type="dxa"/>
          </w:tcPr>
          <w:p w14:paraId="70ABEB93" w14:textId="77777777" w:rsidR="00FB40AB" w:rsidRDefault="00914974">
            <w:pPr>
              <w:pStyle w:val="TableParagraph"/>
              <w:spacing w:before="3"/>
              <w:ind w:left="1341"/>
              <w:rPr>
                <w:b/>
              </w:rPr>
            </w:pPr>
            <w:r>
              <w:rPr>
                <w:b/>
                <w:spacing w:val="-2"/>
              </w:rPr>
              <w:t>Denominazione</w:t>
            </w:r>
          </w:p>
        </w:tc>
        <w:tc>
          <w:tcPr>
            <w:tcW w:w="5580" w:type="dxa"/>
          </w:tcPr>
          <w:p w14:paraId="0E7961F6" w14:textId="77777777" w:rsidR="00FB40AB" w:rsidRDefault="00914974">
            <w:pPr>
              <w:pStyle w:val="TableParagraph"/>
              <w:spacing w:before="3"/>
              <w:ind w:left="11"/>
              <w:jc w:val="center"/>
              <w:rPr>
                <w:b/>
              </w:rPr>
            </w:pPr>
            <w:r>
              <w:rPr>
                <w:b/>
              </w:rPr>
              <w:t xml:space="preserve">Sede </w:t>
            </w:r>
            <w:r>
              <w:rPr>
                <w:b/>
                <w:spacing w:val="-2"/>
              </w:rPr>
              <w:t>legale</w:t>
            </w:r>
          </w:p>
        </w:tc>
      </w:tr>
      <w:tr w:rsidR="00FB40AB" w14:paraId="015069D3" w14:textId="77777777">
        <w:trPr>
          <w:trHeight w:val="745"/>
        </w:trPr>
        <w:tc>
          <w:tcPr>
            <w:tcW w:w="360" w:type="dxa"/>
          </w:tcPr>
          <w:p w14:paraId="3380C639" w14:textId="77777777" w:rsidR="00FB40AB" w:rsidRDefault="00914974">
            <w:pPr>
              <w:pStyle w:val="TableParagraph"/>
              <w:spacing w:before="1"/>
              <w:ind w:right="23"/>
              <w:jc w:val="center"/>
            </w:pPr>
            <w:r>
              <w:rPr>
                <w:spacing w:val="-10"/>
              </w:rPr>
              <w:t>1</w:t>
            </w:r>
          </w:p>
        </w:tc>
        <w:tc>
          <w:tcPr>
            <w:tcW w:w="4140" w:type="dxa"/>
          </w:tcPr>
          <w:p w14:paraId="6E4151F2" w14:textId="77777777" w:rsidR="00FB40AB" w:rsidRDefault="00FB40AB">
            <w:pPr>
              <w:pStyle w:val="TableParagraph"/>
            </w:pPr>
          </w:p>
        </w:tc>
        <w:tc>
          <w:tcPr>
            <w:tcW w:w="5580" w:type="dxa"/>
          </w:tcPr>
          <w:p w14:paraId="5AF19791" w14:textId="77777777" w:rsidR="00FB40AB" w:rsidRDefault="00FB40AB">
            <w:pPr>
              <w:pStyle w:val="TableParagraph"/>
            </w:pPr>
          </w:p>
        </w:tc>
      </w:tr>
      <w:tr w:rsidR="00FB40AB" w14:paraId="2C56939A" w14:textId="77777777">
        <w:trPr>
          <w:trHeight w:val="746"/>
        </w:trPr>
        <w:tc>
          <w:tcPr>
            <w:tcW w:w="360" w:type="dxa"/>
          </w:tcPr>
          <w:p w14:paraId="04F87675" w14:textId="77777777" w:rsidR="00FB40AB" w:rsidRDefault="00914974">
            <w:pPr>
              <w:pStyle w:val="TableParagraph"/>
              <w:spacing w:before="1"/>
              <w:ind w:right="23"/>
              <w:jc w:val="center"/>
            </w:pPr>
            <w:r>
              <w:rPr>
                <w:spacing w:val="-10"/>
              </w:rPr>
              <w:t>2</w:t>
            </w:r>
          </w:p>
        </w:tc>
        <w:tc>
          <w:tcPr>
            <w:tcW w:w="4140" w:type="dxa"/>
          </w:tcPr>
          <w:p w14:paraId="4AE51FD3" w14:textId="77777777" w:rsidR="00FB40AB" w:rsidRDefault="00FB40AB">
            <w:pPr>
              <w:pStyle w:val="TableParagraph"/>
            </w:pPr>
          </w:p>
        </w:tc>
        <w:tc>
          <w:tcPr>
            <w:tcW w:w="5580" w:type="dxa"/>
          </w:tcPr>
          <w:p w14:paraId="5302C544" w14:textId="77777777" w:rsidR="00FB40AB" w:rsidRDefault="00FB40AB">
            <w:pPr>
              <w:pStyle w:val="TableParagraph"/>
            </w:pPr>
          </w:p>
        </w:tc>
      </w:tr>
      <w:tr w:rsidR="00FB40AB" w14:paraId="2BE50B11" w14:textId="77777777">
        <w:trPr>
          <w:trHeight w:val="745"/>
        </w:trPr>
        <w:tc>
          <w:tcPr>
            <w:tcW w:w="360" w:type="dxa"/>
          </w:tcPr>
          <w:p w14:paraId="106942E1" w14:textId="77777777" w:rsidR="00FB40AB" w:rsidRDefault="00914974">
            <w:pPr>
              <w:pStyle w:val="TableParagraph"/>
              <w:spacing w:before="1"/>
              <w:ind w:right="23"/>
              <w:jc w:val="center"/>
            </w:pPr>
            <w:r>
              <w:rPr>
                <w:spacing w:val="-10"/>
              </w:rPr>
              <w:t>3</w:t>
            </w:r>
          </w:p>
        </w:tc>
        <w:tc>
          <w:tcPr>
            <w:tcW w:w="4140" w:type="dxa"/>
          </w:tcPr>
          <w:p w14:paraId="3137739A" w14:textId="77777777" w:rsidR="00FB40AB" w:rsidRDefault="00FB40AB">
            <w:pPr>
              <w:pStyle w:val="TableParagraph"/>
            </w:pPr>
          </w:p>
        </w:tc>
        <w:tc>
          <w:tcPr>
            <w:tcW w:w="5580" w:type="dxa"/>
          </w:tcPr>
          <w:p w14:paraId="375AA7D3" w14:textId="77777777" w:rsidR="00FB40AB" w:rsidRDefault="00FB40AB">
            <w:pPr>
              <w:pStyle w:val="TableParagraph"/>
            </w:pPr>
          </w:p>
        </w:tc>
      </w:tr>
      <w:tr w:rsidR="00FB40AB" w14:paraId="359BB86C" w14:textId="77777777">
        <w:trPr>
          <w:trHeight w:val="746"/>
        </w:trPr>
        <w:tc>
          <w:tcPr>
            <w:tcW w:w="360" w:type="dxa"/>
          </w:tcPr>
          <w:p w14:paraId="0CE6549C" w14:textId="77777777" w:rsidR="00FB40AB" w:rsidRDefault="00914974">
            <w:pPr>
              <w:pStyle w:val="TableParagraph"/>
              <w:spacing w:before="1"/>
              <w:ind w:right="23"/>
              <w:jc w:val="center"/>
            </w:pPr>
            <w:r>
              <w:rPr>
                <w:spacing w:val="-10"/>
              </w:rPr>
              <w:t>4</w:t>
            </w:r>
          </w:p>
        </w:tc>
        <w:tc>
          <w:tcPr>
            <w:tcW w:w="4140" w:type="dxa"/>
          </w:tcPr>
          <w:p w14:paraId="7B489872" w14:textId="77777777" w:rsidR="00FB40AB" w:rsidRDefault="00FB40AB">
            <w:pPr>
              <w:pStyle w:val="TableParagraph"/>
            </w:pPr>
          </w:p>
        </w:tc>
        <w:tc>
          <w:tcPr>
            <w:tcW w:w="5580" w:type="dxa"/>
          </w:tcPr>
          <w:p w14:paraId="2B0D3AF6" w14:textId="77777777" w:rsidR="00FB40AB" w:rsidRDefault="00FB40AB">
            <w:pPr>
              <w:pStyle w:val="TableParagraph"/>
            </w:pPr>
          </w:p>
        </w:tc>
      </w:tr>
      <w:tr w:rsidR="00FB40AB" w14:paraId="7EDB734F" w14:textId="77777777">
        <w:trPr>
          <w:trHeight w:val="746"/>
        </w:trPr>
        <w:tc>
          <w:tcPr>
            <w:tcW w:w="360" w:type="dxa"/>
          </w:tcPr>
          <w:p w14:paraId="31FEE4E5" w14:textId="77777777" w:rsidR="00FB40AB" w:rsidRDefault="00914974">
            <w:pPr>
              <w:pStyle w:val="TableParagraph"/>
              <w:spacing w:before="1"/>
              <w:ind w:right="23"/>
              <w:jc w:val="center"/>
            </w:pPr>
            <w:r>
              <w:rPr>
                <w:spacing w:val="-10"/>
              </w:rPr>
              <w:t>5</w:t>
            </w:r>
          </w:p>
        </w:tc>
        <w:tc>
          <w:tcPr>
            <w:tcW w:w="4140" w:type="dxa"/>
          </w:tcPr>
          <w:p w14:paraId="1AA000FB" w14:textId="77777777" w:rsidR="00FB40AB" w:rsidRDefault="00FB40AB">
            <w:pPr>
              <w:pStyle w:val="TableParagraph"/>
            </w:pPr>
          </w:p>
        </w:tc>
        <w:tc>
          <w:tcPr>
            <w:tcW w:w="5580" w:type="dxa"/>
          </w:tcPr>
          <w:p w14:paraId="07526438" w14:textId="77777777" w:rsidR="00FB40AB" w:rsidRDefault="00FB40AB">
            <w:pPr>
              <w:pStyle w:val="TableParagraph"/>
            </w:pPr>
          </w:p>
        </w:tc>
      </w:tr>
      <w:tr w:rsidR="00FB40AB" w14:paraId="0079C7D4" w14:textId="77777777">
        <w:trPr>
          <w:trHeight w:val="746"/>
        </w:trPr>
        <w:tc>
          <w:tcPr>
            <w:tcW w:w="360" w:type="dxa"/>
          </w:tcPr>
          <w:p w14:paraId="43E39C07" w14:textId="77777777" w:rsidR="00FB40AB" w:rsidRDefault="00914974">
            <w:pPr>
              <w:pStyle w:val="TableParagraph"/>
              <w:spacing w:before="1"/>
              <w:ind w:right="23"/>
              <w:jc w:val="center"/>
            </w:pPr>
            <w:r>
              <w:rPr>
                <w:spacing w:val="-10"/>
              </w:rPr>
              <w:t>6</w:t>
            </w:r>
          </w:p>
        </w:tc>
        <w:tc>
          <w:tcPr>
            <w:tcW w:w="4140" w:type="dxa"/>
          </w:tcPr>
          <w:p w14:paraId="0DE59BFA" w14:textId="77777777" w:rsidR="00FB40AB" w:rsidRDefault="00FB40AB">
            <w:pPr>
              <w:pStyle w:val="TableParagraph"/>
            </w:pPr>
          </w:p>
        </w:tc>
        <w:tc>
          <w:tcPr>
            <w:tcW w:w="5580" w:type="dxa"/>
          </w:tcPr>
          <w:p w14:paraId="3C9D7AB8" w14:textId="77777777" w:rsidR="00FB40AB" w:rsidRDefault="00FB40AB">
            <w:pPr>
              <w:pStyle w:val="TableParagraph"/>
            </w:pPr>
          </w:p>
        </w:tc>
      </w:tr>
    </w:tbl>
    <w:p w14:paraId="5AF3C178" w14:textId="77777777" w:rsidR="00FB40AB" w:rsidRDefault="00914974">
      <w:pPr>
        <w:spacing w:before="19"/>
        <w:ind w:left="772"/>
      </w:pPr>
      <w:r>
        <w:rPr>
          <w:spacing w:val="-2"/>
        </w:rPr>
        <w:t>[</w:t>
      </w:r>
      <w:r>
        <w:rPr>
          <w:i/>
          <w:spacing w:val="-2"/>
        </w:rPr>
        <w:t>ovvero</w:t>
      </w:r>
      <w:r>
        <w:rPr>
          <w:spacing w:val="-2"/>
        </w:rPr>
        <w:t>]</w:t>
      </w:r>
    </w:p>
    <w:p w14:paraId="5451EDF0" w14:textId="77777777" w:rsidR="00FB40AB" w:rsidRDefault="00914974">
      <w:pPr>
        <w:pStyle w:val="Paragrafoelenco"/>
        <w:numPr>
          <w:ilvl w:val="0"/>
          <w:numId w:val="24"/>
        </w:numPr>
        <w:tabs>
          <w:tab w:val="left" w:pos="1133"/>
        </w:tabs>
        <w:spacing w:line="355" w:lineRule="auto"/>
        <w:ind w:left="1133" w:right="2382"/>
        <w:jc w:val="left"/>
      </w:pPr>
      <w:r>
        <w:t>quale</w:t>
      </w:r>
      <w:r>
        <w:rPr>
          <w:spacing w:val="-6"/>
        </w:rPr>
        <w:t xml:space="preserve"> </w:t>
      </w:r>
      <w:r>
        <w:t>[mandatario]</w:t>
      </w:r>
      <w:r>
        <w:rPr>
          <w:spacing w:val="-6"/>
        </w:rPr>
        <w:t xml:space="preserve"> </w:t>
      </w:r>
      <w:r>
        <w:t>[mandante]</w:t>
      </w:r>
      <w:r>
        <w:rPr>
          <w:spacing w:val="-5"/>
        </w:rPr>
        <w:t xml:space="preserve"> </w:t>
      </w:r>
      <w:r>
        <w:t>in</w:t>
      </w:r>
      <w:r>
        <w:rPr>
          <w:spacing w:val="-7"/>
        </w:rPr>
        <w:t xml:space="preserve"> </w:t>
      </w:r>
      <w:r>
        <w:t>raggruppamento</w:t>
      </w:r>
      <w:r>
        <w:rPr>
          <w:spacing w:val="-4"/>
        </w:rPr>
        <w:t xml:space="preserve"> </w:t>
      </w:r>
      <w:r>
        <w:t>temporaneo</w:t>
      </w:r>
      <w:r>
        <w:rPr>
          <w:spacing w:val="-4"/>
        </w:rPr>
        <w:t xml:space="preserve"> </w:t>
      </w:r>
      <w:r>
        <w:t>di Operatori</w:t>
      </w:r>
      <w:r>
        <w:rPr>
          <w:spacing w:val="-3"/>
        </w:rPr>
        <w:t xml:space="preserve"> </w:t>
      </w:r>
      <w:r>
        <w:t>Economici</w:t>
      </w:r>
      <w:r>
        <w:rPr>
          <w:spacing w:val="-2"/>
        </w:rPr>
        <w:t xml:space="preserve"> </w:t>
      </w:r>
      <w:r>
        <w:t>di</w:t>
      </w:r>
      <w:r>
        <w:rPr>
          <w:spacing w:val="-3"/>
        </w:rPr>
        <w:t xml:space="preserve"> </w:t>
      </w:r>
      <w:r>
        <w:t>tipo: º orizzontale</w:t>
      </w:r>
    </w:p>
    <w:p w14:paraId="6621F138" w14:textId="77777777" w:rsidR="00FB40AB" w:rsidRDefault="00914974">
      <w:pPr>
        <w:pStyle w:val="Corpotesto"/>
        <w:spacing w:line="355" w:lineRule="auto"/>
        <w:ind w:left="1133" w:right="9860"/>
        <w:jc w:val="left"/>
      </w:pPr>
      <w:r>
        <w:t>º</w:t>
      </w:r>
      <w:r>
        <w:rPr>
          <w:spacing w:val="-14"/>
        </w:rPr>
        <w:t xml:space="preserve"> </w:t>
      </w:r>
      <w:r>
        <w:t>verticale º misto</w:t>
      </w:r>
    </w:p>
    <w:p w14:paraId="3F2FD3CD" w14:textId="77777777" w:rsidR="00FB40AB" w:rsidRDefault="00914974">
      <w:pPr>
        <w:spacing w:line="251" w:lineRule="exact"/>
        <w:ind w:left="772"/>
      </w:pPr>
      <w:r>
        <w:rPr>
          <w:spacing w:val="-2"/>
        </w:rPr>
        <w:t>[</w:t>
      </w:r>
      <w:r>
        <w:rPr>
          <w:i/>
          <w:spacing w:val="-2"/>
        </w:rPr>
        <w:t>ovvero</w:t>
      </w:r>
      <w:r>
        <w:rPr>
          <w:spacing w:val="-2"/>
        </w:rPr>
        <w:t>]</w:t>
      </w:r>
    </w:p>
    <w:p w14:paraId="28DD2CE0" w14:textId="77777777" w:rsidR="00FB40AB" w:rsidRDefault="00914974">
      <w:pPr>
        <w:pStyle w:val="Paragrafoelenco"/>
        <w:numPr>
          <w:ilvl w:val="0"/>
          <w:numId w:val="24"/>
        </w:numPr>
        <w:tabs>
          <w:tab w:val="left" w:pos="1133"/>
        </w:tabs>
        <w:spacing w:before="117"/>
        <w:ind w:left="1133"/>
        <w:jc w:val="left"/>
      </w:pPr>
      <w:r>
        <w:t>quale</w:t>
      </w:r>
      <w:r>
        <w:rPr>
          <w:spacing w:val="-6"/>
        </w:rPr>
        <w:t xml:space="preserve"> </w:t>
      </w:r>
      <w:r>
        <w:t>[capogruppo]</w:t>
      </w:r>
      <w:r>
        <w:rPr>
          <w:spacing w:val="-4"/>
        </w:rPr>
        <w:t xml:space="preserve"> </w:t>
      </w:r>
      <w:r>
        <w:t>[consorziato]</w:t>
      </w:r>
      <w:r>
        <w:rPr>
          <w:spacing w:val="-6"/>
        </w:rPr>
        <w:t xml:space="preserve"> </w:t>
      </w:r>
      <w:r>
        <w:t>in</w:t>
      </w:r>
      <w:r>
        <w:rPr>
          <w:spacing w:val="-4"/>
        </w:rPr>
        <w:t xml:space="preserve"> </w:t>
      </w:r>
      <w:r>
        <w:t>consorzio</w:t>
      </w:r>
      <w:r>
        <w:rPr>
          <w:spacing w:val="-4"/>
        </w:rPr>
        <w:t xml:space="preserve"> </w:t>
      </w:r>
      <w:r>
        <w:rPr>
          <w:spacing w:val="-2"/>
        </w:rPr>
        <w:t>ordinario</w:t>
      </w:r>
    </w:p>
    <w:p w14:paraId="480F5934" w14:textId="77777777" w:rsidR="00FB40AB" w:rsidRDefault="00914974">
      <w:pPr>
        <w:pStyle w:val="Corpotesto"/>
        <w:spacing w:before="119"/>
        <w:ind w:left="772" w:right="1130"/>
      </w:pPr>
      <w:r>
        <w:t>con i seguenti Operatori Economici concorrenti e con la seguente ripartizione dell’appalto tra i medesimi, ai</w:t>
      </w:r>
      <w:r>
        <w:rPr>
          <w:spacing w:val="40"/>
        </w:rPr>
        <w:t xml:space="preserve"> </w:t>
      </w:r>
      <w:r>
        <w:t>sensi dell’art. 48, comma 4 del D.lgs. n. 50/2016:</w:t>
      </w:r>
    </w:p>
    <w:p w14:paraId="0FDDF2D7" w14:textId="77777777" w:rsidR="00FB40AB" w:rsidRDefault="00914974">
      <w:pPr>
        <w:spacing w:before="121" w:line="242" w:lineRule="auto"/>
        <w:ind w:left="772" w:right="1129"/>
        <w:jc w:val="both"/>
        <w:rPr>
          <w:i/>
        </w:rPr>
      </w:pPr>
      <w:r>
        <w:rPr>
          <w:i/>
        </w:rPr>
        <w:t>[quadro da compilare solo in caso di raggruppamento temporaneo o consorzio ordinario, costituendi o</w:t>
      </w:r>
      <w:r>
        <w:rPr>
          <w:i/>
          <w:spacing w:val="40"/>
        </w:rPr>
        <w:t xml:space="preserve"> </w:t>
      </w:r>
      <w:r>
        <w:rPr>
          <w:i/>
        </w:rPr>
        <w:t>costituiti. In tal caso, per ciascun operatore occorrerà indicare la denominazione, il codice fiscale, la sede</w:t>
      </w:r>
      <w:r>
        <w:rPr>
          <w:i/>
          <w:spacing w:val="40"/>
        </w:rPr>
        <w:t xml:space="preserve"> </w:t>
      </w:r>
      <w:r>
        <w:rPr>
          <w:i/>
        </w:rPr>
        <w:t>legale e le parti di appalto che la medesima eseguirà]</w:t>
      </w:r>
    </w:p>
    <w:p w14:paraId="50B9D881" w14:textId="77777777" w:rsidR="00FB40AB" w:rsidRDefault="00FB40AB">
      <w:pPr>
        <w:pStyle w:val="Corpotesto"/>
        <w:spacing w:before="9" w:after="1"/>
        <w:jc w:val="left"/>
        <w:rPr>
          <w:i/>
          <w:sz w:val="9"/>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3"/>
        <w:gridCol w:w="3601"/>
        <w:gridCol w:w="3028"/>
      </w:tblGrid>
      <w:tr w:rsidR="00FB40AB" w14:paraId="449B6FCF" w14:textId="77777777">
        <w:trPr>
          <w:trHeight w:val="746"/>
        </w:trPr>
        <w:tc>
          <w:tcPr>
            <w:tcW w:w="3563" w:type="dxa"/>
          </w:tcPr>
          <w:p w14:paraId="04B3A1C3" w14:textId="77777777" w:rsidR="00FB40AB" w:rsidRDefault="00914974">
            <w:pPr>
              <w:pStyle w:val="TableParagraph"/>
              <w:spacing w:line="244" w:lineRule="auto"/>
              <w:ind w:left="595" w:right="582" w:firstLine="695"/>
              <w:rPr>
                <w:b/>
              </w:rPr>
            </w:pPr>
            <w:r>
              <w:rPr>
                <w:b/>
                <w:spacing w:val="-2"/>
              </w:rPr>
              <w:t>Operatore Mandatario/Capogruppo</w:t>
            </w:r>
          </w:p>
        </w:tc>
        <w:tc>
          <w:tcPr>
            <w:tcW w:w="3601" w:type="dxa"/>
          </w:tcPr>
          <w:p w14:paraId="7A516198" w14:textId="77777777" w:rsidR="00FB40AB" w:rsidRDefault="00914974">
            <w:pPr>
              <w:pStyle w:val="TableParagraph"/>
              <w:spacing w:before="1"/>
              <w:ind w:left="248"/>
              <w:rPr>
                <w:b/>
              </w:rPr>
            </w:pPr>
            <w:r>
              <w:rPr>
                <w:b/>
              </w:rPr>
              <w:t>Parte</w:t>
            </w:r>
            <w:r>
              <w:rPr>
                <w:b/>
                <w:spacing w:val="-5"/>
              </w:rPr>
              <w:t xml:space="preserve"> </w:t>
            </w:r>
            <w:r>
              <w:rPr>
                <w:b/>
              </w:rPr>
              <w:t>dell’appalto</w:t>
            </w:r>
            <w:r>
              <w:rPr>
                <w:b/>
                <w:spacing w:val="-5"/>
              </w:rPr>
              <w:t xml:space="preserve"> </w:t>
            </w:r>
            <w:r>
              <w:rPr>
                <w:b/>
              </w:rPr>
              <w:t>di</w:t>
            </w:r>
            <w:r>
              <w:rPr>
                <w:b/>
                <w:spacing w:val="-6"/>
              </w:rPr>
              <w:t xml:space="preserve"> </w:t>
            </w:r>
            <w:r>
              <w:rPr>
                <w:b/>
                <w:spacing w:val="-2"/>
              </w:rPr>
              <w:t>competenza</w:t>
            </w:r>
          </w:p>
        </w:tc>
        <w:tc>
          <w:tcPr>
            <w:tcW w:w="3028" w:type="dxa"/>
          </w:tcPr>
          <w:p w14:paraId="1F1A076C" w14:textId="77777777" w:rsidR="00FB40AB" w:rsidRDefault="00914974">
            <w:pPr>
              <w:pStyle w:val="TableParagraph"/>
              <w:spacing w:before="1"/>
              <w:ind w:left="315"/>
              <w:rPr>
                <w:b/>
              </w:rPr>
            </w:pPr>
            <w:r>
              <w:rPr>
                <w:b/>
              </w:rPr>
              <w:t>Percentuale</w:t>
            </w:r>
            <w:r>
              <w:rPr>
                <w:b/>
                <w:spacing w:val="-4"/>
              </w:rPr>
              <w:t xml:space="preserve"> </w:t>
            </w:r>
            <w:r>
              <w:rPr>
                <w:b/>
              </w:rPr>
              <w:t>di</w:t>
            </w:r>
            <w:r>
              <w:rPr>
                <w:b/>
                <w:spacing w:val="-4"/>
              </w:rPr>
              <w:t xml:space="preserve"> </w:t>
            </w:r>
            <w:r>
              <w:rPr>
                <w:b/>
                <w:spacing w:val="-2"/>
              </w:rPr>
              <w:t>esecuzione</w:t>
            </w:r>
          </w:p>
        </w:tc>
      </w:tr>
      <w:tr w:rsidR="00FB40AB" w14:paraId="07B4A89F" w14:textId="77777777">
        <w:trPr>
          <w:trHeight w:val="534"/>
        </w:trPr>
        <w:tc>
          <w:tcPr>
            <w:tcW w:w="3563" w:type="dxa"/>
          </w:tcPr>
          <w:p w14:paraId="1A1D2D2C" w14:textId="77777777" w:rsidR="00FB40AB" w:rsidRDefault="00FB40AB">
            <w:pPr>
              <w:pStyle w:val="TableParagraph"/>
            </w:pPr>
          </w:p>
        </w:tc>
        <w:tc>
          <w:tcPr>
            <w:tcW w:w="3601" w:type="dxa"/>
          </w:tcPr>
          <w:p w14:paraId="6C5AA3B5" w14:textId="77777777" w:rsidR="00FB40AB" w:rsidRDefault="00FB40AB">
            <w:pPr>
              <w:pStyle w:val="TableParagraph"/>
            </w:pPr>
          </w:p>
        </w:tc>
        <w:tc>
          <w:tcPr>
            <w:tcW w:w="3028" w:type="dxa"/>
          </w:tcPr>
          <w:p w14:paraId="6C4755D4" w14:textId="77777777" w:rsidR="00FB40AB" w:rsidRDefault="00FB40AB">
            <w:pPr>
              <w:pStyle w:val="TableParagraph"/>
            </w:pPr>
          </w:p>
        </w:tc>
      </w:tr>
    </w:tbl>
    <w:p w14:paraId="38B57FF4" w14:textId="77777777" w:rsidR="00FB40AB" w:rsidRDefault="00FB40AB">
      <w:pPr>
        <w:pStyle w:val="Corpotesto"/>
        <w:spacing w:before="145"/>
        <w:jc w:val="left"/>
        <w:rPr>
          <w:i/>
          <w:sz w:val="2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8"/>
        <w:gridCol w:w="3627"/>
        <w:gridCol w:w="3066"/>
      </w:tblGrid>
      <w:tr w:rsidR="00FB40AB" w14:paraId="6F242B39" w14:textId="77777777">
        <w:trPr>
          <w:trHeight w:val="371"/>
        </w:trPr>
        <w:tc>
          <w:tcPr>
            <w:tcW w:w="3498" w:type="dxa"/>
          </w:tcPr>
          <w:p w14:paraId="25FA8337" w14:textId="77777777" w:rsidR="00FB40AB" w:rsidRDefault="00914974">
            <w:pPr>
              <w:pStyle w:val="TableParagraph"/>
              <w:spacing w:before="1"/>
              <w:ind w:left="148"/>
              <w:rPr>
                <w:b/>
              </w:rPr>
            </w:pPr>
            <w:r>
              <w:rPr>
                <w:b/>
              </w:rPr>
              <w:t>Operatore</w:t>
            </w:r>
            <w:r>
              <w:rPr>
                <w:b/>
                <w:spacing w:val="-3"/>
              </w:rPr>
              <w:t xml:space="preserve"> </w:t>
            </w:r>
            <w:r>
              <w:rPr>
                <w:b/>
                <w:spacing w:val="-2"/>
              </w:rPr>
              <w:t>Mandante/Consorziato</w:t>
            </w:r>
          </w:p>
        </w:tc>
        <w:tc>
          <w:tcPr>
            <w:tcW w:w="3627" w:type="dxa"/>
          </w:tcPr>
          <w:p w14:paraId="1688AB13" w14:textId="77777777" w:rsidR="00FB40AB" w:rsidRDefault="00914974">
            <w:pPr>
              <w:pStyle w:val="TableParagraph"/>
              <w:spacing w:before="1"/>
              <w:ind w:left="263"/>
              <w:rPr>
                <w:b/>
              </w:rPr>
            </w:pPr>
            <w:r>
              <w:rPr>
                <w:b/>
              </w:rPr>
              <w:t>Parte</w:t>
            </w:r>
            <w:r>
              <w:rPr>
                <w:b/>
                <w:spacing w:val="-5"/>
              </w:rPr>
              <w:t xml:space="preserve"> </w:t>
            </w:r>
            <w:r>
              <w:rPr>
                <w:b/>
              </w:rPr>
              <w:t>dell’appalto</w:t>
            </w:r>
            <w:r>
              <w:rPr>
                <w:b/>
                <w:spacing w:val="-5"/>
              </w:rPr>
              <w:t xml:space="preserve"> </w:t>
            </w:r>
            <w:r>
              <w:rPr>
                <w:b/>
              </w:rPr>
              <w:t>di</w:t>
            </w:r>
            <w:r>
              <w:rPr>
                <w:b/>
                <w:spacing w:val="-6"/>
              </w:rPr>
              <w:t xml:space="preserve"> </w:t>
            </w:r>
            <w:r>
              <w:rPr>
                <w:b/>
                <w:spacing w:val="-2"/>
              </w:rPr>
              <w:t>competenza</w:t>
            </w:r>
          </w:p>
        </w:tc>
        <w:tc>
          <w:tcPr>
            <w:tcW w:w="3066" w:type="dxa"/>
          </w:tcPr>
          <w:p w14:paraId="1417C66E" w14:textId="77777777" w:rsidR="00FB40AB" w:rsidRDefault="00914974">
            <w:pPr>
              <w:pStyle w:val="TableParagraph"/>
              <w:spacing w:before="1"/>
              <w:ind w:left="335"/>
              <w:rPr>
                <w:b/>
              </w:rPr>
            </w:pPr>
            <w:r>
              <w:rPr>
                <w:b/>
              </w:rPr>
              <w:t>Percentuale</w:t>
            </w:r>
            <w:r>
              <w:rPr>
                <w:b/>
                <w:spacing w:val="-4"/>
              </w:rPr>
              <w:t xml:space="preserve"> </w:t>
            </w:r>
            <w:r>
              <w:rPr>
                <w:b/>
              </w:rPr>
              <w:t>di</w:t>
            </w:r>
            <w:r>
              <w:rPr>
                <w:b/>
                <w:spacing w:val="-4"/>
              </w:rPr>
              <w:t xml:space="preserve"> </w:t>
            </w:r>
            <w:r>
              <w:rPr>
                <w:b/>
                <w:spacing w:val="-2"/>
              </w:rPr>
              <w:t>esecuzione</w:t>
            </w:r>
          </w:p>
        </w:tc>
      </w:tr>
      <w:tr w:rsidR="00FB40AB" w14:paraId="6AD006CF" w14:textId="77777777">
        <w:trPr>
          <w:trHeight w:val="534"/>
        </w:trPr>
        <w:tc>
          <w:tcPr>
            <w:tcW w:w="3498" w:type="dxa"/>
          </w:tcPr>
          <w:p w14:paraId="599B0B90" w14:textId="77777777" w:rsidR="00FB40AB" w:rsidRDefault="00FB40AB">
            <w:pPr>
              <w:pStyle w:val="TableParagraph"/>
            </w:pPr>
          </w:p>
        </w:tc>
        <w:tc>
          <w:tcPr>
            <w:tcW w:w="3627" w:type="dxa"/>
          </w:tcPr>
          <w:p w14:paraId="2C1775D8" w14:textId="77777777" w:rsidR="00FB40AB" w:rsidRDefault="00FB40AB">
            <w:pPr>
              <w:pStyle w:val="TableParagraph"/>
            </w:pPr>
          </w:p>
        </w:tc>
        <w:tc>
          <w:tcPr>
            <w:tcW w:w="3066" w:type="dxa"/>
          </w:tcPr>
          <w:p w14:paraId="1B10B3D7" w14:textId="77777777" w:rsidR="00FB40AB" w:rsidRDefault="00FB40AB">
            <w:pPr>
              <w:pStyle w:val="TableParagraph"/>
            </w:pPr>
          </w:p>
        </w:tc>
      </w:tr>
      <w:tr w:rsidR="00FB40AB" w14:paraId="11767320" w14:textId="77777777">
        <w:trPr>
          <w:trHeight w:val="534"/>
        </w:trPr>
        <w:tc>
          <w:tcPr>
            <w:tcW w:w="3498" w:type="dxa"/>
          </w:tcPr>
          <w:p w14:paraId="49A22CE2" w14:textId="77777777" w:rsidR="00FB40AB" w:rsidRDefault="00FB40AB">
            <w:pPr>
              <w:pStyle w:val="TableParagraph"/>
            </w:pPr>
          </w:p>
        </w:tc>
        <w:tc>
          <w:tcPr>
            <w:tcW w:w="3627" w:type="dxa"/>
          </w:tcPr>
          <w:p w14:paraId="6DA0B357" w14:textId="77777777" w:rsidR="00FB40AB" w:rsidRDefault="00FB40AB">
            <w:pPr>
              <w:pStyle w:val="TableParagraph"/>
            </w:pPr>
          </w:p>
        </w:tc>
        <w:tc>
          <w:tcPr>
            <w:tcW w:w="3066" w:type="dxa"/>
          </w:tcPr>
          <w:p w14:paraId="490CF742" w14:textId="77777777" w:rsidR="00FB40AB" w:rsidRDefault="00FB40AB">
            <w:pPr>
              <w:pStyle w:val="TableParagraph"/>
            </w:pPr>
          </w:p>
        </w:tc>
      </w:tr>
      <w:tr w:rsidR="00FB40AB" w14:paraId="2F891849" w14:textId="77777777">
        <w:trPr>
          <w:trHeight w:val="537"/>
        </w:trPr>
        <w:tc>
          <w:tcPr>
            <w:tcW w:w="3498" w:type="dxa"/>
          </w:tcPr>
          <w:p w14:paraId="082B456E" w14:textId="77777777" w:rsidR="00FB40AB" w:rsidRDefault="00FB40AB">
            <w:pPr>
              <w:pStyle w:val="TableParagraph"/>
            </w:pPr>
          </w:p>
        </w:tc>
        <w:tc>
          <w:tcPr>
            <w:tcW w:w="3627" w:type="dxa"/>
          </w:tcPr>
          <w:p w14:paraId="7F134647" w14:textId="77777777" w:rsidR="00FB40AB" w:rsidRDefault="00FB40AB">
            <w:pPr>
              <w:pStyle w:val="TableParagraph"/>
            </w:pPr>
          </w:p>
        </w:tc>
        <w:tc>
          <w:tcPr>
            <w:tcW w:w="3066" w:type="dxa"/>
          </w:tcPr>
          <w:p w14:paraId="217C1046" w14:textId="77777777" w:rsidR="00FB40AB" w:rsidRDefault="00FB40AB">
            <w:pPr>
              <w:pStyle w:val="TableParagraph"/>
            </w:pPr>
          </w:p>
        </w:tc>
      </w:tr>
    </w:tbl>
    <w:p w14:paraId="39756D9B" w14:textId="77777777" w:rsidR="00FB40AB" w:rsidRDefault="00FB40AB">
      <w:pPr>
        <w:pStyle w:val="TableParagraph"/>
        <w:sectPr w:rsidR="00FB40AB">
          <w:pgSz w:w="12240" w:h="15840"/>
          <w:pgMar w:top="1400" w:right="0" w:bottom="980" w:left="360" w:header="0" w:footer="795" w:gutter="0"/>
          <w:cols w:space="720"/>
        </w:sectPr>
      </w:pPr>
    </w:p>
    <w:p w14:paraId="68FA98EA" w14:textId="77777777" w:rsidR="00FB40AB" w:rsidRDefault="00914974">
      <w:pPr>
        <w:spacing w:before="77"/>
        <w:ind w:left="772"/>
      </w:pPr>
      <w:r>
        <w:rPr>
          <w:spacing w:val="-2"/>
        </w:rPr>
        <w:lastRenderedPageBreak/>
        <w:t>[</w:t>
      </w:r>
      <w:r>
        <w:rPr>
          <w:i/>
          <w:spacing w:val="-2"/>
        </w:rPr>
        <w:t>ovvero</w:t>
      </w:r>
      <w:r>
        <w:rPr>
          <w:spacing w:val="-2"/>
        </w:rPr>
        <w:t>]</w:t>
      </w:r>
    </w:p>
    <w:p w14:paraId="70C93F64" w14:textId="77777777" w:rsidR="00FB40AB" w:rsidRDefault="00914974">
      <w:pPr>
        <w:pStyle w:val="Paragrafoelenco"/>
        <w:numPr>
          <w:ilvl w:val="0"/>
          <w:numId w:val="24"/>
        </w:numPr>
        <w:tabs>
          <w:tab w:val="left" w:pos="1133"/>
        </w:tabs>
        <w:spacing w:before="122"/>
        <w:ind w:left="1133"/>
        <w:jc w:val="left"/>
      </w:pPr>
      <w:r>
        <w:t>come</w:t>
      </w:r>
      <w:r>
        <w:rPr>
          <w:spacing w:val="-4"/>
        </w:rPr>
        <w:t xml:space="preserve"> </w:t>
      </w:r>
      <w:r>
        <w:rPr>
          <w:spacing w:val="-2"/>
        </w:rPr>
        <w:t>G.E.I.E.</w:t>
      </w:r>
    </w:p>
    <w:p w14:paraId="7391DF3A" w14:textId="77777777" w:rsidR="00FB40AB" w:rsidRDefault="00914974">
      <w:pPr>
        <w:spacing w:before="119"/>
        <w:ind w:left="3" w:right="359"/>
        <w:jc w:val="center"/>
        <w:rPr>
          <w:b/>
        </w:rPr>
      </w:pPr>
      <w:r>
        <w:rPr>
          <w:b/>
          <w:spacing w:val="-2"/>
        </w:rPr>
        <w:t>Nonché</w:t>
      </w:r>
    </w:p>
    <w:p w14:paraId="3E2DB6AC" w14:textId="77777777" w:rsidR="00FB40AB" w:rsidRDefault="00FB40AB">
      <w:pPr>
        <w:pStyle w:val="Corpotesto"/>
        <w:spacing w:before="240"/>
        <w:jc w:val="left"/>
        <w:rPr>
          <w:b/>
        </w:rPr>
      </w:pPr>
    </w:p>
    <w:p w14:paraId="7AC5AF09" w14:textId="77777777" w:rsidR="00FB40AB" w:rsidRDefault="00914974">
      <w:pPr>
        <w:pStyle w:val="Titolo1"/>
        <w:ind w:left="0" w:right="359" w:firstLine="0"/>
        <w:jc w:val="center"/>
      </w:pPr>
      <w:r>
        <w:rPr>
          <w:spacing w:val="-2"/>
        </w:rPr>
        <w:t>DICHIARA</w:t>
      </w:r>
    </w:p>
    <w:p w14:paraId="0CD8E236" w14:textId="77777777" w:rsidR="00FB40AB" w:rsidRDefault="00914974">
      <w:pPr>
        <w:spacing w:before="117" w:line="244" w:lineRule="auto"/>
        <w:ind w:left="772" w:right="1135"/>
        <w:rPr>
          <w:b/>
        </w:rPr>
      </w:pPr>
      <w:r>
        <w:rPr>
          <w:b/>
        </w:rPr>
        <w:t>sempre</w:t>
      </w:r>
      <w:r>
        <w:rPr>
          <w:b/>
          <w:spacing w:val="29"/>
        </w:rPr>
        <w:t xml:space="preserve"> </w:t>
      </w:r>
      <w:r>
        <w:rPr>
          <w:b/>
        </w:rPr>
        <w:t>nella</w:t>
      </w:r>
      <w:r>
        <w:rPr>
          <w:b/>
          <w:spacing w:val="29"/>
        </w:rPr>
        <w:t xml:space="preserve"> </w:t>
      </w:r>
      <w:r>
        <w:rPr>
          <w:b/>
        </w:rPr>
        <w:t>predetta</w:t>
      </w:r>
      <w:r>
        <w:rPr>
          <w:b/>
          <w:spacing w:val="26"/>
        </w:rPr>
        <w:t xml:space="preserve"> </w:t>
      </w:r>
      <w:r>
        <w:rPr>
          <w:b/>
        </w:rPr>
        <w:t>qualità,</w:t>
      </w:r>
      <w:r>
        <w:rPr>
          <w:b/>
          <w:spacing w:val="29"/>
        </w:rPr>
        <w:t xml:space="preserve"> </w:t>
      </w:r>
      <w:r>
        <w:rPr>
          <w:b/>
        </w:rPr>
        <w:t>ai</w:t>
      </w:r>
      <w:r>
        <w:rPr>
          <w:b/>
          <w:spacing w:val="27"/>
        </w:rPr>
        <w:t xml:space="preserve"> </w:t>
      </w:r>
      <w:r>
        <w:rPr>
          <w:b/>
        </w:rPr>
        <w:t>sensi</w:t>
      </w:r>
      <w:r>
        <w:rPr>
          <w:b/>
          <w:spacing w:val="27"/>
        </w:rPr>
        <w:t xml:space="preserve"> </w:t>
      </w:r>
      <w:r>
        <w:rPr>
          <w:b/>
        </w:rPr>
        <w:t>e</w:t>
      </w:r>
      <w:r>
        <w:rPr>
          <w:b/>
          <w:spacing w:val="29"/>
        </w:rPr>
        <w:t xml:space="preserve"> </w:t>
      </w:r>
      <w:r>
        <w:rPr>
          <w:b/>
        </w:rPr>
        <w:t>per</w:t>
      </w:r>
      <w:r>
        <w:rPr>
          <w:b/>
          <w:spacing w:val="29"/>
        </w:rPr>
        <w:t xml:space="preserve"> </w:t>
      </w:r>
      <w:r>
        <w:rPr>
          <w:b/>
        </w:rPr>
        <w:t>gli</w:t>
      </w:r>
      <w:r>
        <w:rPr>
          <w:b/>
          <w:spacing w:val="27"/>
        </w:rPr>
        <w:t xml:space="preserve"> </w:t>
      </w:r>
      <w:r>
        <w:rPr>
          <w:b/>
        </w:rPr>
        <w:t>effetti</w:t>
      </w:r>
      <w:r>
        <w:rPr>
          <w:b/>
          <w:spacing w:val="27"/>
        </w:rPr>
        <w:t xml:space="preserve"> </w:t>
      </w:r>
      <w:r>
        <w:rPr>
          <w:b/>
        </w:rPr>
        <w:t>di</w:t>
      </w:r>
      <w:r>
        <w:rPr>
          <w:b/>
          <w:spacing w:val="27"/>
        </w:rPr>
        <w:t xml:space="preserve"> </w:t>
      </w:r>
      <w:r>
        <w:rPr>
          <w:b/>
        </w:rPr>
        <w:t>cui</w:t>
      </w:r>
      <w:r>
        <w:rPr>
          <w:b/>
          <w:spacing w:val="27"/>
        </w:rPr>
        <w:t xml:space="preserve"> </w:t>
      </w:r>
      <w:r>
        <w:rPr>
          <w:b/>
        </w:rPr>
        <w:t>agli</w:t>
      </w:r>
      <w:r>
        <w:rPr>
          <w:b/>
          <w:spacing w:val="27"/>
        </w:rPr>
        <w:t xml:space="preserve"> </w:t>
      </w:r>
      <w:r>
        <w:rPr>
          <w:b/>
        </w:rPr>
        <w:t>artt.</w:t>
      </w:r>
      <w:r>
        <w:rPr>
          <w:b/>
          <w:spacing w:val="29"/>
        </w:rPr>
        <w:t xml:space="preserve"> </w:t>
      </w:r>
      <w:r>
        <w:rPr>
          <w:b/>
        </w:rPr>
        <w:t>46</w:t>
      </w:r>
      <w:r>
        <w:rPr>
          <w:b/>
          <w:spacing w:val="29"/>
        </w:rPr>
        <w:t xml:space="preserve"> </w:t>
      </w:r>
      <w:r>
        <w:rPr>
          <w:b/>
        </w:rPr>
        <w:t>e</w:t>
      </w:r>
      <w:r>
        <w:rPr>
          <w:b/>
          <w:spacing w:val="27"/>
        </w:rPr>
        <w:t xml:space="preserve"> </w:t>
      </w:r>
      <w:r>
        <w:rPr>
          <w:b/>
        </w:rPr>
        <w:t>47</w:t>
      </w:r>
      <w:r>
        <w:rPr>
          <w:b/>
          <w:spacing w:val="29"/>
        </w:rPr>
        <w:t xml:space="preserve"> </w:t>
      </w:r>
      <w:r>
        <w:rPr>
          <w:b/>
        </w:rPr>
        <w:t>del</w:t>
      </w:r>
      <w:r>
        <w:rPr>
          <w:b/>
          <w:spacing w:val="30"/>
        </w:rPr>
        <w:t xml:space="preserve"> </w:t>
      </w:r>
      <w:r>
        <w:rPr>
          <w:b/>
        </w:rPr>
        <w:t>d.P.R.</w:t>
      </w:r>
      <w:r>
        <w:rPr>
          <w:b/>
          <w:spacing w:val="26"/>
        </w:rPr>
        <w:t xml:space="preserve"> </w:t>
      </w:r>
      <w:r>
        <w:rPr>
          <w:b/>
        </w:rPr>
        <w:t>n.</w:t>
      </w:r>
      <w:r>
        <w:rPr>
          <w:b/>
          <w:spacing w:val="28"/>
        </w:rPr>
        <w:t xml:space="preserve"> </w:t>
      </w:r>
      <w:r>
        <w:rPr>
          <w:b/>
        </w:rPr>
        <w:t>445</w:t>
      </w:r>
      <w:r>
        <w:rPr>
          <w:b/>
          <w:spacing w:val="29"/>
        </w:rPr>
        <w:t xml:space="preserve"> </w:t>
      </w:r>
      <w:r>
        <w:rPr>
          <w:b/>
        </w:rPr>
        <w:t>del</w:t>
      </w:r>
      <w:r>
        <w:rPr>
          <w:b/>
          <w:spacing w:val="27"/>
        </w:rPr>
        <w:t xml:space="preserve"> </w:t>
      </w:r>
      <w:r>
        <w:rPr>
          <w:b/>
        </w:rPr>
        <w:t>28 dicembre 2000, e sotto comminatoria delle sanzioni sopra indicate:</w:t>
      </w:r>
    </w:p>
    <w:p w14:paraId="776AE17E" w14:textId="77777777" w:rsidR="00FB40AB" w:rsidRDefault="00FB40AB">
      <w:pPr>
        <w:pStyle w:val="Corpotesto"/>
        <w:spacing w:before="234"/>
        <w:jc w:val="left"/>
        <w:rPr>
          <w:b/>
        </w:rPr>
      </w:pPr>
    </w:p>
    <w:p w14:paraId="5A59A199" w14:textId="77777777" w:rsidR="00FB40AB" w:rsidRDefault="00914974">
      <w:pPr>
        <w:pStyle w:val="Titolo1"/>
        <w:numPr>
          <w:ilvl w:val="0"/>
          <w:numId w:val="23"/>
        </w:numPr>
        <w:tabs>
          <w:tab w:val="left" w:pos="772"/>
        </w:tabs>
        <w:ind w:hanging="566"/>
      </w:pPr>
      <w:r>
        <w:t>MOTIVI</w:t>
      </w:r>
      <w:r>
        <w:rPr>
          <w:spacing w:val="-4"/>
        </w:rPr>
        <w:t xml:space="preserve"> </w:t>
      </w:r>
      <w:r>
        <w:t>DI</w:t>
      </w:r>
      <w:r>
        <w:rPr>
          <w:spacing w:val="-1"/>
        </w:rPr>
        <w:t xml:space="preserve"> </w:t>
      </w:r>
      <w:r>
        <w:rPr>
          <w:spacing w:val="-2"/>
        </w:rPr>
        <w:t>ESCLUSIONE</w:t>
      </w:r>
    </w:p>
    <w:p w14:paraId="3B994A1E" w14:textId="77777777" w:rsidR="00FB40AB" w:rsidRDefault="00914974">
      <w:pPr>
        <w:pStyle w:val="Paragrafoelenco"/>
        <w:numPr>
          <w:ilvl w:val="1"/>
          <w:numId w:val="23"/>
        </w:numPr>
        <w:tabs>
          <w:tab w:val="left" w:pos="770"/>
          <w:tab w:val="left" w:pos="772"/>
        </w:tabs>
        <w:spacing w:line="352" w:lineRule="auto"/>
        <w:ind w:right="2452"/>
        <w:jc w:val="both"/>
        <w:rPr>
          <w:b/>
        </w:rPr>
      </w:pPr>
      <w:r>
        <w:rPr>
          <w:b/>
        </w:rPr>
        <w:t>Informazioni</w:t>
      </w:r>
      <w:r>
        <w:rPr>
          <w:b/>
          <w:spacing w:val="-2"/>
        </w:rPr>
        <w:t xml:space="preserve"> </w:t>
      </w:r>
      <w:r>
        <w:rPr>
          <w:b/>
        </w:rPr>
        <w:t>sull’applicabilità</w:t>
      </w:r>
      <w:r>
        <w:rPr>
          <w:b/>
          <w:spacing w:val="-3"/>
        </w:rPr>
        <w:t xml:space="preserve"> </w:t>
      </w:r>
      <w:r>
        <w:rPr>
          <w:b/>
        </w:rPr>
        <w:t>dei</w:t>
      </w:r>
      <w:r>
        <w:rPr>
          <w:b/>
          <w:spacing w:val="-5"/>
        </w:rPr>
        <w:t xml:space="preserve"> </w:t>
      </w:r>
      <w:r>
        <w:rPr>
          <w:b/>
        </w:rPr>
        <w:t>motivi</w:t>
      </w:r>
      <w:r>
        <w:rPr>
          <w:b/>
          <w:spacing w:val="-2"/>
        </w:rPr>
        <w:t xml:space="preserve"> </w:t>
      </w:r>
      <w:r>
        <w:rPr>
          <w:b/>
        </w:rPr>
        <w:t>di</w:t>
      </w:r>
      <w:r>
        <w:rPr>
          <w:b/>
          <w:spacing w:val="-5"/>
        </w:rPr>
        <w:t xml:space="preserve"> </w:t>
      </w:r>
      <w:r>
        <w:rPr>
          <w:b/>
        </w:rPr>
        <w:t>esclusione</w:t>
      </w:r>
      <w:r>
        <w:rPr>
          <w:b/>
          <w:spacing w:val="-3"/>
        </w:rPr>
        <w:t xml:space="preserve"> </w:t>
      </w:r>
      <w:r>
        <w:rPr>
          <w:b/>
        </w:rPr>
        <w:t>di</w:t>
      </w:r>
      <w:r>
        <w:rPr>
          <w:b/>
          <w:spacing w:val="-5"/>
        </w:rPr>
        <w:t xml:space="preserve"> </w:t>
      </w:r>
      <w:r>
        <w:rPr>
          <w:b/>
        </w:rPr>
        <w:t>cui</w:t>
      </w:r>
      <w:r>
        <w:rPr>
          <w:b/>
          <w:spacing w:val="-2"/>
        </w:rPr>
        <w:t xml:space="preserve"> </w:t>
      </w:r>
      <w:r>
        <w:rPr>
          <w:b/>
        </w:rPr>
        <w:t>all’art.</w:t>
      </w:r>
      <w:r>
        <w:rPr>
          <w:b/>
          <w:spacing w:val="-3"/>
        </w:rPr>
        <w:t xml:space="preserve"> </w:t>
      </w:r>
      <w:r>
        <w:rPr>
          <w:b/>
        </w:rPr>
        <w:t>80</w:t>
      </w:r>
      <w:r>
        <w:rPr>
          <w:b/>
          <w:spacing w:val="-3"/>
        </w:rPr>
        <w:t xml:space="preserve"> </w:t>
      </w:r>
      <w:r>
        <w:rPr>
          <w:b/>
        </w:rPr>
        <w:t>del</w:t>
      </w:r>
      <w:r>
        <w:rPr>
          <w:b/>
          <w:spacing w:val="-2"/>
        </w:rPr>
        <w:t xml:space="preserve"> </w:t>
      </w:r>
      <w:proofErr w:type="spellStart"/>
      <w:r>
        <w:rPr>
          <w:b/>
        </w:rPr>
        <w:t>D.Lgs.</w:t>
      </w:r>
      <w:proofErr w:type="spellEnd"/>
      <w:r>
        <w:rPr>
          <w:b/>
        </w:rPr>
        <w:t xml:space="preserve"> n.</w:t>
      </w:r>
      <w:r>
        <w:rPr>
          <w:b/>
          <w:spacing w:val="-4"/>
        </w:rPr>
        <w:t xml:space="preserve"> </w:t>
      </w:r>
      <w:r>
        <w:rPr>
          <w:b/>
        </w:rPr>
        <w:t>50/2016 [</w:t>
      </w:r>
      <w:r>
        <w:rPr>
          <w:b/>
          <w:i/>
        </w:rPr>
        <w:t>clausole a selezione alternativa</w:t>
      </w:r>
      <w:r>
        <w:rPr>
          <w:b/>
        </w:rPr>
        <w:t>]</w:t>
      </w:r>
    </w:p>
    <w:p w14:paraId="02BD2B15" w14:textId="77777777" w:rsidR="00FB40AB" w:rsidRDefault="00914974">
      <w:pPr>
        <w:pStyle w:val="Paragrafoelenco"/>
        <w:numPr>
          <w:ilvl w:val="2"/>
          <w:numId w:val="23"/>
        </w:numPr>
        <w:tabs>
          <w:tab w:val="left" w:pos="1133"/>
        </w:tabs>
        <w:spacing w:before="1"/>
        <w:ind w:right="1127"/>
      </w:pPr>
      <w:r>
        <w:rPr>
          <w:b/>
        </w:rPr>
        <w:t xml:space="preserve">che non è azienda o società sottoposta a sequestro o confisca </w:t>
      </w:r>
      <w:r>
        <w:t>ai sensi dell’articolo 12-</w:t>
      </w:r>
      <w:r>
        <w:rPr>
          <w:i/>
        </w:rPr>
        <w:t xml:space="preserve">sexies </w:t>
      </w:r>
      <w:r>
        <w:t>del decreto- legge 8 giugno 1992, n.</w:t>
      </w:r>
      <w:r>
        <w:rPr>
          <w:spacing w:val="-3"/>
        </w:rPr>
        <w:t xml:space="preserve"> </w:t>
      </w:r>
      <w:r>
        <w:t>306, convertito, con modificazioni, dalla</w:t>
      </w:r>
      <w:r>
        <w:rPr>
          <w:spacing w:val="-2"/>
        </w:rPr>
        <w:t xml:space="preserve"> </w:t>
      </w:r>
      <w:r>
        <w:t>legge 7 agosto</w:t>
      </w:r>
      <w:r>
        <w:rPr>
          <w:spacing w:val="-5"/>
        </w:rPr>
        <w:t xml:space="preserve"> </w:t>
      </w:r>
      <w:r>
        <w:t>1992, n.</w:t>
      </w:r>
      <w:r>
        <w:rPr>
          <w:spacing w:val="-3"/>
        </w:rPr>
        <w:t xml:space="preserve"> </w:t>
      </w:r>
      <w:r>
        <w:t>356,</w:t>
      </w:r>
      <w:r>
        <w:rPr>
          <w:spacing w:val="-3"/>
        </w:rPr>
        <w:t xml:space="preserve"> </w:t>
      </w:r>
      <w:r>
        <w:t>o degli articoli 20</w:t>
      </w:r>
      <w:r>
        <w:rPr>
          <w:spacing w:val="-1"/>
        </w:rPr>
        <w:t xml:space="preserve"> </w:t>
      </w:r>
      <w:r>
        <w:t>e</w:t>
      </w:r>
      <w:r>
        <w:rPr>
          <w:spacing w:val="-1"/>
        </w:rPr>
        <w:t xml:space="preserve"> </w:t>
      </w:r>
      <w:r>
        <w:t>24</w:t>
      </w:r>
      <w:r>
        <w:rPr>
          <w:spacing w:val="-1"/>
        </w:rPr>
        <w:t xml:space="preserve"> </w:t>
      </w:r>
      <w:r>
        <w:t>del decreto</w:t>
      </w:r>
      <w:r>
        <w:rPr>
          <w:spacing w:val="-1"/>
        </w:rPr>
        <w:t xml:space="preserve"> </w:t>
      </w:r>
      <w:r>
        <w:t>legislativo</w:t>
      </w:r>
      <w:r>
        <w:rPr>
          <w:spacing w:val="-1"/>
        </w:rPr>
        <w:t xml:space="preserve"> </w:t>
      </w:r>
      <w:r>
        <w:t>6</w:t>
      </w:r>
      <w:r>
        <w:rPr>
          <w:spacing w:val="-1"/>
        </w:rPr>
        <w:t xml:space="preserve"> </w:t>
      </w:r>
      <w:r>
        <w:t>settembre</w:t>
      </w:r>
      <w:r>
        <w:rPr>
          <w:spacing w:val="-1"/>
        </w:rPr>
        <w:t xml:space="preserve"> </w:t>
      </w:r>
      <w:r>
        <w:t>2011,</w:t>
      </w:r>
      <w:r>
        <w:rPr>
          <w:spacing w:val="-1"/>
        </w:rPr>
        <w:t xml:space="preserve"> </w:t>
      </w:r>
      <w:r>
        <w:t>n.</w:t>
      </w:r>
      <w:r>
        <w:rPr>
          <w:spacing w:val="-1"/>
        </w:rPr>
        <w:t xml:space="preserve"> </w:t>
      </w:r>
      <w:r>
        <w:t>159</w:t>
      </w:r>
      <w:r>
        <w:rPr>
          <w:spacing w:val="-3"/>
        </w:rPr>
        <w:t xml:space="preserve"> </w:t>
      </w:r>
      <w:r>
        <w:t>affidata</w:t>
      </w:r>
      <w:r>
        <w:rPr>
          <w:spacing w:val="-1"/>
        </w:rPr>
        <w:t xml:space="preserve"> </w:t>
      </w:r>
      <w:r>
        <w:t>ad</w:t>
      </w:r>
      <w:r>
        <w:rPr>
          <w:spacing w:val="-1"/>
        </w:rPr>
        <w:t xml:space="preserve"> </w:t>
      </w:r>
      <w:r>
        <w:t>un</w:t>
      </w:r>
      <w:r>
        <w:rPr>
          <w:spacing w:val="-1"/>
        </w:rPr>
        <w:t xml:space="preserve"> </w:t>
      </w:r>
      <w:r>
        <w:t>custode</w:t>
      </w:r>
      <w:r>
        <w:rPr>
          <w:spacing w:val="-1"/>
        </w:rPr>
        <w:t xml:space="preserve"> </w:t>
      </w:r>
      <w:r>
        <w:t>o</w:t>
      </w:r>
      <w:r>
        <w:rPr>
          <w:spacing w:val="-1"/>
        </w:rPr>
        <w:t xml:space="preserve"> </w:t>
      </w:r>
      <w:r>
        <w:t>amministratore</w:t>
      </w:r>
      <w:r>
        <w:rPr>
          <w:spacing w:val="-1"/>
        </w:rPr>
        <w:t xml:space="preserve"> </w:t>
      </w:r>
      <w:r>
        <w:t>giudiziario</w:t>
      </w:r>
      <w:r>
        <w:rPr>
          <w:spacing w:val="-1"/>
        </w:rPr>
        <w:t xml:space="preserve"> </w:t>
      </w:r>
      <w:r>
        <w:t xml:space="preserve">o </w:t>
      </w:r>
      <w:r>
        <w:rPr>
          <w:spacing w:val="-2"/>
        </w:rPr>
        <w:t>finanziario;</w:t>
      </w:r>
    </w:p>
    <w:p w14:paraId="2E2A715D" w14:textId="77777777" w:rsidR="00FB40AB" w:rsidRDefault="00914974">
      <w:pPr>
        <w:spacing w:before="115"/>
        <w:ind w:left="772"/>
        <w:rPr>
          <w:i/>
        </w:rPr>
      </w:pPr>
      <w:r>
        <w:rPr>
          <w:i/>
          <w:spacing w:val="-2"/>
        </w:rPr>
        <w:t>[oppure]</w:t>
      </w:r>
    </w:p>
    <w:p w14:paraId="2D4BC120" w14:textId="77777777" w:rsidR="00FB40AB" w:rsidRDefault="00914974">
      <w:pPr>
        <w:pStyle w:val="Paragrafoelenco"/>
        <w:numPr>
          <w:ilvl w:val="2"/>
          <w:numId w:val="23"/>
        </w:numPr>
        <w:tabs>
          <w:tab w:val="left" w:pos="1133"/>
        </w:tabs>
        <w:spacing w:before="120"/>
        <w:ind w:right="1130"/>
      </w:pPr>
      <w:r>
        <w:rPr>
          <w:b/>
        </w:rPr>
        <w:t xml:space="preserve">che è azienda o società sottoposta a sequestro o confisca </w:t>
      </w:r>
      <w:r>
        <w:t>ai sensi dell’articolo 12-</w:t>
      </w:r>
      <w:r>
        <w:rPr>
          <w:i/>
        </w:rPr>
        <w:t xml:space="preserve">sexies </w:t>
      </w:r>
      <w:r>
        <w:t>del decreto-legge</w:t>
      </w:r>
      <w:r>
        <w:rPr>
          <w:spacing w:val="40"/>
        </w:rPr>
        <w:t xml:space="preserve"> </w:t>
      </w:r>
      <w:r>
        <w:t>8 giugno 1992, n. 306, convertito, con modificazioni, dalla legge 7 agosto 1992, n. 356, o degli articoli 20 e 24 del decreto legislativo 6 settembre 2011, n. 159 ed affidata ad un custode o amministratore giudiziario o finanziario, in base al seguente provvedimento:</w:t>
      </w:r>
    </w:p>
    <w:p w14:paraId="4E3CA5EA" w14:textId="77777777" w:rsidR="00FB40AB" w:rsidRDefault="00FB40AB">
      <w:pPr>
        <w:pStyle w:val="Corpotesto"/>
        <w:spacing w:before="11"/>
        <w:jc w:val="left"/>
        <w:rPr>
          <w:sz w:val="9"/>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4"/>
        <w:gridCol w:w="2297"/>
        <w:gridCol w:w="2417"/>
        <w:gridCol w:w="2525"/>
      </w:tblGrid>
      <w:tr w:rsidR="00FB40AB" w14:paraId="0E1BCDD2" w14:textId="77777777">
        <w:trPr>
          <w:trHeight w:val="880"/>
        </w:trPr>
        <w:tc>
          <w:tcPr>
            <w:tcW w:w="2724" w:type="dxa"/>
          </w:tcPr>
          <w:p w14:paraId="07B5F22E" w14:textId="77777777" w:rsidR="00FB40AB" w:rsidRDefault="00914974">
            <w:pPr>
              <w:pStyle w:val="TableParagraph"/>
              <w:spacing w:before="1"/>
              <w:ind w:left="126" w:right="116" w:hanging="1"/>
              <w:jc w:val="center"/>
              <w:rPr>
                <w:b/>
                <w:i/>
              </w:rPr>
            </w:pPr>
            <w:r>
              <w:rPr>
                <w:b/>
                <w:i/>
              </w:rPr>
              <w:t>Numero e anno del provvedimento</w:t>
            </w:r>
            <w:r>
              <w:rPr>
                <w:b/>
                <w:i/>
                <w:spacing w:val="-14"/>
              </w:rPr>
              <w:t xml:space="preserve"> </w:t>
            </w:r>
            <w:r>
              <w:rPr>
                <w:b/>
                <w:i/>
              </w:rPr>
              <w:t>di</w:t>
            </w:r>
            <w:r>
              <w:rPr>
                <w:b/>
                <w:i/>
                <w:spacing w:val="-14"/>
              </w:rPr>
              <w:t xml:space="preserve"> </w:t>
            </w:r>
            <w:r>
              <w:rPr>
                <w:b/>
                <w:i/>
              </w:rPr>
              <w:t>sequestro o di confisca</w:t>
            </w:r>
          </w:p>
        </w:tc>
        <w:tc>
          <w:tcPr>
            <w:tcW w:w="2297" w:type="dxa"/>
          </w:tcPr>
          <w:p w14:paraId="6A187EF6" w14:textId="77777777" w:rsidR="00FB40AB" w:rsidRDefault="00914974">
            <w:pPr>
              <w:pStyle w:val="TableParagraph"/>
              <w:spacing w:before="3"/>
              <w:ind w:left="351"/>
              <w:rPr>
                <w:b/>
                <w:i/>
              </w:rPr>
            </w:pPr>
            <w:r>
              <w:rPr>
                <w:b/>
                <w:i/>
              </w:rPr>
              <w:t>Giudice</w:t>
            </w:r>
            <w:r>
              <w:rPr>
                <w:b/>
                <w:i/>
                <w:spacing w:val="-4"/>
              </w:rPr>
              <w:t xml:space="preserve"> </w:t>
            </w:r>
            <w:r>
              <w:rPr>
                <w:b/>
                <w:i/>
                <w:spacing w:val="-2"/>
              </w:rPr>
              <w:t>emittente</w:t>
            </w:r>
          </w:p>
        </w:tc>
        <w:tc>
          <w:tcPr>
            <w:tcW w:w="2417" w:type="dxa"/>
          </w:tcPr>
          <w:p w14:paraId="48CBA2AC" w14:textId="77777777" w:rsidR="00FB40AB" w:rsidRDefault="00914974">
            <w:pPr>
              <w:pStyle w:val="TableParagraph"/>
              <w:spacing w:before="1"/>
              <w:ind w:left="543" w:firstLine="180"/>
              <w:rPr>
                <w:b/>
                <w:i/>
              </w:rPr>
            </w:pPr>
            <w:r>
              <w:rPr>
                <w:b/>
                <w:i/>
              </w:rPr>
              <w:t xml:space="preserve">Natura del </w:t>
            </w:r>
            <w:r>
              <w:rPr>
                <w:b/>
                <w:i/>
                <w:spacing w:val="-2"/>
              </w:rPr>
              <w:t>provvedimento</w:t>
            </w:r>
          </w:p>
        </w:tc>
        <w:tc>
          <w:tcPr>
            <w:tcW w:w="2525" w:type="dxa"/>
          </w:tcPr>
          <w:p w14:paraId="472C6B43" w14:textId="77777777" w:rsidR="00FB40AB" w:rsidRDefault="00914974">
            <w:pPr>
              <w:pStyle w:val="TableParagraph"/>
              <w:spacing w:before="1"/>
              <w:ind w:left="164" w:right="146" w:hanging="1"/>
              <w:jc w:val="center"/>
              <w:rPr>
                <w:b/>
                <w:i/>
              </w:rPr>
            </w:pPr>
            <w:r>
              <w:rPr>
                <w:b/>
                <w:i/>
              </w:rPr>
              <w:t>Nominativo</w:t>
            </w:r>
            <w:r>
              <w:rPr>
                <w:b/>
                <w:i/>
                <w:spacing w:val="-9"/>
              </w:rPr>
              <w:t xml:space="preserve"> </w:t>
            </w:r>
            <w:r>
              <w:rPr>
                <w:b/>
                <w:i/>
              </w:rPr>
              <w:t>del</w:t>
            </w:r>
            <w:r>
              <w:rPr>
                <w:b/>
                <w:i/>
                <w:spacing w:val="-8"/>
              </w:rPr>
              <w:t xml:space="preserve"> </w:t>
            </w:r>
            <w:r>
              <w:rPr>
                <w:b/>
                <w:i/>
              </w:rPr>
              <w:t>custode, o dell’amministratore giudiziario</w:t>
            </w:r>
            <w:r>
              <w:rPr>
                <w:b/>
                <w:i/>
                <w:spacing w:val="-14"/>
              </w:rPr>
              <w:t xml:space="preserve"> </w:t>
            </w:r>
            <w:r>
              <w:rPr>
                <w:b/>
                <w:i/>
              </w:rPr>
              <w:t>o</w:t>
            </w:r>
            <w:r>
              <w:rPr>
                <w:b/>
                <w:i/>
                <w:spacing w:val="-14"/>
              </w:rPr>
              <w:t xml:space="preserve"> </w:t>
            </w:r>
            <w:r>
              <w:rPr>
                <w:b/>
                <w:i/>
              </w:rPr>
              <w:t>finanziario</w:t>
            </w:r>
          </w:p>
        </w:tc>
      </w:tr>
      <w:tr w:rsidR="00FB40AB" w14:paraId="7042CE87" w14:textId="77777777">
        <w:trPr>
          <w:trHeight w:val="2402"/>
        </w:trPr>
        <w:tc>
          <w:tcPr>
            <w:tcW w:w="2724" w:type="dxa"/>
          </w:tcPr>
          <w:p w14:paraId="5BB3BB04" w14:textId="77777777" w:rsidR="00FB40AB" w:rsidRDefault="00FB40AB">
            <w:pPr>
              <w:pStyle w:val="TableParagraph"/>
            </w:pPr>
          </w:p>
          <w:p w14:paraId="191A7E78" w14:textId="77777777" w:rsidR="00FB40AB" w:rsidRDefault="00FB40AB">
            <w:pPr>
              <w:pStyle w:val="TableParagraph"/>
              <w:spacing w:before="241"/>
            </w:pPr>
          </w:p>
          <w:p w14:paraId="2872784B" w14:textId="77777777" w:rsidR="00FB40AB" w:rsidRDefault="00914974">
            <w:pPr>
              <w:pStyle w:val="TableParagraph"/>
              <w:tabs>
                <w:tab w:val="left" w:pos="1538"/>
                <w:tab w:val="left" w:pos="2310"/>
              </w:tabs>
              <w:ind w:left="107"/>
            </w:pPr>
            <w:r>
              <w:rPr>
                <w:u w:val="single"/>
              </w:rPr>
              <w:tab/>
            </w:r>
            <w:r>
              <w:rPr>
                <w:spacing w:val="-10"/>
              </w:rPr>
              <w:t>/</w:t>
            </w:r>
            <w:r>
              <w:rPr>
                <w:u w:val="single"/>
              </w:rPr>
              <w:tab/>
            </w:r>
          </w:p>
        </w:tc>
        <w:tc>
          <w:tcPr>
            <w:tcW w:w="2297" w:type="dxa"/>
          </w:tcPr>
          <w:p w14:paraId="4A7D9FA6" w14:textId="77777777" w:rsidR="00FB40AB" w:rsidRDefault="00FB40AB">
            <w:pPr>
              <w:pStyle w:val="TableParagraph"/>
            </w:pPr>
          </w:p>
        </w:tc>
        <w:tc>
          <w:tcPr>
            <w:tcW w:w="2417" w:type="dxa"/>
          </w:tcPr>
          <w:p w14:paraId="50628B4E" w14:textId="77777777" w:rsidR="00FB40AB" w:rsidRDefault="00FB40AB">
            <w:pPr>
              <w:pStyle w:val="TableParagraph"/>
              <w:spacing w:before="118"/>
            </w:pPr>
          </w:p>
          <w:p w14:paraId="6F870DAB" w14:textId="77777777" w:rsidR="00FB40AB" w:rsidRDefault="00914974">
            <w:pPr>
              <w:pStyle w:val="TableParagraph"/>
              <w:numPr>
                <w:ilvl w:val="0"/>
                <w:numId w:val="22"/>
              </w:numPr>
              <w:tabs>
                <w:tab w:val="left" w:pos="543"/>
              </w:tabs>
              <w:ind w:hanging="360"/>
            </w:pPr>
            <w:r>
              <w:t>Art.</w:t>
            </w:r>
            <w:r>
              <w:rPr>
                <w:spacing w:val="25"/>
              </w:rPr>
              <w:t xml:space="preserve"> </w:t>
            </w:r>
            <w:r>
              <w:t>12-</w:t>
            </w:r>
            <w:r>
              <w:rPr>
                <w:i/>
              </w:rPr>
              <w:t>sexies</w:t>
            </w:r>
            <w:r>
              <w:rPr>
                <w:i/>
                <w:spacing w:val="29"/>
              </w:rPr>
              <w:t xml:space="preserve"> </w:t>
            </w:r>
            <w:r>
              <w:rPr>
                <w:spacing w:val="-4"/>
              </w:rPr>
              <w:t>della</w:t>
            </w:r>
          </w:p>
          <w:p w14:paraId="2B244D43" w14:textId="77777777" w:rsidR="00FB40AB" w:rsidRDefault="00914974">
            <w:pPr>
              <w:pStyle w:val="TableParagraph"/>
              <w:spacing w:before="1"/>
              <w:ind w:left="543"/>
            </w:pPr>
            <w:r>
              <w:t xml:space="preserve">l. </w:t>
            </w:r>
            <w:r>
              <w:rPr>
                <w:spacing w:val="-2"/>
              </w:rPr>
              <w:t>356/92</w:t>
            </w:r>
          </w:p>
          <w:p w14:paraId="2AB4CBCC" w14:textId="77777777" w:rsidR="00FB40AB" w:rsidRDefault="00FB40AB">
            <w:pPr>
              <w:pStyle w:val="TableParagraph"/>
              <w:spacing w:before="239"/>
            </w:pPr>
          </w:p>
          <w:p w14:paraId="74FB1D62" w14:textId="77777777" w:rsidR="00FB40AB" w:rsidRDefault="00914974">
            <w:pPr>
              <w:pStyle w:val="TableParagraph"/>
              <w:numPr>
                <w:ilvl w:val="0"/>
                <w:numId w:val="22"/>
              </w:numPr>
              <w:tabs>
                <w:tab w:val="left" w:pos="543"/>
              </w:tabs>
              <w:ind w:right="95"/>
            </w:pPr>
            <w:r>
              <w:t>Artt.</w:t>
            </w:r>
            <w:r>
              <w:rPr>
                <w:spacing w:val="40"/>
              </w:rPr>
              <w:t xml:space="preserve"> </w:t>
            </w:r>
            <w:r>
              <w:t>20</w:t>
            </w:r>
            <w:r>
              <w:rPr>
                <w:spacing w:val="40"/>
              </w:rPr>
              <w:t xml:space="preserve"> </w:t>
            </w:r>
            <w:r>
              <w:t>e</w:t>
            </w:r>
            <w:r>
              <w:rPr>
                <w:spacing w:val="40"/>
              </w:rPr>
              <w:t xml:space="preserve"> </w:t>
            </w:r>
            <w:r>
              <w:t>24</w:t>
            </w:r>
            <w:r>
              <w:rPr>
                <w:spacing w:val="40"/>
              </w:rPr>
              <w:t xml:space="preserve"> </w:t>
            </w:r>
            <w:r>
              <w:t xml:space="preserve">del </w:t>
            </w:r>
            <w:proofErr w:type="spellStart"/>
            <w:r>
              <w:t>D.Lgs.</w:t>
            </w:r>
            <w:proofErr w:type="spellEnd"/>
            <w:r>
              <w:t xml:space="preserve"> 159/11</w:t>
            </w:r>
          </w:p>
        </w:tc>
        <w:tc>
          <w:tcPr>
            <w:tcW w:w="2525" w:type="dxa"/>
          </w:tcPr>
          <w:p w14:paraId="60A3355B" w14:textId="77777777" w:rsidR="00FB40AB" w:rsidRDefault="00FB40AB">
            <w:pPr>
              <w:pStyle w:val="TableParagraph"/>
            </w:pPr>
          </w:p>
        </w:tc>
      </w:tr>
    </w:tbl>
    <w:p w14:paraId="4DFA1584" w14:textId="77777777" w:rsidR="00FB40AB" w:rsidRDefault="00914974">
      <w:pPr>
        <w:pStyle w:val="Titolo3"/>
        <w:spacing w:before="1"/>
        <w:jc w:val="both"/>
      </w:pPr>
      <w:r>
        <w:t>[clausole</w:t>
      </w:r>
      <w:r>
        <w:rPr>
          <w:spacing w:val="-4"/>
        </w:rPr>
        <w:t xml:space="preserve"> </w:t>
      </w:r>
      <w:r>
        <w:t>a</w:t>
      </w:r>
      <w:r>
        <w:rPr>
          <w:spacing w:val="-3"/>
        </w:rPr>
        <w:t xml:space="preserve"> </w:t>
      </w:r>
      <w:r>
        <w:t>selezione</w:t>
      </w:r>
      <w:r>
        <w:rPr>
          <w:spacing w:val="-3"/>
        </w:rPr>
        <w:t xml:space="preserve"> </w:t>
      </w:r>
      <w:r>
        <w:rPr>
          <w:spacing w:val="-2"/>
        </w:rPr>
        <w:t>alternativa]</w:t>
      </w:r>
    </w:p>
    <w:p w14:paraId="0E184831" w14:textId="77777777" w:rsidR="00FB40AB" w:rsidRDefault="00914974">
      <w:pPr>
        <w:pStyle w:val="Paragrafoelenco"/>
        <w:numPr>
          <w:ilvl w:val="2"/>
          <w:numId w:val="23"/>
        </w:numPr>
        <w:tabs>
          <w:tab w:val="left" w:pos="1056"/>
        </w:tabs>
        <w:spacing w:before="125" w:line="235" w:lineRule="auto"/>
        <w:ind w:left="1056" w:right="1141" w:hanging="284"/>
      </w:pPr>
      <w:r>
        <w:t xml:space="preserve">che, ai fini di cui all’art. 80, comma 3, del </w:t>
      </w:r>
      <w:proofErr w:type="spellStart"/>
      <w:r>
        <w:t>D.Lgs.</w:t>
      </w:r>
      <w:proofErr w:type="spellEnd"/>
      <w:r>
        <w:t xml:space="preserve"> 50/16, i propri esponenti, in carica e/o cessati dalla carica nell’anno antecedente la data di pubblicazione del Bando di Gara, sono:</w:t>
      </w:r>
    </w:p>
    <w:p w14:paraId="54962E1B" w14:textId="77777777" w:rsidR="00FB40AB" w:rsidRDefault="00914974">
      <w:pPr>
        <w:ind w:left="1056" w:right="1128"/>
        <w:jc w:val="both"/>
        <w:rPr>
          <w:b/>
          <w:i/>
        </w:rPr>
      </w:pPr>
      <w:r>
        <w:rPr>
          <w:b/>
        </w:rPr>
        <w:t>[</w:t>
      </w:r>
      <w:r>
        <w:rPr>
          <w:b/>
          <w:i/>
        </w:rPr>
        <w:t xml:space="preserve">attenzione: inserire le informazioni di cui alla tabella sottostante con riferimento a tutti i soggetti indicati all’art. 80, comma 3, del Codice </w:t>
      </w:r>
      <w:r>
        <w:rPr>
          <w:i/>
        </w:rPr>
        <w:t>[titolare o direttore tecnico, se si tratta di impresa individuale; soci o direttore tecnico, se si tratta di società in nome collettivo; soci accomandatari o</w:t>
      </w:r>
      <w:r>
        <w:rPr>
          <w:i/>
          <w:spacing w:val="-2"/>
        </w:rPr>
        <w:t xml:space="preserve"> </w:t>
      </w:r>
      <w:r>
        <w:rPr>
          <w:i/>
        </w:rPr>
        <w:t>direttore tecnico, se si tratta di società in accomandita semplice; membri del consiglio di amministrazione cui sia stata conferita la legale rappresentanza, ivi compresi institori e procuratori generali, membri degli organi con poteri di direzione o</w:t>
      </w:r>
      <w:r>
        <w:rPr>
          <w:i/>
          <w:spacing w:val="40"/>
        </w:rPr>
        <w:t xml:space="preserve"> </w:t>
      </w:r>
      <w:r>
        <w:rPr>
          <w:i/>
        </w:rPr>
        <w:t xml:space="preserve">di vigilanza o soggetti muniti di poteri di rappresentanza, di direzione o di controllo </w:t>
      </w:r>
      <w:r>
        <w:rPr>
          <w:b/>
          <w:i/>
        </w:rPr>
        <w:t>(per</w:t>
      </w:r>
      <w:r>
        <w:rPr>
          <w:b/>
          <w:i/>
          <w:spacing w:val="-2"/>
        </w:rPr>
        <w:t xml:space="preserve"> </w:t>
      </w:r>
      <w:r>
        <w:rPr>
          <w:b/>
          <w:i/>
        </w:rPr>
        <w:t>indicazioni</w:t>
      </w:r>
      <w:r>
        <w:rPr>
          <w:b/>
          <w:i/>
          <w:spacing w:val="-2"/>
        </w:rPr>
        <w:t xml:space="preserve"> </w:t>
      </w:r>
      <w:r>
        <w:rPr>
          <w:b/>
          <w:i/>
        </w:rPr>
        <w:t>relative all’identificazione dei “membri del consiglio di amministrazione cui sia stata conferita la legale rappresentanza, di direzione o di vigilanza” e “dei soggetti muniti di poteri di rappresentanza, di direzione o</w:t>
      </w:r>
      <w:r>
        <w:rPr>
          <w:b/>
          <w:i/>
          <w:spacing w:val="27"/>
        </w:rPr>
        <w:t xml:space="preserve"> </w:t>
      </w:r>
      <w:r>
        <w:rPr>
          <w:b/>
          <w:i/>
        </w:rPr>
        <w:t>di</w:t>
      </w:r>
      <w:r>
        <w:rPr>
          <w:b/>
          <w:i/>
          <w:spacing w:val="30"/>
        </w:rPr>
        <w:t xml:space="preserve"> </w:t>
      </w:r>
      <w:r>
        <w:rPr>
          <w:b/>
          <w:i/>
        </w:rPr>
        <w:t>controllo”</w:t>
      </w:r>
      <w:r>
        <w:rPr>
          <w:b/>
          <w:i/>
          <w:spacing w:val="28"/>
        </w:rPr>
        <w:t xml:space="preserve"> </w:t>
      </w:r>
      <w:r>
        <w:rPr>
          <w:b/>
          <w:i/>
        </w:rPr>
        <w:t>si</w:t>
      </w:r>
      <w:r>
        <w:rPr>
          <w:b/>
          <w:i/>
          <w:spacing w:val="31"/>
        </w:rPr>
        <w:t xml:space="preserve"> </w:t>
      </w:r>
      <w:r>
        <w:rPr>
          <w:b/>
          <w:i/>
        </w:rPr>
        <w:t>rinvia</w:t>
      </w:r>
      <w:r>
        <w:rPr>
          <w:b/>
          <w:i/>
          <w:spacing w:val="29"/>
        </w:rPr>
        <w:t xml:space="preserve"> </w:t>
      </w:r>
      <w:r>
        <w:rPr>
          <w:b/>
          <w:i/>
        </w:rPr>
        <w:t>anche</w:t>
      </w:r>
      <w:r>
        <w:rPr>
          <w:b/>
          <w:i/>
          <w:spacing w:val="30"/>
        </w:rPr>
        <w:t xml:space="preserve"> </w:t>
      </w:r>
      <w:r>
        <w:rPr>
          <w:b/>
          <w:i/>
        </w:rPr>
        <w:t>al</w:t>
      </w:r>
      <w:r>
        <w:rPr>
          <w:b/>
          <w:i/>
          <w:spacing w:val="30"/>
        </w:rPr>
        <w:t xml:space="preserve"> </w:t>
      </w:r>
      <w:r>
        <w:rPr>
          <w:b/>
          <w:i/>
        </w:rPr>
        <w:t>Comunicato</w:t>
      </w:r>
      <w:r>
        <w:rPr>
          <w:b/>
          <w:i/>
          <w:spacing w:val="30"/>
        </w:rPr>
        <w:t xml:space="preserve"> </w:t>
      </w:r>
      <w:r>
        <w:rPr>
          <w:b/>
          <w:i/>
        </w:rPr>
        <w:t>A.N.A.C.</w:t>
      </w:r>
      <w:r>
        <w:rPr>
          <w:b/>
          <w:i/>
          <w:spacing w:val="29"/>
        </w:rPr>
        <w:t xml:space="preserve"> </w:t>
      </w:r>
      <w:r>
        <w:rPr>
          <w:b/>
          <w:i/>
        </w:rPr>
        <w:t>dell’8</w:t>
      </w:r>
      <w:r>
        <w:rPr>
          <w:b/>
          <w:i/>
          <w:spacing w:val="30"/>
        </w:rPr>
        <w:t xml:space="preserve"> </w:t>
      </w:r>
      <w:r>
        <w:rPr>
          <w:b/>
          <w:i/>
        </w:rPr>
        <w:t>novembre</w:t>
      </w:r>
      <w:r>
        <w:rPr>
          <w:b/>
          <w:i/>
          <w:spacing w:val="30"/>
        </w:rPr>
        <w:t xml:space="preserve"> </w:t>
      </w:r>
      <w:r>
        <w:rPr>
          <w:b/>
          <w:i/>
        </w:rPr>
        <w:t>2017,</w:t>
      </w:r>
      <w:r>
        <w:rPr>
          <w:b/>
          <w:i/>
          <w:spacing w:val="30"/>
        </w:rPr>
        <w:t xml:space="preserve"> </w:t>
      </w:r>
      <w:r>
        <w:rPr>
          <w:b/>
          <w:i/>
        </w:rPr>
        <w:t>come</w:t>
      </w:r>
      <w:r>
        <w:rPr>
          <w:b/>
          <w:i/>
          <w:spacing w:val="30"/>
        </w:rPr>
        <w:t xml:space="preserve"> </w:t>
      </w:r>
      <w:r>
        <w:rPr>
          <w:b/>
          <w:i/>
        </w:rPr>
        <w:t>specificato</w:t>
      </w:r>
      <w:r>
        <w:rPr>
          <w:b/>
          <w:i/>
          <w:spacing w:val="30"/>
        </w:rPr>
        <w:t xml:space="preserve"> </w:t>
      </w:r>
      <w:r>
        <w:rPr>
          <w:b/>
          <w:i/>
          <w:spacing w:val="-2"/>
        </w:rPr>
        <w:t>anche</w:t>
      </w:r>
    </w:p>
    <w:p w14:paraId="2073A564" w14:textId="77777777" w:rsidR="00FB40AB" w:rsidRDefault="00FB40AB">
      <w:pPr>
        <w:jc w:val="both"/>
        <w:rPr>
          <w:b/>
          <w:i/>
        </w:rPr>
        <w:sectPr w:rsidR="00FB40AB">
          <w:pgSz w:w="12240" w:h="15840"/>
          <w:pgMar w:top="1340" w:right="0" w:bottom="980" w:left="360" w:header="0" w:footer="795" w:gutter="0"/>
          <w:cols w:space="720"/>
        </w:sectPr>
      </w:pPr>
    </w:p>
    <w:p w14:paraId="0F9CB02B" w14:textId="77777777" w:rsidR="00FB40AB" w:rsidRDefault="00914974">
      <w:pPr>
        <w:spacing w:before="74" w:line="242" w:lineRule="auto"/>
        <w:ind w:left="1056" w:right="1135"/>
        <w:jc w:val="both"/>
      </w:pPr>
      <w:r>
        <w:rPr>
          <w:b/>
          <w:i/>
        </w:rPr>
        <w:lastRenderedPageBreak/>
        <w:t xml:space="preserve">nella nota di compilazione n. 5) </w:t>
      </w:r>
      <w:r>
        <w:rPr>
          <w:i/>
        </w:rPr>
        <w:t>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t>]</w:t>
      </w:r>
    </w:p>
    <w:p w14:paraId="091F1600" w14:textId="77777777" w:rsidR="00FB40AB" w:rsidRDefault="00FB40AB">
      <w:pPr>
        <w:pStyle w:val="Corpotesto"/>
        <w:spacing w:before="9"/>
        <w:jc w:val="left"/>
        <w:rPr>
          <w:sz w:val="9"/>
        </w:r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702"/>
        <w:gridCol w:w="1416"/>
        <w:gridCol w:w="1702"/>
        <w:gridCol w:w="1844"/>
        <w:gridCol w:w="1858"/>
      </w:tblGrid>
      <w:tr w:rsidR="00FB40AB" w14:paraId="43417A46" w14:textId="77777777">
        <w:trPr>
          <w:trHeight w:val="1384"/>
        </w:trPr>
        <w:tc>
          <w:tcPr>
            <w:tcW w:w="1418" w:type="dxa"/>
          </w:tcPr>
          <w:p w14:paraId="089BB035" w14:textId="77777777" w:rsidR="00FB40AB" w:rsidRDefault="00914974">
            <w:pPr>
              <w:pStyle w:val="TableParagraph"/>
              <w:spacing w:line="244" w:lineRule="auto"/>
              <w:ind w:left="453" w:right="173" w:hanging="267"/>
              <w:rPr>
                <w:b/>
              </w:rPr>
            </w:pPr>
            <w:r>
              <w:rPr>
                <w:b/>
              </w:rPr>
              <w:t>Cognome</w:t>
            </w:r>
            <w:r>
              <w:rPr>
                <w:b/>
                <w:spacing w:val="-14"/>
              </w:rPr>
              <w:t xml:space="preserve"> </w:t>
            </w:r>
            <w:r>
              <w:rPr>
                <w:b/>
              </w:rPr>
              <w:t xml:space="preserve">e </w:t>
            </w:r>
            <w:r>
              <w:rPr>
                <w:b/>
                <w:spacing w:val="-4"/>
              </w:rPr>
              <w:t>nome</w:t>
            </w:r>
          </w:p>
        </w:tc>
        <w:tc>
          <w:tcPr>
            <w:tcW w:w="1702" w:type="dxa"/>
          </w:tcPr>
          <w:p w14:paraId="57C38931" w14:textId="77777777" w:rsidR="00FB40AB" w:rsidRDefault="00914974">
            <w:pPr>
              <w:pStyle w:val="TableParagraph"/>
              <w:ind w:left="168" w:right="157"/>
              <w:jc w:val="center"/>
              <w:rPr>
                <w:b/>
              </w:rPr>
            </w:pPr>
            <w:r>
              <w:rPr>
                <w:b/>
              </w:rPr>
              <w:t>Luogo,</w:t>
            </w:r>
            <w:r>
              <w:rPr>
                <w:b/>
                <w:spacing w:val="-14"/>
              </w:rPr>
              <w:t xml:space="preserve"> </w:t>
            </w:r>
            <w:r>
              <w:rPr>
                <w:b/>
              </w:rPr>
              <w:t>data</w:t>
            </w:r>
            <w:r>
              <w:rPr>
                <w:b/>
                <w:spacing w:val="-14"/>
              </w:rPr>
              <w:t xml:space="preserve"> </w:t>
            </w:r>
            <w:r>
              <w:rPr>
                <w:b/>
              </w:rPr>
              <w:t>di nascita,</w:t>
            </w:r>
            <w:r>
              <w:rPr>
                <w:b/>
                <w:spacing w:val="-14"/>
              </w:rPr>
              <w:t xml:space="preserve"> </w:t>
            </w:r>
            <w:r>
              <w:rPr>
                <w:b/>
              </w:rPr>
              <w:t xml:space="preserve">codice fiscale e comune di </w:t>
            </w:r>
            <w:r>
              <w:rPr>
                <w:b/>
                <w:spacing w:val="-2"/>
              </w:rPr>
              <w:t>residenza</w:t>
            </w:r>
          </w:p>
        </w:tc>
        <w:tc>
          <w:tcPr>
            <w:tcW w:w="1416" w:type="dxa"/>
          </w:tcPr>
          <w:p w14:paraId="0372EF87" w14:textId="77777777" w:rsidR="00FB40AB" w:rsidRDefault="00914974">
            <w:pPr>
              <w:pStyle w:val="TableParagraph"/>
              <w:spacing w:line="244" w:lineRule="auto"/>
              <w:ind w:left="273" w:right="262" w:firstLine="115"/>
              <w:rPr>
                <w:b/>
              </w:rPr>
            </w:pPr>
            <w:r>
              <w:rPr>
                <w:b/>
                <w:spacing w:val="-2"/>
              </w:rPr>
              <w:t>Carica ricoperta</w:t>
            </w:r>
          </w:p>
        </w:tc>
        <w:tc>
          <w:tcPr>
            <w:tcW w:w="1702" w:type="dxa"/>
          </w:tcPr>
          <w:p w14:paraId="6B5BAF89" w14:textId="77777777" w:rsidR="00FB40AB" w:rsidRDefault="00914974">
            <w:pPr>
              <w:pStyle w:val="TableParagraph"/>
              <w:spacing w:line="244" w:lineRule="auto"/>
              <w:ind w:left="367" w:right="126" w:hanging="228"/>
              <w:rPr>
                <w:b/>
              </w:rPr>
            </w:pPr>
            <w:r>
              <w:rPr>
                <w:b/>
              </w:rPr>
              <w:t>Poteri</w:t>
            </w:r>
            <w:r>
              <w:rPr>
                <w:b/>
                <w:spacing w:val="-14"/>
              </w:rPr>
              <w:t xml:space="preserve"> </w:t>
            </w:r>
            <w:r>
              <w:rPr>
                <w:b/>
              </w:rPr>
              <w:t>associati alla carica</w:t>
            </w:r>
          </w:p>
        </w:tc>
        <w:tc>
          <w:tcPr>
            <w:tcW w:w="1844" w:type="dxa"/>
          </w:tcPr>
          <w:p w14:paraId="3769FC07" w14:textId="77777777" w:rsidR="00FB40AB" w:rsidRDefault="00914974">
            <w:pPr>
              <w:pStyle w:val="TableParagraph"/>
              <w:ind w:left="158" w:right="149" w:hanging="1"/>
              <w:jc w:val="center"/>
              <w:rPr>
                <w:b/>
              </w:rPr>
            </w:pPr>
            <w:r>
              <w:rPr>
                <w:b/>
              </w:rPr>
              <w:t>Data di assunzione</w:t>
            </w:r>
            <w:r>
              <w:rPr>
                <w:b/>
                <w:spacing w:val="-14"/>
              </w:rPr>
              <w:t xml:space="preserve"> </w:t>
            </w:r>
            <w:r>
              <w:rPr>
                <w:b/>
              </w:rPr>
              <w:t xml:space="preserve">della </w:t>
            </w:r>
            <w:r>
              <w:rPr>
                <w:b/>
                <w:spacing w:val="-2"/>
              </w:rPr>
              <w:t>carica</w:t>
            </w:r>
          </w:p>
        </w:tc>
        <w:tc>
          <w:tcPr>
            <w:tcW w:w="1858" w:type="dxa"/>
          </w:tcPr>
          <w:p w14:paraId="77F669B0" w14:textId="77777777" w:rsidR="00FB40AB" w:rsidRDefault="00914974">
            <w:pPr>
              <w:pStyle w:val="TableParagraph"/>
              <w:ind w:left="220" w:right="212"/>
              <w:jc w:val="center"/>
              <w:rPr>
                <w:b/>
              </w:rPr>
            </w:pPr>
            <w:r>
              <w:rPr>
                <w:b/>
              </w:rPr>
              <w:t>Eventuale</w:t>
            </w:r>
            <w:r>
              <w:rPr>
                <w:b/>
                <w:spacing w:val="-14"/>
              </w:rPr>
              <w:t xml:space="preserve"> </w:t>
            </w:r>
            <w:r>
              <w:rPr>
                <w:b/>
              </w:rPr>
              <w:t>data di cessazione della carica</w:t>
            </w:r>
          </w:p>
        </w:tc>
      </w:tr>
      <w:tr w:rsidR="00FB40AB" w14:paraId="5EAEC3F7" w14:textId="77777777">
        <w:trPr>
          <w:trHeight w:val="594"/>
        </w:trPr>
        <w:tc>
          <w:tcPr>
            <w:tcW w:w="1418" w:type="dxa"/>
          </w:tcPr>
          <w:p w14:paraId="41FCBAA7" w14:textId="77777777" w:rsidR="00FB40AB" w:rsidRDefault="00FB40AB">
            <w:pPr>
              <w:pStyle w:val="TableParagraph"/>
            </w:pPr>
          </w:p>
        </w:tc>
        <w:tc>
          <w:tcPr>
            <w:tcW w:w="1702" w:type="dxa"/>
          </w:tcPr>
          <w:p w14:paraId="17916FBD" w14:textId="77777777" w:rsidR="00FB40AB" w:rsidRDefault="00FB40AB">
            <w:pPr>
              <w:pStyle w:val="TableParagraph"/>
            </w:pPr>
          </w:p>
        </w:tc>
        <w:tc>
          <w:tcPr>
            <w:tcW w:w="1416" w:type="dxa"/>
          </w:tcPr>
          <w:p w14:paraId="41785BAF" w14:textId="77777777" w:rsidR="00FB40AB" w:rsidRDefault="00FB40AB">
            <w:pPr>
              <w:pStyle w:val="TableParagraph"/>
            </w:pPr>
          </w:p>
        </w:tc>
        <w:tc>
          <w:tcPr>
            <w:tcW w:w="1702" w:type="dxa"/>
          </w:tcPr>
          <w:p w14:paraId="416220FD" w14:textId="77777777" w:rsidR="00FB40AB" w:rsidRDefault="00FB40AB">
            <w:pPr>
              <w:pStyle w:val="TableParagraph"/>
            </w:pPr>
          </w:p>
        </w:tc>
        <w:tc>
          <w:tcPr>
            <w:tcW w:w="1844" w:type="dxa"/>
          </w:tcPr>
          <w:p w14:paraId="6C9870A2" w14:textId="77777777" w:rsidR="00FB40AB" w:rsidRDefault="00FB40AB">
            <w:pPr>
              <w:pStyle w:val="TableParagraph"/>
            </w:pPr>
          </w:p>
        </w:tc>
        <w:tc>
          <w:tcPr>
            <w:tcW w:w="1858" w:type="dxa"/>
          </w:tcPr>
          <w:p w14:paraId="2F25F82E" w14:textId="77777777" w:rsidR="00FB40AB" w:rsidRDefault="00FB40AB">
            <w:pPr>
              <w:pStyle w:val="TableParagraph"/>
            </w:pPr>
          </w:p>
        </w:tc>
      </w:tr>
      <w:tr w:rsidR="00FB40AB" w14:paraId="3D6E9C69" w14:textId="77777777">
        <w:trPr>
          <w:trHeight w:val="515"/>
        </w:trPr>
        <w:tc>
          <w:tcPr>
            <w:tcW w:w="1418" w:type="dxa"/>
          </w:tcPr>
          <w:p w14:paraId="71A0D0F7" w14:textId="77777777" w:rsidR="00FB40AB" w:rsidRDefault="00FB40AB">
            <w:pPr>
              <w:pStyle w:val="TableParagraph"/>
            </w:pPr>
          </w:p>
        </w:tc>
        <w:tc>
          <w:tcPr>
            <w:tcW w:w="1702" w:type="dxa"/>
          </w:tcPr>
          <w:p w14:paraId="417D85B2" w14:textId="77777777" w:rsidR="00FB40AB" w:rsidRDefault="00FB40AB">
            <w:pPr>
              <w:pStyle w:val="TableParagraph"/>
            </w:pPr>
          </w:p>
        </w:tc>
        <w:tc>
          <w:tcPr>
            <w:tcW w:w="1416" w:type="dxa"/>
          </w:tcPr>
          <w:p w14:paraId="077EE226" w14:textId="77777777" w:rsidR="00FB40AB" w:rsidRDefault="00FB40AB">
            <w:pPr>
              <w:pStyle w:val="TableParagraph"/>
            </w:pPr>
          </w:p>
        </w:tc>
        <w:tc>
          <w:tcPr>
            <w:tcW w:w="1702" w:type="dxa"/>
          </w:tcPr>
          <w:p w14:paraId="29B66F2C" w14:textId="77777777" w:rsidR="00FB40AB" w:rsidRDefault="00FB40AB">
            <w:pPr>
              <w:pStyle w:val="TableParagraph"/>
            </w:pPr>
          </w:p>
        </w:tc>
        <w:tc>
          <w:tcPr>
            <w:tcW w:w="1844" w:type="dxa"/>
          </w:tcPr>
          <w:p w14:paraId="56D3BAA2" w14:textId="77777777" w:rsidR="00FB40AB" w:rsidRDefault="00FB40AB">
            <w:pPr>
              <w:pStyle w:val="TableParagraph"/>
            </w:pPr>
          </w:p>
        </w:tc>
        <w:tc>
          <w:tcPr>
            <w:tcW w:w="1858" w:type="dxa"/>
          </w:tcPr>
          <w:p w14:paraId="13ABB5EA" w14:textId="77777777" w:rsidR="00FB40AB" w:rsidRDefault="00FB40AB">
            <w:pPr>
              <w:pStyle w:val="TableParagraph"/>
            </w:pPr>
          </w:p>
        </w:tc>
      </w:tr>
      <w:tr w:rsidR="00FB40AB" w14:paraId="5887B774" w14:textId="77777777">
        <w:trPr>
          <w:trHeight w:val="525"/>
        </w:trPr>
        <w:tc>
          <w:tcPr>
            <w:tcW w:w="1418" w:type="dxa"/>
          </w:tcPr>
          <w:p w14:paraId="57735025" w14:textId="77777777" w:rsidR="00FB40AB" w:rsidRDefault="00FB40AB">
            <w:pPr>
              <w:pStyle w:val="TableParagraph"/>
            </w:pPr>
          </w:p>
        </w:tc>
        <w:tc>
          <w:tcPr>
            <w:tcW w:w="1702" w:type="dxa"/>
          </w:tcPr>
          <w:p w14:paraId="7DD679C6" w14:textId="77777777" w:rsidR="00FB40AB" w:rsidRDefault="00FB40AB">
            <w:pPr>
              <w:pStyle w:val="TableParagraph"/>
            </w:pPr>
          </w:p>
        </w:tc>
        <w:tc>
          <w:tcPr>
            <w:tcW w:w="1416" w:type="dxa"/>
          </w:tcPr>
          <w:p w14:paraId="280A9512" w14:textId="77777777" w:rsidR="00FB40AB" w:rsidRDefault="00FB40AB">
            <w:pPr>
              <w:pStyle w:val="TableParagraph"/>
            </w:pPr>
          </w:p>
        </w:tc>
        <w:tc>
          <w:tcPr>
            <w:tcW w:w="1702" w:type="dxa"/>
          </w:tcPr>
          <w:p w14:paraId="39059BFF" w14:textId="77777777" w:rsidR="00FB40AB" w:rsidRDefault="00FB40AB">
            <w:pPr>
              <w:pStyle w:val="TableParagraph"/>
            </w:pPr>
          </w:p>
        </w:tc>
        <w:tc>
          <w:tcPr>
            <w:tcW w:w="1844" w:type="dxa"/>
          </w:tcPr>
          <w:p w14:paraId="273E51EA" w14:textId="77777777" w:rsidR="00FB40AB" w:rsidRDefault="00FB40AB">
            <w:pPr>
              <w:pStyle w:val="TableParagraph"/>
            </w:pPr>
          </w:p>
        </w:tc>
        <w:tc>
          <w:tcPr>
            <w:tcW w:w="1858" w:type="dxa"/>
          </w:tcPr>
          <w:p w14:paraId="1CD95467" w14:textId="77777777" w:rsidR="00FB40AB" w:rsidRDefault="00FB40AB">
            <w:pPr>
              <w:pStyle w:val="TableParagraph"/>
            </w:pPr>
          </w:p>
        </w:tc>
      </w:tr>
      <w:tr w:rsidR="00FB40AB" w14:paraId="659CB111" w14:textId="77777777">
        <w:trPr>
          <w:trHeight w:val="532"/>
        </w:trPr>
        <w:tc>
          <w:tcPr>
            <w:tcW w:w="1418" w:type="dxa"/>
          </w:tcPr>
          <w:p w14:paraId="6995B448" w14:textId="77777777" w:rsidR="00FB40AB" w:rsidRDefault="00FB40AB">
            <w:pPr>
              <w:pStyle w:val="TableParagraph"/>
            </w:pPr>
          </w:p>
        </w:tc>
        <w:tc>
          <w:tcPr>
            <w:tcW w:w="1702" w:type="dxa"/>
          </w:tcPr>
          <w:p w14:paraId="2F321183" w14:textId="77777777" w:rsidR="00FB40AB" w:rsidRDefault="00FB40AB">
            <w:pPr>
              <w:pStyle w:val="TableParagraph"/>
            </w:pPr>
          </w:p>
        </w:tc>
        <w:tc>
          <w:tcPr>
            <w:tcW w:w="1416" w:type="dxa"/>
          </w:tcPr>
          <w:p w14:paraId="2ED6A2E3" w14:textId="77777777" w:rsidR="00FB40AB" w:rsidRDefault="00FB40AB">
            <w:pPr>
              <w:pStyle w:val="TableParagraph"/>
            </w:pPr>
          </w:p>
        </w:tc>
        <w:tc>
          <w:tcPr>
            <w:tcW w:w="1702" w:type="dxa"/>
          </w:tcPr>
          <w:p w14:paraId="7B339F33" w14:textId="77777777" w:rsidR="00FB40AB" w:rsidRDefault="00FB40AB">
            <w:pPr>
              <w:pStyle w:val="TableParagraph"/>
            </w:pPr>
          </w:p>
        </w:tc>
        <w:tc>
          <w:tcPr>
            <w:tcW w:w="1844" w:type="dxa"/>
          </w:tcPr>
          <w:p w14:paraId="066F6556" w14:textId="77777777" w:rsidR="00FB40AB" w:rsidRDefault="00FB40AB">
            <w:pPr>
              <w:pStyle w:val="TableParagraph"/>
            </w:pPr>
          </w:p>
        </w:tc>
        <w:tc>
          <w:tcPr>
            <w:tcW w:w="1858" w:type="dxa"/>
          </w:tcPr>
          <w:p w14:paraId="7A8F46D1" w14:textId="77777777" w:rsidR="00FB40AB" w:rsidRDefault="00FB40AB">
            <w:pPr>
              <w:pStyle w:val="TableParagraph"/>
            </w:pPr>
          </w:p>
        </w:tc>
      </w:tr>
      <w:tr w:rsidR="00FB40AB" w14:paraId="6F70D9E0" w14:textId="77777777">
        <w:trPr>
          <w:trHeight w:val="527"/>
        </w:trPr>
        <w:tc>
          <w:tcPr>
            <w:tcW w:w="1418" w:type="dxa"/>
          </w:tcPr>
          <w:p w14:paraId="4741BDCE" w14:textId="77777777" w:rsidR="00FB40AB" w:rsidRDefault="00FB40AB">
            <w:pPr>
              <w:pStyle w:val="TableParagraph"/>
            </w:pPr>
          </w:p>
        </w:tc>
        <w:tc>
          <w:tcPr>
            <w:tcW w:w="1702" w:type="dxa"/>
          </w:tcPr>
          <w:p w14:paraId="401B5F81" w14:textId="77777777" w:rsidR="00FB40AB" w:rsidRDefault="00FB40AB">
            <w:pPr>
              <w:pStyle w:val="TableParagraph"/>
            </w:pPr>
          </w:p>
        </w:tc>
        <w:tc>
          <w:tcPr>
            <w:tcW w:w="1416" w:type="dxa"/>
          </w:tcPr>
          <w:p w14:paraId="752B9F44" w14:textId="77777777" w:rsidR="00FB40AB" w:rsidRDefault="00FB40AB">
            <w:pPr>
              <w:pStyle w:val="TableParagraph"/>
            </w:pPr>
          </w:p>
        </w:tc>
        <w:tc>
          <w:tcPr>
            <w:tcW w:w="1702" w:type="dxa"/>
          </w:tcPr>
          <w:p w14:paraId="2589F7E1" w14:textId="77777777" w:rsidR="00FB40AB" w:rsidRDefault="00FB40AB">
            <w:pPr>
              <w:pStyle w:val="TableParagraph"/>
            </w:pPr>
          </w:p>
        </w:tc>
        <w:tc>
          <w:tcPr>
            <w:tcW w:w="1844" w:type="dxa"/>
          </w:tcPr>
          <w:p w14:paraId="38F73619" w14:textId="77777777" w:rsidR="00FB40AB" w:rsidRDefault="00FB40AB">
            <w:pPr>
              <w:pStyle w:val="TableParagraph"/>
            </w:pPr>
          </w:p>
        </w:tc>
        <w:tc>
          <w:tcPr>
            <w:tcW w:w="1858" w:type="dxa"/>
          </w:tcPr>
          <w:p w14:paraId="7EE3423B" w14:textId="77777777" w:rsidR="00FB40AB" w:rsidRDefault="00FB40AB">
            <w:pPr>
              <w:pStyle w:val="TableParagraph"/>
            </w:pPr>
          </w:p>
        </w:tc>
      </w:tr>
    </w:tbl>
    <w:p w14:paraId="57635DBC" w14:textId="77777777" w:rsidR="00FB40AB" w:rsidRDefault="00FB40AB">
      <w:pPr>
        <w:pStyle w:val="Corpotesto"/>
        <w:spacing w:before="125"/>
        <w:jc w:val="left"/>
      </w:pPr>
    </w:p>
    <w:p w14:paraId="1A0FDCC7" w14:textId="77777777" w:rsidR="00FB40AB" w:rsidRDefault="00914974">
      <w:pPr>
        <w:ind w:left="772"/>
        <w:rPr>
          <w:i/>
        </w:rPr>
      </w:pPr>
      <w:r>
        <w:rPr>
          <w:i/>
          <w:spacing w:val="-2"/>
        </w:rPr>
        <w:t>[oppure]</w:t>
      </w:r>
    </w:p>
    <w:p w14:paraId="6D956BD9" w14:textId="77777777" w:rsidR="00FB40AB" w:rsidRDefault="00914974">
      <w:pPr>
        <w:pStyle w:val="Corpotesto"/>
        <w:tabs>
          <w:tab w:val="left" w:pos="1200"/>
          <w:tab w:val="left" w:pos="2702"/>
          <w:tab w:val="left" w:pos="3577"/>
          <w:tab w:val="left" w:pos="4505"/>
          <w:tab w:val="left" w:pos="5235"/>
          <w:tab w:val="left" w:pos="7003"/>
          <w:tab w:val="left" w:pos="8598"/>
          <w:tab w:val="left" w:pos="9255"/>
          <w:tab w:val="left" w:pos="9975"/>
        </w:tabs>
        <w:spacing w:before="122" w:line="235" w:lineRule="auto"/>
        <w:ind w:left="1200" w:right="1135" w:hanging="428"/>
        <w:jc w:val="left"/>
      </w:pPr>
      <w:r>
        <w:rPr>
          <w:rFonts w:ascii="Symbol" w:hAnsi="Symbol"/>
          <w:spacing w:val="-10"/>
          <w:sz w:val="24"/>
        </w:rPr>
        <w:t></w:t>
      </w:r>
      <w:r>
        <w:rPr>
          <w:sz w:val="24"/>
        </w:rPr>
        <w:tab/>
      </w:r>
      <w:r>
        <w:t>che</w:t>
      </w:r>
      <w:r>
        <w:rPr>
          <w:spacing w:val="40"/>
        </w:rPr>
        <w:t xml:space="preserve"> </w:t>
      </w:r>
      <w:r>
        <w:t>la</w:t>
      </w:r>
      <w:r>
        <w:rPr>
          <w:spacing w:val="40"/>
        </w:rPr>
        <w:t xml:space="preserve"> </w:t>
      </w:r>
      <w:r>
        <w:t>banca</w:t>
      </w:r>
      <w:r>
        <w:rPr>
          <w:spacing w:val="40"/>
        </w:rPr>
        <w:t xml:space="preserve"> </w:t>
      </w:r>
      <w:r>
        <w:t>dati</w:t>
      </w:r>
      <w:r>
        <w:rPr>
          <w:spacing w:val="40"/>
        </w:rPr>
        <w:t xml:space="preserve"> </w:t>
      </w:r>
      <w:r>
        <w:t>ufficiale</w:t>
      </w:r>
      <w:r>
        <w:rPr>
          <w:spacing w:val="40"/>
        </w:rPr>
        <w:t xml:space="preserve"> </w:t>
      </w:r>
      <w:r>
        <w:t>o</w:t>
      </w:r>
      <w:r>
        <w:rPr>
          <w:spacing w:val="40"/>
        </w:rPr>
        <w:t xml:space="preserve"> </w:t>
      </w:r>
      <w:r>
        <w:t>il</w:t>
      </w:r>
      <w:r>
        <w:rPr>
          <w:spacing w:val="40"/>
        </w:rPr>
        <w:t xml:space="preserve"> </w:t>
      </w:r>
      <w:r>
        <w:t>pubblico</w:t>
      </w:r>
      <w:r>
        <w:rPr>
          <w:spacing w:val="40"/>
        </w:rPr>
        <w:t xml:space="preserve"> </w:t>
      </w:r>
      <w:r>
        <w:t>registro</w:t>
      </w:r>
      <w:r>
        <w:rPr>
          <w:spacing w:val="40"/>
        </w:rPr>
        <w:t xml:space="preserve"> </w:t>
      </w:r>
      <w:r>
        <w:t>da</w:t>
      </w:r>
      <w:r>
        <w:rPr>
          <w:spacing w:val="40"/>
        </w:rPr>
        <w:t xml:space="preserve"> </w:t>
      </w:r>
      <w:r>
        <w:t>cui</w:t>
      </w:r>
      <w:r>
        <w:rPr>
          <w:spacing w:val="40"/>
        </w:rPr>
        <w:t xml:space="preserve"> </w:t>
      </w:r>
      <w:r>
        <w:t>i</w:t>
      </w:r>
      <w:r>
        <w:rPr>
          <w:spacing w:val="40"/>
        </w:rPr>
        <w:t xml:space="preserve"> </w:t>
      </w:r>
      <w:r>
        <w:t>medesimi</w:t>
      </w:r>
      <w:r>
        <w:rPr>
          <w:spacing w:val="40"/>
        </w:rPr>
        <w:t xml:space="preserve"> </w:t>
      </w:r>
      <w:r>
        <w:t>possono</w:t>
      </w:r>
      <w:r>
        <w:rPr>
          <w:spacing w:val="40"/>
        </w:rPr>
        <w:t xml:space="preserve"> </w:t>
      </w:r>
      <w:r>
        <w:t>essere</w:t>
      </w:r>
      <w:r>
        <w:rPr>
          <w:spacing w:val="40"/>
        </w:rPr>
        <w:t xml:space="preserve"> </w:t>
      </w:r>
      <w:r>
        <w:t>ricavati</w:t>
      </w:r>
      <w:r>
        <w:rPr>
          <w:spacing w:val="40"/>
        </w:rPr>
        <w:t xml:space="preserve"> </w:t>
      </w:r>
      <w:r>
        <w:t>in</w:t>
      </w:r>
      <w:r>
        <w:rPr>
          <w:spacing w:val="40"/>
        </w:rPr>
        <w:t xml:space="preserve"> </w:t>
      </w:r>
      <w:r>
        <w:t xml:space="preserve">modo </w:t>
      </w:r>
      <w:r>
        <w:rPr>
          <w:spacing w:val="-2"/>
        </w:rPr>
        <w:t>aggiornato</w:t>
      </w:r>
      <w:r>
        <w:tab/>
      </w:r>
      <w:r>
        <w:rPr>
          <w:spacing w:val="-4"/>
        </w:rPr>
        <w:t>alla</w:t>
      </w:r>
      <w:r>
        <w:tab/>
      </w:r>
      <w:r>
        <w:rPr>
          <w:spacing w:val="-4"/>
        </w:rPr>
        <w:t>data</w:t>
      </w:r>
      <w:r>
        <w:tab/>
      </w:r>
      <w:r>
        <w:rPr>
          <w:spacing w:val="-5"/>
        </w:rPr>
        <w:t>di</w:t>
      </w:r>
      <w:r>
        <w:tab/>
      </w:r>
      <w:r>
        <w:rPr>
          <w:spacing w:val="-2"/>
        </w:rPr>
        <w:t>presentazione</w:t>
      </w:r>
      <w:r>
        <w:tab/>
      </w:r>
      <w:r>
        <w:rPr>
          <w:spacing w:val="-2"/>
        </w:rPr>
        <w:t>dell’Offerta</w:t>
      </w:r>
      <w:r>
        <w:tab/>
      </w:r>
      <w:r>
        <w:rPr>
          <w:spacing w:val="-10"/>
        </w:rPr>
        <w:t>è</w:t>
      </w:r>
      <w:r>
        <w:tab/>
      </w:r>
      <w:r>
        <w:rPr>
          <w:spacing w:val="-5"/>
        </w:rPr>
        <w:t>la</w:t>
      </w:r>
      <w:r>
        <w:tab/>
      </w:r>
      <w:r>
        <w:rPr>
          <w:spacing w:val="-2"/>
        </w:rPr>
        <w:t>seguente</w:t>
      </w:r>
    </w:p>
    <w:p w14:paraId="18574E75" w14:textId="77777777" w:rsidR="00FB40AB" w:rsidRDefault="00914974">
      <w:pPr>
        <w:tabs>
          <w:tab w:val="left" w:pos="8457"/>
        </w:tabs>
        <w:spacing w:before="1"/>
        <w:ind w:left="1200"/>
      </w:pPr>
      <w:r>
        <w:rPr>
          <w:u w:val="single"/>
        </w:rPr>
        <w:tab/>
      </w:r>
      <w:r>
        <w:rPr>
          <w:spacing w:val="-10"/>
        </w:rPr>
        <w:t>.</w:t>
      </w:r>
    </w:p>
    <w:p w14:paraId="6869A443" w14:textId="77777777" w:rsidR="00FB40AB" w:rsidRDefault="00FB40AB">
      <w:pPr>
        <w:pStyle w:val="Corpotesto"/>
        <w:spacing w:before="123"/>
        <w:jc w:val="left"/>
      </w:pPr>
    </w:p>
    <w:p w14:paraId="37CF7C4D" w14:textId="77777777" w:rsidR="00FB40AB" w:rsidRDefault="00914974">
      <w:pPr>
        <w:pStyle w:val="Paragrafoelenco"/>
        <w:numPr>
          <w:ilvl w:val="1"/>
          <w:numId w:val="23"/>
        </w:numPr>
        <w:tabs>
          <w:tab w:val="left" w:pos="710"/>
          <w:tab w:val="left" w:pos="770"/>
        </w:tabs>
        <w:spacing w:before="1" w:line="352" w:lineRule="auto"/>
        <w:ind w:left="710" w:right="4671" w:hanging="363"/>
        <w:jc w:val="both"/>
        <w:rPr>
          <w:b/>
        </w:rPr>
      </w:pPr>
      <w:r>
        <w:rPr>
          <w:b/>
        </w:rPr>
        <w:t>Motivi</w:t>
      </w:r>
      <w:r>
        <w:rPr>
          <w:b/>
          <w:spacing w:val="-1"/>
        </w:rPr>
        <w:t xml:space="preserve"> </w:t>
      </w:r>
      <w:r>
        <w:rPr>
          <w:b/>
        </w:rPr>
        <w:t>di</w:t>
      </w:r>
      <w:r>
        <w:rPr>
          <w:b/>
          <w:spacing w:val="-1"/>
        </w:rPr>
        <w:t xml:space="preserve"> </w:t>
      </w:r>
      <w:r>
        <w:rPr>
          <w:b/>
        </w:rPr>
        <w:t>esclusione</w:t>
      </w:r>
      <w:r>
        <w:rPr>
          <w:b/>
          <w:spacing w:val="-2"/>
        </w:rPr>
        <w:t xml:space="preserve"> </w:t>
      </w:r>
      <w:r>
        <w:rPr>
          <w:b/>
        </w:rPr>
        <w:t>di</w:t>
      </w:r>
      <w:r>
        <w:rPr>
          <w:b/>
          <w:spacing w:val="-1"/>
        </w:rPr>
        <w:t xml:space="preserve"> </w:t>
      </w:r>
      <w:r>
        <w:rPr>
          <w:b/>
        </w:rPr>
        <w:t>cui</w:t>
      </w:r>
      <w:r>
        <w:rPr>
          <w:b/>
          <w:spacing w:val="-4"/>
        </w:rPr>
        <w:t xml:space="preserve"> </w:t>
      </w:r>
      <w:r>
        <w:rPr>
          <w:b/>
        </w:rPr>
        <w:t>all’art.</w:t>
      </w:r>
      <w:r>
        <w:rPr>
          <w:b/>
          <w:spacing w:val="-2"/>
        </w:rPr>
        <w:t xml:space="preserve"> </w:t>
      </w:r>
      <w:r>
        <w:rPr>
          <w:b/>
        </w:rPr>
        <w:t>80,</w:t>
      </w:r>
      <w:r>
        <w:rPr>
          <w:b/>
          <w:spacing w:val="-5"/>
        </w:rPr>
        <w:t xml:space="preserve"> </w:t>
      </w:r>
      <w:r>
        <w:rPr>
          <w:b/>
        </w:rPr>
        <w:t>comma</w:t>
      </w:r>
      <w:r>
        <w:rPr>
          <w:b/>
          <w:spacing w:val="-5"/>
        </w:rPr>
        <w:t xml:space="preserve"> </w:t>
      </w:r>
      <w:r>
        <w:rPr>
          <w:b/>
        </w:rPr>
        <w:t>1,</w:t>
      </w:r>
      <w:r>
        <w:rPr>
          <w:b/>
          <w:spacing w:val="-2"/>
        </w:rPr>
        <w:t xml:space="preserve"> </w:t>
      </w:r>
      <w:r>
        <w:rPr>
          <w:b/>
        </w:rPr>
        <w:t>del</w:t>
      </w:r>
      <w:r>
        <w:rPr>
          <w:b/>
          <w:spacing w:val="-4"/>
        </w:rPr>
        <w:t xml:space="preserve"> </w:t>
      </w:r>
      <w:proofErr w:type="spellStart"/>
      <w:r>
        <w:rPr>
          <w:b/>
        </w:rPr>
        <w:t>D.Lgs.</w:t>
      </w:r>
      <w:proofErr w:type="spellEnd"/>
      <w:r>
        <w:rPr>
          <w:b/>
          <w:spacing w:val="-1"/>
        </w:rPr>
        <w:t xml:space="preserve"> </w:t>
      </w:r>
      <w:r>
        <w:rPr>
          <w:b/>
        </w:rPr>
        <w:t>n.</w:t>
      </w:r>
      <w:r>
        <w:rPr>
          <w:b/>
          <w:spacing w:val="-3"/>
        </w:rPr>
        <w:t xml:space="preserve"> </w:t>
      </w:r>
      <w:r>
        <w:rPr>
          <w:b/>
        </w:rPr>
        <w:t>50/2016 [</w:t>
      </w:r>
      <w:r>
        <w:rPr>
          <w:b/>
          <w:i/>
        </w:rPr>
        <w:t>clausole a selezione alternativa</w:t>
      </w:r>
      <w:r>
        <w:rPr>
          <w:b/>
        </w:rPr>
        <w:t>]</w:t>
      </w:r>
    </w:p>
    <w:p w14:paraId="2DE06745" w14:textId="77777777" w:rsidR="00FB40AB" w:rsidRDefault="00914974">
      <w:pPr>
        <w:pStyle w:val="Paragrafoelenco"/>
        <w:numPr>
          <w:ilvl w:val="2"/>
          <w:numId w:val="23"/>
        </w:numPr>
        <w:tabs>
          <w:tab w:val="left" w:pos="1493"/>
        </w:tabs>
        <w:spacing w:before="0"/>
        <w:ind w:left="1493" w:right="1128" w:hanging="360"/>
      </w:pPr>
      <w:r>
        <w:t xml:space="preserve">che,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Pr>
          <w:b/>
        </w:rPr>
        <w:t>(per indicazioni relative all’identificazione dei “membri del consiglio di amministrazione cui sia stata conferita la legale rappresentanza, di direzione o di vigilanza” e “dei soggetti muniti</w:t>
      </w:r>
      <w:r>
        <w:rPr>
          <w:b/>
          <w:spacing w:val="80"/>
        </w:rPr>
        <w:t xml:space="preserve"> </w:t>
      </w:r>
      <w:r>
        <w:rPr>
          <w:b/>
        </w:rPr>
        <w:t>di poteri di rappresentanza, di direzione o di controllo” si rinvia anche al Comunicato A.N.A.C. dell’8 novembre 2017, come specificato anche nella nota di compilazione n. 5)</w:t>
      </w:r>
      <w:r>
        <w:t>, del direttore tecnico</w:t>
      </w:r>
      <w:r>
        <w:rPr>
          <w:spacing w:val="40"/>
        </w:rPr>
        <w:t xml:space="preserve"> </w:t>
      </w:r>
      <w:r>
        <w:t xml:space="preserve">o del socio unico persona fisica, ovvero del socio di maggioranza in caso di società con meno di quattro soci, se si tratta di altro tipo di società o consorzio, </w:t>
      </w:r>
      <w:r>
        <w:rPr>
          <w:b/>
        </w:rPr>
        <w:t>in carica e/o cessati dalla carica nell’anno antecedente la data di pubblicazione del Bando di Gara</w:t>
      </w:r>
      <w:r>
        <w:t xml:space="preserve">, </w:t>
      </w:r>
      <w:r>
        <w:rPr>
          <w:u w:val="single"/>
        </w:rPr>
        <w:t>non è intervenuta alcuna condanna,</w:t>
      </w:r>
      <w:r>
        <w:t xml:space="preserve"> </w:t>
      </w:r>
      <w:r>
        <w:rPr>
          <w:u w:val="single"/>
        </w:rPr>
        <w:t>pronunciata con sentenza definitiva o decreto penale di condanna divenuto irrevocabile o sentenza di</w:t>
      </w:r>
      <w:r>
        <w:t xml:space="preserve"> </w:t>
      </w:r>
      <w:r>
        <w:rPr>
          <w:u w:val="single"/>
        </w:rPr>
        <w:t>applicazione della pena su richiesta ai sensi dell'articolo 444 del codice di procedura penale, per uno dei</w:t>
      </w:r>
      <w:r>
        <w:t xml:space="preserve"> </w:t>
      </w:r>
      <w:r>
        <w:rPr>
          <w:u w:val="single"/>
        </w:rPr>
        <w:t>seguenti reati</w:t>
      </w:r>
      <w:r>
        <w:t>:</w:t>
      </w:r>
    </w:p>
    <w:p w14:paraId="14E69EFB" w14:textId="77777777" w:rsidR="00FB40AB" w:rsidRDefault="00914974">
      <w:pPr>
        <w:pStyle w:val="Paragrafoelenco"/>
        <w:numPr>
          <w:ilvl w:val="3"/>
          <w:numId w:val="23"/>
        </w:numPr>
        <w:tabs>
          <w:tab w:val="left" w:pos="2213"/>
        </w:tabs>
        <w:spacing w:before="113"/>
        <w:ind w:right="1131"/>
        <w:jc w:val="both"/>
      </w:pPr>
      <w:r>
        <w:t>delitti, consumati o tentati, di cui agli articoli 416, 416-</w:t>
      </w:r>
      <w:r>
        <w:rPr>
          <w:i/>
        </w:rPr>
        <w:t xml:space="preserve">bis </w:t>
      </w:r>
      <w:r>
        <w:t>del codice penale ovvero delitti commessi avvalendosi delle condizioni previste dal predetto</w:t>
      </w:r>
      <w:r>
        <w:rPr>
          <w:spacing w:val="40"/>
        </w:rPr>
        <w:t xml:space="preserve"> </w:t>
      </w:r>
      <w:r>
        <w:t>articolo 416-</w:t>
      </w:r>
      <w:r>
        <w:rPr>
          <w:i/>
        </w:rPr>
        <w:t xml:space="preserve">bis </w:t>
      </w:r>
      <w:r>
        <w:t>ovvero al fine di agevolare l’attività delle associazioni previste dallo stesso articolo, nonché per i delitti, consumati</w:t>
      </w:r>
      <w:r>
        <w:rPr>
          <w:spacing w:val="-1"/>
        </w:rPr>
        <w:t xml:space="preserve"> </w:t>
      </w:r>
      <w:r>
        <w:t>o</w:t>
      </w:r>
      <w:r>
        <w:rPr>
          <w:spacing w:val="-2"/>
        </w:rPr>
        <w:t xml:space="preserve"> </w:t>
      </w:r>
      <w:r>
        <w:t>tentati,</w:t>
      </w:r>
      <w:r>
        <w:rPr>
          <w:spacing w:val="-2"/>
        </w:rPr>
        <w:t xml:space="preserve"> </w:t>
      </w:r>
      <w:r>
        <w:t>previsti</w:t>
      </w:r>
      <w:r>
        <w:rPr>
          <w:spacing w:val="-4"/>
        </w:rPr>
        <w:t xml:space="preserve"> </w:t>
      </w:r>
      <w:r>
        <w:t>dall'articolo</w:t>
      </w:r>
      <w:r>
        <w:rPr>
          <w:spacing w:val="-2"/>
        </w:rPr>
        <w:t xml:space="preserve"> </w:t>
      </w:r>
      <w:r>
        <w:t>74</w:t>
      </w:r>
      <w:r>
        <w:rPr>
          <w:spacing w:val="-2"/>
        </w:rPr>
        <w:t xml:space="preserve"> </w:t>
      </w:r>
      <w:r>
        <w:t>del</w:t>
      </w:r>
      <w:r>
        <w:rPr>
          <w:spacing w:val="-1"/>
        </w:rPr>
        <w:t xml:space="preserve"> </w:t>
      </w:r>
      <w:r>
        <w:t>decreto</w:t>
      </w:r>
      <w:r>
        <w:rPr>
          <w:spacing w:val="-5"/>
        </w:rPr>
        <w:t xml:space="preserve"> </w:t>
      </w:r>
      <w:r>
        <w:t>del</w:t>
      </w:r>
      <w:r>
        <w:rPr>
          <w:spacing w:val="-1"/>
        </w:rPr>
        <w:t xml:space="preserve"> </w:t>
      </w:r>
      <w:r>
        <w:t>Presidente</w:t>
      </w:r>
      <w:r>
        <w:rPr>
          <w:spacing w:val="-2"/>
        </w:rPr>
        <w:t xml:space="preserve"> </w:t>
      </w:r>
      <w:r>
        <w:t>della</w:t>
      </w:r>
      <w:r>
        <w:rPr>
          <w:spacing w:val="-2"/>
        </w:rPr>
        <w:t xml:space="preserve"> </w:t>
      </w:r>
      <w:r>
        <w:t>Repubblica</w:t>
      </w:r>
      <w:r>
        <w:rPr>
          <w:spacing w:val="-2"/>
        </w:rPr>
        <w:t xml:space="preserve"> </w:t>
      </w:r>
      <w:r>
        <w:t>9</w:t>
      </w:r>
      <w:r>
        <w:rPr>
          <w:spacing w:val="-2"/>
        </w:rPr>
        <w:t xml:space="preserve"> </w:t>
      </w:r>
      <w:r>
        <w:t>ottobre 1990,</w:t>
      </w:r>
      <w:r>
        <w:rPr>
          <w:spacing w:val="24"/>
        </w:rPr>
        <w:t xml:space="preserve"> </w:t>
      </w:r>
      <w:r>
        <w:t>n.</w:t>
      </w:r>
      <w:r>
        <w:rPr>
          <w:spacing w:val="24"/>
        </w:rPr>
        <w:t xml:space="preserve"> </w:t>
      </w:r>
      <w:r>
        <w:t>309,</w:t>
      </w:r>
      <w:r>
        <w:rPr>
          <w:spacing w:val="24"/>
        </w:rPr>
        <w:t xml:space="preserve"> </w:t>
      </w:r>
      <w:r>
        <w:t>dall’articolo</w:t>
      </w:r>
      <w:r>
        <w:rPr>
          <w:spacing w:val="24"/>
        </w:rPr>
        <w:t xml:space="preserve"> </w:t>
      </w:r>
      <w:r>
        <w:t>291-</w:t>
      </w:r>
      <w:r>
        <w:rPr>
          <w:i/>
        </w:rPr>
        <w:t>quater</w:t>
      </w:r>
      <w:r>
        <w:rPr>
          <w:i/>
          <w:spacing w:val="25"/>
        </w:rPr>
        <w:t xml:space="preserve"> </w:t>
      </w:r>
      <w:r>
        <w:t>del</w:t>
      </w:r>
      <w:r>
        <w:rPr>
          <w:spacing w:val="25"/>
        </w:rPr>
        <w:t xml:space="preserve"> </w:t>
      </w:r>
      <w:r>
        <w:t>decreto</w:t>
      </w:r>
      <w:r>
        <w:rPr>
          <w:spacing w:val="24"/>
        </w:rPr>
        <w:t xml:space="preserve"> </w:t>
      </w:r>
      <w:r>
        <w:t>del</w:t>
      </w:r>
      <w:r>
        <w:rPr>
          <w:spacing w:val="23"/>
        </w:rPr>
        <w:t xml:space="preserve"> </w:t>
      </w:r>
      <w:r>
        <w:t>Presidente</w:t>
      </w:r>
      <w:r>
        <w:rPr>
          <w:spacing w:val="24"/>
        </w:rPr>
        <w:t xml:space="preserve"> </w:t>
      </w:r>
      <w:r>
        <w:t>della</w:t>
      </w:r>
      <w:r>
        <w:rPr>
          <w:spacing w:val="24"/>
        </w:rPr>
        <w:t xml:space="preserve"> </w:t>
      </w:r>
      <w:r>
        <w:t>Repubblica</w:t>
      </w:r>
      <w:r>
        <w:rPr>
          <w:spacing w:val="24"/>
        </w:rPr>
        <w:t xml:space="preserve"> </w:t>
      </w:r>
      <w:r>
        <w:t>23</w:t>
      </w:r>
      <w:r>
        <w:rPr>
          <w:spacing w:val="24"/>
        </w:rPr>
        <w:t xml:space="preserve"> </w:t>
      </w:r>
      <w:r>
        <w:t>gennaio</w:t>
      </w:r>
    </w:p>
    <w:p w14:paraId="6E6DBFA6" w14:textId="77777777" w:rsidR="00FB40AB" w:rsidRDefault="00FB40AB">
      <w:pPr>
        <w:pStyle w:val="Paragrafoelenco"/>
        <w:sectPr w:rsidR="00FB40AB">
          <w:pgSz w:w="12240" w:h="15840"/>
          <w:pgMar w:top="1340" w:right="0" w:bottom="980" w:left="360" w:header="0" w:footer="795" w:gutter="0"/>
          <w:cols w:space="720"/>
        </w:sectPr>
      </w:pPr>
    </w:p>
    <w:p w14:paraId="035E338D" w14:textId="77777777" w:rsidR="00FB40AB" w:rsidRDefault="00914974">
      <w:pPr>
        <w:pStyle w:val="Corpotesto"/>
        <w:spacing w:before="74"/>
        <w:ind w:left="2213" w:right="1129"/>
      </w:pPr>
      <w:r>
        <w:lastRenderedPageBreak/>
        <w:t>1973, n. 43 e dall'articolo 260 del decreto legislativo 3 aprile 2006, n. 152, in quanto riconducibili alla</w:t>
      </w:r>
      <w:r>
        <w:rPr>
          <w:spacing w:val="-1"/>
        </w:rPr>
        <w:t xml:space="preserve"> </w:t>
      </w:r>
      <w:r>
        <w:t>partecipazione</w:t>
      </w:r>
      <w:r>
        <w:rPr>
          <w:spacing w:val="-1"/>
        </w:rPr>
        <w:t xml:space="preserve"> </w:t>
      </w:r>
      <w:r>
        <w:t>a</w:t>
      </w:r>
      <w:r>
        <w:rPr>
          <w:spacing w:val="-1"/>
        </w:rPr>
        <w:t xml:space="preserve"> </w:t>
      </w:r>
      <w:r>
        <w:t>un’organizzazione</w:t>
      </w:r>
      <w:r>
        <w:rPr>
          <w:spacing w:val="-1"/>
        </w:rPr>
        <w:t xml:space="preserve"> </w:t>
      </w:r>
      <w:r>
        <w:t>criminale,</w:t>
      </w:r>
      <w:r>
        <w:rPr>
          <w:spacing w:val="-1"/>
        </w:rPr>
        <w:t xml:space="preserve"> </w:t>
      </w:r>
      <w:r>
        <w:t>quale</w:t>
      </w:r>
      <w:r>
        <w:rPr>
          <w:spacing w:val="-1"/>
        </w:rPr>
        <w:t xml:space="preserve"> </w:t>
      </w:r>
      <w:r>
        <w:t>definita</w:t>
      </w:r>
      <w:r>
        <w:rPr>
          <w:spacing w:val="-1"/>
        </w:rPr>
        <w:t xml:space="preserve"> </w:t>
      </w:r>
      <w:r>
        <w:t>all'articolo</w:t>
      </w:r>
      <w:r>
        <w:rPr>
          <w:spacing w:val="-1"/>
        </w:rPr>
        <w:t xml:space="preserve"> </w:t>
      </w:r>
      <w:r>
        <w:t>2</w:t>
      </w:r>
      <w:r>
        <w:rPr>
          <w:spacing w:val="-1"/>
        </w:rPr>
        <w:t xml:space="preserve"> </w:t>
      </w:r>
      <w:r>
        <w:t>della decisione quadro 2008/841/GAI del Consiglio;</w:t>
      </w:r>
    </w:p>
    <w:p w14:paraId="4FEC5F98" w14:textId="77777777" w:rsidR="00FB40AB" w:rsidRDefault="00914974">
      <w:pPr>
        <w:pStyle w:val="Paragrafoelenco"/>
        <w:numPr>
          <w:ilvl w:val="3"/>
          <w:numId w:val="23"/>
        </w:numPr>
        <w:tabs>
          <w:tab w:val="left" w:pos="2212"/>
        </w:tabs>
        <w:spacing w:before="123" w:line="252" w:lineRule="exact"/>
        <w:ind w:left="2212" w:hanging="359"/>
        <w:jc w:val="both"/>
      </w:pPr>
      <w:r>
        <w:t>delitti,</w:t>
      </w:r>
      <w:r>
        <w:rPr>
          <w:spacing w:val="-4"/>
        </w:rPr>
        <w:t xml:space="preserve"> </w:t>
      </w:r>
      <w:r>
        <w:t>consumati</w:t>
      </w:r>
      <w:r>
        <w:rPr>
          <w:spacing w:val="1"/>
        </w:rPr>
        <w:t xml:space="preserve"> </w:t>
      </w:r>
      <w:r>
        <w:t>o</w:t>
      </w:r>
      <w:r>
        <w:rPr>
          <w:spacing w:val="-3"/>
        </w:rPr>
        <w:t xml:space="preserve"> </w:t>
      </w:r>
      <w:r>
        <w:t>tentati,</w:t>
      </w:r>
      <w:r>
        <w:rPr>
          <w:spacing w:val="-2"/>
        </w:rPr>
        <w:t xml:space="preserve"> </w:t>
      </w:r>
      <w:r>
        <w:t>di</w:t>
      </w:r>
      <w:r>
        <w:rPr>
          <w:spacing w:val="1"/>
        </w:rPr>
        <w:t xml:space="preserve"> </w:t>
      </w:r>
      <w:r>
        <w:t>cui</w:t>
      </w:r>
      <w:r>
        <w:rPr>
          <w:spacing w:val="-2"/>
        </w:rPr>
        <w:t xml:space="preserve"> </w:t>
      </w:r>
      <w:r>
        <w:t>agli</w:t>
      </w:r>
      <w:r>
        <w:rPr>
          <w:spacing w:val="54"/>
        </w:rPr>
        <w:t xml:space="preserve"> </w:t>
      </w:r>
      <w:r>
        <w:t>articoli</w:t>
      </w:r>
      <w:r>
        <w:rPr>
          <w:spacing w:val="-1"/>
        </w:rPr>
        <w:t xml:space="preserve"> </w:t>
      </w:r>
      <w:r>
        <w:t>317,</w:t>
      </w:r>
      <w:r>
        <w:rPr>
          <w:spacing w:val="-3"/>
        </w:rPr>
        <w:t xml:space="preserve"> </w:t>
      </w:r>
      <w:r>
        <w:t>318,</w:t>
      </w:r>
      <w:r>
        <w:rPr>
          <w:spacing w:val="-1"/>
        </w:rPr>
        <w:t xml:space="preserve"> </w:t>
      </w:r>
      <w:r>
        <w:t>319,</w:t>
      </w:r>
      <w:r>
        <w:rPr>
          <w:spacing w:val="-2"/>
        </w:rPr>
        <w:t xml:space="preserve"> </w:t>
      </w:r>
      <w:r>
        <w:t>319-</w:t>
      </w:r>
      <w:r>
        <w:rPr>
          <w:i/>
        </w:rPr>
        <w:t>ter</w:t>
      </w:r>
      <w:r>
        <w:t>, 319-</w:t>
      </w:r>
      <w:r>
        <w:rPr>
          <w:i/>
        </w:rPr>
        <w:t>quater</w:t>
      </w:r>
      <w:r>
        <w:t>,</w:t>
      </w:r>
      <w:r>
        <w:rPr>
          <w:spacing w:val="-2"/>
        </w:rPr>
        <w:t xml:space="preserve"> </w:t>
      </w:r>
      <w:r>
        <w:t xml:space="preserve">320, 321, </w:t>
      </w:r>
      <w:r>
        <w:rPr>
          <w:spacing w:val="-4"/>
        </w:rPr>
        <w:t>322,</w:t>
      </w:r>
    </w:p>
    <w:p w14:paraId="3A1C2CFA" w14:textId="77777777" w:rsidR="00FB40AB" w:rsidRDefault="00914974">
      <w:pPr>
        <w:pStyle w:val="Corpotesto"/>
        <w:ind w:left="2213" w:right="1133"/>
      </w:pPr>
      <w:r>
        <w:t>322-</w:t>
      </w:r>
      <w:r>
        <w:rPr>
          <w:i/>
        </w:rPr>
        <w:t>bis</w:t>
      </w:r>
      <w:r>
        <w:t>,</w:t>
      </w:r>
      <w:r>
        <w:rPr>
          <w:spacing w:val="40"/>
        </w:rPr>
        <w:t xml:space="preserve"> </w:t>
      </w:r>
      <w:r>
        <w:t>346-</w:t>
      </w:r>
      <w:r>
        <w:rPr>
          <w:i/>
        </w:rPr>
        <w:t>bis</w:t>
      </w:r>
      <w:r>
        <w:t>, 353, 353-</w:t>
      </w:r>
      <w:r>
        <w:rPr>
          <w:i/>
        </w:rPr>
        <w:t>bis</w:t>
      </w:r>
      <w:r>
        <w:t>, 354, 355 e 356 del codice penale nonché all’articolo 2635 del codice civile;</w:t>
      </w:r>
    </w:p>
    <w:p w14:paraId="65F635BB" w14:textId="77777777" w:rsidR="00FB40AB" w:rsidRDefault="00914974">
      <w:pPr>
        <w:pStyle w:val="Corpotesto"/>
        <w:spacing w:before="122"/>
        <w:ind w:left="1625"/>
      </w:pPr>
      <w:r>
        <w:t>b-</w:t>
      </w:r>
      <w:r>
        <w:rPr>
          <w:i/>
        </w:rPr>
        <w:t>bis</w:t>
      </w:r>
      <w:r>
        <w:t>.</w:t>
      </w:r>
      <w:r>
        <w:rPr>
          <w:spacing w:val="-5"/>
        </w:rPr>
        <w:t xml:space="preserve"> </w:t>
      </w:r>
      <w:r>
        <w:t>false</w:t>
      </w:r>
      <w:r>
        <w:rPr>
          <w:spacing w:val="-3"/>
        </w:rPr>
        <w:t xml:space="preserve"> </w:t>
      </w:r>
      <w:r>
        <w:t>comunicazioni</w:t>
      </w:r>
      <w:r>
        <w:rPr>
          <w:spacing w:val="-4"/>
        </w:rPr>
        <w:t xml:space="preserve"> </w:t>
      </w:r>
      <w:r>
        <w:t>sociali</w:t>
      </w:r>
      <w:r>
        <w:rPr>
          <w:spacing w:val="-5"/>
        </w:rPr>
        <w:t xml:space="preserve"> </w:t>
      </w:r>
      <w:r>
        <w:t>di</w:t>
      </w:r>
      <w:r>
        <w:rPr>
          <w:spacing w:val="-4"/>
        </w:rPr>
        <w:t xml:space="preserve"> </w:t>
      </w:r>
      <w:r>
        <w:t>cui</w:t>
      </w:r>
      <w:r>
        <w:rPr>
          <w:spacing w:val="-5"/>
        </w:rPr>
        <w:t xml:space="preserve"> </w:t>
      </w:r>
      <w:r>
        <w:t>agli</w:t>
      </w:r>
      <w:r>
        <w:rPr>
          <w:spacing w:val="-1"/>
        </w:rPr>
        <w:t xml:space="preserve"> </w:t>
      </w:r>
      <w:r>
        <w:t>articoli</w:t>
      </w:r>
      <w:r>
        <w:rPr>
          <w:spacing w:val="-5"/>
        </w:rPr>
        <w:t xml:space="preserve"> </w:t>
      </w:r>
      <w:r>
        <w:t>2621</w:t>
      </w:r>
      <w:r>
        <w:rPr>
          <w:spacing w:val="-2"/>
        </w:rPr>
        <w:t xml:space="preserve"> </w:t>
      </w:r>
      <w:r>
        <w:t>e</w:t>
      </w:r>
      <w:r>
        <w:rPr>
          <w:spacing w:val="-3"/>
        </w:rPr>
        <w:t xml:space="preserve"> </w:t>
      </w:r>
      <w:r>
        <w:t>2622</w:t>
      </w:r>
      <w:r>
        <w:rPr>
          <w:spacing w:val="-4"/>
        </w:rPr>
        <w:t xml:space="preserve"> </w:t>
      </w:r>
      <w:r>
        <w:t>del</w:t>
      </w:r>
      <w:r>
        <w:rPr>
          <w:spacing w:val="-2"/>
        </w:rPr>
        <w:t xml:space="preserve"> </w:t>
      </w:r>
      <w:r>
        <w:t>codice</w:t>
      </w:r>
      <w:r>
        <w:rPr>
          <w:spacing w:val="-4"/>
        </w:rPr>
        <w:t xml:space="preserve"> </w:t>
      </w:r>
      <w:r>
        <w:rPr>
          <w:spacing w:val="-2"/>
        </w:rPr>
        <w:t>civile;</w:t>
      </w:r>
    </w:p>
    <w:p w14:paraId="317828A4" w14:textId="77777777" w:rsidR="00FB40AB" w:rsidRDefault="00914974">
      <w:pPr>
        <w:pStyle w:val="Paragrafoelenco"/>
        <w:numPr>
          <w:ilvl w:val="3"/>
          <w:numId w:val="23"/>
        </w:numPr>
        <w:tabs>
          <w:tab w:val="left" w:pos="2213"/>
        </w:tabs>
        <w:spacing w:before="117" w:line="244" w:lineRule="auto"/>
        <w:ind w:right="1140"/>
        <w:jc w:val="both"/>
      </w:pPr>
      <w:r>
        <w:t>frode ai sensi dell'articolo 1 della convenzione relativa alla tutela degli interessi finanziari delle Comunità europee;</w:t>
      </w:r>
    </w:p>
    <w:p w14:paraId="69BBF005" w14:textId="77777777" w:rsidR="00FB40AB" w:rsidRDefault="00914974">
      <w:pPr>
        <w:pStyle w:val="Paragrafoelenco"/>
        <w:numPr>
          <w:ilvl w:val="3"/>
          <w:numId w:val="23"/>
        </w:numPr>
        <w:tabs>
          <w:tab w:val="left" w:pos="2213"/>
        </w:tabs>
        <w:spacing w:before="110"/>
        <w:ind w:right="1138"/>
        <w:jc w:val="both"/>
      </w:pPr>
      <w:r>
        <w:t>delitti, consumati o tentati, commessi con finalità di terrorismo, anche internazionale, e di eversione dell'ordine costituzionale reati terroristici o reati connessi alle attività terroristiche;</w:t>
      </w:r>
    </w:p>
    <w:p w14:paraId="69F3E4DA" w14:textId="77777777" w:rsidR="00FB40AB" w:rsidRDefault="00914974">
      <w:pPr>
        <w:pStyle w:val="Paragrafoelenco"/>
        <w:numPr>
          <w:ilvl w:val="3"/>
          <w:numId w:val="23"/>
        </w:numPr>
        <w:tabs>
          <w:tab w:val="left" w:pos="2213"/>
        </w:tabs>
        <w:spacing w:before="120" w:line="242" w:lineRule="auto"/>
        <w:ind w:right="1130"/>
        <w:jc w:val="both"/>
      </w:pPr>
      <w:r>
        <w:t>delitti di cui agli</w:t>
      </w:r>
      <w:r>
        <w:rPr>
          <w:spacing w:val="-2"/>
        </w:rPr>
        <w:t xml:space="preserve"> </w:t>
      </w:r>
      <w:r>
        <w:t>articoli 648-</w:t>
      </w:r>
      <w:r>
        <w:rPr>
          <w:i/>
        </w:rPr>
        <w:t>bis</w:t>
      </w:r>
      <w:r>
        <w:t>,</w:t>
      </w:r>
      <w:r>
        <w:rPr>
          <w:spacing w:val="-1"/>
        </w:rPr>
        <w:t xml:space="preserve"> </w:t>
      </w:r>
      <w:r>
        <w:t>648-</w:t>
      </w:r>
      <w:r>
        <w:rPr>
          <w:i/>
        </w:rPr>
        <w:t xml:space="preserve">ter </w:t>
      </w:r>
      <w:r>
        <w:t>e</w:t>
      </w:r>
      <w:r>
        <w:rPr>
          <w:spacing w:val="-1"/>
        </w:rPr>
        <w:t xml:space="preserve"> </w:t>
      </w:r>
      <w:r>
        <w:t>648-</w:t>
      </w:r>
      <w:r>
        <w:rPr>
          <w:i/>
        </w:rPr>
        <w:t>ter.1</w:t>
      </w:r>
      <w:r>
        <w:rPr>
          <w:i/>
          <w:spacing w:val="-1"/>
        </w:rPr>
        <w:t xml:space="preserve"> </w:t>
      </w:r>
      <w:r>
        <w:t>del codice</w:t>
      </w:r>
      <w:r>
        <w:rPr>
          <w:spacing w:val="-1"/>
        </w:rPr>
        <w:t xml:space="preserve"> </w:t>
      </w:r>
      <w:r>
        <w:t>penale,</w:t>
      </w:r>
      <w:r>
        <w:rPr>
          <w:spacing w:val="-3"/>
        </w:rPr>
        <w:t xml:space="preserve"> </w:t>
      </w:r>
      <w:r>
        <w:t>riciclaggio</w:t>
      </w:r>
      <w:r>
        <w:rPr>
          <w:spacing w:val="-1"/>
        </w:rPr>
        <w:t xml:space="preserve"> </w:t>
      </w:r>
      <w:r>
        <w:t>di proventi di attività criminose o finanziamento del terrorismo, quali definiti all'articolo 1 del decreto legislativo 22 giugno 2007, n. 109 e successive modificazioni;</w:t>
      </w:r>
    </w:p>
    <w:p w14:paraId="4C9F74C2" w14:textId="77777777" w:rsidR="00FB40AB" w:rsidRDefault="00914974">
      <w:pPr>
        <w:pStyle w:val="Paragrafoelenco"/>
        <w:numPr>
          <w:ilvl w:val="3"/>
          <w:numId w:val="23"/>
        </w:numPr>
        <w:tabs>
          <w:tab w:val="left" w:pos="2213"/>
        </w:tabs>
        <w:spacing w:before="113" w:line="244" w:lineRule="auto"/>
        <w:ind w:right="1129"/>
        <w:jc w:val="both"/>
      </w:pPr>
      <w:r>
        <w:t>sfruttamento del lavoro minorile e altre forme di tratta di esseri umani definite con il decreto legislativo 4 marzo 2014, n. 24;</w:t>
      </w:r>
    </w:p>
    <w:p w14:paraId="1C4F1018" w14:textId="77777777" w:rsidR="00FB40AB" w:rsidRDefault="00914974">
      <w:pPr>
        <w:pStyle w:val="Paragrafoelenco"/>
        <w:numPr>
          <w:ilvl w:val="3"/>
          <w:numId w:val="23"/>
        </w:numPr>
        <w:tabs>
          <w:tab w:val="left" w:pos="2211"/>
          <w:tab w:val="left" w:pos="2213"/>
        </w:tabs>
        <w:spacing w:before="110"/>
        <w:ind w:right="1139"/>
        <w:jc w:val="both"/>
      </w:pPr>
      <w:r>
        <w:t xml:space="preserve">ogni altro delitto da cui derivi, quale pena accessoria, l'incapacità di contrattare con la pubblica </w:t>
      </w:r>
      <w:r>
        <w:rPr>
          <w:spacing w:val="-2"/>
        </w:rPr>
        <w:t>amministrazione</w:t>
      </w:r>
    </w:p>
    <w:p w14:paraId="2029257D" w14:textId="77777777" w:rsidR="00FB40AB" w:rsidRDefault="00914974">
      <w:pPr>
        <w:spacing w:before="123"/>
        <w:ind w:left="828"/>
        <w:jc w:val="both"/>
      </w:pPr>
      <w:r>
        <w:t>[</w:t>
      </w:r>
      <w:r>
        <w:rPr>
          <w:i/>
        </w:rPr>
        <w:t>ovvero,</w:t>
      </w:r>
      <w:r>
        <w:rPr>
          <w:i/>
          <w:spacing w:val="-4"/>
        </w:rPr>
        <w:t xml:space="preserve"> </w:t>
      </w:r>
      <w:r>
        <w:rPr>
          <w:i/>
        </w:rPr>
        <w:t>qualora</w:t>
      </w:r>
      <w:r>
        <w:rPr>
          <w:i/>
          <w:spacing w:val="-5"/>
        </w:rPr>
        <w:t xml:space="preserve"> </w:t>
      </w:r>
      <w:r>
        <w:rPr>
          <w:i/>
        </w:rPr>
        <w:t>tali</w:t>
      </w:r>
      <w:r>
        <w:rPr>
          <w:i/>
          <w:spacing w:val="-2"/>
        </w:rPr>
        <w:t xml:space="preserve"> </w:t>
      </w:r>
      <w:r>
        <w:rPr>
          <w:i/>
        </w:rPr>
        <w:t>pronunce</w:t>
      </w:r>
      <w:r>
        <w:rPr>
          <w:i/>
          <w:spacing w:val="-3"/>
        </w:rPr>
        <w:t xml:space="preserve"> </w:t>
      </w:r>
      <w:r>
        <w:rPr>
          <w:i/>
        </w:rPr>
        <w:t>siano</w:t>
      </w:r>
      <w:r>
        <w:rPr>
          <w:i/>
          <w:spacing w:val="-6"/>
        </w:rPr>
        <w:t xml:space="preserve"> </w:t>
      </w:r>
      <w:r>
        <w:rPr>
          <w:i/>
          <w:spacing w:val="-2"/>
        </w:rPr>
        <w:t>intervenute</w:t>
      </w:r>
      <w:r>
        <w:rPr>
          <w:spacing w:val="-2"/>
        </w:rPr>
        <w:t>]</w:t>
      </w:r>
    </w:p>
    <w:p w14:paraId="658FEBCC" w14:textId="77777777" w:rsidR="00FB40AB" w:rsidRDefault="00914974">
      <w:pPr>
        <w:pStyle w:val="Corpotesto"/>
        <w:spacing w:before="119"/>
        <w:ind w:left="772"/>
      </w:pPr>
      <w:proofErr w:type="gramStart"/>
      <w:r>
        <w:rPr>
          <w:rFonts w:ascii="Symbol" w:hAnsi="Symbol"/>
          <w:sz w:val="24"/>
        </w:rPr>
        <w:t></w:t>
      </w:r>
      <w:r>
        <w:rPr>
          <w:spacing w:val="32"/>
          <w:sz w:val="24"/>
        </w:rPr>
        <w:t xml:space="preserve">  </w:t>
      </w:r>
      <w:r>
        <w:t>che</w:t>
      </w:r>
      <w:proofErr w:type="gramEnd"/>
      <w:r>
        <w:rPr>
          <w:spacing w:val="-8"/>
        </w:rPr>
        <w:t xml:space="preserve"> </w:t>
      </w:r>
      <w:r>
        <w:t>verso</w:t>
      </w:r>
      <w:r>
        <w:rPr>
          <w:spacing w:val="-9"/>
        </w:rPr>
        <w:t xml:space="preserve"> </w:t>
      </w:r>
      <w:r>
        <w:t>i</w:t>
      </w:r>
      <w:r>
        <w:rPr>
          <w:spacing w:val="-7"/>
        </w:rPr>
        <w:t xml:space="preserve"> </w:t>
      </w:r>
      <w:r>
        <w:t>seguenti</w:t>
      </w:r>
      <w:r>
        <w:rPr>
          <w:spacing w:val="-10"/>
        </w:rPr>
        <w:t xml:space="preserve"> </w:t>
      </w:r>
      <w:r>
        <w:t>soggetti</w:t>
      </w:r>
      <w:r>
        <w:rPr>
          <w:spacing w:val="-7"/>
        </w:rPr>
        <w:t xml:space="preserve"> </w:t>
      </w:r>
      <w:r>
        <w:t>sono</w:t>
      </w:r>
      <w:r>
        <w:rPr>
          <w:spacing w:val="-10"/>
        </w:rPr>
        <w:t xml:space="preserve"> </w:t>
      </w:r>
      <w:r>
        <w:t>stati</w:t>
      </w:r>
      <w:r>
        <w:rPr>
          <w:spacing w:val="-7"/>
        </w:rPr>
        <w:t xml:space="preserve"> </w:t>
      </w:r>
      <w:r>
        <w:t>pronunciati</w:t>
      </w:r>
      <w:r>
        <w:rPr>
          <w:spacing w:val="-9"/>
        </w:rPr>
        <w:t xml:space="preserve"> </w:t>
      </w:r>
      <w:r>
        <w:t>i</w:t>
      </w:r>
      <w:r>
        <w:rPr>
          <w:spacing w:val="-8"/>
        </w:rPr>
        <w:t xml:space="preserve"> </w:t>
      </w:r>
      <w:r>
        <w:t>seguenti</w:t>
      </w:r>
      <w:r>
        <w:rPr>
          <w:spacing w:val="-7"/>
        </w:rPr>
        <w:t xml:space="preserve"> </w:t>
      </w:r>
      <w:r>
        <w:t>provvedimenti</w:t>
      </w:r>
      <w:r>
        <w:rPr>
          <w:spacing w:val="-7"/>
        </w:rPr>
        <w:t xml:space="preserve"> </w:t>
      </w:r>
      <w:r>
        <w:t>penali</w:t>
      </w:r>
      <w:r>
        <w:rPr>
          <w:spacing w:val="-7"/>
        </w:rPr>
        <w:t xml:space="preserve"> </w:t>
      </w:r>
      <w:r>
        <w:t>di</w:t>
      </w:r>
      <w:r>
        <w:rPr>
          <w:spacing w:val="-9"/>
        </w:rPr>
        <w:t xml:space="preserve"> </w:t>
      </w:r>
      <w:r>
        <w:rPr>
          <w:spacing w:val="-2"/>
        </w:rPr>
        <w:t>condanna:</w:t>
      </w:r>
    </w:p>
    <w:p w14:paraId="5D55E493" w14:textId="77777777" w:rsidR="00FB40AB" w:rsidRDefault="00914974">
      <w:pPr>
        <w:pStyle w:val="Titolo2"/>
        <w:spacing w:before="114"/>
        <w:ind w:right="1129"/>
        <w:jc w:val="both"/>
      </w:pPr>
      <w:r>
        <w:t xml:space="preserve">[attenzione: indicare tutti i provvedimenti di condanna, </w:t>
      </w:r>
      <w:r>
        <w:rPr>
          <w:u w:val="single"/>
        </w:rPr>
        <w:t>ivi compresi quelli per i quali sia stato conseguito</w:t>
      </w:r>
      <w:r>
        <w:t xml:space="preserve"> </w:t>
      </w:r>
      <w:r>
        <w:rPr>
          <w:u w:val="single"/>
        </w:rPr>
        <w:t>il beneficio della non</w:t>
      </w:r>
      <w:r>
        <w:rPr>
          <w:spacing w:val="-3"/>
          <w:u w:val="single"/>
        </w:rPr>
        <w:t xml:space="preserve"> </w:t>
      </w:r>
      <w:r>
        <w:rPr>
          <w:u w:val="single"/>
        </w:rPr>
        <w:t>menzione</w:t>
      </w:r>
      <w:r>
        <w:t>, relativi al</w:t>
      </w:r>
      <w:r>
        <w:rPr>
          <w:spacing w:val="-1"/>
        </w:rPr>
        <w:t xml:space="preserve"> </w:t>
      </w:r>
      <w:r>
        <w:t>titolare</w:t>
      </w:r>
      <w:r>
        <w:rPr>
          <w:spacing w:val="-2"/>
        </w:rPr>
        <w:t xml:space="preserve"> </w:t>
      </w:r>
      <w:r>
        <w:t>o</w:t>
      </w:r>
      <w:r>
        <w:rPr>
          <w:spacing w:val="-3"/>
        </w:rPr>
        <w:t xml:space="preserve"> </w:t>
      </w:r>
      <w:r>
        <w:t>al direttore</w:t>
      </w:r>
      <w:r>
        <w:rPr>
          <w:spacing w:val="-2"/>
        </w:rPr>
        <w:t xml:space="preserve"> </w:t>
      </w:r>
      <w:r>
        <w:t>tecnico, se si</w:t>
      </w:r>
      <w:r>
        <w:rPr>
          <w:spacing w:val="-1"/>
        </w:rPr>
        <w:t xml:space="preserve"> </w:t>
      </w:r>
      <w:r>
        <w:t>tratta di</w:t>
      </w:r>
      <w:r>
        <w:rPr>
          <w:spacing w:val="-1"/>
        </w:rPr>
        <w:t xml:space="preserve"> </w:t>
      </w:r>
      <w:r>
        <w:t>impresa individuale; ai soci o al direttore tecnico, se si tratta di società in nome collettivo; ai soci accomandatari o al direttore tecnico, se si tratta di società in accomandita semplice; ai membri del consiglio di amministrazione cui sia stata conferita la legale rappresentanza, ivi compresi institori e procuratori generali, ai membri degli organi con</w:t>
      </w:r>
      <w:r>
        <w:rPr>
          <w:spacing w:val="-1"/>
        </w:rPr>
        <w:t xml:space="preserve"> </w:t>
      </w:r>
      <w:r>
        <w:t>poteri di direzione o di vigilanza o ai soggetti muniti di poteri di</w:t>
      </w:r>
      <w:r>
        <w:rPr>
          <w:spacing w:val="-2"/>
        </w:rPr>
        <w:t xml:space="preserve"> </w:t>
      </w:r>
      <w:r>
        <w:t>rappresentanza, di direzione o di controllo (per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w:t>
      </w:r>
      <w:r>
        <w:rPr>
          <w:spacing w:val="40"/>
        </w:rPr>
        <w:t xml:space="preserve"> </w:t>
      </w:r>
      <w:r>
        <w:t>2017, come specificato anche nella nota di compilazione n. 5), al direttore tecnico o al socio unico persona fisica, ovvero al socio di maggioranza in caso di società con meno di quattro soci, se si tratta di altro tipo</w:t>
      </w:r>
      <w:r>
        <w:rPr>
          <w:spacing w:val="80"/>
        </w:rPr>
        <w:t xml:space="preserve"> </w:t>
      </w:r>
      <w:r>
        <w:t>di società o consorzio; in carica e/o cessati dalla carica nell’anno antecedente la data di pubblicazione del Bando di Gara]</w:t>
      </w:r>
    </w:p>
    <w:p w14:paraId="432EB1B8" w14:textId="77777777" w:rsidR="00FB40AB" w:rsidRDefault="00FB40AB">
      <w:pPr>
        <w:pStyle w:val="Corpotesto"/>
        <w:spacing w:before="6"/>
        <w:jc w:val="left"/>
        <w:rPr>
          <w:b/>
          <w:sz w:val="10"/>
        </w:rPr>
      </w:pPr>
    </w:p>
    <w:tbl>
      <w:tblPr>
        <w:tblStyle w:val="TableNormal"/>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5"/>
        <w:gridCol w:w="1025"/>
        <w:gridCol w:w="1909"/>
        <w:gridCol w:w="1083"/>
        <w:gridCol w:w="1314"/>
        <w:gridCol w:w="867"/>
        <w:gridCol w:w="1328"/>
        <w:gridCol w:w="2096"/>
      </w:tblGrid>
      <w:tr w:rsidR="00FB40AB" w14:paraId="1E82DCFF" w14:textId="77777777">
        <w:trPr>
          <w:trHeight w:val="1637"/>
        </w:trPr>
        <w:tc>
          <w:tcPr>
            <w:tcW w:w="1335" w:type="dxa"/>
          </w:tcPr>
          <w:p w14:paraId="7164C345" w14:textId="77777777" w:rsidR="00FB40AB" w:rsidRDefault="00914974">
            <w:pPr>
              <w:pStyle w:val="TableParagraph"/>
              <w:ind w:left="10"/>
              <w:jc w:val="center"/>
              <w:rPr>
                <w:b/>
              </w:rPr>
            </w:pPr>
            <w:r>
              <w:rPr>
                <w:b/>
                <w:spacing w:val="-2"/>
              </w:rPr>
              <w:t xml:space="preserve">Cognome, </w:t>
            </w:r>
            <w:r>
              <w:rPr>
                <w:b/>
                <w:spacing w:val="-4"/>
              </w:rPr>
              <w:t>nome</w:t>
            </w:r>
          </w:p>
          <w:p w14:paraId="41A42FB1" w14:textId="77777777" w:rsidR="00FB40AB" w:rsidRDefault="00914974">
            <w:pPr>
              <w:pStyle w:val="TableParagraph"/>
              <w:spacing w:before="119" w:line="242" w:lineRule="auto"/>
              <w:ind w:left="233" w:right="221" w:hanging="1"/>
              <w:jc w:val="center"/>
              <w:rPr>
                <w:b/>
              </w:rPr>
            </w:pPr>
            <w:r>
              <w:rPr>
                <w:b/>
              </w:rPr>
              <w:t xml:space="preserve">e carica </w:t>
            </w:r>
            <w:r>
              <w:rPr>
                <w:b/>
                <w:spacing w:val="-2"/>
              </w:rPr>
              <w:t>ricoperta</w:t>
            </w:r>
          </w:p>
        </w:tc>
        <w:tc>
          <w:tcPr>
            <w:tcW w:w="1025" w:type="dxa"/>
          </w:tcPr>
          <w:p w14:paraId="52C67C6E" w14:textId="77777777" w:rsidR="00FB40AB" w:rsidRDefault="00914974">
            <w:pPr>
              <w:pStyle w:val="TableParagraph"/>
              <w:spacing w:line="242" w:lineRule="auto"/>
              <w:ind w:left="182" w:right="123" w:hanging="46"/>
              <w:jc w:val="both"/>
              <w:rPr>
                <w:b/>
              </w:rPr>
            </w:pPr>
            <w:r>
              <w:rPr>
                <w:b/>
              </w:rPr>
              <w:t>Luogo</w:t>
            </w:r>
            <w:r>
              <w:rPr>
                <w:b/>
                <w:spacing w:val="-14"/>
              </w:rPr>
              <w:t xml:space="preserve"> </w:t>
            </w:r>
            <w:r>
              <w:rPr>
                <w:b/>
              </w:rPr>
              <w:t xml:space="preserve">e data di </w:t>
            </w:r>
            <w:r>
              <w:rPr>
                <w:b/>
                <w:spacing w:val="-2"/>
              </w:rPr>
              <w:t>nascita</w:t>
            </w:r>
          </w:p>
        </w:tc>
        <w:tc>
          <w:tcPr>
            <w:tcW w:w="1909" w:type="dxa"/>
          </w:tcPr>
          <w:p w14:paraId="23A06DB7" w14:textId="77777777" w:rsidR="00FB40AB" w:rsidRDefault="00914974">
            <w:pPr>
              <w:pStyle w:val="TableParagraph"/>
              <w:ind w:left="244" w:right="232" w:firstLine="261"/>
              <w:rPr>
                <w:b/>
              </w:rPr>
            </w:pPr>
            <w:r>
              <w:rPr>
                <w:b/>
                <w:spacing w:val="-2"/>
              </w:rPr>
              <w:t>Tipologia provvedimento</w:t>
            </w:r>
          </w:p>
        </w:tc>
        <w:tc>
          <w:tcPr>
            <w:tcW w:w="1083" w:type="dxa"/>
          </w:tcPr>
          <w:p w14:paraId="5C9DD295" w14:textId="77777777" w:rsidR="00FB40AB" w:rsidRDefault="00914974">
            <w:pPr>
              <w:pStyle w:val="TableParagraph"/>
              <w:ind w:left="174" w:right="160" w:firstLine="64"/>
              <w:rPr>
                <w:b/>
              </w:rPr>
            </w:pPr>
            <w:r>
              <w:rPr>
                <w:b/>
              </w:rPr>
              <w:t xml:space="preserve">Data e </w:t>
            </w:r>
            <w:r>
              <w:rPr>
                <w:b/>
                <w:spacing w:val="-2"/>
              </w:rPr>
              <w:t>numero</w:t>
            </w:r>
          </w:p>
        </w:tc>
        <w:tc>
          <w:tcPr>
            <w:tcW w:w="1314" w:type="dxa"/>
          </w:tcPr>
          <w:p w14:paraId="2DA47473" w14:textId="77777777" w:rsidR="00FB40AB" w:rsidRDefault="00914974">
            <w:pPr>
              <w:pStyle w:val="TableParagraph"/>
              <w:ind w:left="217" w:right="204" w:firstLine="72"/>
              <w:rPr>
                <w:b/>
              </w:rPr>
            </w:pPr>
            <w:r>
              <w:rPr>
                <w:b/>
                <w:spacing w:val="-2"/>
              </w:rPr>
              <w:t>Giudice emittente</w:t>
            </w:r>
          </w:p>
        </w:tc>
        <w:tc>
          <w:tcPr>
            <w:tcW w:w="867" w:type="dxa"/>
          </w:tcPr>
          <w:p w14:paraId="19141CD9" w14:textId="77777777" w:rsidR="00FB40AB" w:rsidRDefault="00914974">
            <w:pPr>
              <w:pStyle w:val="TableParagraph"/>
              <w:spacing w:before="1"/>
              <w:ind w:left="156"/>
              <w:rPr>
                <w:b/>
              </w:rPr>
            </w:pPr>
            <w:r>
              <w:rPr>
                <w:b/>
                <w:spacing w:val="-2"/>
              </w:rPr>
              <w:t>Reato</w:t>
            </w:r>
          </w:p>
        </w:tc>
        <w:tc>
          <w:tcPr>
            <w:tcW w:w="1328" w:type="dxa"/>
          </w:tcPr>
          <w:p w14:paraId="33A365BC" w14:textId="77777777" w:rsidR="00FB40AB" w:rsidRDefault="00914974">
            <w:pPr>
              <w:pStyle w:val="TableParagraph"/>
              <w:spacing w:line="242" w:lineRule="auto"/>
              <w:ind w:left="181" w:right="171" w:firstLine="144"/>
              <w:rPr>
                <w:b/>
              </w:rPr>
            </w:pPr>
            <w:r>
              <w:rPr>
                <w:b/>
                <w:spacing w:val="-2"/>
              </w:rPr>
              <w:t xml:space="preserve">Durata </w:t>
            </w:r>
            <w:r>
              <w:rPr>
                <w:b/>
              </w:rPr>
              <w:t>della</w:t>
            </w:r>
            <w:r>
              <w:rPr>
                <w:b/>
                <w:spacing w:val="-14"/>
              </w:rPr>
              <w:t xml:space="preserve"> </w:t>
            </w:r>
            <w:r>
              <w:rPr>
                <w:b/>
              </w:rPr>
              <w:t xml:space="preserve">pena </w:t>
            </w:r>
            <w:r>
              <w:rPr>
                <w:b/>
                <w:spacing w:val="-2"/>
              </w:rPr>
              <w:t>principale</w:t>
            </w:r>
          </w:p>
        </w:tc>
        <w:tc>
          <w:tcPr>
            <w:tcW w:w="2096" w:type="dxa"/>
          </w:tcPr>
          <w:p w14:paraId="1E8299EB" w14:textId="77777777" w:rsidR="00FB40AB" w:rsidRDefault="00914974">
            <w:pPr>
              <w:pStyle w:val="TableParagraph"/>
              <w:ind w:left="3"/>
              <w:jc w:val="center"/>
              <w:rPr>
                <w:b/>
              </w:rPr>
            </w:pPr>
            <w:r>
              <w:rPr>
                <w:b/>
              </w:rPr>
              <w:t>Durata</w:t>
            </w:r>
            <w:r>
              <w:rPr>
                <w:b/>
                <w:spacing w:val="-14"/>
              </w:rPr>
              <w:t xml:space="preserve"> </w:t>
            </w:r>
            <w:r>
              <w:rPr>
                <w:b/>
              </w:rPr>
              <w:t>della</w:t>
            </w:r>
            <w:r>
              <w:rPr>
                <w:b/>
                <w:spacing w:val="-14"/>
              </w:rPr>
              <w:t xml:space="preserve"> </w:t>
            </w:r>
            <w:r>
              <w:rPr>
                <w:b/>
              </w:rPr>
              <w:t xml:space="preserve">pena </w:t>
            </w:r>
            <w:r>
              <w:rPr>
                <w:b/>
                <w:spacing w:val="-2"/>
              </w:rPr>
              <w:t>accessoria</w:t>
            </w:r>
          </w:p>
          <w:p w14:paraId="13577DD4" w14:textId="77777777" w:rsidR="00FB40AB" w:rsidRDefault="00914974">
            <w:pPr>
              <w:pStyle w:val="TableParagraph"/>
              <w:ind w:left="205" w:right="203" w:hanging="1"/>
              <w:jc w:val="center"/>
              <w:rPr>
                <w:b/>
              </w:rPr>
            </w:pPr>
            <w:r>
              <w:rPr>
                <w:b/>
              </w:rPr>
              <w:t>dell’incapacità di contrattare</w:t>
            </w:r>
            <w:r>
              <w:rPr>
                <w:b/>
                <w:spacing w:val="-14"/>
              </w:rPr>
              <w:t xml:space="preserve"> </w:t>
            </w:r>
            <w:r>
              <w:rPr>
                <w:b/>
              </w:rPr>
              <w:t>con</w:t>
            </w:r>
            <w:r>
              <w:rPr>
                <w:b/>
                <w:spacing w:val="-14"/>
              </w:rPr>
              <w:t xml:space="preserve"> </w:t>
            </w:r>
            <w:r>
              <w:rPr>
                <w:b/>
              </w:rPr>
              <w:t xml:space="preserve">la </w:t>
            </w:r>
            <w:r>
              <w:rPr>
                <w:b/>
                <w:spacing w:val="-2"/>
              </w:rPr>
              <w:t>pubblica amministrazione</w:t>
            </w:r>
          </w:p>
        </w:tc>
      </w:tr>
      <w:tr w:rsidR="00FB40AB" w14:paraId="3F4F52AD" w14:textId="77777777">
        <w:trPr>
          <w:trHeight w:val="594"/>
        </w:trPr>
        <w:tc>
          <w:tcPr>
            <w:tcW w:w="1335" w:type="dxa"/>
          </w:tcPr>
          <w:p w14:paraId="1D64F835" w14:textId="77777777" w:rsidR="00FB40AB" w:rsidRDefault="00FB40AB">
            <w:pPr>
              <w:pStyle w:val="TableParagraph"/>
            </w:pPr>
          </w:p>
        </w:tc>
        <w:tc>
          <w:tcPr>
            <w:tcW w:w="1025" w:type="dxa"/>
          </w:tcPr>
          <w:p w14:paraId="4592CD5D" w14:textId="77777777" w:rsidR="00FB40AB" w:rsidRDefault="00FB40AB">
            <w:pPr>
              <w:pStyle w:val="TableParagraph"/>
            </w:pPr>
          </w:p>
        </w:tc>
        <w:tc>
          <w:tcPr>
            <w:tcW w:w="1909" w:type="dxa"/>
          </w:tcPr>
          <w:p w14:paraId="2BDD46E6" w14:textId="77777777" w:rsidR="00FB40AB" w:rsidRDefault="00FB40AB">
            <w:pPr>
              <w:pStyle w:val="TableParagraph"/>
            </w:pPr>
          </w:p>
        </w:tc>
        <w:tc>
          <w:tcPr>
            <w:tcW w:w="1083" w:type="dxa"/>
          </w:tcPr>
          <w:p w14:paraId="62F59E6C" w14:textId="77777777" w:rsidR="00FB40AB" w:rsidRDefault="00FB40AB">
            <w:pPr>
              <w:pStyle w:val="TableParagraph"/>
            </w:pPr>
          </w:p>
        </w:tc>
        <w:tc>
          <w:tcPr>
            <w:tcW w:w="1314" w:type="dxa"/>
          </w:tcPr>
          <w:p w14:paraId="03CB9045" w14:textId="77777777" w:rsidR="00FB40AB" w:rsidRDefault="00FB40AB">
            <w:pPr>
              <w:pStyle w:val="TableParagraph"/>
            </w:pPr>
          </w:p>
        </w:tc>
        <w:tc>
          <w:tcPr>
            <w:tcW w:w="867" w:type="dxa"/>
          </w:tcPr>
          <w:p w14:paraId="336A6449" w14:textId="77777777" w:rsidR="00FB40AB" w:rsidRDefault="00FB40AB">
            <w:pPr>
              <w:pStyle w:val="TableParagraph"/>
            </w:pPr>
          </w:p>
        </w:tc>
        <w:tc>
          <w:tcPr>
            <w:tcW w:w="1328" w:type="dxa"/>
          </w:tcPr>
          <w:p w14:paraId="1396075C" w14:textId="77777777" w:rsidR="00FB40AB" w:rsidRDefault="00FB40AB">
            <w:pPr>
              <w:pStyle w:val="TableParagraph"/>
            </w:pPr>
          </w:p>
        </w:tc>
        <w:tc>
          <w:tcPr>
            <w:tcW w:w="2096" w:type="dxa"/>
          </w:tcPr>
          <w:p w14:paraId="7DA508CB" w14:textId="77777777" w:rsidR="00FB40AB" w:rsidRDefault="00FB40AB">
            <w:pPr>
              <w:pStyle w:val="TableParagraph"/>
            </w:pPr>
          </w:p>
        </w:tc>
      </w:tr>
      <w:tr w:rsidR="00FB40AB" w14:paraId="2D87B1B7" w14:textId="77777777">
        <w:trPr>
          <w:trHeight w:val="515"/>
        </w:trPr>
        <w:tc>
          <w:tcPr>
            <w:tcW w:w="1335" w:type="dxa"/>
          </w:tcPr>
          <w:p w14:paraId="6123854C" w14:textId="77777777" w:rsidR="00FB40AB" w:rsidRDefault="00FB40AB">
            <w:pPr>
              <w:pStyle w:val="TableParagraph"/>
            </w:pPr>
          </w:p>
        </w:tc>
        <w:tc>
          <w:tcPr>
            <w:tcW w:w="1025" w:type="dxa"/>
          </w:tcPr>
          <w:p w14:paraId="2ABD9545" w14:textId="77777777" w:rsidR="00FB40AB" w:rsidRDefault="00FB40AB">
            <w:pPr>
              <w:pStyle w:val="TableParagraph"/>
            </w:pPr>
          </w:p>
        </w:tc>
        <w:tc>
          <w:tcPr>
            <w:tcW w:w="1909" w:type="dxa"/>
          </w:tcPr>
          <w:p w14:paraId="461437AE" w14:textId="77777777" w:rsidR="00FB40AB" w:rsidRDefault="00FB40AB">
            <w:pPr>
              <w:pStyle w:val="TableParagraph"/>
            </w:pPr>
          </w:p>
        </w:tc>
        <w:tc>
          <w:tcPr>
            <w:tcW w:w="1083" w:type="dxa"/>
          </w:tcPr>
          <w:p w14:paraId="10A8F038" w14:textId="77777777" w:rsidR="00FB40AB" w:rsidRDefault="00FB40AB">
            <w:pPr>
              <w:pStyle w:val="TableParagraph"/>
            </w:pPr>
          </w:p>
        </w:tc>
        <w:tc>
          <w:tcPr>
            <w:tcW w:w="1314" w:type="dxa"/>
          </w:tcPr>
          <w:p w14:paraId="3C145E4C" w14:textId="77777777" w:rsidR="00FB40AB" w:rsidRDefault="00FB40AB">
            <w:pPr>
              <w:pStyle w:val="TableParagraph"/>
            </w:pPr>
          </w:p>
        </w:tc>
        <w:tc>
          <w:tcPr>
            <w:tcW w:w="867" w:type="dxa"/>
          </w:tcPr>
          <w:p w14:paraId="74726E29" w14:textId="77777777" w:rsidR="00FB40AB" w:rsidRDefault="00FB40AB">
            <w:pPr>
              <w:pStyle w:val="TableParagraph"/>
            </w:pPr>
          </w:p>
        </w:tc>
        <w:tc>
          <w:tcPr>
            <w:tcW w:w="1328" w:type="dxa"/>
          </w:tcPr>
          <w:p w14:paraId="64F911F4" w14:textId="77777777" w:rsidR="00FB40AB" w:rsidRDefault="00FB40AB">
            <w:pPr>
              <w:pStyle w:val="TableParagraph"/>
            </w:pPr>
          </w:p>
        </w:tc>
        <w:tc>
          <w:tcPr>
            <w:tcW w:w="2096" w:type="dxa"/>
          </w:tcPr>
          <w:p w14:paraId="4232AF9B" w14:textId="77777777" w:rsidR="00FB40AB" w:rsidRDefault="00FB40AB">
            <w:pPr>
              <w:pStyle w:val="TableParagraph"/>
            </w:pPr>
          </w:p>
        </w:tc>
      </w:tr>
      <w:tr w:rsidR="00FB40AB" w14:paraId="7E31643E" w14:textId="77777777">
        <w:trPr>
          <w:trHeight w:val="525"/>
        </w:trPr>
        <w:tc>
          <w:tcPr>
            <w:tcW w:w="1335" w:type="dxa"/>
          </w:tcPr>
          <w:p w14:paraId="49B97C3E" w14:textId="77777777" w:rsidR="00FB40AB" w:rsidRDefault="00FB40AB">
            <w:pPr>
              <w:pStyle w:val="TableParagraph"/>
            </w:pPr>
          </w:p>
        </w:tc>
        <w:tc>
          <w:tcPr>
            <w:tcW w:w="1025" w:type="dxa"/>
          </w:tcPr>
          <w:p w14:paraId="6BE02A4A" w14:textId="77777777" w:rsidR="00FB40AB" w:rsidRDefault="00FB40AB">
            <w:pPr>
              <w:pStyle w:val="TableParagraph"/>
            </w:pPr>
          </w:p>
        </w:tc>
        <w:tc>
          <w:tcPr>
            <w:tcW w:w="1909" w:type="dxa"/>
          </w:tcPr>
          <w:p w14:paraId="11C35BEF" w14:textId="77777777" w:rsidR="00FB40AB" w:rsidRDefault="00FB40AB">
            <w:pPr>
              <w:pStyle w:val="TableParagraph"/>
            </w:pPr>
          </w:p>
        </w:tc>
        <w:tc>
          <w:tcPr>
            <w:tcW w:w="1083" w:type="dxa"/>
          </w:tcPr>
          <w:p w14:paraId="0EAAADD4" w14:textId="77777777" w:rsidR="00FB40AB" w:rsidRDefault="00FB40AB">
            <w:pPr>
              <w:pStyle w:val="TableParagraph"/>
            </w:pPr>
          </w:p>
        </w:tc>
        <w:tc>
          <w:tcPr>
            <w:tcW w:w="1314" w:type="dxa"/>
          </w:tcPr>
          <w:p w14:paraId="44DB54DD" w14:textId="77777777" w:rsidR="00FB40AB" w:rsidRDefault="00FB40AB">
            <w:pPr>
              <w:pStyle w:val="TableParagraph"/>
            </w:pPr>
          </w:p>
        </w:tc>
        <w:tc>
          <w:tcPr>
            <w:tcW w:w="867" w:type="dxa"/>
          </w:tcPr>
          <w:p w14:paraId="2D537AA1" w14:textId="77777777" w:rsidR="00FB40AB" w:rsidRDefault="00FB40AB">
            <w:pPr>
              <w:pStyle w:val="TableParagraph"/>
            </w:pPr>
          </w:p>
        </w:tc>
        <w:tc>
          <w:tcPr>
            <w:tcW w:w="1328" w:type="dxa"/>
          </w:tcPr>
          <w:p w14:paraId="76942BE1" w14:textId="77777777" w:rsidR="00FB40AB" w:rsidRDefault="00FB40AB">
            <w:pPr>
              <w:pStyle w:val="TableParagraph"/>
            </w:pPr>
          </w:p>
        </w:tc>
        <w:tc>
          <w:tcPr>
            <w:tcW w:w="2096" w:type="dxa"/>
          </w:tcPr>
          <w:p w14:paraId="2D645C30" w14:textId="77777777" w:rsidR="00FB40AB" w:rsidRDefault="00FB40AB">
            <w:pPr>
              <w:pStyle w:val="TableParagraph"/>
            </w:pPr>
          </w:p>
        </w:tc>
      </w:tr>
    </w:tbl>
    <w:p w14:paraId="47DF9150" w14:textId="77777777" w:rsidR="00FB40AB" w:rsidRDefault="00FB40AB">
      <w:pPr>
        <w:pStyle w:val="TableParagraph"/>
        <w:sectPr w:rsidR="00FB40AB">
          <w:pgSz w:w="12240" w:h="15840"/>
          <w:pgMar w:top="1340" w:right="0" w:bottom="980" w:left="360" w:header="0" w:footer="795" w:gutter="0"/>
          <w:cols w:space="720"/>
        </w:sectPr>
      </w:pPr>
    </w:p>
    <w:p w14:paraId="66D68E64" w14:textId="77777777" w:rsidR="00FB40AB" w:rsidRDefault="00914974">
      <w:pPr>
        <w:spacing w:before="77"/>
        <w:ind w:left="772"/>
      </w:pPr>
      <w:r>
        <w:rPr>
          <w:b/>
        </w:rPr>
        <w:lastRenderedPageBreak/>
        <w:t>ma</w:t>
      </w:r>
      <w:r>
        <w:rPr>
          <w:b/>
          <w:spacing w:val="-2"/>
        </w:rPr>
        <w:t xml:space="preserve"> </w:t>
      </w:r>
      <w:r>
        <w:rPr>
          <w:b/>
          <w:spacing w:val="-4"/>
        </w:rPr>
        <w:t>che</w:t>
      </w:r>
      <w:r>
        <w:rPr>
          <w:spacing w:val="-4"/>
        </w:rPr>
        <w:t>:</w:t>
      </w:r>
    </w:p>
    <w:p w14:paraId="5021747C" w14:textId="77777777" w:rsidR="00FB40AB" w:rsidRDefault="00914974">
      <w:pPr>
        <w:spacing w:before="122"/>
        <w:ind w:left="1133"/>
      </w:pPr>
      <w:r>
        <w:t>[</w:t>
      </w:r>
      <w:r>
        <w:rPr>
          <w:i/>
        </w:rPr>
        <w:t>selezionare</w:t>
      </w:r>
      <w:r>
        <w:rPr>
          <w:i/>
          <w:spacing w:val="-4"/>
        </w:rPr>
        <w:t xml:space="preserve"> </w:t>
      </w:r>
      <w:r>
        <w:rPr>
          <w:i/>
        </w:rPr>
        <w:t>esclusivamente</w:t>
      </w:r>
      <w:r>
        <w:rPr>
          <w:i/>
          <w:spacing w:val="-5"/>
        </w:rPr>
        <w:t xml:space="preserve"> </w:t>
      </w:r>
      <w:r>
        <w:rPr>
          <w:i/>
        </w:rPr>
        <w:t>le</w:t>
      </w:r>
      <w:r>
        <w:rPr>
          <w:i/>
          <w:spacing w:val="-6"/>
        </w:rPr>
        <w:t xml:space="preserve"> </w:t>
      </w:r>
      <w:r>
        <w:rPr>
          <w:i/>
        </w:rPr>
        <w:t>caselle</w:t>
      </w:r>
      <w:r>
        <w:rPr>
          <w:i/>
          <w:spacing w:val="-5"/>
        </w:rPr>
        <w:t xml:space="preserve"> </w:t>
      </w:r>
      <w:r>
        <w:rPr>
          <w:i/>
        </w:rPr>
        <w:t>di</w:t>
      </w:r>
      <w:r>
        <w:rPr>
          <w:i/>
          <w:spacing w:val="-3"/>
        </w:rPr>
        <w:t xml:space="preserve"> </w:t>
      </w:r>
      <w:r>
        <w:rPr>
          <w:i/>
          <w:spacing w:val="-2"/>
        </w:rPr>
        <w:t>interesse</w:t>
      </w:r>
      <w:r>
        <w:rPr>
          <w:spacing w:val="-2"/>
        </w:rPr>
        <w:t>]</w:t>
      </w:r>
    </w:p>
    <w:p w14:paraId="2E7E90F0" w14:textId="77777777" w:rsidR="00FB40AB" w:rsidRDefault="00914974">
      <w:pPr>
        <w:pStyle w:val="Paragrafoelenco"/>
        <w:numPr>
          <w:ilvl w:val="0"/>
          <w:numId w:val="21"/>
        </w:numPr>
        <w:tabs>
          <w:tab w:val="left" w:pos="1493"/>
        </w:tabs>
        <w:spacing w:before="117"/>
        <w:jc w:val="left"/>
      </w:pPr>
      <w:r>
        <w:t>il</w:t>
      </w:r>
      <w:r>
        <w:rPr>
          <w:spacing w:val="-3"/>
        </w:rPr>
        <w:t xml:space="preserve"> </w:t>
      </w:r>
      <w:r>
        <w:t>reato</w:t>
      </w:r>
      <w:r>
        <w:rPr>
          <w:spacing w:val="-1"/>
        </w:rPr>
        <w:t xml:space="preserve"> </w:t>
      </w:r>
      <w:r>
        <w:t>è</w:t>
      </w:r>
      <w:r>
        <w:rPr>
          <w:spacing w:val="-2"/>
        </w:rPr>
        <w:t xml:space="preserve"> </w:t>
      </w:r>
      <w:r>
        <w:t>stato</w:t>
      </w:r>
      <w:r>
        <w:rPr>
          <w:spacing w:val="-3"/>
        </w:rPr>
        <w:t xml:space="preserve"> </w:t>
      </w:r>
      <w:r>
        <w:rPr>
          <w:spacing w:val="-2"/>
        </w:rPr>
        <w:t>depenalizzato;</w:t>
      </w:r>
    </w:p>
    <w:p w14:paraId="488B2380" w14:textId="77777777" w:rsidR="00FB40AB" w:rsidRDefault="00914974">
      <w:pPr>
        <w:pStyle w:val="Paragrafoelenco"/>
        <w:numPr>
          <w:ilvl w:val="0"/>
          <w:numId w:val="21"/>
        </w:numPr>
        <w:tabs>
          <w:tab w:val="left" w:pos="1493"/>
        </w:tabs>
        <w:jc w:val="left"/>
      </w:pPr>
      <w:r>
        <w:t>è</w:t>
      </w:r>
      <w:r>
        <w:rPr>
          <w:spacing w:val="-3"/>
        </w:rPr>
        <w:t xml:space="preserve"> </w:t>
      </w:r>
      <w:r>
        <w:t>intervenuta</w:t>
      </w:r>
      <w:r>
        <w:rPr>
          <w:spacing w:val="-4"/>
        </w:rPr>
        <w:t xml:space="preserve"> </w:t>
      </w:r>
      <w:r>
        <w:t>la</w:t>
      </w:r>
      <w:r>
        <w:rPr>
          <w:spacing w:val="-3"/>
        </w:rPr>
        <w:t xml:space="preserve"> </w:t>
      </w:r>
      <w:r>
        <w:rPr>
          <w:spacing w:val="-2"/>
        </w:rPr>
        <w:t>riabilitazione;</w:t>
      </w:r>
    </w:p>
    <w:p w14:paraId="1CDDB6F3" w14:textId="77777777" w:rsidR="00FB40AB" w:rsidRDefault="00914974">
      <w:pPr>
        <w:pStyle w:val="Paragrafoelenco"/>
        <w:numPr>
          <w:ilvl w:val="0"/>
          <w:numId w:val="21"/>
        </w:numPr>
        <w:tabs>
          <w:tab w:val="left" w:pos="1493"/>
        </w:tabs>
        <w:spacing w:before="120"/>
        <w:jc w:val="left"/>
      </w:pPr>
      <w:r>
        <w:t>il</w:t>
      </w:r>
      <w:r>
        <w:rPr>
          <w:spacing w:val="-5"/>
        </w:rPr>
        <w:t xml:space="preserve"> </w:t>
      </w:r>
      <w:r>
        <w:t>reato</w:t>
      </w:r>
      <w:r>
        <w:rPr>
          <w:spacing w:val="-2"/>
        </w:rPr>
        <w:t xml:space="preserve"> </w:t>
      </w:r>
      <w:r>
        <w:t>è</w:t>
      </w:r>
      <w:r>
        <w:rPr>
          <w:spacing w:val="-5"/>
        </w:rPr>
        <w:t xml:space="preserve"> </w:t>
      </w:r>
      <w:r>
        <w:t>stato</w:t>
      </w:r>
      <w:r>
        <w:rPr>
          <w:spacing w:val="-5"/>
        </w:rPr>
        <w:t xml:space="preserve"> </w:t>
      </w:r>
      <w:r>
        <w:t>dichiarato</w:t>
      </w:r>
      <w:r>
        <w:rPr>
          <w:spacing w:val="-2"/>
        </w:rPr>
        <w:t xml:space="preserve"> </w:t>
      </w:r>
      <w:r>
        <w:t>estinto</w:t>
      </w:r>
      <w:r>
        <w:rPr>
          <w:spacing w:val="-3"/>
        </w:rPr>
        <w:t xml:space="preserve"> </w:t>
      </w:r>
      <w:r>
        <w:t>dopo</w:t>
      </w:r>
      <w:r>
        <w:rPr>
          <w:spacing w:val="-2"/>
        </w:rPr>
        <w:t xml:space="preserve"> </w:t>
      </w:r>
      <w:r>
        <w:t>la</w:t>
      </w:r>
      <w:r>
        <w:rPr>
          <w:spacing w:val="-2"/>
        </w:rPr>
        <w:t xml:space="preserve"> condanna;</w:t>
      </w:r>
    </w:p>
    <w:p w14:paraId="00C04CC4" w14:textId="77777777" w:rsidR="00FB40AB" w:rsidRDefault="00914974">
      <w:pPr>
        <w:pStyle w:val="Paragrafoelenco"/>
        <w:numPr>
          <w:ilvl w:val="0"/>
          <w:numId w:val="21"/>
        </w:numPr>
        <w:tabs>
          <w:tab w:val="left" w:pos="1493"/>
        </w:tabs>
        <w:jc w:val="left"/>
      </w:pPr>
      <w:r>
        <w:t>la</w:t>
      </w:r>
      <w:r>
        <w:rPr>
          <w:spacing w:val="-3"/>
        </w:rPr>
        <w:t xml:space="preserve"> </w:t>
      </w:r>
      <w:r>
        <w:t>condanna</w:t>
      </w:r>
      <w:r>
        <w:rPr>
          <w:spacing w:val="-2"/>
        </w:rPr>
        <w:t xml:space="preserve"> </w:t>
      </w:r>
      <w:r>
        <w:t>è</w:t>
      </w:r>
      <w:r>
        <w:rPr>
          <w:spacing w:val="-2"/>
        </w:rPr>
        <w:t xml:space="preserve"> </w:t>
      </w:r>
      <w:r>
        <w:t>stata</w:t>
      </w:r>
      <w:r>
        <w:rPr>
          <w:spacing w:val="-4"/>
        </w:rPr>
        <w:t xml:space="preserve"> </w:t>
      </w:r>
      <w:r>
        <w:rPr>
          <w:spacing w:val="-2"/>
        </w:rPr>
        <w:t>revocata;</w:t>
      </w:r>
    </w:p>
    <w:p w14:paraId="6C4DAF6D" w14:textId="77777777" w:rsidR="00FB40AB" w:rsidRDefault="00914974">
      <w:pPr>
        <w:pStyle w:val="Paragrafoelenco"/>
        <w:numPr>
          <w:ilvl w:val="0"/>
          <w:numId w:val="21"/>
        </w:numPr>
        <w:tabs>
          <w:tab w:val="left" w:pos="1493"/>
        </w:tabs>
        <w:ind w:right="1130"/>
      </w:pPr>
      <w:r>
        <w:t>la durata della pena accessoria dell’incapacità di contrattare con la pubblica amministrazione non è stata fissata nel provvedimento o non è intervenuta riabilitazione, e il provvedimento di condanna è stato pronunciato più di cinque anni prima, ai sensi dell’art. 80, comma 10 del Codice;</w:t>
      </w:r>
    </w:p>
    <w:p w14:paraId="7B4FD996" w14:textId="77777777" w:rsidR="00FB40AB" w:rsidRDefault="00914974">
      <w:pPr>
        <w:pStyle w:val="Paragrafoelenco"/>
        <w:numPr>
          <w:ilvl w:val="0"/>
          <w:numId w:val="21"/>
        </w:numPr>
        <w:tabs>
          <w:tab w:val="left" w:pos="1493"/>
        </w:tabs>
        <w:spacing w:before="120"/>
        <w:ind w:right="1133"/>
      </w:pPr>
      <w:r>
        <w:t>la durata della pena accessoria dell’incapacità di contrattare con la pubblica amministrazione non è stata fissata nel provvedimento o non è intervenuta riabilitazione, e la pena principale è di durata inferiore a cinque anni e si è conclusa, ai sensi dell’art. 80, comma 10 del Codice;</w:t>
      </w:r>
    </w:p>
    <w:p w14:paraId="415B57F0" w14:textId="77777777" w:rsidR="00FB40AB" w:rsidRDefault="00914974">
      <w:pPr>
        <w:pStyle w:val="Paragrafoelenco"/>
        <w:numPr>
          <w:ilvl w:val="0"/>
          <w:numId w:val="21"/>
        </w:numPr>
        <w:tabs>
          <w:tab w:val="left" w:pos="1492"/>
        </w:tabs>
        <w:spacing w:before="120"/>
        <w:ind w:left="1492" w:hanging="359"/>
      </w:pPr>
      <w:r>
        <w:t>ricorrono</w:t>
      </w:r>
      <w:r>
        <w:rPr>
          <w:spacing w:val="-6"/>
        </w:rPr>
        <w:t xml:space="preserve"> </w:t>
      </w:r>
      <w:r>
        <w:t>i</w:t>
      </w:r>
      <w:r>
        <w:rPr>
          <w:spacing w:val="-2"/>
        </w:rPr>
        <w:t xml:space="preserve"> </w:t>
      </w:r>
      <w:r>
        <w:t>seguenti</w:t>
      </w:r>
      <w:r>
        <w:rPr>
          <w:spacing w:val="-2"/>
        </w:rPr>
        <w:t xml:space="preserve"> presupposti:</w:t>
      </w:r>
    </w:p>
    <w:p w14:paraId="6849632F" w14:textId="77777777" w:rsidR="00FB40AB" w:rsidRDefault="00914974">
      <w:pPr>
        <w:pStyle w:val="Paragrafoelenco"/>
        <w:numPr>
          <w:ilvl w:val="1"/>
          <w:numId w:val="21"/>
        </w:numPr>
        <w:tabs>
          <w:tab w:val="left" w:pos="1852"/>
        </w:tabs>
        <w:spacing w:before="121"/>
        <w:ind w:left="1852" w:hanging="359"/>
      </w:pPr>
      <w:r>
        <w:t>la</w:t>
      </w:r>
      <w:r>
        <w:rPr>
          <w:spacing w:val="-6"/>
        </w:rPr>
        <w:t xml:space="preserve"> </w:t>
      </w:r>
      <w:r>
        <w:t>sentenza</w:t>
      </w:r>
      <w:r>
        <w:rPr>
          <w:spacing w:val="-3"/>
        </w:rPr>
        <w:t xml:space="preserve"> </w:t>
      </w:r>
      <w:r>
        <w:t>definitiva</w:t>
      </w:r>
      <w:r>
        <w:rPr>
          <w:spacing w:val="-1"/>
        </w:rPr>
        <w:t xml:space="preserve"> </w:t>
      </w:r>
      <w:r>
        <w:t>ha</w:t>
      </w:r>
      <w:r>
        <w:rPr>
          <w:spacing w:val="-3"/>
        </w:rPr>
        <w:t xml:space="preserve"> </w:t>
      </w:r>
      <w:r>
        <w:t>imposto</w:t>
      </w:r>
      <w:r>
        <w:rPr>
          <w:spacing w:val="-6"/>
        </w:rPr>
        <w:t xml:space="preserve"> </w:t>
      </w:r>
      <w:r>
        <w:t>una</w:t>
      </w:r>
      <w:r>
        <w:rPr>
          <w:spacing w:val="-3"/>
        </w:rPr>
        <w:t xml:space="preserve"> </w:t>
      </w:r>
      <w:r>
        <w:t>pena</w:t>
      </w:r>
      <w:r>
        <w:rPr>
          <w:spacing w:val="-3"/>
        </w:rPr>
        <w:t xml:space="preserve"> </w:t>
      </w:r>
      <w:r>
        <w:t>detentiva</w:t>
      </w:r>
      <w:r>
        <w:rPr>
          <w:spacing w:val="-3"/>
        </w:rPr>
        <w:t xml:space="preserve"> </w:t>
      </w:r>
      <w:r>
        <w:t>non</w:t>
      </w:r>
      <w:r>
        <w:rPr>
          <w:spacing w:val="-3"/>
        </w:rPr>
        <w:t xml:space="preserve"> </w:t>
      </w:r>
      <w:r>
        <w:t>superiore</w:t>
      </w:r>
      <w:r>
        <w:rPr>
          <w:spacing w:val="-5"/>
        </w:rPr>
        <w:t xml:space="preserve"> </w:t>
      </w:r>
      <w:r>
        <w:t>a</w:t>
      </w:r>
      <w:r>
        <w:rPr>
          <w:spacing w:val="-3"/>
        </w:rPr>
        <w:t xml:space="preserve"> </w:t>
      </w:r>
      <w:r>
        <w:t>18</w:t>
      </w:r>
      <w:r>
        <w:rPr>
          <w:spacing w:val="-3"/>
        </w:rPr>
        <w:t xml:space="preserve"> </w:t>
      </w:r>
      <w:r>
        <w:rPr>
          <w:spacing w:val="-2"/>
        </w:rPr>
        <w:t>mesi;</w:t>
      </w:r>
    </w:p>
    <w:p w14:paraId="626EE979" w14:textId="77777777" w:rsidR="00FB40AB" w:rsidRDefault="00914974">
      <w:pPr>
        <w:spacing w:before="101"/>
        <w:ind w:left="1853"/>
        <w:rPr>
          <w:i/>
        </w:rPr>
      </w:pPr>
      <w:r>
        <w:rPr>
          <w:i/>
          <w:spacing w:val="-2"/>
        </w:rPr>
        <w:t>[oppure]</w:t>
      </w:r>
    </w:p>
    <w:p w14:paraId="53FFBA45" w14:textId="77777777" w:rsidR="00FB40AB" w:rsidRDefault="00914974">
      <w:pPr>
        <w:pStyle w:val="Paragrafoelenco"/>
        <w:numPr>
          <w:ilvl w:val="1"/>
          <w:numId w:val="21"/>
        </w:numPr>
        <w:tabs>
          <w:tab w:val="left" w:pos="1853"/>
        </w:tabs>
        <w:spacing w:before="130" w:line="225" w:lineRule="auto"/>
        <w:ind w:right="1129"/>
        <w:jc w:val="left"/>
      </w:pPr>
      <w:r>
        <w:t>la sentenza definitiva ha riconosciuto l’attenuante della collaborazione come definita per la singola fattispecie di reato;</w:t>
      </w:r>
    </w:p>
    <w:p w14:paraId="1499D7D0" w14:textId="77777777" w:rsidR="00FB40AB" w:rsidRDefault="00914974">
      <w:pPr>
        <w:spacing w:before="121"/>
        <w:ind w:left="1853"/>
        <w:rPr>
          <w:i/>
        </w:rPr>
      </w:pPr>
      <w:r>
        <w:rPr>
          <w:i/>
          <w:spacing w:val="-5"/>
        </w:rPr>
        <w:t>[e]</w:t>
      </w:r>
    </w:p>
    <w:p w14:paraId="6CF90BDE" w14:textId="77777777" w:rsidR="00FB40AB" w:rsidRDefault="00914974">
      <w:pPr>
        <w:pStyle w:val="Paragrafoelenco"/>
        <w:numPr>
          <w:ilvl w:val="0"/>
          <w:numId w:val="20"/>
        </w:numPr>
        <w:tabs>
          <w:tab w:val="left" w:pos="1853"/>
        </w:tabs>
        <w:ind w:right="1129"/>
      </w:pPr>
      <w:r>
        <w:t>l’Operatore ha risarcito o si è impegnato a risarcire qualunque danno causato dal reato e ha adottato provvedimenti concreti di carattere tecnico, organizzativo e relativi al personale idonei a prevenire ulteriori reati, come di seguito meglio specificato:</w:t>
      </w:r>
    </w:p>
    <w:p w14:paraId="29494487" w14:textId="77777777" w:rsidR="00FB40AB" w:rsidRDefault="00914974">
      <w:pPr>
        <w:pStyle w:val="Corpotesto"/>
        <w:jc w:val="left"/>
        <w:rPr>
          <w:sz w:val="8"/>
        </w:rPr>
      </w:pPr>
      <w:r>
        <w:rPr>
          <w:noProof/>
          <w:sz w:val="8"/>
        </w:rPr>
        <mc:AlternateContent>
          <mc:Choice Requires="wps">
            <w:drawing>
              <wp:anchor distT="0" distB="0" distL="0" distR="0" simplePos="0" relativeHeight="487588352" behindDoc="1" locked="0" layoutInCell="1" allowOverlap="1" wp14:anchorId="27DCB63C" wp14:editId="5947DA10">
                <wp:simplePos x="0" y="0"/>
                <wp:positionH relativeFrom="page">
                  <wp:posOffset>896416</wp:posOffset>
                </wp:positionH>
                <wp:positionV relativeFrom="paragraph">
                  <wp:posOffset>73932</wp:posOffset>
                </wp:positionV>
                <wp:extent cx="6219190" cy="7239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190" cy="723900"/>
                        </a:xfrm>
                        <a:custGeom>
                          <a:avLst/>
                          <a:gdLst/>
                          <a:ahLst/>
                          <a:cxnLst/>
                          <a:rect l="l" t="t" r="r" b="b"/>
                          <a:pathLst>
                            <a:path w="6219190" h="723900">
                              <a:moveTo>
                                <a:pt x="6212713" y="0"/>
                              </a:moveTo>
                              <a:lnTo>
                                <a:pt x="6096" y="0"/>
                              </a:lnTo>
                              <a:lnTo>
                                <a:pt x="0" y="0"/>
                              </a:lnTo>
                              <a:lnTo>
                                <a:pt x="0" y="6083"/>
                              </a:lnTo>
                              <a:lnTo>
                                <a:pt x="0" y="717791"/>
                              </a:lnTo>
                              <a:lnTo>
                                <a:pt x="0" y="723887"/>
                              </a:lnTo>
                              <a:lnTo>
                                <a:pt x="6096" y="723887"/>
                              </a:lnTo>
                              <a:lnTo>
                                <a:pt x="6212713" y="723887"/>
                              </a:lnTo>
                              <a:lnTo>
                                <a:pt x="6212713" y="717791"/>
                              </a:lnTo>
                              <a:lnTo>
                                <a:pt x="6096" y="717791"/>
                              </a:lnTo>
                              <a:lnTo>
                                <a:pt x="6096" y="6083"/>
                              </a:lnTo>
                              <a:lnTo>
                                <a:pt x="6212713" y="6083"/>
                              </a:lnTo>
                              <a:lnTo>
                                <a:pt x="6212713" y="0"/>
                              </a:lnTo>
                              <a:close/>
                            </a:path>
                            <a:path w="6219190" h="723900">
                              <a:moveTo>
                                <a:pt x="6218872" y="0"/>
                              </a:moveTo>
                              <a:lnTo>
                                <a:pt x="6212789" y="0"/>
                              </a:lnTo>
                              <a:lnTo>
                                <a:pt x="6212789" y="6083"/>
                              </a:lnTo>
                              <a:lnTo>
                                <a:pt x="6212789" y="717791"/>
                              </a:lnTo>
                              <a:lnTo>
                                <a:pt x="6212789" y="723887"/>
                              </a:lnTo>
                              <a:lnTo>
                                <a:pt x="6218872" y="723887"/>
                              </a:lnTo>
                              <a:lnTo>
                                <a:pt x="6218872" y="717791"/>
                              </a:lnTo>
                              <a:lnTo>
                                <a:pt x="6218872" y="6083"/>
                              </a:lnTo>
                              <a:lnTo>
                                <a:pt x="6218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3A562" id="Graphic 3" o:spid="_x0000_s1026" style="position:absolute;margin-left:70.6pt;margin-top:5.8pt;width:489.7pt;height:57pt;z-index:-15728128;visibility:visible;mso-wrap-style:square;mso-wrap-distance-left:0;mso-wrap-distance-top:0;mso-wrap-distance-right:0;mso-wrap-distance-bottom:0;mso-position-horizontal:absolute;mso-position-horizontal-relative:page;mso-position-vertical:absolute;mso-position-vertical-relative:text;v-text-anchor:top" coordsize="6219190,72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" path="m6212713,l6096,,,,,6083,,717791r,6096l6096,723887r6206617,l6212713,717791r-6206617,l6096,6083r6206617,l6212713,xem6218872,r-6083,l6212789,6083r,711708l6212789,723887r6083,l6218872,717791r,-711708l6218872,xe" fillcolor="black" stroked="f">
                <v:path arrowok="t"/>
                <w10:wrap type="topAndBottom" anchorx="page"/>
              </v:shape>
            </w:pict>
          </mc:Fallback>
        </mc:AlternateContent>
      </w:r>
    </w:p>
    <w:p w14:paraId="7AD6B2B3" w14:textId="77777777" w:rsidR="00FB40AB" w:rsidRDefault="00914974">
      <w:pPr>
        <w:spacing w:before="1"/>
        <w:ind w:left="1853"/>
        <w:rPr>
          <w:i/>
        </w:rPr>
      </w:pPr>
      <w:r>
        <w:rPr>
          <w:i/>
          <w:spacing w:val="-5"/>
        </w:rPr>
        <w:t>[e]</w:t>
      </w:r>
    </w:p>
    <w:p w14:paraId="19927E0E" w14:textId="77777777" w:rsidR="00FB40AB" w:rsidRDefault="00914974">
      <w:pPr>
        <w:pStyle w:val="Paragrafoelenco"/>
        <w:numPr>
          <w:ilvl w:val="0"/>
          <w:numId w:val="20"/>
        </w:numPr>
        <w:tabs>
          <w:tab w:val="left" w:pos="1852"/>
        </w:tabs>
        <w:ind w:left="1852" w:hanging="359"/>
      </w:pPr>
      <w:r>
        <w:t>non</w:t>
      </w:r>
      <w:r>
        <w:rPr>
          <w:spacing w:val="-7"/>
        </w:rPr>
        <w:t xml:space="preserve"> </w:t>
      </w:r>
      <w:r>
        <w:t>risulta</w:t>
      </w:r>
      <w:r>
        <w:rPr>
          <w:spacing w:val="-6"/>
        </w:rPr>
        <w:t xml:space="preserve"> </w:t>
      </w:r>
      <w:r>
        <w:t>escluso</w:t>
      </w:r>
      <w:r>
        <w:rPr>
          <w:spacing w:val="-4"/>
        </w:rPr>
        <w:t xml:space="preserve"> </w:t>
      </w:r>
      <w:r>
        <w:t>con</w:t>
      </w:r>
      <w:r>
        <w:rPr>
          <w:spacing w:val="-6"/>
        </w:rPr>
        <w:t xml:space="preserve"> </w:t>
      </w:r>
      <w:r>
        <w:t>sentenza</w:t>
      </w:r>
      <w:r>
        <w:rPr>
          <w:spacing w:val="-4"/>
        </w:rPr>
        <w:t xml:space="preserve"> </w:t>
      </w:r>
      <w:r>
        <w:t>definitiva</w:t>
      </w:r>
      <w:r>
        <w:rPr>
          <w:spacing w:val="-4"/>
        </w:rPr>
        <w:t xml:space="preserve"> </w:t>
      </w:r>
      <w:r>
        <w:t>dalla</w:t>
      </w:r>
      <w:r>
        <w:rPr>
          <w:spacing w:val="-4"/>
        </w:rPr>
        <w:t xml:space="preserve"> </w:t>
      </w:r>
      <w:r>
        <w:t>partecipazione</w:t>
      </w:r>
      <w:r>
        <w:rPr>
          <w:spacing w:val="-4"/>
        </w:rPr>
        <w:t xml:space="preserve"> </w:t>
      </w:r>
      <w:r>
        <w:t>alle</w:t>
      </w:r>
      <w:r>
        <w:rPr>
          <w:spacing w:val="-4"/>
        </w:rPr>
        <w:t xml:space="preserve"> </w:t>
      </w:r>
      <w:r>
        <w:t>procedure</w:t>
      </w:r>
      <w:r>
        <w:rPr>
          <w:spacing w:val="-6"/>
        </w:rPr>
        <w:t xml:space="preserve"> </w:t>
      </w:r>
      <w:r>
        <w:t>di</w:t>
      </w:r>
      <w:r>
        <w:rPr>
          <w:spacing w:val="-3"/>
        </w:rPr>
        <w:t xml:space="preserve"> </w:t>
      </w:r>
      <w:r>
        <w:rPr>
          <w:spacing w:val="-2"/>
        </w:rPr>
        <w:t>appalto.</w:t>
      </w:r>
    </w:p>
    <w:p w14:paraId="23FAB0D6" w14:textId="77777777" w:rsidR="00FB40AB" w:rsidRDefault="00914974">
      <w:pPr>
        <w:pStyle w:val="Paragrafoelenco"/>
        <w:numPr>
          <w:ilvl w:val="0"/>
          <w:numId w:val="21"/>
        </w:numPr>
        <w:tabs>
          <w:tab w:val="left" w:pos="1493"/>
        </w:tabs>
        <w:spacing w:before="112"/>
        <w:ind w:right="1133"/>
      </w:pPr>
      <w:r>
        <w:rPr>
          <w:i/>
        </w:rPr>
        <w:t>[solo in caso di</w:t>
      </w:r>
      <w:r>
        <w:rPr>
          <w:i/>
          <w:spacing w:val="-1"/>
        </w:rPr>
        <w:t xml:space="preserve"> </w:t>
      </w:r>
      <w:r>
        <w:rPr>
          <w:i/>
        </w:rPr>
        <w:t>soggetti cessati dalla carica nell’anno</w:t>
      </w:r>
      <w:r>
        <w:rPr>
          <w:i/>
          <w:spacing w:val="-3"/>
        </w:rPr>
        <w:t xml:space="preserve"> </w:t>
      </w:r>
      <w:r>
        <w:rPr>
          <w:i/>
        </w:rPr>
        <w:t xml:space="preserve">antecedente alla data di pubblicazione del Bando di Gara] </w:t>
      </w:r>
      <w:r>
        <w:t xml:space="preserve">vi è stata completa ed effettiva dissociazione dalla condotta penalmente sanzionata, consistita </w:t>
      </w:r>
      <w:r>
        <w:rPr>
          <w:spacing w:val="-4"/>
        </w:rPr>
        <w:t>in:</w:t>
      </w:r>
    </w:p>
    <w:p w14:paraId="635EBBBC" w14:textId="77777777" w:rsidR="00FB40AB" w:rsidRDefault="00914974">
      <w:pPr>
        <w:pStyle w:val="Corpotesto"/>
        <w:spacing w:before="4"/>
        <w:jc w:val="left"/>
        <w:rPr>
          <w:sz w:val="8"/>
        </w:rPr>
      </w:pPr>
      <w:r>
        <w:rPr>
          <w:noProof/>
          <w:sz w:val="8"/>
        </w:rPr>
        <mc:AlternateContent>
          <mc:Choice Requires="wps">
            <w:drawing>
              <wp:anchor distT="0" distB="0" distL="0" distR="0" simplePos="0" relativeHeight="487588864" behindDoc="1" locked="0" layoutInCell="1" allowOverlap="1" wp14:anchorId="34856F7B" wp14:editId="7E128916">
                <wp:simplePos x="0" y="0"/>
                <wp:positionH relativeFrom="page">
                  <wp:posOffset>896416</wp:posOffset>
                </wp:positionH>
                <wp:positionV relativeFrom="paragraph">
                  <wp:posOffset>76669</wp:posOffset>
                </wp:positionV>
                <wp:extent cx="6228080" cy="48196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080" cy="481965"/>
                        </a:xfrm>
                        <a:custGeom>
                          <a:avLst/>
                          <a:gdLst/>
                          <a:ahLst/>
                          <a:cxnLst/>
                          <a:rect l="l" t="t" r="r" b="b"/>
                          <a:pathLst>
                            <a:path w="6228080" h="481965">
                              <a:moveTo>
                                <a:pt x="6096" y="6159"/>
                              </a:moveTo>
                              <a:lnTo>
                                <a:pt x="0" y="6159"/>
                              </a:lnTo>
                              <a:lnTo>
                                <a:pt x="0" y="475856"/>
                              </a:lnTo>
                              <a:lnTo>
                                <a:pt x="6096" y="475856"/>
                              </a:lnTo>
                              <a:lnTo>
                                <a:pt x="6096" y="6159"/>
                              </a:lnTo>
                              <a:close/>
                            </a:path>
                            <a:path w="6228080" h="481965">
                              <a:moveTo>
                                <a:pt x="6221857" y="475869"/>
                              </a:moveTo>
                              <a:lnTo>
                                <a:pt x="6096" y="475869"/>
                              </a:lnTo>
                              <a:lnTo>
                                <a:pt x="0" y="475869"/>
                              </a:lnTo>
                              <a:lnTo>
                                <a:pt x="0" y="481952"/>
                              </a:lnTo>
                              <a:lnTo>
                                <a:pt x="6096" y="481952"/>
                              </a:lnTo>
                              <a:lnTo>
                                <a:pt x="6221857" y="481952"/>
                              </a:lnTo>
                              <a:lnTo>
                                <a:pt x="6221857" y="475869"/>
                              </a:lnTo>
                              <a:close/>
                            </a:path>
                            <a:path w="6228080" h="481965">
                              <a:moveTo>
                                <a:pt x="6221857" y="0"/>
                              </a:moveTo>
                              <a:lnTo>
                                <a:pt x="6096" y="0"/>
                              </a:lnTo>
                              <a:lnTo>
                                <a:pt x="0" y="0"/>
                              </a:lnTo>
                              <a:lnTo>
                                <a:pt x="0" y="6083"/>
                              </a:lnTo>
                              <a:lnTo>
                                <a:pt x="6096" y="6083"/>
                              </a:lnTo>
                              <a:lnTo>
                                <a:pt x="6221857" y="6083"/>
                              </a:lnTo>
                              <a:lnTo>
                                <a:pt x="6221857" y="0"/>
                              </a:lnTo>
                              <a:close/>
                            </a:path>
                            <a:path w="6228080" h="481965">
                              <a:moveTo>
                                <a:pt x="6228016" y="475869"/>
                              </a:moveTo>
                              <a:lnTo>
                                <a:pt x="6221933" y="475869"/>
                              </a:lnTo>
                              <a:lnTo>
                                <a:pt x="6221933" y="481952"/>
                              </a:lnTo>
                              <a:lnTo>
                                <a:pt x="6228016" y="481952"/>
                              </a:lnTo>
                              <a:lnTo>
                                <a:pt x="6228016" y="475869"/>
                              </a:lnTo>
                              <a:close/>
                            </a:path>
                            <a:path w="6228080" h="481965">
                              <a:moveTo>
                                <a:pt x="6228016" y="6159"/>
                              </a:moveTo>
                              <a:lnTo>
                                <a:pt x="6221933" y="6159"/>
                              </a:lnTo>
                              <a:lnTo>
                                <a:pt x="6221933" y="475856"/>
                              </a:lnTo>
                              <a:lnTo>
                                <a:pt x="6228016" y="475856"/>
                              </a:lnTo>
                              <a:lnTo>
                                <a:pt x="6228016" y="6159"/>
                              </a:lnTo>
                              <a:close/>
                            </a:path>
                            <a:path w="6228080" h="481965">
                              <a:moveTo>
                                <a:pt x="6228016" y="0"/>
                              </a:moveTo>
                              <a:lnTo>
                                <a:pt x="6221933" y="0"/>
                              </a:lnTo>
                              <a:lnTo>
                                <a:pt x="6221933" y="6083"/>
                              </a:lnTo>
                              <a:lnTo>
                                <a:pt x="6228016" y="6083"/>
                              </a:lnTo>
                              <a:lnTo>
                                <a:pt x="622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FE9453" id="Graphic 4" o:spid="_x0000_s1026" style="position:absolute;margin-left:70.6pt;margin-top:6.05pt;width:490.4pt;height:37.95pt;z-index:-15727616;visibility:visible;mso-wrap-style:square;mso-wrap-distance-left:0;mso-wrap-distance-top:0;mso-wrap-distance-right:0;mso-wrap-distance-bottom:0;mso-position-horizontal:absolute;mso-position-horizontal-relative:page;mso-position-vertical:absolute;mso-position-vertical-relative:text;v-text-anchor:top" coordsize="6228080,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" path="m6096,6159l,6159,,475856r6096,l6096,6159xem6221857,475869r-6215761,l,475869r,6083l6096,481952r6215761,l6221857,475869xem6221857,l6096,,,,,6083r6096,l6221857,6083r,-6083xem6228016,475869r-6083,l6221933,481952r6083,l6228016,475869xem6228016,6159r-6083,l6221933,475856r6083,l6228016,6159xem6228016,r-6083,l6221933,6083r6083,l6228016,xe" fillcolor="black" stroked="f">
                <v:path arrowok="t"/>
                <w10:wrap type="topAndBottom" anchorx="page"/>
              </v:shape>
            </w:pict>
          </mc:Fallback>
        </mc:AlternateContent>
      </w:r>
    </w:p>
    <w:p w14:paraId="44550BC4" w14:textId="77777777" w:rsidR="00FB40AB" w:rsidRDefault="00914974">
      <w:pPr>
        <w:pStyle w:val="Titolo2"/>
        <w:numPr>
          <w:ilvl w:val="1"/>
          <w:numId w:val="19"/>
        </w:numPr>
        <w:tabs>
          <w:tab w:val="left" w:pos="771"/>
        </w:tabs>
        <w:spacing w:before="1"/>
        <w:ind w:left="771" w:hanging="423"/>
        <w:jc w:val="both"/>
      </w:pPr>
      <w:r>
        <w:t>Motivi</w:t>
      </w:r>
      <w:r>
        <w:rPr>
          <w:spacing w:val="-2"/>
        </w:rPr>
        <w:t xml:space="preserve"> </w:t>
      </w:r>
      <w:r>
        <w:t>di</w:t>
      </w:r>
      <w:r>
        <w:rPr>
          <w:spacing w:val="-1"/>
        </w:rPr>
        <w:t xml:space="preserve"> </w:t>
      </w:r>
      <w:r>
        <w:t>esclusione</w:t>
      </w:r>
      <w:r>
        <w:rPr>
          <w:spacing w:val="-2"/>
        </w:rPr>
        <w:t xml:space="preserve"> </w:t>
      </w:r>
      <w:r>
        <w:t>di</w:t>
      </w:r>
      <w:r>
        <w:rPr>
          <w:spacing w:val="-1"/>
        </w:rPr>
        <w:t xml:space="preserve"> </w:t>
      </w:r>
      <w:r>
        <w:t>cui</w:t>
      </w:r>
      <w:r>
        <w:rPr>
          <w:spacing w:val="-4"/>
        </w:rPr>
        <w:t xml:space="preserve"> </w:t>
      </w:r>
      <w:r>
        <w:t>all’art.</w:t>
      </w:r>
      <w:r>
        <w:rPr>
          <w:spacing w:val="-2"/>
        </w:rPr>
        <w:t xml:space="preserve"> </w:t>
      </w:r>
      <w:r>
        <w:t>80,</w:t>
      </w:r>
      <w:r>
        <w:rPr>
          <w:spacing w:val="-5"/>
        </w:rPr>
        <w:t xml:space="preserve"> </w:t>
      </w:r>
      <w:r>
        <w:t>comma</w:t>
      </w:r>
      <w:r>
        <w:rPr>
          <w:spacing w:val="-5"/>
        </w:rPr>
        <w:t xml:space="preserve"> </w:t>
      </w:r>
      <w:r>
        <w:t>2,</w:t>
      </w:r>
      <w:r>
        <w:rPr>
          <w:spacing w:val="-2"/>
        </w:rPr>
        <w:t xml:space="preserve"> </w:t>
      </w:r>
      <w:r>
        <w:t>del</w:t>
      </w:r>
      <w:r>
        <w:rPr>
          <w:spacing w:val="-4"/>
        </w:rPr>
        <w:t xml:space="preserve"> </w:t>
      </w:r>
      <w:proofErr w:type="spellStart"/>
      <w:r>
        <w:t>D.Lgs.</w:t>
      </w:r>
      <w:proofErr w:type="spellEnd"/>
      <w:r>
        <w:rPr>
          <w:spacing w:val="-1"/>
        </w:rPr>
        <w:t xml:space="preserve"> </w:t>
      </w:r>
      <w:r>
        <w:t>n.</w:t>
      </w:r>
      <w:r>
        <w:rPr>
          <w:spacing w:val="-3"/>
        </w:rPr>
        <w:t xml:space="preserve"> </w:t>
      </w:r>
      <w:r>
        <w:rPr>
          <w:spacing w:val="-2"/>
        </w:rPr>
        <w:t>50/2016</w:t>
      </w:r>
    </w:p>
    <w:p w14:paraId="0DB12A55" w14:textId="77777777" w:rsidR="00FB40AB" w:rsidRDefault="00914974">
      <w:pPr>
        <w:pStyle w:val="Paragrafoelenco"/>
        <w:numPr>
          <w:ilvl w:val="2"/>
          <w:numId w:val="19"/>
        </w:numPr>
        <w:tabs>
          <w:tab w:val="left" w:pos="1493"/>
        </w:tabs>
        <w:spacing w:before="121" w:line="237" w:lineRule="auto"/>
        <w:ind w:left="1493" w:right="1131" w:hanging="360"/>
        <w:rPr>
          <w:rFonts w:ascii="Wingdings" w:hAnsi="Wingdings"/>
          <w:sz w:val="28"/>
        </w:rPr>
      </w:pPr>
      <w:r>
        <w:t>che non sussistono cause di decadenza, di sospensione o di divieto previste dall'articolo 67 del decreto legislativo 6 settembre 2011, n. 159 o tentativi di infiltrazione mafiosa di cui all'articolo 84, comma 4, del</w:t>
      </w:r>
      <w:r>
        <w:rPr>
          <w:spacing w:val="-1"/>
        </w:rPr>
        <w:t xml:space="preserve"> </w:t>
      </w:r>
      <w:r>
        <w:t>medesimo</w:t>
      </w:r>
      <w:r>
        <w:rPr>
          <w:spacing w:val="-2"/>
        </w:rPr>
        <w:t xml:space="preserve"> </w:t>
      </w:r>
      <w:r>
        <w:t>decreto,</w:t>
      </w:r>
      <w:r>
        <w:rPr>
          <w:spacing w:val="-2"/>
        </w:rPr>
        <w:t xml:space="preserve"> </w:t>
      </w:r>
      <w:r>
        <w:t>nei</w:t>
      </w:r>
      <w:r>
        <w:rPr>
          <w:spacing w:val="-1"/>
        </w:rPr>
        <w:t xml:space="preserve"> </w:t>
      </w:r>
      <w:r>
        <w:t>confronti</w:t>
      </w:r>
      <w:r>
        <w:rPr>
          <w:spacing w:val="-1"/>
        </w:rPr>
        <w:t xml:space="preserve"> </w:t>
      </w:r>
      <w:r>
        <w:t>del titolare</w:t>
      </w:r>
      <w:r>
        <w:rPr>
          <w:spacing w:val="-2"/>
        </w:rPr>
        <w:t xml:space="preserve"> </w:t>
      </w:r>
      <w:r>
        <w:t>o</w:t>
      </w:r>
      <w:r>
        <w:rPr>
          <w:spacing w:val="-2"/>
        </w:rPr>
        <w:t xml:space="preserve"> </w:t>
      </w:r>
      <w:r>
        <w:t>del</w:t>
      </w:r>
      <w:r>
        <w:rPr>
          <w:spacing w:val="-4"/>
        </w:rPr>
        <w:t xml:space="preserve"> </w:t>
      </w:r>
      <w:r>
        <w:t>direttore</w:t>
      </w:r>
      <w:r>
        <w:rPr>
          <w:spacing w:val="-4"/>
        </w:rPr>
        <w:t xml:space="preserve"> </w:t>
      </w:r>
      <w:r>
        <w:t>tecnico,</w:t>
      </w:r>
      <w:r>
        <w:rPr>
          <w:spacing w:val="-2"/>
        </w:rPr>
        <w:t xml:space="preserve"> </w:t>
      </w:r>
      <w:r>
        <w:t>se</w:t>
      </w:r>
      <w:r>
        <w:rPr>
          <w:spacing w:val="-2"/>
        </w:rPr>
        <w:t xml:space="preserve"> </w:t>
      </w:r>
      <w:r>
        <w:t>si</w:t>
      </w:r>
      <w:r>
        <w:rPr>
          <w:spacing w:val="-3"/>
        </w:rPr>
        <w:t xml:space="preserve"> </w:t>
      </w:r>
      <w:r>
        <w:t>tratta</w:t>
      </w:r>
      <w:r>
        <w:rPr>
          <w:spacing w:val="-4"/>
        </w:rPr>
        <w:t xml:space="preserve"> </w:t>
      </w:r>
      <w:r>
        <w:t>di</w:t>
      </w:r>
      <w:r>
        <w:rPr>
          <w:spacing w:val="-1"/>
        </w:rPr>
        <w:t xml:space="preserve"> </w:t>
      </w:r>
      <w:r>
        <w:t>impresa</w:t>
      </w:r>
      <w:r>
        <w:rPr>
          <w:spacing w:val="-2"/>
        </w:rPr>
        <w:t xml:space="preserve"> </w:t>
      </w:r>
      <w:r>
        <w:t>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w:t>
      </w:r>
      <w:r>
        <w:rPr>
          <w:spacing w:val="21"/>
        </w:rPr>
        <w:t xml:space="preserve"> </w:t>
      </w:r>
      <w:r>
        <w:t>di</w:t>
      </w:r>
      <w:r>
        <w:rPr>
          <w:spacing w:val="21"/>
        </w:rPr>
        <w:t xml:space="preserve"> </w:t>
      </w:r>
      <w:r>
        <w:t>direzione</w:t>
      </w:r>
      <w:r>
        <w:rPr>
          <w:spacing w:val="21"/>
        </w:rPr>
        <w:t xml:space="preserve"> </w:t>
      </w:r>
      <w:r>
        <w:t>o</w:t>
      </w:r>
      <w:r>
        <w:rPr>
          <w:spacing w:val="21"/>
        </w:rPr>
        <w:t xml:space="preserve"> </w:t>
      </w:r>
      <w:r>
        <w:t>di</w:t>
      </w:r>
      <w:r>
        <w:rPr>
          <w:spacing w:val="21"/>
        </w:rPr>
        <w:t xml:space="preserve"> </w:t>
      </w:r>
      <w:r>
        <w:t>controllo</w:t>
      </w:r>
      <w:r>
        <w:rPr>
          <w:spacing w:val="22"/>
        </w:rPr>
        <w:t xml:space="preserve"> </w:t>
      </w:r>
      <w:r>
        <w:rPr>
          <w:b/>
        </w:rPr>
        <w:t>(per</w:t>
      </w:r>
      <w:r>
        <w:rPr>
          <w:b/>
          <w:spacing w:val="21"/>
        </w:rPr>
        <w:t xml:space="preserve"> </w:t>
      </w:r>
      <w:r>
        <w:rPr>
          <w:b/>
        </w:rPr>
        <w:t>indicazioni</w:t>
      </w:r>
      <w:r>
        <w:rPr>
          <w:b/>
          <w:spacing w:val="21"/>
        </w:rPr>
        <w:t xml:space="preserve"> </w:t>
      </w:r>
      <w:r>
        <w:rPr>
          <w:b/>
        </w:rPr>
        <w:t>relative</w:t>
      </w:r>
      <w:r>
        <w:rPr>
          <w:b/>
          <w:spacing w:val="21"/>
        </w:rPr>
        <w:t xml:space="preserve"> </w:t>
      </w:r>
      <w:r>
        <w:rPr>
          <w:b/>
        </w:rPr>
        <w:t>all’identificazione</w:t>
      </w:r>
      <w:r>
        <w:rPr>
          <w:b/>
          <w:spacing w:val="21"/>
        </w:rPr>
        <w:t xml:space="preserve"> </w:t>
      </w:r>
      <w:r>
        <w:rPr>
          <w:b/>
        </w:rPr>
        <w:t>dei</w:t>
      </w:r>
      <w:r>
        <w:rPr>
          <w:b/>
          <w:spacing w:val="21"/>
        </w:rPr>
        <w:t xml:space="preserve"> </w:t>
      </w:r>
      <w:r>
        <w:rPr>
          <w:b/>
        </w:rPr>
        <w:t>“membri</w:t>
      </w:r>
    </w:p>
    <w:p w14:paraId="60B1C755" w14:textId="77777777" w:rsidR="00FB40AB" w:rsidRDefault="00FB40AB">
      <w:pPr>
        <w:pStyle w:val="Paragrafoelenco"/>
        <w:spacing w:line="237" w:lineRule="auto"/>
        <w:rPr>
          <w:rFonts w:ascii="Wingdings" w:hAnsi="Wingdings"/>
          <w:sz w:val="28"/>
        </w:rPr>
        <w:sectPr w:rsidR="00FB40AB">
          <w:pgSz w:w="12240" w:h="15840"/>
          <w:pgMar w:top="1340" w:right="0" w:bottom="980" w:left="360" w:header="0" w:footer="795" w:gutter="0"/>
          <w:cols w:space="720"/>
        </w:sectPr>
      </w:pPr>
    </w:p>
    <w:p w14:paraId="1F38FA86" w14:textId="77777777" w:rsidR="00FB40AB" w:rsidRDefault="00914974">
      <w:pPr>
        <w:spacing w:before="74"/>
        <w:ind w:left="1493" w:right="1130"/>
        <w:jc w:val="both"/>
      </w:pPr>
      <w:r>
        <w:rPr>
          <w:b/>
        </w:rPr>
        <w:lastRenderedPageBreak/>
        <w:t>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t>, del direttore tecnico o del socio unico persona fisica, ovvero del socio di maggioranza in caso di società con meno di quattro soci, se si tratta di altro tipo di società o consorzio;</w:t>
      </w:r>
    </w:p>
    <w:p w14:paraId="67EF96B5" w14:textId="77777777" w:rsidR="00FB40AB" w:rsidRDefault="00914974">
      <w:pPr>
        <w:pStyle w:val="Paragrafoelenco"/>
        <w:numPr>
          <w:ilvl w:val="2"/>
          <w:numId w:val="19"/>
        </w:numPr>
        <w:tabs>
          <w:tab w:val="left" w:pos="1493"/>
        </w:tabs>
        <w:spacing w:before="132" w:line="230" w:lineRule="auto"/>
        <w:ind w:left="1493" w:right="1137" w:hanging="360"/>
        <w:rPr>
          <w:rFonts w:ascii="Wingdings" w:hAnsi="Wingdings"/>
          <w:sz w:val="28"/>
        </w:rPr>
      </w:pPr>
      <w:r>
        <w:t xml:space="preserve">di essere in regola rispetto alla normativa antimafia, con riferimento a quanto previsto dall’art. 80, comma 2, seconda parte del </w:t>
      </w:r>
      <w:proofErr w:type="spellStart"/>
      <w:r>
        <w:t>D.Lgs.</w:t>
      </w:r>
      <w:proofErr w:type="spellEnd"/>
      <w:r>
        <w:t xml:space="preserve"> n. 50/2016;</w:t>
      </w:r>
    </w:p>
    <w:p w14:paraId="6D758826" w14:textId="77777777" w:rsidR="00FB40AB" w:rsidRDefault="00914974">
      <w:pPr>
        <w:pStyle w:val="Paragrafoelenco"/>
        <w:numPr>
          <w:ilvl w:val="1"/>
          <w:numId w:val="19"/>
        </w:numPr>
        <w:tabs>
          <w:tab w:val="left" w:pos="770"/>
          <w:tab w:val="left" w:pos="772"/>
        </w:tabs>
        <w:spacing w:before="124" w:line="352" w:lineRule="auto"/>
        <w:ind w:right="4671"/>
        <w:jc w:val="both"/>
        <w:rPr>
          <w:b/>
        </w:rPr>
      </w:pPr>
      <w:r>
        <w:rPr>
          <w:b/>
        </w:rPr>
        <w:t>Motivi</w:t>
      </w:r>
      <w:r>
        <w:rPr>
          <w:b/>
          <w:spacing w:val="-2"/>
        </w:rPr>
        <w:t xml:space="preserve"> </w:t>
      </w:r>
      <w:r>
        <w:rPr>
          <w:b/>
        </w:rPr>
        <w:t>di</w:t>
      </w:r>
      <w:r>
        <w:rPr>
          <w:b/>
          <w:spacing w:val="-2"/>
        </w:rPr>
        <w:t xml:space="preserve"> </w:t>
      </w:r>
      <w:r>
        <w:rPr>
          <w:b/>
        </w:rPr>
        <w:t>esclusione</w:t>
      </w:r>
      <w:r>
        <w:rPr>
          <w:b/>
          <w:spacing w:val="-3"/>
        </w:rPr>
        <w:t xml:space="preserve"> </w:t>
      </w:r>
      <w:r>
        <w:rPr>
          <w:b/>
        </w:rPr>
        <w:t>di</w:t>
      </w:r>
      <w:r>
        <w:rPr>
          <w:b/>
          <w:spacing w:val="-2"/>
        </w:rPr>
        <w:t xml:space="preserve"> </w:t>
      </w:r>
      <w:r>
        <w:rPr>
          <w:b/>
        </w:rPr>
        <w:t>cui</w:t>
      </w:r>
      <w:r>
        <w:rPr>
          <w:b/>
          <w:spacing w:val="-4"/>
        </w:rPr>
        <w:t xml:space="preserve"> </w:t>
      </w:r>
      <w:r>
        <w:rPr>
          <w:b/>
        </w:rPr>
        <w:t>all’art.</w:t>
      </w:r>
      <w:r>
        <w:rPr>
          <w:b/>
          <w:spacing w:val="-3"/>
        </w:rPr>
        <w:t xml:space="preserve"> </w:t>
      </w:r>
      <w:r>
        <w:rPr>
          <w:b/>
        </w:rPr>
        <w:t>80,</w:t>
      </w:r>
      <w:r>
        <w:rPr>
          <w:b/>
          <w:spacing w:val="-5"/>
        </w:rPr>
        <w:t xml:space="preserve"> </w:t>
      </w:r>
      <w:r>
        <w:rPr>
          <w:b/>
        </w:rPr>
        <w:t>comma</w:t>
      </w:r>
      <w:r>
        <w:rPr>
          <w:b/>
          <w:spacing w:val="-4"/>
        </w:rPr>
        <w:t xml:space="preserve"> </w:t>
      </w:r>
      <w:r>
        <w:rPr>
          <w:b/>
        </w:rPr>
        <w:t>4,</w:t>
      </w:r>
      <w:r>
        <w:rPr>
          <w:b/>
          <w:spacing w:val="-3"/>
        </w:rPr>
        <w:t xml:space="preserve"> </w:t>
      </w:r>
      <w:r>
        <w:rPr>
          <w:b/>
        </w:rPr>
        <w:t>del</w:t>
      </w:r>
      <w:r>
        <w:rPr>
          <w:b/>
          <w:spacing w:val="-4"/>
        </w:rPr>
        <w:t xml:space="preserve"> </w:t>
      </w:r>
      <w:proofErr w:type="spellStart"/>
      <w:r>
        <w:rPr>
          <w:b/>
        </w:rPr>
        <w:t>D.Lgs.</w:t>
      </w:r>
      <w:proofErr w:type="spellEnd"/>
      <w:r>
        <w:rPr>
          <w:b/>
          <w:spacing w:val="-2"/>
        </w:rPr>
        <w:t xml:space="preserve"> </w:t>
      </w:r>
      <w:r>
        <w:rPr>
          <w:b/>
        </w:rPr>
        <w:t>n.</w:t>
      </w:r>
      <w:r>
        <w:rPr>
          <w:b/>
          <w:spacing w:val="-3"/>
        </w:rPr>
        <w:t xml:space="preserve"> </w:t>
      </w:r>
      <w:r>
        <w:rPr>
          <w:b/>
        </w:rPr>
        <w:t>50/2016 [</w:t>
      </w:r>
      <w:r>
        <w:rPr>
          <w:b/>
          <w:i/>
        </w:rPr>
        <w:t>clausole a selezione alternativa</w:t>
      </w:r>
      <w:r>
        <w:rPr>
          <w:b/>
        </w:rPr>
        <w:t>]</w:t>
      </w:r>
    </w:p>
    <w:p w14:paraId="50F5174F" w14:textId="77777777" w:rsidR="00FB40AB" w:rsidRDefault="00914974">
      <w:pPr>
        <w:pStyle w:val="Paragrafoelenco"/>
        <w:numPr>
          <w:ilvl w:val="0"/>
          <w:numId w:val="18"/>
        </w:numPr>
        <w:tabs>
          <w:tab w:val="left" w:pos="1133"/>
        </w:tabs>
        <w:spacing w:before="0"/>
        <w:ind w:right="1131"/>
      </w:pPr>
      <w:r>
        <w:t>di</w:t>
      </w:r>
      <w:r>
        <w:rPr>
          <w:spacing w:val="-2"/>
        </w:rPr>
        <w:t xml:space="preserve"> </w:t>
      </w:r>
      <w:r>
        <w:t>non</w:t>
      </w:r>
      <w:r>
        <w:rPr>
          <w:spacing w:val="-3"/>
        </w:rPr>
        <w:t xml:space="preserve"> </w:t>
      </w:r>
      <w:r>
        <w:t>aver</w:t>
      </w:r>
      <w:r>
        <w:rPr>
          <w:spacing w:val="-2"/>
        </w:rPr>
        <w:t xml:space="preserve"> </w:t>
      </w:r>
      <w:r>
        <w:t>commesso</w:t>
      </w:r>
      <w:r>
        <w:rPr>
          <w:spacing w:val="-3"/>
        </w:rPr>
        <w:t xml:space="preserve"> </w:t>
      </w:r>
      <w:r>
        <w:t>gravi</w:t>
      </w:r>
      <w:r>
        <w:rPr>
          <w:spacing w:val="-2"/>
        </w:rPr>
        <w:t xml:space="preserve"> </w:t>
      </w:r>
      <w:r>
        <w:t>violazioni,</w:t>
      </w:r>
      <w:r>
        <w:rPr>
          <w:spacing w:val="-3"/>
        </w:rPr>
        <w:t xml:space="preserve"> </w:t>
      </w:r>
      <w:r>
        <w:t>definitivamente</w:t>
      </w:r>
      <w:r>
        <w:rPr>
          <w:spacing w:val="-3"/>
        </w:rPr>
        <w:t xml:space="preserve"> </w:t>
      </w:r>
      <w:r>
        <w:t>accertate,</w:t>
      </w:r>
      <w:r>
        <w:rPr>
          <w:spacing w:val="-3"/>
        </w:rPr>
        <w:t xml:space="preserve"> </w:t>
      </w:r>
      <w:r>
        <w:t>rispetto</w:t>
      </w:r>
      <w:r>
        <w:rPr>
          <w:spacing w:val="-3"/>
        </w:rPr>
        <w:t xml:space="preserve"> </w:t>
      </w:r>
      <w:r>
        <w:t>agli</w:t>
      </w:r>
      <w:r>
        <w:rPr>
          <w:spacing w:val="-2"/>
        </w:rPr>
        <w:t xml:space="preserve"> </w:t>
      </w:r>
      <w:r>
        <w:t>obblighi</w:t>
      </w:r>
      <w:r>
        <w:rPr>
          <w:spacing w:val="-2"/>
        </w:rPr>
        <w:t xml:space="preserve"> </w:t>
      </w:r>
      <w:r>
        <w:t>relativi</w:t>
      </w:r>
      <w:r>
        <w:rPr>
          <w:spacing w:val="-2"/>
        </w:rPr>
        <w:t xml:space="preserve"> </w:t>
      </w:r>
      <w:r>
        <w:t>al</w:t>
      </w:r>
      <w:r>
        <w:rPr>
          <w:spacing w:val="-2"/>
        </w:rPr>
        <w:t xml:space="preserve"> </w:t>
      </w:r>
      <w:r>
        <w:t xml:space="preserve">pagamento delle imposte e tasse, secondo la legislazione italiana o quella dello Stato in cui l’Operatore partecipante è </w:t>
      </w:r>
      <w:r>
        <w:rPr>
          <w:spacing w:val="-2"/>
        </w:rPr>
        <w:t>stabilito;</w:t>
      </w:r>
    </w:p>
    <w:p w14:paraId="658C1521" w14:textId="77777777" w:rsidR="00FB40AB" w:rsidRDefault="00914974">
      <w:pPr>
        <w:spacing w:before="118"/>
        <w:ind w:left="772"/>
        <w:rPr>
          <w:i/>
        </w:rPr>
      </w:pPr>
      <w:r>
        <w:rPr>
          <w:i/>
          <w:spacing w:val="-2"/>
        </w:rPr>
        <w:t>[ovvero]</w:t>
      </w:r>
    </w:p>
    <w:p w14:paraId="4A136E40" w14:textId="77777777" w:rsidR="00FB40AB" w:rsidRDefault="00914974">
      <w:pPr>
        <w:pStyle w:val="Paragrafoelenco"/>
        <w:numPr>
          <w:ilvl w:val="0"/>
          <w:numId w:val="18"/>
        </w:numPr>
        <w:tabs>
          <w:tab w:val="left" w:pos="1133"/>
          <w:tab w:val="left" w:pos="10383"/>
        </w:tabs>
        <w:spacing w:before="117"/>
        <w:ind w:right="1137"/>
      </w:pPr>
      <w: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w:t>
      </w:r>
      <w:r>
        <w:rPr>
          <w:u w:val="single"/>
        </w:rPr>
        <w:tab/>
      </w:r>
      <w:r>
        <w:rPr>
          <w:spacing w:val="-10"/>
        </w:rPr>
        <w:t>;</w:t>
      </w:r>
    </w:p>
    <w:p w14:paraId="6679703A" w14:textId="77777777" w:rsidR="00FB40AB" w:rsidRDefault="00914974">
      <w:pPr>
        <w:spacing w:before="116"/>
        <w:ind w:left="772"/>
        <w:rPr>
          <w:i/>
        </w:rPr>
      </w:pPr>
      <w:r>
        <w:rPr>
          <w:i/>
          <w:spacing w:val="-2"/>
        </w:rPr>
        <w:t>[ovvero]</w:t>
      </w:r>
    </w:p>
    <w:p w14:paraId="5BD35F40" w14:textId="77777777" w:rsidR="00FB40AB" w:rsidRDefault="00914974">
      <w:pPr>
        <w:pStyle w:val="Paragrafoelenco"/>
        <w:numPr>
          <w:ilvl w:val="0"/>
          <w:numId w:val="18"/>
        </w:numPr>
        <w:tabs>
          <w:tab w:val="left" w:pos="1133"/>
        </w:tabs>
        <w:spacing w:before="122" w:line="237" w:lineRule="auto"/>
        <w:ind w:right="1130"/>
      </w:pPr>
      <w:r>
        <w:t>la fattispecie di cui al primo periodo del comma 4, dell’art. 80 del Codice, ove non sia intervenuta sentenza</w:t>
      </w:r>
      <w:r>
        <w:rPr>
          <w:spacing w:val="40"/>
        </w:rPr>
        <w:t xml:space="preserve"> </w:t>
      </w:r>
      <w:r>
        <w:t>di condanna, è stata accertata definitivamente più di tre anni prima, ai sensi dell’art. 80, comma 10 del Codice medesimo;</w:t>
      </w:r>
    </w:p>
    <w:p w14:paraId="56F9EF98" w14:textId="77777777" w:rsidR="00FB40AB" w:rsidRDefault="00914974">
      <w:pPr>
        <w:pStyle w:val="Titolo3"/>
        <w:spacing w:before="122"/>
        <w:jc w:val="both"/>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4D696FC9" w14:textId="77777777" w:rsidR="00FB40AB" w:rsidRDefault="00914974">
      <w:pPr>
        <w:pStyle w:val="Paragrafoelenco"/>
        <w:numPr>
          <w:ilvl w:val="0"/>
          <w:numId w:val="18"/>
        </w:numPr>
        <w:tabs>
          <w:tab w:val="left" w:pos="1133"/>
        </w:tabs>
        <w:spacing w:before="117"/>
        <w:ind w:right="1129"/>
      </w:pPr>
      <w:r>
        <w:t>di</w:t>
      </w:r>
      <w:r>
        <w:rPr>
          <w:spacing w:val="-2"/>
        </w:rPr>
        <w:t xml:space="preserve"> </w:t>
      </w:r>
      <w:r>
        <w:t>non</w:t>
      </w:r>
      <w:r>
        <w:rPr>
          <w:spacing w:val="-3"/>
        </w:rPr>
        <w:t xml:space="preserve"> </w:t>
      </w:r>
      <w:r>
        <w:t>aver</w:t>
      </w:r>
      <w:r>
        <w:rPr>
          <w:spacing w:val="-2"/>
        </w:rPr>
        <w:t xml:space="preserve"> </w:t>
      </w:r>
      <w:r>
        <w:t>commesso</w:t>
      </w:r>
      <w:r>
        <w:rPr>
          <w:spacing w:val="-3"/>
        </w:rPr>
        <w:t xml:space="preserve"> </w:t>
      </w:r>
      <w:r>
        <w:t>violazioni</w:t>
      </w:r>
      <w:r>
        <w:rPr>
          <w:spacing w:val="-2"/>
        </w:rPr>
        <w:t xml:space="preserve"> </w:t>
      </w:r>
      <w:r>
        <w:t>gravi,</w:t>
      </w:r>
      <w:r>
        <w:rPr>
          <w:spacing w:val="-3"/>
        </w:rPr>
        <w:t xml:space="preserve"> </w:t>
      </w:r>
      <w:r>
        <w:t>definitivamente</w:t>
      </w:r>
      <w:r>
        <w:rPr>
          <w:spacing w:val="-3"/>
        </w:rPr>
        <w:t xml:space="preserve"> </w:t>
      </w:r>
      <w:r>
        <w:t>accertate, rispetto</w:t>
      </w:r>
      <w:r>
        <w:rPr>
          <w:spacing w:val="-3"/>
        </w:rPr>
        <w:t xml:space="preserve"> </w:t>
      </w:r>
      <w:r>
        <w:t>agli</w:t>
      </w:r>
      <w:r>
        <w:rPr>
          <w:spacing w:val="-2"/>
        </w:rPr>
        <w:t xml:space="preserve"> </w:t>
      </w:r>
      <w:r>
        <w:t>obblighi</w:t>
      </w:r>
      <w:r>
        <w:rPr>
          <w:spacing w:val="-2"/>
        </w:rPr>
        <w:t xml:space="preserve"> </w:t>
      </w:r>
      <w:r>
        <w:t>relativi</w:t>
      </w:r>
      <w:r>
        <w:rPr>
          <w:spacing w:val="-2"/>
        </w:rPr>
        <w:t xml:space="preserve"> </w:t>
      </w:r>
      <w:r>
        <w:t>al</w:t>
      </w:r>
      <w:r>
        <w:rPr>
          <w:spacing w:val="-2"/>
        </w:rPr>
        <w:t xml:space="preserve"> </w:t>
      </w:r>
      <w:r>
        <w:t>pagamento dei contributi previdenziali, secondo la legislazione italiana o quella dello Stato in cui l’Operatore partecipante è stabilito;</w:t>
      </w:r>
    </w:p>
    <w:p w14:paraId="60F25C7E" w14:textId="77777777" w:rsidR="00FB40AB" w:rsidRDefault="00914974">
      <w:pPr>
        <w:spacing w:before="115" w:line="244" w:lineRule="auto"/>
        <w:ind w:left="772" w:right="1138"/>
        <w:jc w:val="both"/>
      </w:pPr>
      <w:r>
        <w:t>[</w:t>
      </w:r>
      <w:r>
        <w:rPr>
          <w:i/>
        </w:rPr>
        <w:t>e/o</w:t>
      </w:r>
      <w:r>
        <w:t>,</w:t>
      </w:r>
      <w:r>
        <w:rPr>
          <w:spacing w:val="-3"/>
        </w:rPr>
        <w:t xml:space="preserve"> </w:t>
      </w:r>
      <w:r>
        <w:rPr>
          <w:i/>
        </w:rPr>
        <w:t>per</w:t>
      </w:r>
      <w:r>
        <w:rPr>
          <w:i/>
          <w:spacing w:val="-3"/>
        </w:rPr>
        <w:t xml:space="preserve"> </w:t>
      </w:r>
      <w:r>
        <w:rPr>
          <w:i/>
        </w:rPr>
        <w:t>il</w:t>
      </w:r>
      <w:r>
        <w:rPr>
          <w:i/>
          <w:spacing w:val="-2"/>
        </w:rPr>
        <w:t xml:space="preserve"> </w:t>
      </w:r>
      <w:r>
        <w:rPr>
          <w:i/>
        </w:rPr>
        <w:t>caso</w:t>
      </w:r>
      <w:r>
        <w:rPr>
          <w:i/>
          <w:spacing w:val="-3"/>
        </w:rPr>
        <w:t xml:space="preserve"> </w:t>
      </w:r>
      <w:r>
        <w:rPr>
          <w:i/>
        </w:rPr>
        <w:t>di</w:t>
      </w:r>
      <w:r>
        <w:rPr>
          <w:i/>
          <w:spacing w:val="-2"/>
        </w:rPr>
        <w:t xml:space="preserve"> </w:t>
      </w:r>
      <w:r>
        <w:rPr>
          <w:i/>
        </w:rPr>
        <w:t>conseguimento</w:t>
      </w:r>
      <w:r>
        <w:rPr>
          <w:i/>
          <w:spacing w:val="-3"/>
        </w:rPr>
        <w:t xml:space="preserve"> </w:t>
      </w:r>
      <w:r>
        <w:rPr>
          <w:i/>
        </w:rPr>
        <w:t>di</w:t>
      </w:r>
      <w:r>
        <w:rPr>
          <w:i/>
          <w:spacing w:val="-2"/>
        </w:rPr>
        <w:t xml:space="preserve"> </w:t>
      </w:r>
      <w:r>
        <w:rPr>
          <w:i/>
        </w:rPr>
        <w:t>D.U.R.C.</w:t>
      </w:r>
      <w:r>
        <w:rPr>
          <w:i/>
          <w:spacing w:val="-3"/>
        </w:rPr>
        <w:t xml:space="preserve"> </w:t>
      </w:r>
      <w:r>
        <w:rPr>
          <w:i/>
        </w:rPr>
        <w:t>su</w:t>
      </w:r>
      <w:r>
        <w:rPr>
          <w:i/>
          <w:spacing w:val="-3"/>
        </w:rPr>
        <w:t xml:space="preserve"> </w:t>
      </w:r>
      <w:r>
        <w:rPr>
          <w:i/>
        </w:rPr>
        <w:t>certificazione</w:t>
      </w:r>
      <w:r>
        <w:rPr>
          <w:i/>
          <w:spacing w:val="-3"/>
        </w:rPr>
        <w:t xml:space="preserve"> </w:t>
      </w:r>
      <w:r>
        <w:rPr>
          <w:i/>
        </w:rPr>
        <w:t>di</w:t>
      </w:r>
      <w:r>
        <w:rPr>
          <w:i/>
          <w:spacing w:val="-2"/>
        </w:rPr>
        <w:t xml:space="preserve"> </w:t>
      </w:r>
      <w:r>
        <w:rPr>
          <w:i/>
        </w:rPr>
        <w:t>corrispondenti</w:t>
      </w:r>
      <w:r>
        <w:rPr>
          <w:i/>
          <w:spacing w:val="-5"/>
        </w:rPr>
        <w:t xml:space="preserve"> </w:t>
      </w:r>
      <w:r>
        <w:rPr>
          <w:i/>
        </w:rPr>
        <w:t>crediti</w:t>
      </w:r>
      <w:r>
        <w:rPr>
          <w:i/>
          <w:spacing w:val="-2"/>
        </w:rPr>
        <w:t xml:space="preserve"> </w:t>
      </w:r>
      <w:r>
        <w:rPr>
          <w:i/>
        </w:rPr>
        <w:t>certi,</w:t>
      </w:r>
      <w:r>
        <w:rPr>
          <w:i/>
          <w:spacing w:val="-3"/>
        </w:rPr>
        <w:t xml:space="preserve"> </w:t>
      </w:r>
      <w:r>
        <w:rPr>
          <w:i/>
        </w:rPr>
        <w:t>liquidi</w:t>
      </w:r>
      <w:r>
        <w:rPr>
          <w:i/>
          <w:spacing w:val="-2"/>
        </w:rPr>
        <w:t xml:space="preserve"> </w:t>
      </w:r>
      <w:r>
        <w:rPr>
          <w:i/>
        </w:rPr>
        <w:t>ed</w:t>
      </w:r>
      <w:r>
        <w:rPr>
          <w:i/>
          <w:spacing w:val="-3"/>
        </w:rPr>
        <w:t xml:space="preserve"> </w:t>
      </w:r>
      <w:r>
        <w:rPr>
          <w:i/>
        </w:rPr>
        <w:t>esigibili verso la Pubblica Amministrazione</w:t>
      </w:r>
      <w:r>
        <w:t>]</w:t>
      </w:r>
    </w:p>
    <w:p w14:paraId="4CD32BE2" w14:textId="77777777" w:rsidR="00FB40AB" w:rsidRDefault="00914974">
      <w:pPr>
        <w:pStyle w:val="Paragrafoelenco"/>
        <w:numPr>
          <w:ilvl w:val="0"/>
          <w:numId w:val="18"/>
        </w:numPr>
        <w:tabs>
          <w:tab w:val="left" w:pos="1133"/>
        </w:tabs>
        <w:spacing w:before="110"/>
        <w:ind w:right="1135"/>
      </w:pPr>
      <w:r>
        <w:t>di essere in possesso del Documento Unico di Regolarità contributiva, rilasciato ai sensi e per gli effetti dell’art. 13-</w:t>
      </w:r>
      <w:r>
        <w:rPr>
          <w:i/>
        </w:rPr>
        <w:t>bis</w:t>
      </w:r>
      <w:r>
        <w:t>, comma 5, del decreto-legge 7 maggio 2012 n. 52, come introdotto dalla relativa legge di conversione n. 94 del 6 luglio 2012;</w:t>
      </w:r>
    </w:p>
    <w:p w14:paraId="5C475C56" w14:textId="77777777" w:rsidR="00FB40AB" w:rsidRDefault="00914974">
      <w:pPr>
        <w:spacing w:before="117"/>
        <w:ind w:left="772"/>
        <w:rPr>
          <w:i/>
        </w:rPr>
      </w:pPr>
      <w:r>
        <w:rPr>
          <w:i/>
          <w:spacing w:val="-2"/>
        </w:rPr>
        <w:t>[ovvero]</w:t>
      </w:r>
    </w:p>
    <w:p w14:paraId="38AE23E9" w14:textId="77777777" w:rsidR="00FB40AB" w:rsidRDefault="00914974">
      <w:pPr>
        <w:pStyle w:val="Paragrafoelenco"/>
        <w:numPr>
          <w:ilvl w:val="0"/>
          <w:numId w:val="18"/>
        </w:numPr>
        <w:tabs>
          <w:tab w:val="left" w:pos="1133"/>
          <w:tab w:val="left" w:pos="3261"/>
        </w:tabs>
        <w:ind w:right="1135"/>
      </w:pPr>
      <w:r>
        <w:t>di aver ottemperato ai suddetti obblighi pagando o impegnandosi in modo vincolante a pagare i contributi previdenziali dovuti, compresi eventuali interessi o multe, e che il pagamento o l’impegno sono stati formalizzati</w:t>
      </w:r>
      <w:r>
        <w:rPr>
          <w:spacing w:val="40"/>
        </w:rPr>
        <w:t xml:space="preserve"> </w:t>
      </w:r>
      <w:r>
        <w:t>prima</w:t>
      </w:r>
      <w:r>
        <w:rPr>
          <w:spacing w:val="40"/>
        </w:rPr>
        <w:t xml:space="preserve"> </w:t>
      </w:r>
      <w:r>
        <w:t>della</w:t>
      </w:r>
      <w:r>
        <w:rPr>
          <w:spacing w:val="40"/>
        </w:rPr>
        <w:t xml:space="preserve"> </w:t>
      </w:r>
      <w:r>
        <w:t>scadenza</w:t>
      </w:r>
      <w:r>
        <w:rPr>
          <w:spacing w:val="40"/>
        </w:rPr>
        <w:t xml:space="preserve"> </w:t>
      </w:r>
      <w:r>
        <w:t>del</w:t>
      </w:r>
      <w:r>
        <w:rPr>
          <w:spacing w:val="40"/>
        </w:rPr>
        <w:t xml:space="preserve"> </w:t>
      </w:r>
      <w:r>
        <w:t>termine</w:t>
      </w:r>
      <w:r>
        <w:rPr>
          <w:spacing w:val="40"/>
        </w:rPr>
        <w:t xml:space="preserve"> </w:t>
      </w:r>
      <w:r>
        <w:t>per</w:t>
      </w:r>
      <w:r>
        <w:rPr>
          <w:spacing w:val="40"/>
        </w:rPr>
        <w:t xml:space="preserve"> </w:t>
      </w:r>
      <w:r>
        <w:t>la</w:t>
      </w:r>
      <w:r>
        <w:rPr>
          <w:spacing w:val="40"/>
        </w:rPr>
        <w:t xml:space="preserve"> </w:t>
      </w:r>
      <w:r>
        <w:t>presentazione</w:t>
      </w:r>
      <w:r>
        <w:rPr>
          <w:spacing w:val="40"/>
        </w:rPr>
        <w:t xml:space="preserve"> </w:t>
      </w:r>
      <w:r>
        <w:t>delle</w:t>
      </w:r>
      <w:r>
        <w:rPr>
          <w:spacing w:val="40"/>
        </w:rPr>
        <w:t xml:space="preserve"> </w:t>
      </w:r>
      <w:r>
        <w:t>Offerte,</w:t>
      </w:r>
      <w:r>
        <w:rPr>
          <w:spacing w:val="40"/>
        </w:rPr>
        <w:t xml:space="preserve"> </w:t>
      </w:r>
      <w:r>
        <w:t>e,</w:t>
      </w:r>
      <w:r>
        <w:rPr>
          <w:spacing w:val="40"/>
        </w:rPr>
        <w:t xml:space="preserve"> </w:t>
      </w:r>
      <w:r>
        <w:t>precisamente,</w:t>
      </w:r>
      <w:r>
        <w:rPr>
          <w:spacing w:val="40"/>
        </w:rPr>
        <w:t xml:space="preserve"> </w:t>
      </w:r>
      <w:r>
        <w:t xml:space="preserve">in </w:t>
      </w:r>
      <w:r>
        <w:rPr>
          <w:spacing w:val="-4"/>
        </w:rPr>
        <w:t>data</w:t>
      </w:r>
      <w:r>
        <w:rPr>
          <w:u w:val="single"/>
        </w:rPr>
        <w:tab/>
      </w:r>
      <w:r>
        <w:rPr>
          <w:spacing w:val="-10"/>
        </w:rPr>
        <w:t>;</w:t>
      </w:r>
    </w:p>
    <w:p w14:paraId="0BA4853A" w14:textId="77777777" w:rsidR="00FB40AB" w:rsidRDefault="00914974">
      <w:pPr>
        <w:spacing w:before="116"/>
        <w:ind w:left="772"/>
        <w:rPr>
          <w:i/>
        </w:rPr>
      </w:pPr>
      <w:r>
        <w:rPr>
          <w:i/>
          <w:spacing w:val="-2"/>
        </w:rPr>
        <w:t>[ovvero]</w:t>
      </w:r>
    </w:p>
    <w:p w14:paraId="4197C4E8" w14:textId="77777777" w:rsidR="00FB40AB" w:rsidRDefault="00914974">
      <w:pPr>
        <w:pStyle w:val="Paragrafoelenco"/>
        <w:numPr>
          <w:ilvl w:val="0"/>
          <w:numId w:val="18"/>
        </w:numPr>
        <w:tabs>
          <w:tab w:val="left" w:pos="1133"/>
        </w:tabs>
        <w:ind w:right="1130"/>
      </w:pPr>
      <w:r>
        <w:t>la fattispecie di cui al primo periodo del comma 4, dell’art. 80 del Codice, ove non sia intervenuta sentenza</w:t>
      </w:r>
      <w:r>
        <w:rPr>
          <w:spacing w:val="40"/>
        </w:rPr>
        <w:t xml:space="preserve"> </w:t>
      </w:r>
      <w:r>
        <w:t>di condanna, è stata accertata definitivamente più di tre anni prima, ai sensi dell’art. 80, comma 10 del Codice medesimo.</w:t>
      </w:r>
    </w:p>
    <w:p w14:paraId="7669D304" w14:textId="77777777" w:rsidR="00FB40AB" w:rsidRDefault="00FB40AB">
      <w:pPr>
        <w:pStyle w:val="Corpotesto"/>
        <w:spacing w:before="236"/>
        <w:jc w:val="left"/>
      </w:pPr>
    </w:p>
    <w:p w14:paraId="54D13F61" w14:textId="77777777" w:rsidR="00FB40AB" w:rsidRDefault="00914974">
      <w:pPr>
        <w:pStyle w:val="Titolo2"/>
        <w:numPr>
          <w:ilvl w:val="1"/>
          <w:numId w:val="19"/>
        </w:numPr>
        <w:tabs>
          <w:tab w:val="left" w:pos="771"/>
        </w:tabs>
        <w:ind w:left="771" w:hanging="423"/>
      </w:pPr>
      <w:r>
        <w:t>Motivi</w:t>
      </w:r>
      <w:r>
        <w:rPr>
          <w:spacing w:val="-2"/>
        </w:rPr>
        <w:t xml:space="preserve"> </w:t>
      </w:r>
      <w:r>
        <w:t>di</w:t>
      </w:r>
      <w:r>
        <w:rPr>
          <w:spacing w:val="-1"/>
        </w:rPr>
        <w:t xml:space="preserve"> </w:t>
      </w:r>
      <w:r>
        <w:t>esclusione</w:t>
      </w:r>
      <w:r>
        <w:rPr>
          <w:spacing w:val="-2"/>
        </w:rPr>
        <w:t xml:space="preserve"> </w:t>
      </w:r>
      <w:r>
        <w:t>di</w:t>
      </w:r>
      <w:r>
        <w:rPr>
          <w:spacing w:val="-1"/>
        </w:rPr>
        <w:t xml:space="preserve"> </w:t>
      </w:r>
      <w:r>
        <w:t>cui</w:t>
      </w:r>
      <w:r>
        <w:rPr>
          <w:spacing w:val="-4"/>
        </w:rPr>
        <w:t xml:space="preserve"> </w:t>
      </w:r>
      <w:r>
        <w:t>all’art.</w:t>
      </w:r>
      <w:r>
        <w:rPr>
          <w:spacing w:val="-2"/>
        </w:rPr>
        <w:t xml:space="preserve"> </w:t>
      </w:r>
      <w:r>
        <w:t>80,</w:t>
      </w:r>
      <w:r>
        <w:rPr>
          <w:spacing w:val="-5"/>
        </w:rPr>
        <w:t xml:space="preserve"> </w:t>
      </w:r>
      <w:r>
        <w:t>comma</w:t>
      </w:r>
      <w:r>
        <w:rPr>
          <w:spacing w:val="-5"/>
        </w:rPr>
        <w:t xml:space="preserve"> </w:t>
      </w:r>
      <w:r>
        <w:t>5,</w:t>
      </w:r>
      <w:r>
        <w:rPr>
          <w:spacing w:val="-2"/>
        </w:rPr>
        <w:t xml:space="preserve"> </w:t>
      </w:r>
      <w:r>
        <w:t>del</w:t>
      </w:r>
      <w:r>
        <w:rPr>
          <w:spacing w:val="-4"/>
        </w:rPr>
        <w:t xml:space="preserve"> </w:t>
      </w:r>
      <w:proofErr w:type="spellStart"/>
      <w:r>
        <w:t>D.Lgs.</w:t>
      </w:r>
      <w:proofErr w:type="spellEnd"/>
      <w:r>
        <w:rPr>
          <w:spacing w:val="-1"/>
        </w:rPr>
        <w:t xml:space="preserve"> </w:t>
      </w:r>
      <w:r>
        <w:t>n.</w:t>
      </w:r>
      <w:r>
        <w:rPr>
          <w:spacing w:val="-3"/>
        </w:rPr>
        <w:t xml:space="preserve"> </w:t>
      </w:r>
      <w:r>
        <w:rPr>
          <w:spacing w:val="-2"/>
        </w:rPr>
        <w:t>50/2016</w:t>
      </w:r>
    </w:p>
    <w:p w14:paraId="7A79610C" w14:textId="77777777" w:rsidR="00FB40AB" w:rsidRDefault="00914974">
      <w:pPr>
        <w:spacing w:before="121"/>
        <w:ind w:left="772"/>
        <w:jc w:val="both"/>
      </w:pPr>
      <w:r>
        <w:t>[</w:t>
      </w:r>
      <w:r>
        <w:rPr>
          <w:i/>
        </w:rPr>
        <w:t>selezionare</w:t>
      </w:r>
      <w:r>
        <w:rPr>
          <w:i/>
          <w:spacing w:val="-8"/>
        </w:rPr>
        <w:t xml:space="preserve"> </w:t>
      </w:r>
      <w:r>
        <w:rPr>
          <w:i/>
        </w:rPr>
        <w:t>le</w:t>
      </w:r>
      <w:r>
        <w:rPr>
          <w:i/>
          <w:spacing w:val="-3"/>
        </w:rPr>
        <w:t xml:space="preserve"> </w:t>
      </w:r>
      <w:r>
        <w:rPr>
          <w:i/>
        </w:rPr>
        <w:t>caselle</w:t>
      </w:r>
      <w:r>
        <w:rPr>
          <w:i/>
          <w:spacing w:val="-5"/>
        </w:rPr>
        <w:t xml:space="preserve"> </w:t>
      </w:r>
      <w:r>
        <w:rPr>
          <w:i/>
        </w:rPr>
        <w:t>corrispondenti</w:t>
      </w:r>
      <w:r>
        <w:rPr>
          <w:i/>
          <w:spacing w:val="1"/>
        </w:rPr>
        <w:t xml:space="preserve"> </w:t>
      </w:r>
      <w:r>
        <w:rPr>
          <w:i/>
        </w:rPr>
        <w:t>ai</w:t>
      </w:r>
      <w:r>
        <w:rPr>
          <w:i/>
          <w:spacing w:val="-2"/>
        </w:rPr>
        <w:t xml:space="preserve"> </w:t>
      </w:r>
      <w:r>
        <w:rPr>
          <w:i/>
        </w:rPr>
        <w:t>motivi</w:t>
      </w:r>
      <w:r>
        <w:rPr>
          <w:i/>
          <w:spacing w:val="-3"/>
        </w:rPr>
        <w:t xml:space="preserve"> </w:t>
      </w:r>
      <w:r>
        <w:rPr>
          <w:i/>
        </w:rPr>
        <w:t>di</w:t>
      </w:r>
      <w:r>
        <w:rPr>
          <w:i/>
          <w:spacing w:val="-2"/>
        </w:rPr>
        <w:t xml:space="preserve"> </w:t>
      </w:r>
      <w:r>
        <w:rPr>
          <w:i/>
        </w:rPr>
        <w:t>esclusione</w:t>
      </w:r>
      <w:r>
        <w:rPr>
          <w:i/>
          <w:spacing w:val="-5"/>
        </w:rPr>
        <w:t xml:space="preserve"> </w:t>
      </w:r>
      <w:r>
        <w:rPr>
          <w:i/>
        </w:rPr>
        <w:t>in</w:t>
      </w:r>
      <w:r>
        <w:rPr>
          <w:i/>
          <w:spacing w:val="-6"/>
        </w:rPr>
        <w:t xml:space="preserve"> </w:t>
      </w:r>
      <w:r>
        <w:rPr>
          <w:i/>
        </w:rPr>
        <w:t>cui</w:t>
      </w:r>
      <w:r>
        <w:rPr>
          <w:i/>
          <w:spacing w:val="-2"/>
        </w:rPr>
        <w:t xml:space="preserve"> </w:t>
      </w:r>
      <w:r>
        <w:rPr>
          <w:i/>
          <w:u w:val="single"/>
        </w:rPr>
        <w:t>non</w:t>
      </w:r>
      <w:r>
        <w:rPr>
          <w:i/>
          <w:spacing w:val="-3"/>
        </w:rPr>
        <w:t xml:space="preserve"> </w:t>
      </w:r>
      <w:r>
        <w:rPr>
          <w:i/>
        </w:rPr>
        <w:t>si</w:t>
      </w:r>
      <w:r>
        <w:rPr>
          <w:i/>
          <w:spacing w:val="-2"/>
        </w:rPr>
        <w:t xml:space="preserve"> incorre</w:t>
      </w:r>
      <w:r>
        <w:rPr>
          <w:spacing w:val="-2"/>
        </w:rPr>
        <w:t>]</w:t>
      </w:r>
    </w:p>
    <w:p w14:paraId="1D8D1062" w14:textId="77777777" w:rsidR="00FB40AB" w:rsidRDefault="00FB40AB">
      <w:pPr>
        <w:jc w:val="both"/>
        <w:sectPr w:rsidR="00FB40AB">
          <w:pgSz w:w="12240" w:h="15840"/>
          <w:pgMar w:top="1340" w:right="0" w:bottom="980" w:left="360" w:header="0" w:footer="795" w:gutter="0"/>
          <w:cols w:space="720"/>
        </w:sectPr>
      </w:pPr>
    </w:p>
    <w:p w14:paraId="47BA3F5E" w14:textId="77777777" w:rsidR="00FB40AB" w:rsidRDefault="00914974">
      <w:pPr>
        <w:pStyle w:val="Titolo2"/>
        <w:numPr>
          <w:ilvl w:val="0"/>
          <w:numId w:val="17"/>
        </w:numPr>
        <w:tabs>
          <w:tab w:val="left" w:pos="1133"/>
        </w:tabs>
        <w:spacing w:before="77"/>
      </w:pPr>
      <w:r>
        <w:lastRenderedPageBreak/>
        <w:t xml:space="preserve">Lett. </w:t>
      </w:r>
      <w:r>
        <w:rPr>
          <w:spacing w:val="-5"/>
        </w:rPr>
        <w:t>a)</w:t>
      </w:r>
    </w:p>
    <w:p w14:paraId="4F1DC2BA" w14:textId="77777777" w:rsidR="00FB40AB" w:rsidRDefault="00914974">
      <w:pPr>
        <w:pStyle w:val="Paragrafoelenco"/>
        <w:numPr>
          <w:ilvl w:val="1"/>
          <w:numId w:val="17"/>
        </w:numPr>
        <w:tabs>
          <w:tab w:val="left" w:pos="1493"/>
        </w:tabs>
        <w:spacing w:before="114"/>
        <w:ind w:right="1140"/>
        <w:jc w:val="left"/>
        <w:rPr>
          <w:rFonts w:ascii="Wingdings" w:hAnsi="Wingdings"/>
        </w:rPr>
      </w:pPr>
      <w:r>
        <w:t>di non aver commesso gravi infrazioni debitamente accertate alle norme in materia di salute e sicurezza sul lavoro e/o agli obblighi di cui all'articolo 30, comma 3, del D.lgs. n. 50/2016;</w:t>
      </w:r>
    </w:p>
    <w:p w14:paraId="43C441A5" w14:textId="77777777" w:rsidR="00FB40AB" w:rsidRDefault="00914974">
      <w:pPr>
        <w:pStyle w:val="Titolo2"/>
        <w:numPr>
          <w:ilvl w:val="0"/>
          <w:numId w:val="17"/>
        </w:numPr>
        <w:tabs>
          <w:tab w:val="left" w:pos="1133"/>
        </w:tabs>
        <w:spacing w:before="123"/>
      </w:pPr>
      <w:r>
        <w:t xml:space="preserve">Lett. </w:t>
      </w:r>
      <w:r>
        <w:rPr>
          <w:spacing w:val="-5"/>
        </w:rPr>
        <w:t>b)</w:t>
      </w:r>
    </w:p>
    <w:p w14:paraId="5B173C3E" w14:textId="77777777" w:rsidR="00FB40AB" w:rsidRDefault="00914974">
      <w:pPr>
        <w:pStyle w:val="Paragrafoelenco"/>
        <w:numPr>
          <w:ilvl w:val="1"/>
          <w:numId w:val="17"/>
        </w:numPr>
        <w:tabs>
          <w:tab w:val="left" w:pos="1493"/>
        </w:tabs>
        <w:spacing w:before="112"/>
        <w:ind w:right="1131"/>
        <w:jc w:val="left"/>
        <w:rPr>
          <w:rFonts w:ascii="Wingdings" w:hAnsi="Wingdings"/>
        </w:rPr>
      </w:pPr>
      <w:r>
        <w:t>di</w:t>
      </w:r>
      <w:r>
        <w:rPr>
          <w:spacing w:val="75"/>
        </w:rPr>
        <w:t xml:space="preserve"> </w:t>
      </w:r>
      <w:r>
        <w:t>non</w:t>
      </w:r>
      <w:r>
        <w:rPr>
          <w:spacing w:val="72"/>
        </w:rPr>
        <w:t xml:space="preserve"> </w:t>
      </w:r>
      <w:r>
        <w:t>essere</w:t>
      </w:r>
      <w:r>
        <w:rPr>
          <w:spacing w:val="72"/>
        </w:rPr>
        <w:t xml:space="preserve"> </w:t>
      </w:r>
      <w:r>
        <w:t>in</w:t>
      </w:r>
      <w:r>
        <w:rPr>
          <w:spacing w:val="74"/>
        </w:rPr>
        <w:t xml:space="preserve"> </w:t>
      </w:r>
      <w:r>
        <w:t>stato</w:t>
      </w:r>
      <w:r>
        <w:rPr>
          <w:spacing w:val="74"/>
        </w:rPr>
        <w:t xml:space="preserve"> </w:t>
      </w:r>
      <w:r>
        <w:t>di</w:t>
      </w:r>
      <w:r>
        <w:rPr>
          <w:spacing w:val="73"/>
        </w:rPr>
        <w:t xml:space="preserve"> </w:t>
      </w:r>
      <w:r>
        <w:t>liquidazione</w:t>
      </w:r>
      <w:r>
        <w:rPr>
          <w:spacing w:val="72"/>
        </w:rPr>
        <w:t xml:space="preserve"> </w:t>
      </w:r>
      <w:r>
        <w:t>coatta</w:t>
      </w:r>
      <w:r>
        <w:rPr>
          <w:spacing w:val="75"/>
        </w:rPr>
        <w:t xml:space="preserve"> </w:t>
      </w:r>
      <w:r>
        <w:t>e</w:t>
      </w:r>
      <w:r>
        <w:rPr>
          <w:spacing w:val="72"/>
        </w:rPr>
        <w:t xml:space="preserve"> </w:t>
      </w:r>
      <w:r>
        <w:t>che</w:t>
      </w:r>
      <w:r>
        <w:rPr>
          <w:spacing w:val="75"/>
        </w:rPr>
        <w:t xml:space="preserve"> </w:t>
      </w:r>
      <w:r>
        <w:t>non</w:t>
      </w:r>
      <w:r>
        <w:rPr>
          <w:spacing w:val="72"/>
        </w:rPr>
        <w:t xml:space="preserve"> </w:t>
      </w:r>
      <w:r>
        <w:t>risultano</w:t>
      </w:r>
      <w:r>
        <w:rPr>
          <w:spacing w:val="74"/>
        </w:rPr>
        <w:t xml:space="preserve"> </w:t>
      </w:r>
      <w:r>
        <w:t>pendenti</w:t>
      </w:r>
      <w:r>
        <w:rPr>
          <w:spacing w:val="73"/>
        </w:rPr>
        <w:t xml:space="preserve"> </w:t>
      </w:r>
      <w:r>
        <w:t>nei</w:t>
      </w:r>
      <w:r>
        <w:rPr>
          <w:spacing w:val="73"/>
        </w:rPr>
        <w:t xml:space="preserve"> </w:t>
      </w:r>
      <w:r>
        <w:t>propri</w:t>
      </w:r>
      <w:r>
        <w:rPr>
          <w:spacing w:val="75"/>
        </w:rPr>
        <w:t xml:space="preserve"> </w:t>
      </w:r>
      <w:r>
        <w:t>confronti procedimenti volti alla dichiarazione di tale stato;</w:t>
      </w:r>
    </w:p>
    <w:p w14:paraId="256F068B" w14:textId="77777777" w:rsidR="00FB40AB" w:rsidRDefault="00914974">
      <w:pPr>
        <w:pStyle w:val="Titolo3"/>
        <w:spacing w:before="122"/>
        <w:ind w:left="1380"/>
        <w:rPr>
          <w:i w:val="0"/>
        </w:rPr>
      </w:pPr>
      <w:r>
        <w:rPr>
          <w:i w:val="0"/>
        </w:rPr>
        <w:t>[</w:t>
      </w:r>
      <w:r>
        <w:t>clausole</w:t>
      </w:r>
      <w:r>
        <w:rPr>
          <w:spacing w:val="-5"/>
        </w:rPr>
        <w:t xml:space="preserve"> </w:t>
      </w:r>
      <w:r>
        <w:t>a</w:t>
      </w:r>
      <w:r>
        <w:rPr>
          <w:spacing w:val="-5"/>
        </w:rPr>
        <w:t xml:space="preserve"> </w:t>
      </w:r>
      <w:r>
        <w:t>selezione</w:t>
      </w:r>
      <w:r>
        <w:rPr>
          <w:spacing w:val="-4"/>
        </w:rPr>
        <w:t xml:space="preserve"> </w:t>
      </w:r>
      <w:r>
        <w:rPr>
          <w:spacing w:val="-2"/>
        </w:rPr>
        <w:t>alternativa</w:t>
      </w:r>
      <w:r>
        <w:rPr>
          <w:i w:val="0"/>
          <w:spacing w:val="-2"/>
        </w:rPr>
        <w:t>]</w:t>
      </w:r>
    </w:p>
    <w:p w14:paraId="2F5ACB2E" w14:textId="77777777" w:rsidR="00FB40AB" w:rsidRDefault="00914974">
      <w:pPr>
        <w:pStyle w:val="Paragrafoelenco"/>
        <w:numPr>
          <w:ilvl w:val="0"/>
          <w:numId w:val="16"/>
        </w:numPr>
        <w:tabs>
          <w:tab w:val="left" w:pos="1493"/>
        </w:tabs>
        <w:spacing w:before="118"/>
        <w:ind w:right="1134"/>
        <w:jc w:val="left"/>
      </w:pPr>
      <w:r>
        <w:t>di</w:t>
      </w:r>
      <w:r>
        <w:rPr>
          <w:spacing w:val="19"/>
        </w:rPr>
        <w:t xml:space="preserve"> </w:t>
      </w:r>
      <w:r>
        <w:t>non</w:t>
      </w:r>
      <w:r>
        <w:rPr>
          <w:spacing w:val="18"/>
        </w:rPr>
        <w:t xml:space="preserve"> </w:t>
      </w:r>
      <w:r>
        <w:t>essere in stato</w:t>
      </w:r>
      <w:r>
        <w:rPr>
          <w:spacing w:val="18"/>
        </w:rPr>
        <w:t xml:space="preserve"> </w:t>
      </w:r>
      <w:r>
        <w:t>di</w:t>
      </w:r>
      <w:r>
        <w:rPr>
          <w:spacing w:val="19"/>
        </w:rPr>
        <w:t xml:space="preserve"> </w:t>
      </w:r>
      <w:r>
        <w:t>fallimento</w:t>
      </w:r>
      <w:r>
        <w:rPr>
          <w:spacing w:val="18"/>
        </w:rPr>
        <w:t xml:space="preserve"> </w:t>
      </w:r>
      <w:r>
        <w:t>o di</w:t>
      </w:r>
      <w:r>
        <w:rPr>
          <w:spacing w:val="18"/>
        </w:rPr>
        <w:t xml:space="preserve"> </w:t>
      </w:r>
      <w:r>
        <w:t>concordato</w:t>
      </w:r>
      <w:r>
        <w:rPr>
          <w:spacing w:val="18"/>
        </w:rPr>
        <w:t xml:space="preserve"> </w:t>
      </w:r>
      <w:r>
        <w:t>preventivo e</w:t>
      </w:r>
      <w:r>
        <w:rPr>
          <w:spacing w:val="18"/>
        </w:rPr>
        <w:t xml:space="preserve"> </w:t>
      </w:r>
      <w:r>
        <w:t>che non risultano</w:t>
      </w:r>
      <w:r>
        <w:rPr>
          <w:spacing w:val="18"/>
        </w:rPr>
        <w:t xml:space="preserve"> </w:t>
      </w:r>
      <w:r>
        <w:t>pendenti</w:t>
      </w:r>
      <w:r>
        <w:rPr>
          <w:spacing w:val="17"/>
        </w:rPr>
        <w:t xml:space="preserve"> </w:t>
      </w:r>
      <w:r>
        <w:t>nei</w:t>
      </w:r>
      <w:r>
        <w:rPr>
          <w:spacing w:val="19"/>
        </w:rPr>
        <w:t xml:space="preserve"> </w:t>
      </w:r>
      <w:r>
        <w:t>propri confronti procedimenti volti alla dichiarazione di tali stati;</w:t>
      </w:r>
    </w:p>
    <w:p w14:paraId="49315E88" w14:textId="77777777" w:rsidR="00FB40AB" w:rsidRDefault="00914974">
      <w:pPr>
        <w:spacing w:before="122"/>
        <w:ind w:left="1493"/>
        <w:rPr>
          <w:i/>
        </w:rPr>
      </w:pPr>
      <w:r>
        <w:rPr>
          <w:i/>
          <w:spacing w:val="-2"/>
        </w:rPr>
        <w:t>[ovvero]</w:t>
      </w:r>
    </w:p>
    <w:p w14:paraId="06045170" w14:textId="77777777" w:rsidR="00FB40AB" w:rsidRDefault="00914974">
      <w:pPr>
        <w:pStyle w:val="Paragrafoelenco"/>
        <w:numPr>
          <w:ilvl w:val="0"/>
          <w:numId w:val="16"/>
        </w:numPr>
        <w:tabs>
          <w:tab w:val="left" w:pos="1493"/>
          <w:tab w:val="left" w:pos="5872"/>
          <w:tab w:val="left" w:pos="7247"/>
          <w:tab w:val="left" w:pos="8946"/>
        </w:tabs>
        <w:spacing w:before="118"/>
        <w:ind w:right="1137"/>
        <w:jc w:val="left"/>
      </w:pPr>
      <w:r>
        <w:t>di</w:t>
      </w:r>
      <w:r>
        <w:rPr>
          <w:spacing w:val="-2"/>
        </w:rPr>
        <w:t xml:space="preserve"> </w:t>
      </w:r>
      <w:r>
        <w:t>essere</w:t>
      </w:r>
      <w:r>
        <w:rPr>
          <w:spacing w:val="-3"/>
        </w:rPr>
        <w:t xml:space="preserve"> </w:t>
      </w:r>
      <w:r>
        <w:t>stato</w:t>
      </w:r>
      <w:r>
        <w:rPr>
          <w:spacing w:val="-3"/>
        </w:rPr>
        <w:t xml:space="preserve"> </w:t>
      </w:r>
      <w:r>
        <w:t>autorizzato</w:t>
      </w:r>
      <w:r>
        <w:rPr>
          <w:spacing w:val="-3"/>
        </w:rPr>
        <w:t xml:space="preserve"> </w:t>
      </w:r>
      <w:r>
        <w:t>all’esercizio</w:t>
      </w:r>
      <w:r>
        <w:rPr>
          <w:spacing w:val="-3"/>
        </w:rPr>
        <w:t xml:space="preserve"> </w:t>
      </w:r>
      <w:r>
        <w:t>provvisorio</w:t>
      </w:r>
      <w:r>
        <w:rPr>
          <w:spacing w:val="-3"/>
        </w:rPr>
        <w:t xml:space="preserve"> </w:t>
      </w:r>
      <w:r>
        <w:t>o</w:t>
      </w:r>
      <w:r>
        <w:rPr>
          <w:spacing w:val="-6"/>
        </w:rPr>
        <w:t xml:space="preserve"> </w:t>
      </w:r>
      <w:r>
        <w:t>ammesso</w:t>
      </w:r>
      <w:r>
        <w:rPr>
          <w:spacing w:val="-3"/>
        </w:rPr>
        <w:t xml:space="preserve"> </w:t>
      </w:r>
      <w:r>
        <w:t>al</w:t>
      </w:r>
      <w:r>
        <w:rPr>
          <w:spacing w:val="-2"/>
        </w:rPr>
        <w:t xml:space="preserve"> </w:t>
      </w:r>
      <w:r>
        <w:t>concordato</w:t>
      </w:r>
      <w:r>
        <w:rPr>
          <w:spacing w:val="-3"/>
        </w:rPr>
        <w:t xml:space="preserve"> </w:t>
      </w:r>
      <w:r>
        <w:t>con</w:t>
      </w:r>
      <w:r>
        <w:rPr>
          <w:spacing w:val="-6"/>
        </w:rPr>
        <w:t xml:space="preserve"> </w:t>
      </w:r>
      <w:r>
        <w:t>continuità</w:t>
      </w:r>
      <w:r>
        <w:rPr>
          <w:spacing w:val="-5"/>
        </w:rPr>
        <w:t xml:space="preserve"> </w:t>
      </w:r>
      <w:r>
        <w:t>aziendale,</w:t>
      </w:r>
      <w:r>
        <w:rPr>
          <w:spacing w:val="-5"/>
        </w:rPr>
        <w:t xml:space="preserve"> </w:t>
      </w:r>
      <w:r>
        <w:t xml:space="preserve">su autorizzazione del giudice delegato di </w:t>
      </w:r>
      <w:r>
        <w:rPr>
          <w:u w:val="single"/>
        </w:rPr>
        <w:tab/>
      </w:r>
      <w:r>
        <w:t>, n.</w:t>
      </w:r>
      <w:r>
        <w:rPr>
          <w:u w:val="single"/>
        </w:rPr>
        <w:tab/>
      </w:r>
      <w:r>
        <w:t>, del</w:t>
      </w:r>
      <w:r>
        <w:rPr>
          <w:u w:val="single"/>
        </w:rPr>
        <w:tab/>
      </w:r>
      <w:r>
        <w:rPr>
          <w:spacing w:val="-10"/>
        </w:rPr>
        <w:t>,</w:t>
      </w:r>
    </w:p>
    <w:p w14:paraId="6EB4FAD8" w14:textId="77777777" w:rsidR="00FB40AB" w:rsidRDefault="00914974">
      <w:pPr>
        <w:pStyle w:val="Titolo2"/>
        <w:numPr>
          <w:ilvl w:val="0"/>
          <w:numId w:val="17"/>
        </w:numPr>
        <w:tabs>
          <w:tab w:val="left" w:pos="1133"/>
        </w:tabs>
        <w:spacing w:before="120"/>
      </w:pPr>
      <w:r>
        <w:t>Lett.</w:t>
      </w:r>
      <w:r>
        <w:rPr>
          <w:spacing w:val="-3"/>
        </w:rPr>
        <w:t xml:space="preserve"> </w:t>
      </w:r>
      <w:r>
        <w:rPr>
          <w:spacing w:val="-5"/>
        </w:rPr>
        <w:t>c)</w:t>
      </w:r>
    </w:p>
    <w:p w14:paraId="30082369" w14:textId="77777777" w:rsidR="00FB40AB" w:rsidRDefault="00914974">
      <w:pPr>
        <w:pStyle w:val="Paragrafoelenco"/>
        <w:numPr>
          <w:ilvl w:val="1"/>
          <w:numId w:val="17"/>
        </w:numPr>
        <w:tabs>
          <w:tab w:val="left" w:pos="1493"/>
        </w:tabs>
        <w:spacing w:before="114"/>
        <w:ind w:right="1129" w:hanging="293"/>
        <w:rPr>
          <w:rFonts w:ascii="Wingdings" w:hAnsi="Wingdings"/>
        </w:rPr>
      </w:pPr>
      <w:r>
        <w:t>di non essersi reso colpevole di gravi illeciti professionali, tali da rendere dubbia la propria integrità o affidabilità, tra cui, in particolare, significative carenze nell’esecuzione di un precedente contratto di appalto o di concessione che ne hanno causato la risoluzione anticipata, non contestata in giudizio, ovvero confermata all’esito</w:t>
      </w:r>
      <w:r>
        <w:rPr>
          <w:spacing w:val="-3"/>
        </w:rPr>
        <w:t xml:space="preserve"> </w:t>
      </w:r>
      <w:r>
        <w:t>di</w:t>
      </w:r>
      <w:r>
        <w:rPr>
          <w:spacing w:val="-1"/>
        </w:rPr>
        <w:t xml:space="preserve"> </w:t>
      </w:r>
      <w:r>
        <w:t>un giudizio, ovvero hanno dato</w:t>
      </w:r>
      <w:r>
        <w:rPr>
          <w:spacing w:val="-2"/>
        </w:rPr>
        <w:t xml:space="preserve"> </w:t>
      </w:r>
      <w:r>
        <w:t>luogo ad</w:t>
      </w:r>
      <w:r>
        <w:rPr>
          <w:spacing w:val="-2"/>
        </w:rPr>
        <w:t xml:space="preserve"> </w:t>
      </w:r>
      <w:r>
        <w:t>una</w:t>
      </w:r>
      <w:r>
        <w:rPr>
          <w:spacing w:val="-2"/>
        </w:rPr>
        <w:t xml:space="preserve"> </w:t>
      </w:r>
      <w:r>
        <w:t>condanna al</w:t>
      </w:r>
      <w:r>
        <w:rPr>
          <w:spacing w:val="-1"/>
        </w:rPr>
        <w:t xml:space="preserve"> </w:t>
      </w:r>
      <w:r>
        <w:t>risarcimento del danno o ad altre sanzioni; tentativo di influenzare indebitamente il processo decisionale della stazione appaltante o di ottenere informazioni riservate ai fini di proprio vantaggio; aver fornito, anche per negligenza, informazioni false o fuorvianti suscettibili di influenzare le decisioni sull’esclusione, la selezione o l’aggiudicazione ovvero omettere le informazioni dovute ai fini del corretto svolgimento della procedura di selezione.</w:t>
      </w:r>
    </w:p>
    <w:p w14:paraId="43433F32" w14:textId="77777777" w:rsidR="00FB40AB" w:rsidRDefault="00914974">
      <w:pPr>
        <w:pStyle w:val="Titolo2"/>
        <w:numPr>
          <w:ilvl w:val="0"/>
          <w:numId w:val="17"/>
        </w:numPr>
        <w:tabs>
          <w:tab w:val="left" w:pos="1493"/>
        </w:tabs>
        <w:spacing w:before="121"/>
        <w:ind w:left="1493" w:hanging="721"/>
      </w:pPr>
      <w:r>
        <w:t xml:space="preserve">Lett. </w:t>
      </w:r>
      <w:r>
        <w:rPr>
          <w:spacing w:val="-5"/>
        </w:rPr>
        <w:t>d)</w:t>
      </w:r>
    </w:p>
    <w:p w14:paraId="05DC4905" w14:textId="77777777" w:rsidR="00FB40AB" w:rsidRDefault="00914974">
      <w:pPr>
        <w:pStyle w:val="Titolo3"/>
        <w:spacing w:before="117"/>
        <w:ind w:left="1493"/>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6EE9EED9" w14:textId="77777777" w:rsidR="00FB40AB" w:rsidRDefault="00914974">
      <w:pPr>
        <w:pStyle w:val="Paragrafoelenco"/>
        <w:numPr>
          <w:ilvl w:val="0"/>
          <w:numId w:val="15"/>
        </w:numPr>
        <w:tabs>
          <w:tab w:val="left" w:pos="1493"/>
        </w:tabs>
        <w:spacing w:before="117"/>
        <w:ind w:right="1139"/>
        <w:jc w:val="left"/>
      </w:pPr>
      <w:r>
        <w:t>che</w:t>
      </w:r>
      <w:r>
        <w:rPr>
          <w:spacing w:val="30"/>
        </w:rPr>
        <w:t xml:space="preserve"> </w:t>
      </w:r>
      <w:r>
        <w:t>la</w:t>
      </w:r>
      <w:r>
        <w:rPr>
          <w:spacing w:val="33"/>
        </w:rPr>
        <w:t xml:space="preserve"> </w:t>
      </w:r>
      <w:r>
        <w:t>propria</w:t>
      </w:r>
      <w:r>
        <w:rPr>
          <w:spacing w:val="30"/>
        </w:rPr>
        <w:t xml:space="preserve"> </w:t>
      </w:r>
      <w:r>
        <w:t>partecipazione</w:t>
      </w:r>
      <w:r>
        <w:rPr>
          <w:spacing w:val="33"/>
        </w:rPr>
        <w:t xml:space="preserve"> </w:t>
      </w:r>
      <w:r>
        <w:t>alla</w:t>
      </w:r>
      <w:r>
        <w:rPr>
          <w:spacing w:val="30"/>
        </w:rPr>
        <w:t xml:space="preserve"> </w:t>
      </w:r>
      <w:r>
        <w:t>presente</w:t>
      </w:r>
      <w:r>
        <w:rPr>
          <w:spacing w:val="30"/>
        </w:rPr>
        <w:t xml:space="preserve"> </w:t>
      </w:r>
      <w:r>
        <w:t>procedura</w:t>
      </w:r>
      <w:r>
        <w:rPr>
          <w:spacing w:val="30"/>
        </w:rPr>
        <w:t xml:space="preserve"> </w:t>
      </w:r>
      <w:r>
        <w:t>non</w:t>
      </w:r>
      <w:r>
        <w:rPr>
          <w:spacing w:val="32"/>
        </w:rPr>
        <w:t xml:space="preserve"> </w:t>
      </w:r>
      <w:r>
        <w:t>determina</w:t>
      </w:r>
      <w:r>
        <w:rPr>
          <w:spacing w:val="33"/>
        </w:rPr>
        <w:t xml:space="preserve"> </w:t>
      </w:r>
      <w:r>
        <w:t>alcuna</w:t>
      </w:r>
      <w:r>
        <w:rPr>
          <w:spacing w:val="33"/>
        </w:rPr>
        <w:t xml:space="preserve"> </w:t>
      </w:r>
      <w:r>
        <w:t>situazione</w:t>
      </w:r>
      <w:r>
        <w:rPr>
          <w:spacing w:val="33"/>
        </w:rPr>
        <w:t xml:space="preserve"> </w:t>
      </w:r>
      <w:r>
        <w:t>di</w:t>
      </w:r>
      <w:r>
        <w:rPr>
          <w:spacing w:val="31"/>
        </w:rPr>
        <w:t xml:space="preserve"> </w:t>
      </w:r>
      <w:r>
        <w:t>conflitto</w:t>
      </w:r>
      <w:r>
        <w:rPr>
          <w:spacing w:val="32"/>
        </w:rPr>
        <w:t xml:space="preserve"> </w:t>
      </w:r>
      <w:r>
        <w:t xml:space="preserve">di interesse ai sensi dell’articolo 42, comma 2, del </w:t>
      </w:r>
      <w:proofErr w:type="spellStart"/>
      <w:r>
        <w:t>D.Lgs.</w:t>
      </w:r>
      <w:proofErr w:type="spellEnd"/>
      <w:r>
        <w:t xml:space="preserve"> n. 50/2016;</w:t>
      </w:r>
    </w:p>
    <w:p w14:paraId="1F7CF737" w14:textId="77777777" w:rsidR="00FB40AB" w:rsidRDefault="00914974">
      <w:pPr>
        <w:spacing w:before="122"/>
        <w:ind w:left="1493"/>
      </w:pPr>
      <w:r>
        <w:rPr>
          <w:spacing w:val="-2"/>
        </w:rPr>
        <w:t>[</w:t>
      </w:r>
      <w:r>
        <w:rPr>
          <w:i/>
          <w:spacing w:val="-2"/>
        </w:rPr>
        <w:t>ovvero</w:t>
      </w:r>
      <w:r>
        <w:rPr>
          <w:spacing w:val="-2"/>
        </w:rPr>
        <w:t>]</w:t>
      </w:r>
    </w:p>
    <w:p w14:paraId="1824C08A" w14:textId="77777777" w:rsidR="00FB40AB" w:rsidRDefault="00914974">
      <w:pPr>
        <w:pStyle w:val="Paragrafoelenco"/>
        <w:numPr>
          <w:ilvl w:val="0"/>
          <w:numId w:val="15"/>
        </w:numPr>
        <w:tabs>
          <w:tab w:val="left" w:pos="1493"/>
          <w:tab w:val="left" w:pos="8594"/>
        </w:tabs>
        <w:spacing w:before="118"/>
        <w:ind w:right="1128"/>
      </w:pPr>
      <w:r>
        <w:t>che la situazione di conflitto di interesse ai sensi dell’articolo 42, comma 2, del D.lgs. n. 50/2016, determinata</w:t>
      </w:r>
      <w:r>
        <w:rPr>
          <w:spacing w:val="80"/>
        </w:rPr>
        <w:t xml:space="preserve"> </w:t>
      </w:r>
      <w:r>
        <w:t>dalla</w:t>
      </w:r>
      <w:r>
        <w:rPr>
          <w:spacing w:val="80"/>
        </w:rPr>
        <w:t xml:space="preserve"> </w:t>
      </w:r>
      <w:r>
        <w:t>propria</w:t>
      </w:r>
      <w:r>
        <w:rPr>
          <w:spacing w:val="80"/>
        </w:rPr>
        <w:t xml:space="preserve"> </w:t>
      </w:r>
      <w:r>
        <w:t>partecipazione</w:t>
      </w:r>
      <w:r>
        <w:rPr>
          <w:spacing w:val="80"/>
        </w:rPr>
        <w:t xml:space="preserve"> </w:t>
      </w:r>
      <w:r>
        <w:t>alla</w:t>
      </w:r>
      <w:r>
        <w:rPr>
          <w:spacing w:val="80"/>
        </w:rPr>
        <w:t xml:space="preserve"> </w:t>
      </w:r>
      <w:r>
        <w:t>presente</w:t>
      </w:r>
      <w:r>
        <w:rPr>
          <w:spacing w:val="80"/>
        </w:rPr>
        <w:t xml:space="preserve"> </w:t>
      </w:r>
      <w:r>
        <w:t>procedura,</w:t>
      </w:r>
      <w:r>
        <w:rPr>
          <w:spacing w:val="80"/>
        </w:rPr>
        <w:t xml:space="preserve"> </w:t>
      </w:r>
      <w:r>
        <w:t>è</w:t>
      </w:r>
      <w:r>
        <w:rPr>
          <w:spacing w:val="80"/>
        </w:rPr>
        <w:t xml:space="preserve"> </w:t>
      </w:r>
      <w:r>
        <w:t>stata</w:t>
      </w:r>
      <w:r>
        <w:rPr>
          <w:spacing w:val="80"/>
        </w:rPr>
        <w:t xml:space="preserve"> </w:t>
      </w:r>
      <w:r>
        <w:t>o</w:t>
      </w:r>
      <w:r>
        <w:rPr>
          <w:spacing w:val="80"/>
        </w:rPr>
        <w:t xml:space="preserve"> </w:t>
      </w:r>
      <w:r>
        <w:t>verrà</w:t>
      </w:r>
      <w:r>
        <w:rPr>
          <w:spacing w:val="80"/>
        </w:rPr>
        <w:t xml:space="preserve"> </w:t>
      </w:r>
      <w:r>
        <w:t>risolta</w:t>
      </w:r>
      <w:r>
        <w:rPr>
          <w:spacing w:val="80"/>
        </w:rPr>
        <w:t xml:space="preserve"> </w:t>
      </w:r>
      <w:r>
        <w:t xml:space="preserve">come </w:t>
      </w:r>
      <w:r>
        <w:rPr>
          <w:spacing w:val="-2"/>
        </w:rPr>
        <w:t>segue</w:t>
      </w:r>
      <w:r>
        <w:rPr>
          <w:u w:val="single"/>
        </w:rPr>
        <w:tab/>
      </w:r>
      <w:r>
        <w:rPr>
          <w:spacing w:val="-10"/>
        </w:rPr>
        <w:t>;</w:t>
      </w:r>
    </w:p>
    <w:p w14:paraId="54FB3384" w14:textId="77777777" w:rsidR="00FB40AB" w:rsidRDefault="00914974">
      <w:pPr>
        <w:pStyle w:val="Titolo2"/>
        <w:numPr>
          <w:ilvl w:val="0"/>
          <w:numId w:val="17"/>
        </w:numPr>
        <w:tabs>
          <w:tab w:val="left" w:pos="1132"/>
        </w:tabs>
        <w:spacing w:before="121"/>
        <w:ind w:left="1132" w:hanging="360"/>
        <w:jc w:val="both"/>
      </w:pPr>
      <w:r>
        <w:t>Lett.</w:t>
      </w:r>
      <w:r>
        <w:rPr>
          <w:spacing w:val="-3"/>
        </w:rPr>
        <w:t xml:space="preserve"> </w:t>
      </w:r>
      <w:r>
        <w:rPr>
          <w:spacing w:val="-5"/>
        </w:rPr>
        <w:t>e)</w:t>
      </w:r>
    </w:p>
    <w:p w14:paraId="43F4306F" w14:textId="77777777" w:rsidR="00FB40AB" w:rsidRDefault="00914974">
      <w:pPr>
        <w:pStyle w:val="Titolo3"/>
        <w:ind w:left="1493"/>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09F2F83B" w14:textId="77777777" w:rsidR="00FB40AB" w:rsidRDefault="00914974">
      <w:pPr>
        <w:pStyle w:val="Paragrafoelenco"/>
        <w:numPr>
          <w:ilvl w:val="0"/>
          <w:numId w:val="14"/>
        </w:numPr>
        <w:tabs>
          <w:tab w:val="left" w:pos="1493"/>
        </w:tabs>
        <w:spacing w:before="121"/>
        <w:ind w:right="1139"/>
        <w:jc w:val="left"/>
      </w:pPr>
      <w:r>
        <w:t>che non sussistono distorsioni della concorrenza derivanti dal proprio precedente coinvolgimento nella preparazione della presente procedura, ai sensi dell’art. 67 del D.lgs. n. 50/2016;</w:t>
      </w:r>
    </w:p>
    <w:p w14:paraId="4929A41C" w14:textId="77777777" w:rsidR="00FB40AB" w:rsidRDefault="00914974">
      <w:pPr>
        <w:spacing w:before="119"/>
        <w:ind w:left="1493"/>
      </w:pPr>
      <w:r>
        <w:rPr>
          <w:spacing w:val="-2"/>
        </w:rPr>
        <w:t>[</w:t>
      </w:r>
      <w:r>
        <w:rPr>
          <w:i/>
          <w:spacing w:val="-2"/>
        </w:rPr>
        <w:t>ovvero</w:t>
      </w:r>
      <w:r>
        <w:rPr>
          <w:spacing w:val="-2"/>
        </w:rPr>
        <w:t>]</w:t>
      </w:r>
    </w:p>
    <w:p w14:paraId="5D89943F" w14:textId="77777777" w:rsidR="00FB40AB" w:rsidRDefault="00914974">
      <w:pPr>
        <w:pStyle w:val="Paragrafoelenco"/>
        <w:numPr>
          <w:ilvl w:val="0"/>
          <w:numId w:val="14"/>
        </w:numPr>
        <w:tabs>
          <w:tab w:val="left" w:pos="1493"/>
          <w:tab w:val="left" w:pos="5833"/>
          <w:tab w:val="left" w:pos="9350"/>
          <w:tab w:val="left" w:pos="10014"/>
        </w:tabs>
        <w:spacing w:before="118"/>
        <w:ind w:right="1128"/>
      </w:pPr>
      <w:r>
        <w:t xml:space="preserve">che le distorsioni della concorrenza derivanti dal proprio precedente coinvolgimento nella preparazione della presente procedura, ai sensi dell’art. 67 del D.lgs. n. 50/2016, sono state o potranno essere risolte </w:t>
      </w:r>
      <w:r>
        <w:rPr>
          <w:spacing w:val="-4"/>
        </w:rPr>
        <w:t>con</w:t>
      </w:r>
      <w:r>
        <w:tab/>
      </w:r>
      <w:r>
        <w:rPr>
          <w:spacing w:val="-6"/>
        </w:rPr>
        <w:t>le</w:t>
      </w:r>
      <w:r>
        <w:tab/>
      </w:r>
      <w:r>
        <w:tab/>
      </w:r>
      <w:r>
        <w:rPr>
          <w:spacing w:val="-2"/>
        </w:rPr>
        <w:t>seguenti misure</w:t>
      </w:r>
      <w:r>
        <w:rPr>
          <w:u w:val="single"/>
        </w:rPr>
        <w:tab/>
      </w:r>
      <w:r>
        <w:rPr>
          <w:u w:val="single"/>
        </w:rPr>
        <w:tab/>
      </w:r>
      <w:r>
        <w:rPr>
          <w:spacing w:val="-10"/>
        </w:rPr>
        <w:t>;</w:t>
      </w:r>
    </w:p>
    <w:p w14:paraId="02091912" w14:textId="77777777" w:rsidR="00FB40AB" w:rsidRDefault="00914974">
      <w:pPr>
        <w:pStyle w:val="Titolo2"/>
        <w:numPr>
          <w:ilvl w:val="0"/>
          <w:numId w:val="17"/>
        </w:numPr>
        <w:tabs>
          <w:tab w:val="left" w:pos="1132"/>
        </w:tabs>
        <w:spacing w:before="122"/>
        <w:ind w:left="1132" w:hanging="360"/>
        <w:jc w:val="both"/>
      </w:pPr>
      <w:r>
        <w:t>Lett.</w:t>
      </w:r>
      <w:r>
        <w:rPr>
          <w:spacing w:val="-3"/>
        </w:rPr>
        <w:t xml:space="preserve"> </w:t>
      </w:r>
      <w:r>
        <w:rPr>
          <w:spacing w:val="-5"/>
        </w:rPr>
        <w:t>f)</w:t>
      </w:r>
    </w:p>
    <w:p w14:paraId="32137565" w14:textId="77777777" w:rsidR="00FB40AB" w:rsidRDefault="00FB40AB">
      <w:pPr>
        <w:pStyle w:val="Titolo2"/>
        <w:jc w:val="both"/>
        <w:sectPr w:rsidR="00FB40AB">
          <w:pgSz w:w="12240" w:h="15840"/>
          <w:pgMar w:top="1340" w:right="0" w:bottom="980" w:left="360" w:header="0" w:footer="795" w:gutter="0"/>
          <w:cols w:space="720"/>
        </w:sectPr>
      </w:pPr>
    </w:p>
    <w:p w14:paraId="2F8B83D4" w14:textId="77777777" w:rsidR="00FB40AB" w:rsidRDefault="00914974">
      <w:pPr>
        <w:pStyle w:val="Paragrafoelenco"/>
        <w:numPr>
          <w:ilvl w:val="1"/>
          <w:numId w:val="17"/>
        </w:numPr>
        <w:tabs>
          <w:tab w:val="left" w:pos="1493"/>
        </w:tabs>
        <w:spacing w:before="74" w:line="242" w:lineRule="auto"/>
        <w:ind w:right="1132"/>
        <w:rPr>
          <w:rFonts w:ascii="Wingdings" w:hAnsi="Wingdings"/>
        </w:rPr>
      </w:pPr>
      <w:r>
        <w:lastRenderedPageBreak/>
        <w:t>di non essere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164D2838" w14:textId="77777777" w:rsidR="00FB40AB" w:rsidRDefault="00914974">
      <w:pPr>
        <w:pStyle w:val="Titolo2"/>
        <w:numPr>
          <w:ilvl w:val="0"/>
          <w:numId w:val="17"/>
        </w:numPr>
        <w:tabs>
          <w:tab w:val="left" w:pos="1132"/>
        </w:tabs>
        <w:spacing w:before="114"/>
        <w:ind w:left="1132" w:hanging="360"/>
        <w:jc w:val="both"/>
      </w:pPr>
      <w:r>
        <w:t>Lett.</w:t>
      </w:r>
      <w:r>
        <w:rPr>
          <w:spacing w:val="-4"/>
        </w:rPr>
        <w:t xml:space="preserve"> </w:t>
      </w:r>
      <w:r>
        <w:t>f-</w:t>
      </w:r>
      <w:r>
        <w:rPr>
          <w:spacing w:val="-4"/>
        </w:rPr>
        <w:t>bis)</w:t>
      </w:r>
    </w:p>
    <w:p w14:paraId="290CBBC5" w14:textId="77777777" w:rsidR="00FB40AB" w:rsidRDefault="00914974">
      <w:pPr>
        <w:pStyle w:val="Paragrafoelenco"/>
        <w:numPr>
          <w:ilvl w:val="1"/>
          <w:numId w:val="17"/>
        </w:numPr>
        <w:tabs>
          <w:tab w:val="left" w:pos="1493"/>
        </w:tabs>
        <w:spacing w:before="111" w:line="244" w:lineRule="auto"/>
        <w:ind w:right="1132"/>
        <w:rPr>
          <w:rFonts w:ascii="Wingdings" w:hAnsi="Wingdings"/>
          <w:sz w:val="20"/>
        </w:rPr>
      </w:pPr>
      <w:r>
        <w:t>di non presentare nella procedura di gara in corso e negli affidamenti di subappalti documentazione o dichiarazioni non veritiere;</w:t>
      </w:r>
    </w:p>
    <w:p w14:paraId="688C3CB8" w14:textId="77777777" w:rsidR="00FB40AB" w:rsidRDefault="00914974">
      <w:pPr>
        <w:pStyle w:val="Titolo2"/>
        <w:numPr>
          <w:ilvl w:val="0"/>
          <w:numId w:val="17"/>
        </w:numPr>
        <w:tabs>
          <w:tab w:val="left" w:pos="1132"/>
        </w:tabs>
        <w:spacing w:before="113"/>
        <w:ind w:left="1132" w:hanging="360"/>
        <w:jc w:val="both"/>
      </w:pPr>
      <w:r>
        <w:t>Lett.</w:t>
      </w:r>
      <w:r>
        <w:rPr>
          <w:spacing w:val="-4"/>
        </w:rPr>
        <w:t xml:space="preserve"> </w:t>
      </w:r>
      <w:r>
        <w:t>f-</w:t>
      </w:r>
      <w:r>
        <w:rPr>
          <w:spacing w:val="-4"/>
        </w:rPr>
        <w:t>ter)</w:t>
      </w:r>
    </w:p>
    <w:p w14:paraId="67025BF9" w14:textId="77777777" w:rsidR="00FB40AB" w:rsidRDefault="00914974">
      <w:pPr>
        <w:pStyle w:val="Paragrafoelenco"/>
        <w:numPr>
          <w:ilvl w:val="1"/>
          <w:numId w:val="17"/>
        </w:numPr>
        <w:tabs>
          <w:tab w:val="left" w:pos="1493"/>
        </w:tabs>
        <w:spacing w:before="114"/>
        <w:ind w:right="1135"/>
        <w:rPr>
          <w:rFonts w:ascii="Wingdings" w:hAnsi="Wingdings"/>
          <w:sz w:val="20"/>
        </w:rPr>
      </w:pPr>
      <w: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608F4655" w14:textId="77777777" w:rsidR="00FB40AB" w:rsidRDefault="00914974">
      <w:pPr>
        <w:pStyle w:val="Titolo2"/>
        <w:numPr>
          <w:ilvl w:val="0"/>
          <w:numId w:val="17"/>
        </w:numPr>
        <w:tabs>
          <w:tab w:val="left" w:pos="1132"/>
        </w:tabs>
        <w:spacing w:before="123"/>
        <w:ind w:left="1132" w:hanging="360"/>
        <w:jc w:val="both"/>
      </w:pPr>
      <w:r>
        <w:t xml:space="preserve">Lett. </w:t>
      </w:r>
      <w:r>
        <w:rPr>
          <w:spacing w:val="-5"/>
        </w:rPr>
        <w:t>g)</w:t>
      </w:r>
    </w:p>
    <w:p w14:paraId="738A13C7" w14:textId="77777777" w:rsidR="00FB40AB" w:rsidRDefault="00914974">
      <w:pPr>
        <w:pStyle w:val="Paragrafoelenco"/>
        <w:numPr>
          <w:ilvl w:val="1"/>
          <w:numId w:val="17"/>
        </w:numPr>
        <w:tabs>
          <w:tab w:val="left" w:pos="1493"/>
        </w:tabs>
        <w:spacing w:before="111"/>
        <w:ind w:right="1129"/>
        <w:rPr>
          <w:rFonts w:ascii="Wingdings" w:hAnsi="Wingdings"/>
        </w:rPr>
      </w:pPr>
      <w:r>
        <w:t>che nei propri confronti non</w:t>
      </w:r>
      <w:r>
        <w:rPr>
          <w:spacing w:val="-1"/>
        </w:rPr>
        <w:t xml:space="preserve"> </w:t>
      </w:r>
      <w:r>
        <w:t>risulta</w:t>
      </w:r>
      <w:r>
        <w:rPr>
          <w:spacing w:val="-3"/>
        </w:rPr>
        <w:t xml:space="preserve"> </w:t>
      </w:r>
      <w:r>
        <w:t>l’iscrizione</w:t>
      </w:r>
      <w:r>
        <w:rPr>
          <w:spacing w:val="-1"/>
        </w:rPr>
        <w:t xml:space="preserve"> </w:t>
      </w:r>
      <w:r>
        <w:t>al casellario</w:t>
      </w:r>
      <w:r>
        <w:rPr>
          <w:spacing w:val="-1"/>
        </w:rPr>
        <w:t xml:space="preserve"> </w:t>
      </w:r>
      <w:r>
        <w:t>informatico</w:t>
      </w:r>
      <w:r>
        <w:rPr>
          <w:spacing w:val="-3"/>
        </w:rPr>
        <w:t xml:space="preserve"> </w:t>
      </w:r>
      <w:r>
        <w:t>tenuto</w:t>
      </w:r>
      <w:r>
        <w:rPr>
          <w:spacing w:val="-1"/>
        </w:rPr>
        <w:t xml:space="preserve"> </w:t>
      </w:r>
      <w:r>
        <w:t>dall’Osservatorio</w:t>
      </w:r>
      <w:r>
        <w:rPr>
          <w:spacing w:val="-2"/>
        </w:rPr>
        <w:t xml:space="preserve"> </w:t>
      </w:r>
      <w:r>
        <w:t>istituito presso</w:t>
      </w:r>
      <w:r>
        <w:rPr>
          <w:spacing w:val="-2"/>
        </w:rPr>
        <w:t xml:space="preserve"> </w:t>
      </w:r>
      <w:r>
        <w:t>l’A.N.AC.,</w:t>
      </w:r>
      <w:r>
        <w:rPr>
          <w:spacing w:val="-2"/>
        </w:rPr>
        <w:t xml:space="preserve"> </w:t>
      </w:r>
      <w:r>
        <w:t>da</w:t>
      </w:r>
      <w:r>
        <w:rPr>
          <w:spacing w:val="-2"/>
        </w:rPr>
        <w:t xml:space="preserve"> </w:t>
      </w:r>
      <w:r>
        <w:t>meno</w:t>
      </w:r>
      <w:r>
        <w:rPr>
          <w:spacing w:val="-2"/>
        </w:rPr>
        <w:t xml:space="preserve"> </w:t>
      </w:r>
      <w:r>
        <w:t>di</w:t>
      </w:r>
      <w:r>
        <w:rPr>
          <w:spacing w:val="-1"/>
        </w:rPr>
        <w:t xml:space="preserve"> </w:t>
      </w:r>
      <w:r>
        <w:t>due</w:t>
      </w:r>
      <w:r>
        <w:rPr>
          <w:spacing w:val="-2"/>
        </w:rPr>
        <w:t xml:space="preserve"> </w:t>
      </w:r>
      <w:r>
        <w:t>anni,</w:t>
      </w:r>
      <w:r>
        <w:rPr>
          <w:spacing w:val="-1"/>
        </w:rPr>
        <w:t xml:space="preserve"> </w:t>
      </w:r>
      <w:r>
        <w:t>per</w:t>
      </w:r>
      <w:r>
        <w:rPr>
          <w:spacing w:val="-1"/>
        </w:rPr>
        <w:t xml:space="preserve"> </w:t>
      </w:r>
      <w:r>
        <w:t>aver</w:t>
      </w:r>
      <w:r>
        <w:rPr>
          <w:spacing w:val="-1"/>
        </w:rPr>
        <w:t xml:space="preserve"> </w:t>
      </w:r>
      <w:r>
        <w:t>presentato</w:t>
      </w:r>
      <w:r>
        <w:rPr>
          <w:spacing w:val="-2"/>
        </w:rPr>
        <w:t xml:space="preserve"> </w:t>
      </w:r>
      <w:r>
        <w:t>false</w:t>
      </w:r>
      <w:r>
        <w:rPr>
          <w:spacing w:val="-2"/>
        </w:rPr>
        <w:t xml:space="preserve"> </w:t>
      </w:r>
      <w:r>
        <w:t>dichiarazioni</w:t>
      </w:r>
      <w:r>
        <w:rPr>
          <w:spacing w:val="-1"/>
        </w:rPr>
        <w:t xml:space="preserve"> </w:t>
      </w:r>
      <w:r>
        <w:t>o</w:t>
      </w:r>
      <w:r>
        <w:rPr>
          <w:spacing w:val="-2"/>
        </w:rPr>
        <w:t xml:space="preserve"> </w:t>
      </w:r>
      <w:r>
        <w:t>falsa</w:t>
      </w:r>
      <w:r>
        <w:rPr>
          <w:spacing w:val="-2"/>
        </w:rPr>
        <w:t xml:space="preserve"> </w:t>
      </w:r>
      <w:r>
        <w:t>documentazione</w:t>
      </w:r>
      <w:r>
        <w:rPr>
          <w:spacing w:val="-2"/>
        </w:rPr>
        <w:t xml:space="preserve"> </w:t>
      </w:r>
      <w:r>
        <w:t>ai fini del rilascio dell'attestazione di qualificazione;</w:t>
      </w:r>
    </w:p>
    <w:p w14:paraId="13259E86" w14:textId="77777777" w:rsidR="00FB40AB" w:rsidRDefault="00914974">
      <w:pPr>
        <w:pStyle w:val="Titolo2"/>
        <w:numPr>
          <w:ilvl w:val="0"/>
          <w:numId w:val="17"/>
        </w:numPr>
        <w:tabs>
          <w:tab w:val="left" w:pos="1132"/>
        </w:tabs>
        <w:spacing w:before="122"/>
        <w:ind w:left="1132" w:hanging="360"/>
        <w:jc w:val="both"/>
      </w:pPr>
      <w:r>
        <w:t xml:space="preserve">Lett. </w:t>
      </w:r>
      <w:r>
        <w:rPr>
          <w:spacing w:val="-5"/>
        </w:rPr>
        <w:t>h)</w:t>
      </w:r>
    </w:p>
    <w:p w14:paraId="253F3D71" w14:textId="77777777" w:rsidR="00FB40AB" w:rsidRDefault="00914974">
      <w:pPr>
        <w:pStyle w:val="Paragrafoelenco"/>
        <w:numPr>
          <w:ilvl w:val="1"/>
          <w:numId w:val="17"/>
        </w:numPr>
        <w:tabs>
          <w:tab w:val="left" w:pos="1493"/>
        </w:tabs>
        <w:spacing w:before="114" w:line="242" w:lineRule="auto"/>
        <w:ind w:right="1129"/>
        <w:rPr>
          <w:rFonts w:ascii="Wingdings" w:hAnsi="Wingdings"/>
        </w:rPr>
      </w:pPr>
      <w:r>
        <w:t>di non aver subito, nell’anno precedente, accertamento definitivo della violazione del divieto di intestazione fiduciaria posto dall’art. 17 della l. n. 55 del 19 marzo 1990 e s.m. e i., e di non versare in tale violazione;</w:t>
      </w:r>
    </w:p>
    <w:p w14:paraId="0624EBD3" w14:textId="77777777" w:rsidR="00FB40AB" w:rsidRDefault="00914974">
      <w:pPr>
        <w:pStyle w:val="Titolo2"/>
        <w:numPr>
          <w:ilvl w:val="0"/>
          <w:numId w:val="17"/>
        </w:numPr>
        <w:tabs>
          <w:tab w:val="left" w:pos="1132"/>
        </w:tabs>
        <w:spacing w:before="114"/>
        <w:ind w:left="1132" w:hanging="360"/>
        <w:jc w:val="both"/>
      </w:pPr>
      <w:r>
        <w:t>Lett.</w:t>
      </w:r>
      <w:r>
        <w:rPr>
          <w:spacing w:val="-3"/>
        </w:rPr>
        <w:t xml:space="preserve"> </w:t>
      </w:r>
      <w:r>
        <w:rPr>
          <w:spacing w:val="-5"/>
        </w:rPr>
        <w:t>i)</w:t>
      </w:r>
    </w:p>
    <w:p w14:paraId="5177B3FA" w14:textId="77777777" w:rsidR="00FB40AB" w:rsidRDefault="00914974">
      <w:pPr>
        <w:pStyle w:val="Titolo3"/>
        <w:ind w:left="1493"/>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78404BBE" w14:textId="77777777" w:rsidR="00FB40AB" w:rsidRDefault="00914974">
      <w:pPr>
        <w:pStyle w:val="Paragrafoelenco"/>
        <w:numPr>
          <w:ilvl w:val="0"/>
          <w:numId w:val="13"/>
        </w:numPr>
        <w:tabs>
          <w:tab w:val="left" w:pos="1493"/>
        </w:tabs>
        <w:spacing w:before="120"/>
        <w:ind w:right="1130"/>
        <w:jc w:val="left"/>
      </w:pPr>
      <w:r>
        <w:t>di</w:t>
      </w:r>
      <w:r>
        <w:rPr>
          <w:spacing w:val="30"/>
        </w:rPr>
        <w:t xml:space="preserve"> </w:t>
      </w:r>
      <w:r>
        <w:t>non</w:t>
      </w:r>
      <w:r>
        <w:rPr>
          <w:spacing w:val="26"/>
        </w:rPr>
        <w:t xml:space="preserve"> </w:t>
      </w:r>
      <w:r>
        <w:t>essere</w:t>
      </w:r>
      <w:r>
        <w:rPr>
          <w:spacing w:val="29"/>
        </w:rPr>
        <w:t xml:space="preserve"> </w:t>
      </w:r>
      <w:r>
        <w:t>assoggettabile</w:t>
      </w:r>
      <w:r>
        <w:rPr>
          <w:spacing w:val="29"/>
        </w:rPr>
        <w:t xml:space="preserve"> </w:t>
      </w:r>
      <w:r>
        <w:t>agli</w:t>
      </w:r>
      <w:r>
        <w:rPr>
          <w:spacing w:val="30"/>
        </w:rPr>
        <w:t xml:space="preserve"> </w:t>
      </w:r>
      <w:r>
        <w:t>obblighi</w:t>
      </w:r>
      <w:r>
        <w:rPr>
          <w:spacing w:val="30"/>
        </w:rPr>
        <w:t xml:space="preserve"> </w:t>
      </w:r>
      <w:r>
        <w:t>derivanti</w:t>
      </w:r>
      <w:r>
        <w:rPr>
          <w:spacing w:val="30"/>
        </w:rPr>
        <w:t xml:space="preserve"> </w:t>
      </w:r>
      <w:r>
        <w:t>dalla</w:t>
      </w:r>
      <w:r>
        <w:rPr>
          <w:spacing w:val="29"/>
        </w:rPr>
        <w:t xml:space="preserve"> </w:t>
      </w:r>
      <w:r>
        <w:t>l.</w:t>
      </w:r>
      <w:r>
        <w:rPr>
          <w:spacing w:val="26"/>
        </w:rPr>
        <w:t xml:space="preserve"> </w:t>
      </w:r>
      <w:r>
        <w:t>n.</w:t>
      </w:r>
      <w:r>
        <w:rPr>
          <w:spacing w:val="29"/>
        </w:rPr>
        <w:t xml:space="preserve"> </w:t>
      </w:r>
      <w:r>
        <w:t>68</w:t>
      </w:r>
      <w:r>
        <w:rPr>
          <w:spacing w:val="26"/>
        </w:rPr>
        <w:t xml:space="preserve"> </w:t>
      </w:r>
      <w:r>
        <w:t>del</w:t>
      </w:r>
      <w:r>
        <w:rPr>
          <w:spacing w:val="28"/>
        </w:rPr>
        <w:t xml:space="preserve"> </w:t>
      </w:r>
      <w:r>
        <w:t>12</w:t>
      </w:r>
      <w:r>
        <w:rPr>
          <w:spacing w:val="29"/>
        </w:rPr>
        <w:t xml:space="preserve"> </w:t>
      </w:r>
      <w:r>
        <w:t>marzo</w:t>
      </w:r>
      <w:r>
        <w:rPr>
          <w:spacing w:val="29"/>
        </w:rPr>
        <w:t xml:space="preserve"> </w:t>
      </w:r>
      <w:r>
        <w:t>1999,</w:t>
      </w:r>
      <w:r>
        <w:rPr>
          <w:spacing w:val="29"/>
        </w:rPr>
        <w:t xml:space="preserve"> </w:t>
      </w:r>
      <w:r>
        <w:t>disciplinante</w:t>
      </w:r>
      <w:r>
        <w:rPr>
          <w:spacing w:val="29"/>
        </w:rPr>
        <w:t xml:space="preserve"> </w:t>
      </w:r>
      <w:r>
        <w:t>le norme che regolano il diritto al lavoro dei soggetti disabili;</w:t>
      </w:r>
    </w:p>
    <w:p w14:paraId="55A6B4A1" w14:textId="77777777" w:rsidR="00FB40AB" w:rsidRDefault="00914974">
      <w:pPr>
        <w:spacing w:before="120"/>
        <w:ind w:left="1493"/>
      </w:pPr>
      <w:r>
        <w:t>[</w:t>
      </w:r>
      <w:r>
        <w:rPr>
          <w:i/>
        </w:rPr>
        <w:t>ovvero</w:t>
      </w:r>
      <w:r>
        <w:t>,</w:t>
      </w:r>
      <w:r>
        <w:rPr>
          <w:spacing w:val="-3"/>
        </w:rPr>
        <w:t xml:space="preserve"> </w:t>
      </w:r>
      <w:r>
        <w:rPr>
          <w:i/>
        </w:rPr>
        <w:t>per</w:t>
      </w:r>
      <w:r>
        <w:rPr>
          <w:i/>
          <w:spacing w:val="-5"/>
        </w:rPr>
        <w:t xml:space="preserve"> </w:t>
      </w:r>
      <w:r>
        <w:rPr>
          <w:i/>
        </w:rPr>
        <w:t>il</w:t>
      </w:r>
      <w:r>
        <w:rPr>
          <w:i/>
          <w:spacing w:val="-5"/>
        </w:rPr>
        <w:t xml:space="preserve"> </w:t>
      </w:r>
      <w:r>
        <w:rPr>
          <w:i/>
        </w:rPr>
        <w:t>caso</w:t>
      </w:r>
      <w:r>
        <w:rPr>
          <w:i/>
          <w:spacing w:val="-3"/>
        </w:rPr>
        <w:t xml:space="preserve"> </w:t>
      </w:r>
      <w:r>
        <w:rPr>
          <w:i/>
        </w:rPr>
        <w:t>di</w:t>
      </w:r>
      <w:r>
        <w:rPr>
          <w:i/>
          <w:spacing w:val="-2"/>
        </w:rPr>
        <w:t xml:space="preserve"> </w:t>
      </w:r>
      <w:r>
        <w:rPr>
          <w:i/>
        </w:rPr>
        <w:t>soggezione</w:t>
      </w:r>
      <w:r>
        <w:rPr>
          <w:i/>
          <w:spacing w:val="-3"/>
        </w:rPr>
        <w:t xml:space="preserve"> </w:t>
      </w:r>
      <w:r>
        <w:rPr>
          <w:i/>
        </w:rPr>
        <w:t>alla</w:t>
      </w:r>
      <w:r>
        <w:rPr>
          <w:i/>
          <w:spacing w:val="-6"/>
        </w:rPr>
        <w:t xml:space="preserve"> </w:t>
      </w:r>
      <w:r>
        <w:rPr>
          <w:i/>
        </w:rPr>
        <w:t>predetta</w:t>
      </w:r>
      <w:r>
        <w:rPr>
          <w:i/>
          <w:spacing w:val="-2"/>
        </w:rPr>
        <w:t xml:space="preserve"> legge</w:t>
      </w:r>
      <w:r>
        <w:rPr>
          <w:spacing w:val="-2"/>
        </w:rPr>
        <w:t>]</w:t>
      </w:r>
    </w:p>
    <w:p w14:paraId="776C6106" w14:textId="77777777" w:rsidR="00FB40AB" w:rsidRDefault="00914974">
      <w:pPr>
        <w:pStyle w:val="Paragrafoelenco"/>
        <w:numPr>
          <w:ilvl w:val="0"/>
          <w:numId w:val="13"/>
        </w:numPr>
        <w:tabs>
          <w:tab w:val="left" w:pos="1493"/>
        </w:tabs>
        <w:spacing w:before="120"/>
        <w:ind w:right="1137"/>
        <w:jc w:val="left"/>
      </w:pPr>
      <w:r>
        <w:t>di essere in regola rispetto a quanto stabilito dalla l. n. 68 del 12 marzo 1999 in materia di assunzioni di soggetti disabili;</w:t>
      </w:r>
    </w:p>
    <w:p w14:paraId="13D30989" w14:textId="77777777" w:rsidR="00FB40AB" w:rsidRDefault="00914974">
      <w:pPr>
        <w:pStyle w:val="Titolo2"/>
        <w:numPr>
          <w:ilvl w:val="0"/>
          <w:numId w:val="17"/>
        </w:numPr>
        <w:tabs>
          <w:tab w:val="left" w:pos="1133"/>
        </w:tabs>
        <w:spacing w:before="120"/>
      </w:pPr>
      <w:r>
        <w:t>Lett.</w:t>
      </w:r>
      <w:r>
        <w:rPr>
          <w:spacing w:val="-3"/>
        </w:rPr>
        <w:t xml:space="preserve"> </w:t>
      </w:r>
      <w:r>
        <w:rPr>
          <w:spacing w:val="-5"/>
        </w:rPr>
        <w:t>l)</w:t>
      </w:r>
    </w:p>
    <w:p w14:paraId="2221850B" w14:textId="77777777" w:rsidR="00FB40AB" w:rsidRDefault="00914974">
      <w:pPr>
        <w:pStyle w:val="Titolo3"/>
        <w:ind w:left="1493"/>
        <w:jc w:val="both"/>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7AF9BA47" w14:textId="77777777" w:rsidR="00FB40AB" w:rsidRDefault="00914974">
      <w:pPr>
        <w:pStyle w:val="Paragrafoelenco"/>
        <w:numPr>
          <w:ilvl w:val="0"/>
          <w:numId w:val="12"/>
        </w:numPr>
        <w:tabs>
          <w:tab w:val="left" w:pos="1493"/>
        </w:tabs>
        <w:spacing w:before="120"/>
        <w:ind w:right="1129"/>
      </w:pPr>
      <w:r>
        <w:t>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ivi compresi institori e procuratori generali, membri degli organi con poteri di direzione o di vigilanza o i soggetti</w:t>
      </w:r>
      <w:r>
        <w:rPr>
          <w:spacing w:val="-1"/>
        </w:rPr>
        <w:t xml:space="preserve"> </w:t>
      </w:r>
      <w:r>
        <w:t xml:space="preserve">muniti di poteri di rappresentanza, di direzione o di controllo </w:t>
      </w:r>
      <w:r>
        <w:rPr>
          <w:b/>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w:t>
      </w:r>
      <w:r>
        <w:rPr>
          <w:b/>
          <w:spacing w:val="-2"/>
        </w:rPr>
        <w:t xml:space="preserve"> </w:t>
      </w:r>
      <w:r>
        <w:rPr>
          <w:b/>
        </w:rPr>
        <w:t>2017,</w:t>
      </w:r>
      <w:r>
        <w:rPr>
          <w:b/>
          <w:spacing w:val="-2"/>
        </w:rPr>
        <w:t xml:space="preserve"> </w:t>
      </w:r>
      <w:r>
        <w:rPr>
          <w:b/>
        </w:rPr>
        <w:t>come</w:t>
      </w:r>
      <w:r>
        <w:rPr>
          <w:b/>
          <w:spacing w:val="-1"/>
        </w:rPr>
        <w:t xml:space="preserve"> </w:t>
      </w:r>
      <w:r>
        <w:rPr>
          <w:b/>
        </w:rPr>
        <w:t>specificato</w:t>
      </w:r>
      <w:r>
        <w:rPr>
          <w:b/>
          <w:spacing w:val="-2"/>
        </w:rPr>
        <w:t xml:space="preserve"> </w:t>
      </w:r>
      <w:r>
        <w:rPr>
          <w:b/>
        </w:rPr>
        <w:t>anche</w:t>
      </w:r>
      <w:r>
        <w:rPr>
          <w:b/>
          <w:spacing w:val="-2"/>
        </w:rPr>
        <w:t xml:space="preserve"> </w:t>
      </w:r>
      <w:r>
        <w:rPr>
          <w:b/>
        </w:rPr>
        <w:t>nella</w:t>
      </w:r>
      <w:r>
        <w:rPr>
          <w:b/>
          <w:spacing w:val="-1"/>
        </w:rPr>
        <w:t xml:space="preserve"> </w:t>
      </w:r>
      <w:r>
        <w:rPr>
          <w:b/>
        </w:rPr>
        <w:t>nota</w:t>
      </w:r>
      <w:r>
        <w:rPr>
          <w:b/>
          <w:spacing w:val="-2"/>
        </w:rPr>
        <w:t xml:space="preserve"> </w:t>
      </w:r>
      <w:r>
        <w:rPr>
          <w:b/>
        </w:rPr>
        <w:t>di</w:t>
      </w:r>
      <w:r>
        <w:rPr>
          <w:b/>
          <w:spacing w:val="-1"/>
        </w:rPr>
        <w:t xml:space="preserve"> </w:t>
      </w:r>
      <w:r>
        <w:rPr>
          <w:b/>
        </w:rPr>
        <w:t>compilazione</w:t>
      </w:r>
      <w:r>
        <w:rPr>
          <w:b/>
          <w:spacing w:val="-2"/>
        </w:rPr>
        <w:t xml:space="preserve"> </w:t>
      </w:r>
      <w:r>
        <w:rPr>
          <w:b/>
        </w:rPr>
        <w:t>n.</w:t>
      </w:r>
      <w:r>
        <w:rPr>
          <w:b/>
          <w:spacing w:val="-2"/>
        </w:rPr>
        <w:t xml:space="preserve"> </w:t>
      </w:r>
      <w:r>
        <w:rPr>
          <w:b/>
        </w:rPr>
        <w:t>5)</w:t>
      </w:r>
      <w:r>
        <w:t>,</w:t>
      </w:r>
      <w:r>
        <w:rPr>
          <w:spacing w:val="-2"/>
        </w:rPr>
        <w:t xml:space="preserve"> </w:t>
      </w:r>
      <w:r>
        <w:t>il</w:t>
      </w:r>
      <w:r>
        <w:rPr>
          <w:spacing w:val="-1"/>
        </w:rPr>
        <w:t xml:space="preserve"> </w:t>
      </w:r>
      <w:r>
        <w:t>direttore</w:t>
      </w:r>
      <w:r>
        <w:rPr>
          <w:spacing w:val="-2"/>
        </w:rPr>
        <w:t xml:space="preserve"> </w:t>
      </w:r>
      <w:r>
        <w:t>tecnico</w:t>
      </w:r>
      <w:r>
        <w:rPr>
          <w:spacing w:val="-2"/>
        </w:rPr>
        <w:t xml:space="preserve"> </w:t>
      </w:r>
      <w:r>
        <w:t>o</w:t>
      </w:r>
      <w:r>
        <w:rPr>
          <w:spacing w:val="-4"/>
        </w:rPr>
        <w:t xml:space="preserve"> </w:t>
      </w:r>
      <w:r>
        <w:t>il</w:t>
      </w:r>
      <w:r>
        <w:rPr>
          <w:spacing w:val="-1"/>
        </w:rPr>
        <w:t xml:space="preserve"> </w:t>
      </w:r>
      <w:r>
        <w:t>socio unico persona fisica, ovvero il socio di maggioranza in caso di società con meno di quattro soci, se si tratta di altro tipo di società o consorzio, non sono stati vittima dei reati previsti e puniti dagli articoli</w:t>
      </w:r>
      <w:r>
        <w:rPr>
          <w:spacing w:val="40"/>
        </w:rPr>
        <w:t xml:space="preserve"> </w:t>
      </w:r>
      <w:r>
        <w:t>317 e 629 del codice penale aggravati ai sensi dell’articolo 7 del decreto-legge 13 maggio 1991, n. 152, convertito, con modificazioni, dalla legge 12 luglio 1991, n. 203;</w:t>
      </w:r>
    </w:p>
    <w:p w14:paraId="596C3A57" w14:textId="77777777" w:rsidR="00FB40AB" w:rsidRDefault="00914974">
      <w:pPr>
        <w:spacing w:before="122"/>
        <w:ind w:left="1548"/>
        <w:jc w:val="both"/>
        <w:rPr>
          <w:i/>
        </w:rPr>
      </w:pPr>
      <w:r>
        <w:rPr>
          <w:i/>
        </w:rPr>
        <w:t>[ovvero,</w:t>
      </w:r>
      <w:r>
        <w:rPr>
          <w:i/>
          <w:spacing w:val="-4"/>
        </w:rPr>
        <w:t xml:space="preserve"> </w:t>
      </w:r>
      <w:r>
        <w:rPr>
          <w:i/>
        </w:rPr>
        <w:t>qualora</w:t>
      </w:r>
      <w:r>
        <w:rPr>
          <w:i/>
          <w:spacing w:val="-3"/>
        </w:rPr>
        <w:t xml:space="preserve"> </w:t>
      </w:r>
      <w:r>
        <w:rPr>
          <w:i/>
        </w:rPr>
        <w:t>ne</w:t>
      </w:r>
      <w:r>
        <w:rPr>
          <w:i/>
          <w:spacing w:val="-5"/>
        </w:rPr>
        <w:t xml:space="preserve"> </w:t>
      </w:r>
      <w:r>
        <w:rPr>
          <w:i/>
        </w:rPr>
        <w:t>siano</w:t>
      </w:r>
      <w:r>
        <w:rPr>
          <w:i/>
          <w:spacing w:val="-6"/>
        </w:rPr>
        <w:t xml:space="preserve"> </w:t>
      </w:r>
      <w:r>
        <w:rPr>
          <w:i/>
        </w:rPr>
        <w:t>stati</w:t>
      </w:r>
      <w:r>
        <w:rPr>
          <w:i/>
          <w:spacing w:val="-2"/>
        </w:rPr>
        <w:t xml:space="preserve"> </w:t>
      </w:r>
      <w:r>
        <w:rPr>
          <w:i/>
        </w:rPr>
        <w:t>vittima</w:t>
      </w:r>
      <w:r>
        <w:rPr>
          <w:i/>
          <w:spacing w:val="-4"/>
        </w:rPr>
        <w:t xml:space="preserve"> </w:t>
      </w:r>
      <w:r>
        <w:rPr>
          <w:i/>
        </w:rPr>
        <w:t>ma</w:t>
      </w:r>
      <w:r>
        <w:rPr>
          <w:i/>
          <w:spacing w:val="-3"/>
        </w:rPr>
        <w:t xml:space="preserve"> </w:t>
      </w:r>
      <w:r>
        <w:rPr>
          <w:i/>
        </w:rPr>
        <w:t>abbiano</w:t>
      </w:r>
      <w:r>
        <w:rPr>
          <w:i/>
          <w:spacing w:val="-3"/>
        </w:rPr>
        <w:t xml:space="preserve"> </w:t>
      </w:r>
      <w:r>
        <w:rPr>
          <w:i/>
        </w:rPr>
        <w:t>denunciato</w:t>
      </w:r>
      <w:r>
        <w:rPr>
          <w:i/>
          <w:spacing w:val="-6"/>
        </w:rPr>
        <w:t xml:space="preserve"> </w:t>
      </w:r>
      <w:r>
        <w:rPr>
          <w:i/>
        </w:rPr>
        <w:t>i</w:t>
      </w:r>
      <w:r>
        <w:rPr>
          <w:i/>
          <w:spacing w:val="-2"/>
        </w:rPr>
        <w:t xml:space="preserve"> fatti]</w:t>
      </w:r>
    </w:p>
    <w:p w14:paraId="280701E2" w14:textId="77777777" w:rsidR="00FB40AB" w:rsidRDefault="00FB40AB">
      <w:pPr>
        <w:jc w:val="both"/>
        <w:rPr>
          <w:i/>
        </w:rPr>
        <w:sectPr w:rsidR="00FB40AB">
          <w:pgSz w:w="12240" w:h="15840"/>
          <w:pgMar w:top="1340" w:right="0" w:bottom="980" w:left="360" w:header="0" w:footer="795" w:gutter="0"/>
          <w:cols w:space="720"/>
        </w:sectPr>
      </w:pPr>
    </w:p>
    <w:p w14:paraId="2FE0129E" w14:textId="77777777" w:rsidR="00FB40AB" w:rsidRDefault="00914974">
      <w:pPr>
        <w:pStyle w:val="Paragrafoelenco"/>
        <w:numPr>
          <w:ilvl w:val="0"/>
          <w:numId w:val="12"/>
        </w:numPr>
        <w:tabs>
          <w:tab w:val="left" w:pos="1493"/>
        </w:tabs>
        <w:spacing w:before="76"/>
        <w:ind w:right="1129"/>
      </w:pPr>
      <w:r>
        <w:lastRenderedPageBreak/>
        <w:t>che i seguenti esponenti dell’azienda o società [</w:t>
      </w:r>
      <w:r>
        <w:rPr>
          <w:i/>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Pr>
          <w:b/>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t xml:space="preserve">, </w:t>
      </w:r>
      <w:r>
        <w:rPr>
          <w:i/>
        </w:rPr>
        <w:t>direttore tecnico o socio unico persona fisica, ovvero socio di maggioranza in caso di società con meno di quattro soci, se si tratta di altro tipo di società o consorzio</w:t>
      </w:r>
      <w:r>
        <w:t>], pur essendo stati vittima dei reati previsti</w:t>
      </w:r>
      <w:r>
        <w:rPr>
          <w:spacing w:val="-1"/>
        </w:rPr>
        <w:t xml:space="preserve"> </w:t>
      </w:r>
      <w:r>
        <w:t>e puniti dagli articoli 317</w:t>
      </w:r>
      <w:r>
        <w:rPr>
          <w:spacing w:val="-3"/>
        </w:rPr>
        <w:t xml:space="preserve"> </w:t>
      </w:r>
      <w:r>
        <w:t>e 629 del</w:t>
      </w:r>
      <w:r>
        <w:rPr>
          <w:spacing w:val="-1"/>
        </w:rPr>
        <w:t xml:space="preserve"> </w:t>
      </w:r>
      <w:r>
        <w:t>codice</w:t>
      </w:r>
      <w:r>
        <w:rPr>
          <w:spacing w:val="-2"/>
        </w:rPr>
        <w:t xml:space="preserve"> </w:t>
      </w:r>
      <w:r>
        <w:t>penale aggravati</w:t>
      </w:r>
      <w:r>
        <w:rPr>
          <w:spacing w:val="-1"/>
        </w:rPr>
        <w:t xml:space="preserve"> </w:t>
      </w:r>
      <w:r>
        <w:t>ai</w:t>
      </w:r>
      <w:r>
        <w:rPr>
          <w:spacing w:val="-1"/>
        </w:rPr>
        <w:t xml:space="preserve"> </w:t>
      </w:r>
      <w:r>
        <w:t>sensi</w:t>
      </w:r>
      <w:r>
        <w:rPr>
          <w:spacing w:val="-1"/>
        </w:rPr>
        <w:t xml:space="preserve"> </w:t>
      </w:r>
      <w:r>
        <w:t>dell’articolo 7 del</w:t>
      </w:r>
      <w:r>
        <w:rPr>
          <w:spacing w:val="-1"/>
        </w:rPr>
        <w:t xml:space="preserve"> </w:t>
      </w:r>
      <w:r>
        <w:t>decreto-legge 13 maggio 1991, n.</w:t>
      </w:r>
      <w:r>
        <w:rPr>
          <w:spacing w:val="-3"/>
        </w:rPr>
        <w:t xml:space="preserve"> </w:t>
      </w:r>
      <w:r>
        <w:t>152,</w:t>
      </w:r>
      <w:r>
        <w:rPr>
          <w:spacing w:val="-2"/>
        </w:rPr>
        <w:t xml:space="preserve"> </w:t>
      </w:r>
      <w:r>
        <w:t>convertito, con modificazioni,</w:t>
      </w:r>
      <w:r>
        <w:rPr>
          <w:spacing w:val="-2"/>
        </w:rPr>
        <w:t xml:space="preserve"> </w:t>
      </w:r>
      <w:r>
        <w:t>dalla</w:t>
      </w:r>
      <w:r>
        <w:rPr>
          <w:spacing w:val="-2"/>
        </w:rPr>
        <w:t xml:space="preserve"> </w:t>
      </w:r>
      <w:r>
        <w:t>legge 12 luglio 1991, n. 203, risultano aver denunciato i fatti all’autorità giudiziaria, salvo il ricorso dei casi previsti dall’articolo 4, primo comma, della</w:t>
      </w:r>
      <w:r>
        <w:rPr>
          <w:spacing w:val="-2"/>
        </w:rPr>
        <w:t xml:space="preserve"> </w:t>
      </w:r>
      <w:r>
        <w:t>legge 24</w:t>
      </w:r>
      <w:r>
        <w:rPr>
          <w:spacing w:val="-3"/>
        </w:rPr>
        <w:t xml:space="preserve"> </w:t>
      </w:r>
      <w:r>
        <w:t>novembre 1981,</w:t>
      </w:r>
      <w:r>
        <w:rPr>
          <w:spacing w:val="-3"/>
        </w:rPr>
        <w:t xml:space="preserve"> </w:t>
      </w:r>
      <w:r>
        <w:t>n.</w:t>
      </w:r>
      <w:r>
        <w:rPr>
          <w:spacing w:val="-3"/>
        </w:rPr>
        <w:t xml:space="preserve"> </w:t>
      </w:r>
      <w:r>
        <w:t>689, sulla base</w:t>
      </w:r>
      <w:r>
        <w:rPr>
          <w:spacing w:val="-2"/>
        </w:rPr>
        <w:t xml:space="preserve"> </w:t>
      </w:r>
      <w:r>
        <w:t>delle</w:t>
      </w:r>
      <w:r>
        <w:rPr>
          <w:spacing w:val="-2"/>
        </w:rPr>
        <w:t xml:space="preserve"> </w:t>
      </w:r>
      <w:r>
        <w:t>risultanze emergenti</w:t>
      </w:r>
      <w:r>
        <w:rPr>
          <w:spacing w:val="-1"/>
        </w:rPr>
        <w:t xml:space="preserve"> </w:t>
      </w:r>
      <w:r>
        <w:t>dagli</w:t>
      </w:r>
      <w:r>
        <w:rPr>
          <w:spacing w:val="-1"/>
        </w:rPr>
        <w:t xml:space="preserve"> </w:t>
      </w:r>
      <w:r>
        <w:t>indizi alla base della richiesta di rinvio a giudizio formulata nei confronti dell’imputato nell’anno antecedente la data di pubblicazione del Bando di Gara:</w:t>
      </w:r>
    </w:p>
    <w:p w14:paraId="4237173B" w14:textId="77777777" w:rsidR="00FB40AB" w:rsidRDefault="00FB40AB">
      <w:pPr>
        <w:pStyle w:val="Corpotesto"/>
        <w:spacing w:before="6"/>
        <w:jc w:val="left"/>
        <w:rPr>
          <w:sz w:val="10"/>
        </w:rPr>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1"/>
        <w:gridCol w:w="3396"/>
        <w:gridCol w:w="3396"/>
      </w:tblGrid>
      <w:tr w:rsidR="00FB40AB" w14:paraId="679C3A04" w14:textId="77777777">
        <w:trPr>
          <w:trHeight w:val="374"/>
        </w:trPr>
        <w:tc>
          <w:tcPr>
            <w:tcW w:w="2861" w:type="dxa"/>
          </w:tcPr>
          <w:p w14:paraId="5683187C" w14:textId="77777777" w:rsidR="00FB40AB" w:rsidRDefault="00914974">
            <w:pPr>
              <w:pStyle w:val="TableParagraph"/>
              <w:spacing w:before="1"/>
              <w:ind w:left="642"/>
              <w:rPr>
                <w:b/>
                <w:i/>
              </w:rPr>
            </w:pPr>
            <w:r>
              <w:rPr>
                <w:b/>
                <w:i/>
              </w:rPr>
              <w:t>Cognome</w:t>
            </w:r>
            <w:r>
              <w:rPr>
                <w:b/>
                <w:i/>
                <w:spacing w:val="-5"/>
              </w:rPr>
              <w:t xml:space="preserve"> </w:t>
            </w:r>
            <w:r>
              <w:rPr>
                <w:b/>
                <w:i/>
              </w:rPr>
              <w:t xml:space="preserve">e </w:t>
            </w:r>
            <w:r>
              <w:rPr>
                <w:b/>
                <w:i/>
                <w:spacing w:val="-4"/>
              </w:rPr>
              <w:t>nome</w:t>
            </w:r>
          </w:p>
        </w:tc>
        <w:tc>
          <w:tcPr>
            <w:tcW w:w="3396" w:type="dxa"/>
          </w:tcPr>
          <w:p w14:paraId="7E4F3605" w14:textId="77777777" w:rsidR="00FB40AB" w:rsidRDefault="00914974">
            <w:pPr>
              <w:pStyle w:val="TableParagraph"/>
              <w:spacing w:before="1"/>
              <w:ind w:left="640"/>
              <w:rPr>
                <w:b/>
                <w:i/>
              </w:rPr>
            </w:pPr>
            <w:r>
              <w:rPr>
                <w:b/>
                <w:i/>
              </w:rPr>
              <w:t>Luogo</w:t>
            </w:r>
            <w:r>
              <w:rPr>
                <w:b/>
                <w:i/>
                <w:spacing w:val="-2"/>
              </w:rPr>
              <w:t xml:space="preserve"> </w:t>
            </w:r>
            <w:r>
              <w:rPr>
                <w:b/>
                <w:i/>
              </w:rPr>
              <w:t>e</w:t>
            </w:r>
            <w:r>
              <w:rPr>
                <w:b/>
                <w:i/>
                <w:spacing w:val="-1"/>
              </w:rPr>
              <w:t xml:space="preserve"> </w:t>
            </w:r>
            <w:r>
              <w:rPr>
                <w:b/>
                <w:i/>
              </w:rPr>
              <w:t>data</w:t>
            </w:r>
            <w:r>
              <w:rPr>
                <w:b/>
                <w:i/>
                <w:spacing w:val="-2"/>
              </w:rPr>
              <w:t xml:space="preserve"> </w:t>
            </w:r>
            <w:r>
              <w:rPr>
                <w:b/>
                <w:i/>
              </w:rPr>
              <w:t xml:space="preserve">di </w:t>
            </w:r>
            <w:r>
              <w:rPr>
                <w:b/>
                <w:i/>
                <w:spacing w:val="-2"/>
              </w:rPr>
              <w:t>nascita</w:t>
            </w:r>
          </w:p>
        </w:tc>
        <w:tc>
          <w:tcPr>
            <w:tcW w:w="3396" w:type="dxa"/>
          </w:tcPr>
          <w:p w14:paraId="3FD84A03" w14:textId="77777777" w:rsidR="00FB40AB" w:rsidRDefault="00914974">
            <w:pPr>
              <w:pStyle w:val="TableParagraph"/>
              <w:spacing w:before="1"/>
              <w:ind w:left="1003"/>
              <w:rPr>
                <w:b/>
                <w:i/>
              </w:rPr>
            </w:pPr>
            <w:r>
              <w:rPr>
                <w:b/>
                <w:i/>
              </w:rPr>
              <w:t>Carica</w:t>
            </w:r>
            <w:r>
              <w:rPr>
                <w:b/>
                <w:i/>
                <w:spacing w:val="-2"/>
              </w:rPr>
              <w:t xml:space="preserve"> rivestita</w:t>
            </w:r>
          </w:p>
        </w:tc>
      </w:tr>
      <w:tr w:rsidR="00FB40AB" w14:paraId="0777C37D" w14:textId="77777777">
        <w:trPr>
          <w:trHeight w:val="457"/>
        </w:trPr>
        <w:tc>
          <w:tcPr>
            <w:tcW w:w="2861" w:type="dxa"/>
          </w:tcPr>
          <w:p w14:paraId="6F6A9EFD" w14:textId="77777777" w:rsidR="00FB40AB" w:rsidRDefault="00FB40AB">
            <w:pPr>
              <w:pStyle w:val="TableParagraph"/>
            </w:pPr>
          </w:p>
        </w:tc>
        <w:tc>
          <w:tcPr>
            <w:tcW w:w="3396" w:type="dxa"/>
          </w:tcPr>
          <w:p w14:paraId="6862538F" w14:textId="77777777" w:rsidR="00FB40AB" w:rsidRDefault="00FB40AB">
            <w:pPr>
              <w:pStyle w:val="TableParagraph"/>
            </w:pPr>
          </w:p>
        </w:tc>
        <w:tc>
          <w:tcPr>
            <w:tcW w:w="3396" w:type="dxa"/>
          </w:tcPr>
          <w:p w14:paraId="1F2C7456" w14:textId="77777777" w:rsidR="00FB40AB" w:rsidRDefault="00FB40AB">
            <w:pPr>
              <w:pStyle w:val="TableParagraph"/>
            </w:pPr>
          </w:p>
        </w:tc>
      </w:tr>
      <w:tr w:rsidR="00FB40AB" w14:paraId="5FB63516" w14:textId="77777777">
        <w:trPr>
          <w:trHeight w:val="546"/>
        </w:trPr>
        <w:tc>
          <w:tcPr>
            <w:tcW w:w="2861" w:type="dxa"/>
          </w:tcPr>
          <w:p w14:paraId="18934763" w14:textId="77777777" w:rsidR="00FB40AB" w:rsidRDefault="00FB40AB">
            <w:pPr>
              <w:pStyle w:val="TableParagraph"/>
            </w:pPr>
          </w:p>
        </w:tc>
        <w:tc>
          <w:tcPr>
            <w:tcW w:w="3396" w:type="dxa"/>
          </w:tcPr>
          <w:p w14:paraId="6526648C" w14:textId="77777777" w:rsidR="00FB40AB" w:rsidRDefault="00FB40AB">
            <w:pPr>
              <w:pStyle w:val="TableParagraph"/>
            </w:pPr>
          </w:p>
        </w:tc>
        <w:tc>
          <w:tcPr>
            <w:tcW w:w="3396" w:type="dxa"/>
          </w:tcPr>
          <w:p w14:paraId="0CEC48EC" w14:textId="77777777" w:rsidR="00FB40AB" w:rsidRDefault="00FB40AB">
            <w:pPr>
              <w:pStyle w:val="TableParagraph"/>
            </w:pPr>
          </w:p>
        </w:tc>
      </w:tr>
      <w:tr w:rsidR="00FB40AB" w14:paraId="7A55383A" w14:textId="77777777">
        <w:trPr>
          <w:trHeight w:val="556"/>
        </w:trPr>
        <w:tc>
          <w:tcPr>
            <w:tcW w:w="2861" w:type="dxa"/>
          </w:tcPr>
          <w:p w14:paraId="6C1F8566" w14:textId="77777777" w:rsidR="00FB40AB" w:rsidRDefault="00FB40AB">
            <w:pPr>
              <w:pStyle w:val="TableParagraph"/>
            </w:pPr>
          </w:p>
        </w:tc>
        <w:tc>
          <w:tcPr>
            <w:tcW w:w="3396" w:type="dxa"/>
          </w:tcPr>
          <w:p w14:paraId="104D964A" w14:textId="77777777" w:rsidR="00FB40AB" w:rsidRDefault="00FB40AB">
            <w:pPr>
              <w:pStyle w:val="TableParagraph"/>
            </w:pPr>
          </w:p>
        </w:tc>
        <w:tc>
          <w:tcPr>
            <w:tcW w:w="3396" w:type="dxa"/>
          </w:tcPr>
          <w:p w14:paraId="0B8B4EA8" w14:textId="77777777" w:rsidR="00FB40AB" w:rsidRDefault="00FB40AB">
            <w:pPr>
              <w:pStyle w:val="TableParagraph"/>
            </w:pPr>
          </w:p>
        </w:tc>
      </w:tr>
      <w:tr w:rsidR="00FB40AB" w14:paraId="10CDE036" w14:textId="77777777">
        <w:trPr>
          <w:trHeight w:val="563"/>
        </w:trPr>
        <w:tc>
          <w:tcPr>
            <w:tcW w:w="2861" w:type="dxa"/>
          </w:tcPr>
          <w:p w14:paraId="325B07ED" w14:textId="77777777" w:rsidR="00FB40AB" w:rsidRDefault="00FB40AB">
            <w:pPr>
              <w:pStyle w:val="TableParagraph"/>
            </w:pPr>
          </w:p>
        </w:tc>
        <w:tc>
          <w:tcPr>
            <w:tcW w:w="3396" w:type="dxa"/>
          </w:tcPr>
          <w:p w14:paraId="694BD681" w14:textId="77777777" w:rsidR="00FB40AB" w:rsidRDefault="00FB40AB">
            <w:pPr>
              <w:pStyle w:val="TableParagraph"/>
            </w:pPr>
          </w:p>
        </w:tc>
        <w:tc>
          <w:tcPr>
            <w:tcW w:w="3396" w:type="dxa"/>
          </w:tcPr>
          <w:p w14:paraId="1D70F0AD" w14:textId="77777777" w:rsidR="00FB40AB" w:rsidRDefault="00FB40AB">
            <w:pPr>
              <w:pStyle w:val="TableParagraph"/>
            </w:pPr>
          </w:p>
        </w:tc>
      </w:tr>
      <w:tr w:rsidR="00FB40AB" w14:paraId="203F21B0" w14:textId="77777777">
        <w:trPr>
          <w:trHeight w:val="556"/>
        </w:trPr>
        <w:tc>
          <w:tcPr>
            <w:tcW w:w="2861" w:type="dxa"/>
          </w:tcPr>
          <w:p w14:paraId="451F3668" w14:textId="77777777" w:rsidR="00FB40AB" w:rsidRDefault="00FB40AB">
            <w:pPr>
              <w:pStyle w:val="TableParagraph"/>
            </w:pPr>
          </w:p>
        </w:tc>
        <w:tc>
          <w:tcPr>
            <w:tcW w:w="3396" w:type="dxa"/>
          </w:tcPr>
          <w:p w14:paraId="597715DC" w14:textId="77777777" w:rsidR="00FB40AB" w:rsidRDefault="00FB40AB">
            <w:pPr>
              <w:pStyle w:val="TableParagraph"/>
            </w:pPr>
          </w:p>
        </w:tc>
        <w:tc>
          <w:tcPr>
            <w:tcW w:w="3396" w:type="dxa"/>
          </w:tcPr>
          <w:p w14:paraId="488E9035" w14:textId="77777777" w:rsidR="00FB40AB" w:rsidRDefault="00FB40AB">
            <w:pPr>
              <w:pStyle w:val="TableParagraph"/>
            </w:pPr>
          </w:p>
        </w:tc>
      </w:tr>
      <w:tr w:rsidR="00FB40AB" w14:paraId="4E0A1DC3" w14:textId="77777777">
        <w:trPr>
          <w:trHeight w:val="551"/>
        </w:trPr>
        <w:tc>
          <w:tcPr>
            <w:tcW w:w="2861" w:type="dxa"/>
          </w:tcPr>
          <w:p w14:paraId="30FC2E03" w14:textId="77777777" w:rsidR="00FB40AB" w:rsidRDefault="00FB40AB">
            <w:pPr>
              <w:pStyle w:val="TableParagraph"/>
            </w:pPr>
          </w:p>
        </w:tc>
        <w:tc>
          <w:tcPr>
            <w:tcW w:w="3396" w:type="dxa"/>
          </w:tcPr>
          <w:p w14:paraId="557DF118" w14:textId="77777777" w:rsidR="00FB40AB" w:rsidRDefault="00FB40AB">
            <w:pPr>
              <w:pStyle w:val="TableParagraph"/>
            </w:pPr>
          </w:p>
        </w:tc>
        <w:tc>
          <w:tcPr>
            <w:tcW w:w="3396" w:type="dxa"/>
          </w:tcPr>
          <w:p w14:paraId="5B9714E9" w14:textId="77777777" w:rsidR="00FB40AB" w:rsidRDefault="00FB40AB">
            <w:pPr>
              <w:pStyle w:val="TableParagraph"/>
            </w:pPr>
          </w:p>
        </w:tc>
      </w:tr>
      <w:tr w:rsidR="00FB40AB" w14:paraId="27E0EC99" w14:textId="77777777">
        <w:trPr>
          <w:trHeight w:val="558"/>
        </w:trPr>
        <w:tc>
          <w:tcPr>
            <w:tcW w:w="2861" w:type="dxa"/>
          </w:tcPr>
          <w:p w14:paraId="7524A9FD" w14:textId="77777777" w:rsidR="00FB40AB" w:rsidRDefault="00FB40AB">
            <w:pPr>
              <w:pStyle w:val="TableParagraph"/>
            </w:pPr>
          </w:p>
        </w:tc>
        <w:tc>
          <w:tcPr>
            <w:tcW w:w="3396" w:type="dxa"/>
          </w:tcPr>
          <w:p w14:paraId="1A9A3B2F" w14:textId="77777777" w:rsidR="00FB40AB" w:rsidRDefault="00FB40AB">
            <w:pPr>
              <w:pStyle w:val="TableParagraph"/>
            </w:pPr>
          </w:p>
        </w:tc>
        <w:tc>
          <w:tcPr>
            <w:tcW w:w="3396" w:type="dxa"/>
          </w:tcPr>
          <w:p w14:paraId="29DD3FAF" w14:textId="77777777" w:rsidR="00FB40AB" w:rsidRDefault="00FB40AB">
            <w:pPr>
              <w:pStyle w:val="TableParagraph"/>
            </w:pPr>
          </w:p>
        </w:tc>
      </w:tr>
      <w:tr w:rsidR="00FB40AB" w14:paraId="4019ABA4" w14:textId="77777777">
        <w:trPr>
          <w:trHeight w:val="554"/>
        </w:trPr>
        <w:tc>
          <w:tcPr>
            <w:tcW w:w="2861" w:type="dxa"/>
          </w:tcPr>
          <w:p w14:paraId="7AE1831E" w14:textId="77777777" w:rsidR="00FB40AB" w:rsidRDefault="00FB40AB">
            <w:pPr>
              <w:pStyle w:val="TableParagraph"/>
            </w:pPr>
          </w:p>
        </w:tc>
        <w:tc>
          <w:tcPr>
            <w:tcW w:w="3396" w:type="dxa"/>
          </w:tcPr>
          <w:p w14:paraId="3870186D" w14:textId="77777777" w:rsidR="00FB40AB" w:rsidRDefault="00FB40AB">
            <w:pPr>
              <w:pStyle w:val="TableParagraph"/>
            </w:pPr>
          </w:p>
        </w:tc>
        <w:tc>
          <w:tcPr>
            <w:tcW w:w="3396" w:type="dxa"/>
          </w:tcPr>
          <w:p w14:paraId="3F65D142" w14:textId="77777777" w:rsidR="00FB40AB" w:rsidRDefault="00FB40AB">
            <w:pPr>
              <w:pStyle w:val="TableParagraph"/>
            </w:pPr>
          </w:p>
        </w:tc>
      </w:tr>
      <w:tr w:rsidR="00FB40AB" w14:paraId="6C8C1B62" w14:textId="77777777">
        <w:trPr>
          <w:trHeight w:val="561"/>
        </w:trPr>
        <w:tc>
          <w:tcPr>
            <w:tcW w:w="2861" w:type="dxa"/>
          </w:tcPr>
          <w:p w14:paraId="33DA842D" w14:textId="77777777" w:rsidR="00FB40AB" w:rsidRDefault="00FB40AB">
            <w:pPr>
              <w:pStyle w:val="TableParagraph"/>
            </w:pPr>
          </w:p>
        </w:tc>
        <w:tc>
          <w:tcPr>
            <w:tcW w:w="3396" w:type="dxa"/>
          </w:tcPr>
          <w:p w14:paraId="610D84C4" w14:textId="77777777" w:rsidR="00FB40AB" w:rsidRDefault="00FB40AB">
            <w:pPr>
              <w:pStyle w:val="TableParagraph"/>
            </w:pPr>
          </w:p>
        </w:tc>
        <w:tc>
          <w:tcPr>
            <w:tcW w:w="3396" w:type="dxa"/>
          </w:tcPr>
          <w:p w14:paraId="5EAB4BE9" w14:textId="77777777" w:rsidR="00FB40AB" w:rsidRDefault="00FB40AB">
            <w:pPr>
              <w:pStyle w:val="TableParagraph"/>
            </w:pPr>
          </w:p>
        </w:tc>
      </w:tr>
    </w:tbl>
    <w:p w14:paraId="56037476" w14:textId="77777777" w:rsidR="00FB40AB" w:rsidRDefault="00914974">
      <w:pPr>
        <w:pStyle w:val="Titolo2"/>
        <w:numPr>
          <w:ilvl w:val="0"/>
          <w:numId w:val="11"/>
        </w:numPr>
        <w:tabs>
          <w:tab w:val="left" w:pos="1133"/>
        </w:tabs>
        <w:spacing w:before="6"/>
      </w:pPr>
      <w:r>
        <w:t>Lett.</w:t>
      </w:r>
      <w:r>
        <w:rPr>
          <w:spacing w:val="-3"/>
        </w:rPr>
        <w:t xml:space="preserve"> </w:t>
      </w:r>
      <w:r>
        <w:rPr>
          <w:spacing w:val="-5"/>
        </w:rPr>
        <w:t>m)</w:t>
      </w:r>
    </w:p>
    <w:p w14:paraId="5D97C86E" w14:textId="77777777" w:rsidR="00FB40AB" w:rsidRDefault="00914974">
      <w:pPr>
        <w:pStyle w:val="Titolo3"/>
        <w:spacing w:before="113"/>
        <w:ind w:left="1493"/>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22F0FD94" w14:textId="77777777" w:rsidR="00FB40AB" w:rsidRDefault="00914974">
      <w:pPr>
        <w:pStyle w:val="Paragrafoelenco"/>
        <w:numPr>
          <w:ilvl w:val="1"/>
          <w:numId w:val="11"/>
        </w:numPr>
        <w:tabs>
          <w:tab w:val="left" w:pos="1493"/>
        </w:tabs>
        <w:spacing w:before="121"/>
        <w:ind w:right="1132"/>
        <w:jc w:val="left"/>
      </w:pPr>
      <w:r>
        <w:t xml:space="preserve">che </w:t>
      </w:r>
      <w:r>
        <w:rPr>
          <w:b/>
          <w:u w:val="single"/>
        </w:rPr>
        <w:t>non</w:t>
      </w:r>
      <w:r>
        <w:rPr>
          <w:b/>
          <w:spacing w:val="-1"/>
          <w:u w:val="single"/>
        </w:rPr>
        <w:t xml:space="preserve"> </w:t>
      </w:r>
      <w:r>
        <w:rPr>
          <w:b/>
          <w:u w:val="single"/>
        </w:rPr>
        <w:t>si trova</w:t>
      </w:r>
      <w:r>
        <w:rPr>
          <w:b/>
          <w:spacing w:val="-2"/>
          <w:u w:val="single"/>
        </w:rPr>
        <w:t xml:space="preserve"> </w:t>
      </w:r>
      <w:r>
        <w:rPr>
          <w:b/>
          <w:u w:val="single"/>
        </w:rPr>
        <w:t>in</w:t>
      </w:r>
      <w:r>
        <w:rPr>
          <w:b/>
          <w:spacing w:val="-1"/>
          <w:u w:val="single"/>
        </w:rPr>
        <w:t xml:space="preserve"> </w:t>
      </w:r>
      <w:r>
        <w:rPr>
          <w:b/>
          <w:u w:val="single"/>
        </w:rPr>
        <w:t>alcuna</w:t>
      </w:r>
      <w:r>
        <w:rPr>
          <w:b/>
          <w:spacing w:val="-3"/>
          <w:u w:val="single"/>
        </w:rPr>
        <w:t xml:space="preserve"> </w:t>
      </w:r>
      <w:r>
        <w:rPr>
          <w:b/>
          <w:u w:val="single"/>
        </w:rPr>
        <w:t>situazione di controllo</w:t>
      </w:r>
      <w:r>
        <w:rPr>
          <w:b/>
        </w:rPr>
        <w:t xml:space="preserve"> </w:t>
      </w:r>
      <w:r>
        <w:t>di</w:t>
      </w:r>
      <w:r>
        <w:rPr>
          <w:spacing w:val="-1"/>
        </w:rPr>
        <w:t xml:space="preserve"> </w:t>
      </w:r>
      <w:r>
        <w:t>cui all’art.</w:t>
      </w:r>
      <w:r>
        <w:rPr>
          <w:spacing w:val="-2"/>
        </w:rPr>
        <w:t xml:space="preserve"> </w:t>
      </w:r>
      <w:r>
        <w:t>2359 del codice</w:t>
      </w:r>
      <w:r>
        <w:rPr>
          <w:spacing w:val="-2"/>
        </w:rPr>
        <w:t xml:space="preserve"> </w:t>
      </w:r>
      <w:r>
        <w:t>civile</w:t>
      </w:r>
      <w:r>
        <w:rPr>
          <w:spacing w:val="-2"/>
        </w:rPr>
        <w:t xml:space="preserve"> </w:t>
      </w:r>
      <w:r>
        <w:t>rispetto</w:t>
      </w:r>
      <w:r>
        <w:rPr>
          <w:spacing w:val="-3"/>
        </w:rPr>
        <w:t xml:space="preserve"> </w:t>
      </w:r>
      <w:r>
        <w:t>ad alcun soggetto, e che ha formulato l’Offerta autonomamente;</w:t>
      </w:r>
    </w:p>
    <w:p w14:paraId="123CD389" w14:textId="77777777" w:rsidR="00FB40AB" w:rsidRDefault="00914974">
      <w:pPr>
        <w:spacing w:before="120"/>
        <w:ind w:left="1493"/>
        <w:rPr>
          <w:i/>
        </w:rPr>
      </w:pPr>
      <w:r>
        <w:rPr>
          <w:i/>
          <w:spacing w:val="-2"/>
        </w:rPr>
        <w:t>[ovvero]</w:t>
      </w:r>
    </w:p>
    <w:p w14:paraId="428BEE29" w14:textId="77777777" w:rsidR="00FB40AB" w:rsidRDefault="00914974">
      <w:pPr>
        <w:pStyle w:val="Paragrafoelenco"/>
        <w:numPr>
          <w:ilvl w:val="1"/>
          <w:numId w:val="11"/>
        </w:numPr>
        <w:tabs>
          <w:tab w:val="left" w:pos="1493"/>
        </w:tabs>
        <w:spacing w:before="117"/>
        <w:ind w:right="1136"/>
      </w:pPr>
      <w:r>
        <w:t xml:space="preserve">di </w:t>
      </w:r>
      <w:r>
        <w:rPr>
          <w:b/>
          <w:u w:val="single"/>
        </w:rPr>
        <w:t>non essere a conoscenza</w:t>
      </w:r>
      <w:r>
        <w:rPr>
          <w:b/>
        </w:rPr>
        <w:t xml:space="preserve"> </w:t>
      </w:r>
      <w:r>
        <w:t>della partecipazione alla presente procedura di soggetti che si trovano, rispetto al sottoscritto partecipante, in una delle situazioni di controllo di cui all’art. 2359 del codice civile, e che ha formulato l’Offerta autonomamente;</w:t>
      </w:r>
    </w:p>
    <w:p w14:paraId="0D3C6800" w14:textId="77777777" w:rsidR="00FB40AB" w:rsidRDefault="00914974">
      <w:pPr>
        <w:spacing w:before="121"/>
        <w:ind w:left="1493"/>
        <w:jc w:val="both"/>
        <w:rPr>
          <w:i/>
        </w:rPr>
      </w:pPr>
      <w:r>
        <w:rPr>
          <w:i/>
        </w:rPr>
        <w:t>[oppure,</w:t>
      </w:r>
      <w:r>
        <w:rPr>
          <w:i/>
          <w:spacing w:val="-3"/>
        </w:rPr>
        <w:t xml:space="preserve"> </w:t>
      </w:r>
      <w:r>
        <w:rPr>
          <w:i/>
        </w:rPr>
        <w:t>in</w:t>
      </w:r>
      <w:r>
        <w:rPr>
          <w:i/>
          <w:spacing w:val="-6"/>
        </w:rPr>
        <w:t xml:space="preserve"> </w:t>
      </w:r>
      <w:r>
        <w:rPr>
          <w:i/>
        </w:rPr>
        <w:t>caso</w:t>
      </w:r>
      <w:r>
        <w:rPr>
          <w:i/>
          <w:spacing w:val="-3"/>
        </w:rPr>
        <w:t xml:space="preserve"> </w:t>
      </w:r>
      <w:r>
        <w:rPr>
          <w:i/>
        </w:rPr>
        <w:t>di</w:t>
      </w:r>
      <w:r>
        <w:rPr>
          <w:i/>
          <w:spacing w:val="-5"/>
        </w:rPr>
        <w:t xml:space="preserve"> </w:t>
      </w:r>
      <w:r>
        <w:rPr>
          <w:i/>
        </w:rPr>
        <w:t>soggezione</w:t>
      </w:r>
      <w:r>
        <w:rPr>
          <w:i/>
          <w:spacing w:val="-3"/>
        </w:rPr>
        <w:t xml:space="preserve"> </w:t>
      </w:r>
      <w:r>
        <w:rPr>
          <w:i/>
        </w:rPr>
        <w:t>a</w:t>
      </w:r>
      <w:r>
        <w:rPr>
          <w:i/>
          <w:spacing w:val="-3"/>
        </w:rPr>
        <w:t xml:space="preserve"> </w:t>
      </w:r>
      <w:r>
        <w:rPr>
          <w:i/>
        </w:rPr>
        <w:t>controllo</w:t>
      </w:r>
      <w:r>
        <w:rPr>
          <w:i/>
          <w:spacing w:val="-3"/>
        </w:rPr>
        <w:t xml:space="preserve"> </w:t>
      </w:r>
      <w:r>
        <w:rPr>
          <w:i/>
        </w:rPr>
        <w:t>ai</w:t>
      </w:r>
      <w:r>
        <w:rPr>
          <w:i/>
          <w:spacing w:val="-2"/>
        </w:rPr>
        <w:t xml:space="preserve"> </w:t>
      </w:r>
      <w:r>
        <w:rPr>
          <w:i/>
        </w:rPr>
        <w:t>sensi</w:t>
      </w:r>
      <w:r>
        <w:rPr>
          <w:i/>
          <w:spacing w:val="-4"/>
        </w:rPr>
        <w:t xml:space="preserve"> </w:t>
      </w:r>
      <w:r>
        <w:rPr>
          <w:i/>
        </w:rPr>
        <w:t>dell’art.</w:t>
      </w:r>
      <w:r>
        <w:rPr>
          <w:i/>
          <w:spacing w:val="-3"/>
        </w:rPr>
        <w:t xml:space="preserve"> </w:t>
      </w:r>
      <w:r>
        <w:rPr>
          <w:i/>
        </w:rPr>
        <w:t>2359</w:t>
      </w:r>
      <w:r>
        <w:rPr>
          <w:i/>
          <w:spacing w:val="-5"/>
        </w:rPr>
        <w:t xml:space="preserve"> </w:t>
      </w:r>
      <w:r>
        <w:rPr>
          <w:i/>
          <w:spacing w:val="-2"/>
        </w:rPr>
        <w:t>c.c.]</w:t>
      </w:r>
    </w:p>
    <w:p w14:paraId="616E77F4" w14:textId="77777777" w:rsidR="00FB40AB" w:rsidRDefault="00FB40AB">
      <w:pPr>
        <w:jc w:val="both"/>
        <w:rPr>
          <w:i/>
        </w:rPr>
        <w:sectPr w:rsidR="00FB40AB">
          <w:pgSz w:w="12240" w:h="15840"/>
          <w:pgMar w:top="1340" w:right="0" w:bottom="980" w:left="360" w:header="0" w:footer="795" w:gutter="0"/>
          <w:cols w:space="720"/>
        </w:sectPr>
      </w:pPr>
    </w:p>
    <w:p w14:paraId="65FCAF12" w14:textId="77777777" w:rsidR="00FB40AB" w:rsidRDefault="00914974">
      <w:pPr>
        <w:pStyle w:val="Paragrafoelenco"/>
        <w:numPr>
          <w:ilvl w:val="1"/>
          <w:numId w:val="11"/>
        </w:numPr>
        <w:tabs>
          <w:tab w:val="left" w:pos="1493"/>
        </w:tabs>
        <w:spacing w:before="76"/>
        <w:ind w:right="1131"/>
      </w:pPr>
      <w:r>
        <w:rPr>
          <w:b/>
          <w:u w:val="single"/>
        </w:rPr>
        <w:lastRenderedPageBreak/>
        <w:t>di essere a conoscenza della partecipazione alla presente procedura dei seguenti soggetti, rispetto</w:t>
      </w:r>
      <w:r>
        <w:rPr>
          <w:b/>
          <w:spacing w:val="40"/>
        </w:rPr>
        <w:t xml:space="preserve"> </w:t>
      </w:r>
      <w:r>
        <w:rPr>
          <w:b/>
          <w:u w:val="single"/>
        </w:rPr>
        <w:t>ai quali si trova in una situazione di controllo</w:t>
      </w:r>
      <w:r>
        <w:rPr>
          <w:b/>
        </w:rPr>
        <w:t xml:space="preserve"> </w:t>
      </w:r>
      <w:r>
        <w:t xml:space="preserve">di cui all’art. 2359 del codice civile con i seguenti </w:t>
      </w:r>
      <w:r>
        <w:rPr>
          <w:spacing w:val="-2"/>
        </w:rPr>
        <w:t>Operatori:</w:t>
      </w:r>
    </w:p>
    <w:p w14:paraId="29D520CE" w14:textId="77777777" w:rsidR="00FB40AB" w:rsidRDefault="00FB40AB">
      <w:pPr>
        <w:pStyle w:val="Corpotesto"/>
        <w:spacing w:before="5"/>
        <w:jc w:val="left"/>
        <w:rPr>
          <w:sz w:val="1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269"/>
        <w:gridCol w:w="3938"/>
        <w:gridCol w:w="2544"/>
      </w:tblGrid>
      <w:tr w:rsidR="00FB40AB" w14:paraId="27112BA8" w14:textId="77777777">
        <w:trPr>
          <w:trHeight w:val="626"/>
        </w:trPr>
        <w:tc>
          <w:tcPr>
            <w:tcW w:w="437" w:type="dxa"/>
          </w:tcPr>
          <w:p w14:paraId="70583B73" w14:textId="77777777" w:rsidR="00FB40AB" w:rsidRDefault="00FB40AB">
            <w:pPr>
              <w:pStyle w:val="TableParagraph"/>
            </w:pPr>
          </w:p>
        </w:tc>
        <w:tc>
          <w:tcPr>
            <w:tcW w:w="3269" w:type="dxa"/>
          </w:tcPr>
          <w:p w14:paraId="03EDA8F6" w14:textId="77777777" w:rsidR="00FB40AB" w:rsidRDefault="00914974">
            <w:pPr>
              <w:pStyle w:val="TableParagraph"/>
              <w:spacing w:before="1"/>
              <w:ind w:left="532"/>
              <w:rPr>
                <w:b/>
                <w:i/>
              </w:rPr>
            </w:pPr>
            <w:r>
              <w:rPr>
                <w:b/>
                <w:i/>
              </w:rPr>
              <w:t>Denominazione</w:t>
            </w:r>
            <w:r>
              <w:rPr>
                <w:b/>
                <w:i/>
                <w:spacing w:val="-11"/>
              </w:rPr>
              <w:t xml:space="preserve"> </w:t>
            </w:r>
            <w:r>
              <w:rPr>
                <w:b/>
                <w:i/>
                <w:spacing w:val="-2"/>
              </w:rPr>
              <w:t>impresa</w:t>
            </w:r>
          </w:p>
        </w:tc>
        <w:tc>
          <w:tcPr>
            <w:tcW w:w="3938" w:type="dxa"/>
          </w:tcPr>
          <w:p w14:paraId="4F779459" w14:textId="77777777" w:rsidR="00FB40AB" w:rsidRDefault="00914974">
            <w:pPr>
              <w:pStyle w:val="TableParagraph"/>
              <w:spacing w:before="1"/>
              <w:ind w:left="13"/>
              <w:jc w:val="center"/>
              <w:rPr>
                <w:b/>
                <w:i/>
              </w:rPr>
            </w:pPr>
            <w:r>
              <w:rPr>
                <w:b/>
                <w:i/>
                <w:spacing w:val="-2"/>
              </w:rPr>
              <w:t>Rapporto</w:t>
            </w:r>
          </w:p>
        </w:tc>
        <w:tc>
          <w:tcPr>
            <w:tcW w:w="2544" w:type="dxa"/>
          </w:tcPr>
          <w:p w14:paraId="3982EFE7" w14:textId="77777777" w:rsidR="00FB40AB" w:rsidRDefault="00914974">
            <w:pPr>
              <w:pStyle w:val="TableParagraph"/>
              <w:spacing w:line="251" w:lineRule="exact"/>
              <w:ind w:left="109"/>
              <w:rPr>
                <w:b/>
              </w:rPr>
            </w:pPr>
            <w:r>
              <w:rPr>
                <w:b/>
                <w:i/>
              </w:rPr>
              <w:t>Tipologia</w:t>
            </w:r>
            <w:r>
              <w:rPr>
                <w:b/>
                <w:i/>
                <w:spacing w:val="27"/>
              </w:rPr>
              <w:t xml:space="preserve"> </w:t>
            </w:r>
            <w:r>
              <w:rPr>
                <w:b/>
                <w:i/>
              </w:rPr>
              <w:t>di</w:t>
            </w:r>
            <w:r>
              <w:rPr>
                <w:b/>
                <w:i/>
                <w:spacing w:val="30"/>
              </w:rPr>
              <w:t xml:space="preserve"> </w:t>
            </w:r>
            <w:r>
              <w:rPr>
                <w:b/>
                <w:i/>
              </w:rPr>
              <w:t>controllo</w:t>
            </w:r>
            <w:r>
              <w:rPr>
                <w:b/>
                <w:i/>
                <w:spacing w:val="32"/>
              </w:rPr>
              <w:t xml:space="preserve"> </w:t>
            </w:r>
            <w:r>
              <w:rPr>
                <w:b/>
                <w:spacing w:val="-5"/>
              </w:rPr>
              <w:t>ex</w:t>
            </w:r>
          </w:p>
          <w:p w14:paraId="6F3A3506" w14:textId="77777777" w:rsidR="00FB40AB" w:rsidRDefault="00914974">
            <w:pPr>
              <w:pStyle w:val="TableParagraph"/>
              <w:spacing w:before="4"/>
              <w:ind w:left="109"/>
              <w:rPr>
                <w:b/>
                <w:i/>
              </w:rPr>
            </w:pPr>
            <w:r>
              <w:rPr>
                <w:b/>
                <w:i/>
              </w:rPr>
              <w:t>art.</w:t>
            </w:r>
            <w:r>
              <w:rPr>
                <w:b/>
                <w:i/>
                <w:spacing w:val="-3"/>
              </w:rPr>
              <w:t xml:space="preserve"> </w:t>
            </w:r>
            <w:r>
              <w:rPr>
                <w:b/>
                <w:i/>
              </w:rPr>
              <w:t>2359</w:t>
            </w:r>
            <w:r>
              <w:rPr>
                <w:b/>
                <w:i/>
                <w:spacing w:val="-1"/>
              </w:rPr>
              <w:t xml:space="preserve"> </w:t>
            </w:r>
            <w:r>
              <w:rPr>
                <w:b/>
                <w:i/>
                <w:spacing w:val="-4"/>
              </w:rPr>
              <w:t>c.c.</w:t>
            </w:r>
          </w:p>
        </w:tc>
      </w:tr>
      <w:tr w:rsidR="00FB40AB" w14:paraId="412177EE" w14:textId="77777777">
        <w:trPr>
          <w:trHeight w:val="1447"/>
        </w:trPr>
        <w:tc>
          <w:tcPr>
            <w:tcW w:w="437" w:type="dxa"/>
            <w:tcBorders>
              <w:bottom w:val="nil"/>
            </w:tcBorders>
          </w:tcPr>
          <w:p w14:paraId="58C484E7" w14:textId="77777777" w:rsidR="00FB40AB" w:rsidRDefault="00FB40AB">
            <w:pPr>
              <w:pStyle w:val="TableParagraph"/>
            </w:pPr>
          </w:p>
          <w:p w14:paraId="062B6697" w14:textId="77777777" w:rsidR="00FB40AB" w:rsidRDefault="00FB40AB">
            <w:pPr>
              <w:pStyle w:val="TableParagraph"/>
            </w:pPr>
          </w:p>
          <w:p w14:paraId="4A0B6C12" w14:textId="77777777" w:rsidR="00FB40AB" w:rsidRDefault="00FB40AB">
            <w:pPr>
              <w:pStyle w:val="TableParagraph"/>
            </w:pPr>
          </w:p>
          <w:p w14:paraId="333DD7BD" w14:textId="77777777" w:rsidR="00FB40AB" w:rsidRDefault="00FB40AB">
            <w:pPr>
              <w:pStyle w:val="TableParagraph"/>
              <w:spacing w:before="109"/>
            </w:pPr>
          </w:p>
          <w:p w14:paraId="668A4865" w14:textId="77777777" w:rsidR="00FB40AB" w:rsidRDefault="00914974">
            <w:pPr>
              <w:pStyle w:val="TableParagraph"/>
              <w:ind w:left="9"/>
              <w:jc w:val="center"/>
              <w:rPr>
                <w:b/>
              </w:rPr>
            </w:pPr>
            <w:r>
              <w:rPr>
                <w:b/>
                <w:spacing w:val="-10"/>
              </w:rPr>
              <w:t>1</w:t>
            </w:r>
          </w:p>
        </w:tc>
        <w:tc>
          <w:tcPr>
            <w:tcW w:w="3269" w:type="dxa"/>
            <w:vMerge w:val="restart"/>
          </w:tcPr>
          <w:p w14:paraId="6208499E" w14:textId="77777777" w:rsidR="00FB40AB" w:rsidRDefault="00FB40AB">
            <w:pPr>
              <w:pStyle w:val="TableParagraph"/>
              <w:rPr>
                <w:sz w:val="20"/>
              </w:rPr>
            </w:pPr>
          </w:p>
          <w:p w14:paraId="72FD270F" w14:textId="77777777" w:rsidR="00FB40AB" w:rsidRDefault="00FB40AB">
            <w:pPr>
              <w:pStyle w:val="TableParagraph"/>
              <w:rPr>
                <w:sz w:val="20"/>
              </w:rPr>
            </w:pPr>
          </w:p>
          <w:p w14:paraId="74D06388" w14:textId="77777777" w:rsidR="00FB40AB" w:rsidRDefault="00FB40AB">
            <w:pPr>
              <w:pStyle w:val="TableParagraph"/>
              <w:rPr>
                <w:sz w:val="20"/>
              </w:rPr>
            </w:pPr>
          </w:p>
          <w:p w14:paraId="7987469F" w14:textId="77777777" w:rsidR="00FB40AB" w:rsidRDefault="00FB40AB">
            <w:pPr>
              <w:pStyle w:val="TableParagraph"/>
              <w:rPr>
                <w:sz w:val="20"/>
              </w:rPr>
            </w:pPr>
          </w:p>
          <w:p w14:paraId="55AD4975" w14:textId="77777777" w:rsidR="00FB40AB" w:rsidRDefault="00FB40AB">
            <w:pPr>
              <w:pStyle w:val="TableParagraph"/>
              <w:spacing w:before="220"/>
              <w:rPr>
                <w:sz w:val="20"/>
              </w:rPr>
            </w:pPr>
          </w:p>
          <w:p w14:paraId="73E7E58B" w14:textId="77777777" w:rsidR="00FB40AB" w:rsidRDefault="00914974">
            <w:pPr>
              <w:pStyle w:val="TableParagraph"/>
              <w:spacing w:line="20" w:lineRule="exact"/>
              <w:ind w:left="110"/>
              <w:rPr>
                <w:sz w:val="2"/>
              </w:rPr>
            </w:pPr>
            <w:r>
              <w:rPr>
                <w:noProof/>
                <w:sz w:val="2"/>
              </w:rPr>
              <mc:AlternateContent>
                <mc:Choice Requires="wpg">
                  <w:drawing>
                    <wp:inline distT="0" distB="0" distL="0" distR="0" wp14:anchorId="2822152B" wp14:editId="3E92D5FB">
                      <wp:extent cx="1676400" cy="5715"/>
                      <wp:effectExtent l="9525"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5715"/>
                                <a:chOff x="0" y="0"/>
                                <a:chExt cx="1676400" cy="5715"/>
                              </a:xfrm>
                            </wpg:grpSpPr>
                            <wps:wsp>
                              <wps:cNvPr id="6" name="Graphic 6"/>
                              <wps:cNvSpPr/>
                              <wps:spPr>
                                <a:xfrm>
                                  <a:off x="0" y="2845"/>
                                  <a:ext cx="1676400" cy="1270"/>
                                </a:xfrm>
                                <a:custGeom>
                                  <a:avLst/>
                                  <a:gdLst/>
                                  <a:ahLst/>
                                  <a:cxnLst/>
                                  <a:rect l="l" t="t" r="r" b="b"/>
                                  <a:pathLst>
                                    <a:path w="1676400">
                                      <a:moveTo>
                                        <a:pt x="0" y="0"/>
                                      </a:moveTo>
                                      <a:lnTo>
                                        <a:pt x="1676327"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3550A5" id="Group 5" o:spid="_x0000_s1026" style="width:132pt;height:.45pt;mso-position-horizontal-relative:char;mso-position-vertical-relative:line" coordsize="167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">
                      <v:shape id="Graphic 6" o:spid="_x0000_s1027" style="position:absolute;top:28;width:16764;height:13;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" path="m,l1676327,e" filled="f" strokeweight=".15808mm">
                        <v:path arrowok="t"/>
                      </v:shape>
                      <w10:anchorlock/>
                    </v:group>
                  </w:pict>
                </mc:Fallback>
              </mc:AlternateContent>
            </w:r>
          </w:p>
        </w:tc>
        <w:tc>
          <w:tcPr>
            <w:tcW w:w="3938" w:type="dxa"/>
            <w:tcBorders>
              <w:bottom w:val="nil"/>
            </w:tcBorders>
          </w:tcPr>
          <w:p w14:paraId="225DEFBF" w14:textId="77777777" w:rsidR="00FB40AB" w:rsidRDefault="00FB40AB">
            <w:pPr>
              <w:pStyle w:val="TableParagraph"/>
            </w:pPr>
          </w:p>
          <w:p w14:paraId="08C33BBF" w14:textId="77777777" w:rsidR="00FB40AB" w:rsidRDefault="00FB40AB">
            <w:pPr>
              <w:pStyle w:val="TableParagraph"/>
              <w:spacing w:before="241"/>
            </w:pPr>
          </w:p>
          <w:p w14:paraId="44D7BB32" w14:textId="77777777" w:rsidR="00FB40AB" w:rsidRDefault="00914974">
            <w:pPr>
              <w:pStyle w:val="TableParagraph"/>
              <w:tabs>
                <w:tab w:val="left" w:pos="900"/>
              </w:tabs>
              <w:ind w:left="540"/>
            </w:pPr>
            <w:r>
              <w:rPr>
                <w:rFonts w:ascii="Symbol" w:hAnsi="Symbol"/>
                <w:spacing w:val="-10"/>
                <w:w w:val="95"/>
                <w:sz w:val="24"/>
              </w:rPr>
              <w:t></w:t>
            </w:r>
            <w:r>
              <w:rPr>
                <w:sz w:val="24"/>
              </w:rPr>
              <w:tab/>
            </w:r>
            <w:r>
              <w:rPr>
                <w:spacing w:val="-2"/>
                <w:w w:val="95"/>
              </w:rPr>
              <w:t>controllante</w:t>
            </w:r>
          </w:p>
        </w:tc>
        <w:tc>
          <w:tcPr>
            <w:tcW w:w="2544" w:type="dxa"/>
            <w:tcBorders>
              <w:bottom w:val="nil"/>
            </w:tcBorders>
          </w:tcPr>
          <w:p w14:paraId="23353878" w14:textId="77777777" w:rsidR="00FB40AB" w:rsidRDefault="00FB40AB">
            <w:pPr>
              <w:pStyle w:val="TableParagraph"/>
              <w:spacing w:before="119"/>
            </w:pPr>
          </w:p>
          <w:p w14:paraId="4BC41C20" w14:textId="77777777" w:rsidR="00FB40AB" w:rsidRDefault="00914974">
            <w:pPr>
              <w:pStyle w:val="TableParagraph"/>
              <w:tabs>
                <w:tab w:val="left" w:pos="568"/>
              </w:tabs>
              <w:spacing w:before="1" w:line="291" w:lineRule="exact"/>
              <w:ind w:left="207"/>
            </w:pPr>
            <w:r>
              <w:rPr>
                <w:rFonts w:ascii="Symbol" w:hAnsi="Symbol"/>
                <w:spacing w:val="-10"/>
                <w:w w:val="95"/>
                <w:sz w:val="24"/>
              </w:rPr>
              <w:t></w:t>
            </w:r>
            <w:r>
              <w:rPr>
                <w:sz w:val="24"/>
              </w:rPr>
              <w:tab/>
            </w:r>
            <w:r>
              <w:rPr>
                <w:spacing w:val="-2"/>
                <w:w w:val="95"/>
              </w:rPr>
              <w:t>azionario</w:t>
            </w:r>
          </w:p>
          <w:p w14:paraId="3D77CADF" w14:textId="77777777" w:rsidR="00FB40AB" w:rsidRDefault="00914974">
            <w:pPr>
              <w:pStyle w:val="TableParagraph"/>
              <w:tabs>
                <w:tab w:val="left" w:pos="2169"/>
              </w:tabs>
              <w:spacing w:line="250" w:lineRule="exact"/>
              <w:ind w:left="568"/>
            </w:pPr>
            <w:r>
              <w:rPr>
                <w:spacing w:val="-2"/>
              </w:rPr>
              <w:t>(partecipazione</w:t>
            </w:r>
            <w:r>
              <w:tab/>
            </w:r>
            <w:r>
              <w:rPr>
                <w:spacing w:val="-5"/>
              </w:rPr>
              <w:t>del</w:t>
            </w:r>
          </w:p>
          <w:p w14:paraId="37AE9F49" w14:textId="77777777" w:rsidR="00FB40AB" w:rsidRDefault="00914974">
            <w:pPr>
              <w:pStyle w:val="TableParagraph"/>
              <w:tabs>
                <w:tab w:val="left" w:pos="1940"/>
              </w:tabs>
              <w:spacing w:before="3"/>
              <w:ind w:left="568"/>
            </w:pPr>
            <w:r>
              <w:rPr>
                <w:u w:val="single"/>
              </w:rPr>
              <w:tab/>
            </w:r>
            <w:r>
              <w:rPr>
                <w:spacing w:val="-5"/>
              </w:rPr>
              <w:t>%)</w:t>
            </w:r>
          </w:p>
        </w:tc>
      </w:tr>
      <w:tr w:rsidR="00FB40AB" w14:paraId="5B84A402" w14:textId="77777777">
        <w:trPr>
          <w:trHeight w:val="1492"/>
        </w:trPr>
        <w:tc>
          <w:tcPr>
            <w:tcW w:w="437" w:type="dxa"/>
            <w:tcBorders>
              <w:top w:val="nil"/>
            </w:tcBorders>
          </w:tcPr>
          <w:p w14:paraId="3C02B915" w14:textId="77777777" w:rsidR="00FB40AB" w:rsidRDefault="00FB40AB">
            <w:pPr>
              <w:pStyle w:val="TableParagraph"/>
            </w:pPr>
          </w:p>
        </w:tc>
        <w:tc>
          <w:tcPr>
            <w:tcW w:w="3269" w:type="dxa"/>
            <w:vMerge/>
            <w:tcBorders>
              <w:top w:val="nil"/>
            </w:tcBorders>
          </w:tcPr>
          <w:p w14:paraId="4F832961" w14:textId="77777777" w:rsidR="00FB40AB" w:rsidRDefault="00FB40AB">
            <w:pPr>
              <w:rPr>
                <w:sz w:val="2"/>
                <w:szCs w:val="2"/>
              </w:rPr>
            </w:pPr>
          </w:p>
        </w:tc>
        <w:tc>
          <w:tcPr>
            <w:tcW w:w="3938" w:type="dxa"/>
            <w:tcBorders>
              <w:top w:val="nil"/>
            </w:tcBorders>
          </w:tcPr>
          <w:p w14:paraId="75D74467" w14:textId="77777777" w:rsidR="00FB40AB" w:rsidRDefault="00914974">
            <w:pPr>
              <w:pStyle w:val="TableParagraph"/>
              <w:tabs>
                <w:tab w:val="left" w:pos="900"/>
              </w:tabs>
              <w:spacing w:before="72"/>
              <w:ind w:left="540"/>
            </w:pPr>
            <w:r>
              <w:rPr>
                <w:rFonts w:ascii="Symbol" w:hAnsi="Symbol"/>
                <w:spacing w:val="-10"/>
                <w:w w:val="95"/>
                <w:sz w:val="24"/>
              </w:rPr>
              <w:t></w:t>
            </w:r>
            <w:r>
              <w:rPr>
                <w:sz w:val="24"/>
              </w:rPr>
              <w:tab/>
            </w:r>
            <w:r>
              <w:rPr>
                <w:spacing w:val="-2"/>
                <w:w w:val="95"/>
              </w:rPr>
              <w:t>controllata</w:t>
            </w:r>
          </w:p>
        </w:tc>
        <w:tc>
          <w:tcPr>
            <w:tcW w:w="2544" w:type="dxa"/>
            <w:tcBorders>
              <w:top w:val="nil"/>
            </w:tcBorders>
          </w:tcPr>
          <w:p w14:paraId="5E681F46" w14:textId="77777777" w:rsidR="00FB40AB" w:rsidRDefault="00914974">
            <w:pPr>
              <w:pStyle w:val="TableParagraph"/>
              <w:tabs>
                <w:tab w:val="left" w:pos="568"/>
              </w:tabs>
              <w:spacing w:before="202"/>
              <w:ind w:left="568" w:right="460" w:hanging="361"/>
            </w:pPr>
            <w:r>
              <w:rPr>
                <w:rFonts w:ascii="Symbol" w:hAnsi="Symbol"/>
                <w:spacing w:val="-10"/>
                <w:sz w:val="24"/>
              </w:rPr>
              <w:t></w:t>
            </w:r>
            <w:r>
              <w:rPr>
                <w:sz w:val="24"/>
              </w:rPr>
              <w:tab/>
            </w:r>
            <w:r>
              <w:rPr>
                <w:spacing w:val="-2"/>
              </w:rPr>
              <w:t>contrattuale/altro (influenza dominante)</w:t>
            </w:r>
          </w:p>
        </w:tc>
      </w:tr>
      <w:tr w:rsidR="00FB40AB" w14:paraId="7D745DB9" w14:textId="77777777">
        <w:trPr>
          <w:trHeight w:val="1446"/>
        </w:trPr>
        <w:tc>
          <w:tcPr>
            <w:tcW w:w="437" w:type="dxa"/>
            <w:tcBorders>
              <w:bottom w:val="nil"/>
            </w:tcBorders>
          </w:tcPr>
          <w:p w14:paraId="0A94C9EE" w14:textId="77777777" w:rsidR="00FB40AB" w:rsidRDefault="00FB40AB">
            <w:pPr>
              <w:pStyle w:val="TableParagraph"/>
            </w:pPr>
          </w:p>
          <w:p w14:paraId="091363D7" w14:textId="77777777" w:rsidR="00FB40AB" w:rsidRDefault="00FB40AB">
            <w:pPr>
              <w:pStyle w:val="TableParagraph"/>
            </w:pPr>
          </w:p>
          <w:p w14:paraId="47E9E14F" w14:textId="77777777" w:rsidR="00FB40AB" w:rsidRDefault="00FB40AB">
            <w:pPr>
              <w:pStyle w:val="TableParagraph"/>
            </w:pPr>
          </w:p>
          <w:p w14:paraId="727561FF" w14:textId="77777777" w:rsidR="00FB40AB" w:rsidRDefault="00FB40AB">
            <w:pPr>
              <w:pStyle w:val="TableParagraph"/>
              <w:spacing w:before="107"/>
            </w:pPr>
          </w:p>
          <w:p w14:paraId="1C3D6CB9" w14:textId="77777777" w:rsidR="00FB40AB" w:rsidRDefault="00914974">
            <w:pPr>
              <w:pStyle w:val="TableParagraph"/>
              <w:ind w:left="9"/>
              <w:jc w:val="center"/>
              <w:rPr>
                <w:b/>
              </w:rPr>
            </w:pPr>
            <w:r>
              <w:rPr>
                <w:b/>
                <w:spacing w:val="-10"/>
              </w:rPr>
              <w:t>2</w:t>
            </w:r>
          </w:p>
        </w:tc>
        <w:tc>
          <w:tcPr>
            <w:tcW w:w="3269" w:type="dxa"/>
            <w:vMerge w:val="restart"/>
          </w:tcPr>
          <w:p w14:paraId="7B80BD0F" w14:textId="77777777" w:rsidR="00FB40AB" w:rsidRDefault="00FB40AB">
            <w:pPr>
              <w:pStyle w:val="TableParagraph"/>
              <w:rPr>
                <w:sz w:val="20"/>
              </w:rPr>
            </w:pPr>
          </w:p>
          <w:p w14:paraId="14E1F013" w14:textId="77777777" w:rsidR="00FB40AB" w:rsidRDefault="00FB40AB">
            <w:pPr>
              <w:pStyle w:val="TableParagraph"/>
              <w:rPr>
                <w:sz w:val="20"/>
              </w:rPr>
            </w:pPr>
          </w:p>
          <w:p w14:paraId="3AC3B3B0" w14:textId="77777777" w:rsidR="00FB40AB" w:rsidRDefault="00FB40AB">
            <w:pPr>
              <w:pStyle w:val="TableParagraph"/>
              <w:rPr>
                <w:sz w:val="20"/>
              </w:rPr>
            </w:pPr>
          </w:p>
          <w:p w14:paraId="00D135EB" w14:textId="77777777" w:rsidR="00FB40AB" w:rsidRDefault="00FB40AB">
            <w:pPr>
              <w:pStyle w:val="TableParagraph"/>
              <w:rPr>
                <w:sz w:val="20"/>
              </w:rPr>
            </w:pPr>
          </w:p>
          <w:p w14:paraId="750E16B7" w14:textId="77777777" w:rsidR="00FB40AB" w:rsidRDefault="00FB40AB">
            <w:pPr>
              <w:pStyle w:val="TableParagraph"/>
              <w:spacing w:before="217" w:after="1"/>
              <w:rPr>
                <w:sz w:val="20"/>
              </w:rPr>
            </w:pPr>
          </w:p>
          <w:p w14:paraId="388A59FA" w14:textId="77777777" w:rsidR="00FB40AB" w:rsidRDefault="00914974">
            <w:pPr>
              <w:pStyle w:val="TableParagraph"/>
              <w:spacing w:line="20" w:lineRule="exact"/>
              <w:ind w:left="110"/>
              <w:rPr>
                <w:sz w:val="2"/>
              </w:rPr>
            </w:pPr>
            <w:r>
              <w:rPr>
                <w:noProof/>
                <w:sz w:val="2"/>
              </w:rPr>
              <mc:AlternateContent>
                <mc:Choice Requires="wpg">
                  <w:drawing>
                    <wp:inline distT="0" distB="0" distL="0" distR="0" wp14:anchorId="2227E357" wp14:editId="6F493C52">
                      <wp:extent cx="1676400" cy="5715"/>
                      <wp:effectExtent l="9525" t="0" r="0" b="381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5715"/>
                                <a:chOff x="0" y="0"/>
                                <a:chExt cx="1676400" cy="5715"/>
                              </a:xfrm>
                            </wpg:grpSpPr>
                            <wps:wsp>
                              <wps:cNvPr id="8" name="Graphic 8"/>
                              <wps:cNvSpPr/>
                              <wps:spPr>
                                <a:xfrm>
                                  <a:off x="0" y="2845"/>
                                  <a:ext cx="1676400" cy="1270"/>
                                </a:xfrm>
                                <a:custGeom>
                                  <a:avLst/>
                                  <a:gdLst/>
                                  <a:ahLst/>
                                  <a:cxnLst/>
                                  <a:rect l="l" t="t" r="r" b="b"/>
                                  <a:pathLst>
                                    <a:path w="1676400">
                                      <a:moveTo>
                                        <a:pt x="0" y="0"/>
                                      </a:moveTo>
                                      <a:lnTo>
                                        <a:pt x="1676327"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F72894" id="Group 7" o:spid="_x0000_s1026" style="width:132pt;height:.45pt;mso-position-horizontal-relative:char;mso-position-vertical-relative:line" coordsize="167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">
                      <v:shape id="Graphic 8" o:spid="_x0000_s1027" style="position:absolute;top:28;width:16764;height:13;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" path="m,l1676327,e" filled="f" strokeweight=".15808mm">
                        <v:path arrowok="t"/>
                      </v:shape>
                      <w10:anchorlock/>
                    </v:group>
                  </w:pict>
                </mc:Fallback>
              </mc:AlternateContent>
            </w:r>
          </w:p>
        </w:tc>
        <w:tc>
          <w:tcPr>
            <w:tcW w:w="3938" w:type="dxa"/>
            <w:tcBorders>
              <w:bottom w:val="nil"/>
            </w:tcBorders>
          </w:tcPr>
          <w:p w14:paraId="2EAA95A0" w14:textId="77777777" w:rsidR="00FB40AB" w:rsidRDefault="00FB40AB">
            <w:pPr>
              <w:pStyle w:val="TableParagraph"/>
            </w:pPr>
          </w:p>
          <w:p w14:paraId="613AF1BE" w14:textId="77777777" w:rsidR="00FB40AB" w:rsidRDefault="00FB40AB">
            <w:pPr>
              <w:pStyle w:val="TableParagraph"/>
              <w:spacing w:before="241"/>
            </w:pPr>
          </w:p>
          <w:p w14:paraId="2D58DEF7" w14:textId="77777777" w:rsidR="00FB40AB" w:rsidRDefault="00914974">
            <w:pPr>
              <w:pStyle w:val="TableParagraph"/>
              <w:tabs>
                <w:tab w:val="left" w:pos="900"/>
              </w:tabs>
              <w:ind w:left="540"/>
            </w:pPr>
            <w:r>
              <w:rPr>
                <w:rFonts w:ascii="Symbol" w:hAnsi="Symbol"/>
                <w:spacing w:val="-10"/>
                <w:w w:val="95"/>
                <w:sz w:val="24"/>
              </w:rPr>
              <w:t></w:t>
            </w:r>
            <w:r>
              <w:rPr>
                <w:sz w:val="24"/>
              </w:rPr>
              <w:tab/>
            </w:r>
            <w:r>
              <w:rPr>
                <w:spacing w:val="-2"/>
                <w:w w:val="95"/>
              </w:rPr>
              <w:t>controllante</w:t>
            </w:r>
          </w:p>
        </w:tc>
        <w:tc>
          <w:tcPr>
            <w:tcW w:w="2544" w:type="dxa"/>
            <w:tcBorders>
              <w:bottom w:val="nil"/>
            </w:tcBorders>
          </w:tcPr>
          <w:p w14:paraId="456E7482" w14:textId="77777777" w:rsidR="00FB40AB" w:rsidRDefault="00FB40AB">
            <w:pPr>
              <w:pStyle w:val="TableParagraph"/>
              <w:spacing w:before="119"/>
            </w:pPr>
          </w:p>
          <w:p w14:paraId="397883B5" w14:textId="77777777" w:rsidR="00FB40AB" w:rsidRDefault="00914974">
            <w:pPr>
              <w:pStyle w:val="TableParagraph"/>
              <w:tabs>
                <w:tab w:val="left" w:pos="568"/>
              </w:tabs>
              <w:spacing w:before="1" w:line="291" w:lineRule="exact"/>
              <w:ind w:left="207"/>
            </w:pPr>
            <w:r>
              <w:rPr>
                <w:rFonts w:ascii="Symbol" w:hAnsi="Symbol"/>
                <w:spacing w:val="-10"/>
                <w:w w:val="95"/>
                <w:sz w:val="24"/>
              </w:rPr>
              <w:t></w:t>
            </w:r>
            <w:r>
              <w:rPr>
                <w:sz w:val="24"/>
              </w:rPr>
              <w:tab/>
            </w:r>
            <w:r>
              <w:rPr>
                <w:spacing w:val="-2"/>
                <w:w w:val="95"/>
              </w:rPr>
              <w:t>azionario</w:t>
            </w:r>
          </w:p>
          <w:p w14:paraId="5F61807B" w14:textId="77777777" w:rsidR="00FB40AB" w:rsidRDefault="00914974">
            <w:pPr>
              <w:pStyle w:val="TableParagraph"/>
              <w:tabs>
                <w:tab w:val="left" w:pos="2169"/>
              </w:tabs>
              <w:spacing w:line="250" w:lineRule="exact"/>
              <w:ind w:left="568"/>
            </w:pPr>
            <w:r>
              <w:rPr>
                <w:spacing w:val="-2"/>
              </w:rPr>
              <w:t>(partecipazione</w:t>
            </w:r>
            <w:r>
              <w:tab/>
            </w:r>
            <w:r>
              <w:rPr>
                <w:spacing w:val="-5"/>
              </w:rPr>
              <w:t>del</w:t>
            </w:r>
          </w:p>
          <w:p w14:paraId="3A8AE4B2" w14:textId="77777777" w:rsidR="00FB40AB" w:rsidRDefault="00914974">
            <w:pPr>
              <w:pStyle w:val="TableParagraph"/>
              <w:tabs>
                <w:tab w:val="left" w:pos="1940"/>
              </w:tabs>
              <w:spacing w:before="1"/>
              <w:ind w:left="568"/>
            </w:pPr>
            <w:r>
              <w:rPr>
                <w:u w:val="single"/>
              </w:rPr>
              <w:tab/>
            </w:r>
            <w:r>
              <w:rPr>
                <w:spacing w:val="-5"/>
              </w:rPr>
              <w:t>%)</w:t>
            </w:r>
          </w:p>
        </w:tc>
      </w:tr>
      <w:tr w:rsidR="00FB40AB" w14:paraId="53F87180" w14:textId="77777777">
        <w:trPr>
          <w:trHeight w:val="1493"/>
        </w:trPr>
        <w:tc>
          <w:tcPr>
            <w:tcW w:w="437" w:type="dxa"/>
            <w:tcBorders>
              <w:top w:val="nil"/>
            </w:tcBorders>
          </w:tcPr>
          <w:p w14:paraId="743C72F9" w14:textId="77777777" w:rsidR="00FB40AB" w:rsidRDefault="00FB40AB">
            <w:pPr>
              <w:pStyle w:val="TableParagraph"/>
            </w:pPr>
          </w:p>
        </w:tc>
        <w:tc>
          <w:tcPr>
            <w:tcW w:w="3269" w:type="dxa"/>
            <w:vMerge/>
            <w:tcBorders>
              <w:top w:val="nil"/>
            </w:tcBorders>
          </w:tcPr>
          <w:p w14:paraId="4E13A288" w14:textId="77777777" w:rsidR="00FB40AB" w:rsidRDefault="00FB40AB">
            <w:pPr>
              <w:rPr>
                <w:sz w:val="2"/>
                <w:szCs w:val="2"/>
              </w:rPr>
            </w:pPr>
          </w:p>
        </w:tc>
        <w:tc>
          <w:tcPr>
            <w:tcW w:w="3938" w:type="dxa"/>
            <w:tcBorders>
              <w:top w:val="nil"/>
            </w:tcBorders>
          </w:tcPr>
          <w:p w14:paraId="624F20C8" w14:textId="77777777" w:rsidR="00FB40AB" w:rsidRDefault="00914974">
            <w:pPr>
              <w:pStyle w:val="TableParagraph"/>
              <w:tabs>
                <w:tab w:val="left" w:pos="900"/>
              </w:tabs>
              <w:spacing w:before="73"/>
              <w:ind w:left="540"/>
            </w:pPr>
            <w:r>
              <w:rPr>
                <w:rFonts w:ascii="Symbol" w:hAnsi="Symbol"/>
                <w:spacing w:val="-10"/>
                <w:w w:val="95"/>
                <w:sz w:val="24"/>
              </w:rPr>
              <w:t></w:t>
            </w:r>
            <w:r>
              <w:rPr>
                <w:sz w:val="24"/>
              </w:rPr>
              <w:tab/>
            </w:r>
            <w:r>
              <w:rPr>
                <w:spacing w:val="-2"/>
                <w:w w:val="95"/>
              </w:rPr>
              <w:t>controllata</w:t>
            </w:r>
          </w:p>
        </w:tc>
        <w:tc>
          <w:tcPr>
            <w:tcW w:w="2544" w:type="dxa"/>
            <w:tcBorders>
              <w:top w:val="nil"/>
            </w:tcBorders>
          </w:tcPr>
          <w:p w14:paraId="10A98FA5" w14:textId="77777777" w:rsidR="00FB40AB" w:rsidRDefault="00914974">
            <w:pPr>
              <w:pStyle w:val="TableParagraph"/>
              <w:tabs>
                <w:tab w:val="left" w:pos="568"/>
              </w:tabs>
              <w:spacing w:before="203"/>
              <w:ind w:left="568" w:right="460" w:hanging="361"/>
            </w:pPr>
            <w:r>
              <w:rPr>
                <w:rFonts w:ascii="Symbol" w:hAnsi="Symbol"/>
                <w:spacing w:val="-10"/>
                <w:sz w:val="24"/>
              </w:rPr>
              <w:t></w:t>
            </w:r>
            <w:r>
              <w:rPr>
                <w:sz w:val="24"/>
              </w:rPr>
              <w:tab/>
            </w:r>
            <w:r>
              <w:rPr>
                <w:spacing w:val="-2"/>
              </w:rPr>
              <w:t>contrattuale/altro (influenza dominante)</w:t>
            </w:r>
          </w:p>
        </w:tc>
      </w:tr>
      <w:tr w:rsidR="00FB40AB" w14:paraId="55B628C1" w14:textId="77777777">
        <w:trPr>
          <w:trHeight w:val="1444"/>
        </w:trPr>
        <w:tc>
          <w:tcPr>
            <w:tcW w:w="437" w:type="dxa"/>
            <w:tcBorders>
              <w:bottom w:val="nil"/>
            </w:tcBorders>
          </w:tcPr>
          <w:p w14:paraId="7D271D0E" w14:textId="77777777" w:rsidR="00FB40AB" w:rsidRDefault="00FB40AB">
            <w:pPr>
              <w:pStyle w:val="TableParagraph"/>
            </w:pPr>
          </w:p>
          <w:p w14:paraId="60928EF5" w14:textId="77777777" w:rsidR="00FB40AB" w:rsidRDefault="00FB40AB">
            <w:pPr>
              <w:pStyle w:val="TableParagraph"/>
            </w:pPr>
          </w:p>
          <w:p w14:paraId="718323FE" w14:textId="77777777" w:rsidR="00FB40AB" w:rsidRDefault="00FB40AB">
            <w:pPr>
              <w:pStyle w:val="TableParagraph"/>
            </w:pPr>
          </w:p>
          <w:p w14:paraId="4F08C30E" w14:textId="77777777" w:rsidR="00FB40AB" w:rsidRDefault="00FB40AB">
            <w:pPr>
              <w:pStyle w:val="TableParagraph"/>
              <w:spacing w:before="107"/>
            </w:pPr>
          </w:p>
          <w:p w14:paraId="1E2FCCA0" w14:textId="77777777" w:rsidR="00FB40AB" w:rsidRDefault="00914974">
            <w:pPr>
              <w:pStyle w:val="TableParagraph"/>
              <w:ind w:left="9"/>
              <w:jc w:val="center"/>
              <w:rPr>
                <w:b/>
              </w:rPr>
            </w:pPr>
            <w:r>
              <w:rPr>
                <w:b/>
                <w:spacing w:val="-10"/>
              </w:rPr>
              <w:t>3</w:t>
            </w:r>
          </w:p>
        </w:tc>
        <w:tc>
          <w:tcPr>
            <w:tcW w:w="3269" w:type="dxa"/>
            <w:vMerge w:val="restart"/>
          </w:tcPr>
          <w:p w14:paraId="2AC9D61E" w14:textId="77777777" w:rsidR="00FB40AB" w:rsidRDefault="00FB40AB">
            <w:pPr>
              <w:pStyle w:val="TableParagraph"/>
              <w:rPr>
                <w:sz w:val="20"/>
              </w:rPr>
            </w:pPr>
          </w:p>
          <w:p w14:paraId="1C27F506" w14:textId="77777777" w:rsidR="00FB40AB" w:rsidRDefault="00FB40AB">
            <w:pPr>
              <w:pStyle w:val="TableParagraph"/>
              <w:rPr>
                <w:sz w:val="20"/>
              </w:rPr>
            </w:pPr>
          </w:p>
          <w:p w14:paraId="43EF9C87" w14:textId="77777777" w:rsidR="00FB40AB" w:rsidRDefault="00FB40AB">
            <w:pPr>
              <w:pStyle w:val="TableParagraph"/>
              <w:rPr>
                <w:sz w:val="20"/>
              </w:rPr>
            </w:pPr>
          </w:p>
          <w:p w14:paraId="5A54CD78" w14:textId="77777777" w:rsidR="00FB40AB" w:rsidRDefault="00FB40AB">
            <w:pPr>
              <w:pStyle w:val="TableParagraph"/>
              <w:rPr>
                <w:sz w:val="20"/>
              </w:rPr>
            </w:pPr>
          </w:p>
          <w:p w14:paraId="025B5A0D" w14:textId="77777777" w:rsidR="00FB40AB" w:rsidRDefault="00FB40AB">
            <w:pPr>
              <w:pStyle w:val="TableParagraph"/>
              <w:spacing w:before="217" w:after="1"/>
              <w:rPr>
                <w:sz w:val="20"/>
              </w:rPr>
            </w:pPr>
          </w:p>
          <w:p w14:paraId="059A55F4" w14:textId="77777777" w:rsidR="00FB40AB" w:rsidRDefault="00914974">
            <w:pPr>
              <w:pStyle w:val="TableParagraph"/>
              <w:spacing w:line="20" w:lineRule="exact"/>
              <w:ind w:left="110"/>
              <w:rPr>
                <w:sz w:val="2"/>
              </w:rPr>
            </w:pPr>
            <w:r>
              <w:rPr>
                <w:noProof/>
                <w:sz w:val="2"/>
              </w:rPr>
              <mc:AlternateContent>
                <mc:Choice Requires="wpg">
                  <w:drawing>
                    <wp:inline distT="0" distB="0" distL="0" distR="0" wp14:anchorId="679C0D13" wp14:editId="68AE7255">
                      <wp:extent cx="1676400" cy="5715"/>
                      <wp:effectExtent l="9525" t="0" r="0" b="381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5715"/>
                                <a:chOff x="0" y="0"/>
                                <a:chExt cx="1676400" cy="5715"/>
                              </a:xfrm>
                            </wpg:grpSpPr>
                            <wps:wsp>
                              <wps:cNvPr id="10" name="Graphic 10"/>
                              <wps:cNvSpPr/>
                              <wps:spPr>
                                <a:xfrm>
                                  <a:off x="0" y="2845"/>
                                  <a:ext cx="1676400" cy="1270"/>
                                </a:xfrm>
                                <a:custGeom>
                                  <a:avLst/>
                                  <a:gdLst/>
                                  <a:ahLst/>
                                  <a:cxnLst/>
                                  <a:rect l="l" t="t" r="r" b="b"/>
                                  <a:pathLst>
                                    <a:path w="1676400">
                                      <a:moveTo>
                                        <a:pt x="0" y="0"/>
                                      </a:moveTo>
                                      <a:lnTo>
                                        <a:pt x="1676327"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46F203" id="Group 9" o:spid="_x0000_s1026" style="width:132pt;height:.45pt;mso-position-horizontal-relative:char;mso-position-vertical-relative:line" coordsize="167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">
                      <v:shape id="Graphic 10" o:spid="_x0000_s1027" style="position:absolute;top:28;width:16764;height:13;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" path="m,l1676327,e" filled="f" strokeweight=".15808mm">
                        <v:path arrowok="t"/>
                      </v:shape>
                      <w10:anchorlock/>
                    </v:group>
                  </w:pict>
                </mc:Fallback>
              </mc:AlternateContent>
            </w:r>
          </w:p>
        </w:tc>
        <w:tc>
          <w:tcPr>
            <w:tcW w:w="3938" w:type="dxa"/>
            <w:tcBorders>
              <w:bottom w:val="nil"/>
            </w:tcBorders>
          </w:tcPr>
          <w:p w14:paraId="0CE03216" w14:textId="77777777" w:rsidR="00FB40AB" w:rsidRDefault="00FB40AB">
            <w:pPr>
              <w:pStyle w:val="TableParagraph"/>
            </w:pPr>
          </w:p>
          <w:p w14:paraId="0FEE2232" w14:textId="77777777" w:rsidR="00FB40AB" w:rsidRDefault="00FB40AB">
            <w:pPr>
              <w:pStyle w:val="TableParagraph"/>
              <w:spacing w:before="241"/>
            </w:pPr>
          </w:p>
          <w:p w14:paraId="3DA282D4" w14:textId="77777777" w:rsidR="00FB40AB" w:rsidRDefault="00914974">
            <w:pPr>
              <w:pStyle w:val="TableParagraph"/>
              <w:tabs>
                <w:tab w:val="left" w:pos="900"/>
              </w:tabs>
              <w:ind w:left="540"/>
            </w:pPr>
            <w:r>
              <w:rPr>
                <w:rFonts w:ascii="Symbol" w:hAnsi="Symbol"/>
                <w:spacing w:val="-10"/>
                <w:w w:val="95"/>
                <w:sz w:val="24"/>
              </w:rPr>
              <w:t></w:t>
            </w:r>
            <w:r>
              <w:rPr>
                <w:sz w:val="24"/>
              </w:rPr>
              <w:tab/>
            </w:r>
            <w:r>
              <w:rPr>
                <w:spacing w:val="-2"/>
                <w:w w:val="95"/>
              </w:rPr>
              <w:t>controllante</w:t>
            </w:r>
          </w:p>
        </w:tc>
        <w:tc>
          <w:tcPr>
            <w:tcW w:w="2544" w:type="dxa"/>
            <w:tcBorders>
              <w:bottom w:val="nil"/>
            </w:tcBorders>
          </w:tcPr>
          <w:p w14:paraId="1E81C779" w14:textId="77777777" w:rsidR="00FB40AB" w:rsidRDefault="00FB40AB">
            <w:pPr>
              <w:pStyle w:val="TableParagraph"/>
              <w:spacing w:before="117"/>
            </w:pPr>
          </w:p>
          <w:p w14:paraId="73CE393B" w14:textId="77777777" w:rsidR="00FB40AB" w:rsidRDefault="00914974">
            <w:pPr>
              <w:pStyle w:val="TableParagraph"/>
              <w:tabs>
                <w:tab w:val="left" w:pos="568"/>
              </w:tabs>
              <w:spacing w:line="292" w:lineRule="exact"/>
              <w:ind w:left="207"/>
            </w:pPr>
            <w:r>
              <w:rPr>
                <w:rFonts w:ascii="Symbol" w:hAnsi="Symbol"/>
                <w:spacing w:val="-10"/>
                <w:w w:val="95"/>
                <w:sz w:val="24"/>
              </w:rPr>
              <w:t></w:t>
            </w:r>
            <w:r>
              <w:rPr>
                <w:sz w:val="24"/>
              </w:rPr>
              <w:tab/>
            </w:r>
            <w:r>
              <w:rPr>
                <w:spacing w:val="-2"/>
                <w:w w:val="95"/>
              </w:rPr>
              <w:t>azionario</w:t>
            </w:r>
          </w:p>
          <w:p w14:paraId="49768930" w14:textId="77777777" w:rsidR="00FB40AB" w:rsidRDefault="00914974">
            <w:pPr>
              <w:pStyle w:val="TableParagraph"/>
              <w:tabs>
                <w:tab w:val="left" w:pos="2169"/>
              </w:tabs>
              <w:spacing w:line="251" w:lineRule="exact"/>
              <w:ind w:left="568"/>
            </w:pPr>
            <w:r>
              <w:rPr>
                <w:spacing w:val="-2"/>
              </w:rPr>
              <w:t>(partecipazione</w:t>
            </w:r>
            <w:r>
              <w:tab/>
            </w:r>
            <w:r>
              <w:rPr>
                <w:spacing w:val="-5"/>
              </w:rPr>
              <w:t>del</w:t>
            </w:r>
          </w:p>
          <w:p w14:paraId="6379E0E9" w14:textId="77777777" w:rsidR="00FB40AB" w:rsidRDefault="00914974">
            <w:pPr>
              <w:pStyle w:val="TableParagraph"/>
              <w:tabs>
                <w:tab w:val="left" w:pos="1940"/>
              </w:tabs>
              <w:spacing w:before="2"/>
              <w:ind w:left="568"/>
            </w:pPr>
            <w:r>
              <w:rPr>
                <w:u w:val="single"/>
              </w:rPr>
              <w:tab/>
            </w:r>
            <w:r>
              <w:rPr>
                <w:spacing w:val="-5"/>
              </w:rPr>
              <w:t>%)</w:t>
            </w:r>
          </w:p>
        </w:tc>
      </w:tr>
      <w:tr w:rsidR="00FB40AB" w14:paraId="60D3B178" w14:textId="77777777">
        <w:trPr>
          <w:trHeight w:val="1494"/>
        </w:trPr>
        <w:tc>
          <w:tcPr>
            <w:tcW w:w="437" w:type="dxa"/>
            <w:tcBorders>
              <w:top w:val="nil"/>
            </w:tcBorders>
          </w:tcPr>
          <w:p w14:paraId="48465359" w14:textId="77777777" w:rsidR="00FB40AB" w:rsidRDefault="00FB40AB">
            <w:pPr>
              <w:pStyle w:val="TableParagraph"/>
            </w:pPr>
          </w:p>
        </w:tc>
        <w:tc>
          <w:tcPr>
            <w:tcW w:w="3269" w:type="dxa"/>
            <w:vMerge/>
            <w:tcBorders>
              <w:top w:val="nil"/>
            </w:tcBorders>
          </w:tcPr>
          <w:p w14:paraId="4CF85200" w14:textId="77777777" w:rsidR="00FB40AB" w:rsidRDefault="00FB40AB">
            <w:pPr>
              <w:rPr>
                <w:sz w:val="2"/>
                <w:szCs w:val="2"/>
              </w:rPr>
            </w:pPr>
          </w:p>
        </w:tc>
        <w:tc>
          <w:tcPr>
            <w:tcW w:w="3938" w:type="dxa"/>
            <w:tcBorders>
              <w:top w:val="nil"/>
            </w:tcBorders>
          </w:tcPr>
          <w:p w14:paraId="6D6EAD94" w14:textId="77777777" w:rsidR="00FB40AB" w:rsidRDefault="00914974">
            <w:pPr>
              <w:pStyle w:val="TableParagraph"/>
              <w:tabs>
                <w:tab w:val="left" w:pos="900"/>
              </w:tabs>
              <w:spacing w:before="72"/>
              <w:ind w:left="540"/>
            </w:pPr>
            <w:r>
              <w:rPr>
                <w:rFonts w:ascii="Symbol" w:hAnsi="Symbol"/>
                <w:spacing w:val="-10"/>
                <w:w w:val="95"/>
                <w:sz w:val="24"/>
              </w:rPr>
              <w:t></w:t>
            </w:r>
            <w:r>
              <w:rPr>
                <w:sz w:val="24"/>
              </w:rPr>
              <w:tab/>
            </w:r>
            <w:r>
              <w:rPr>
                <w:spacing w:val="-2"/>
                <w:w w:val="95"/>
              </w:rPr>
              <w:t>controllata</w:t>
            </w:r>
          </w:p>
        </w:tc>
        <w:tc>
          <w:tcPr>
            <w:tcW w:w="2544" w:type="dxa"/>
            <w:tcBorders>
              <w:top w:val="nil"/>
            </w:tcBorders>
          </w:tcPr>
          <w:p w14:paraId="4A05EFF7" w14:textId="77777777" w:rsidR="00FB40AB" w:rsidRDefault="00914974">
            <w:pPr>
              <w:pStyle w:val="TableParagraph"/>
              <w:tabs>
                <w:tab w:val="left" w:pos="568"/>
              </w:tabs>
              <w:spacing w:before="204"/>
              <w:ind w:left="568" w:right="460" w:hanging="361"/>
            </w:pPr>
            <w:r>
              <w:rPr>
                <w:rFonts w:ascii="Symbol" w:hAnsi="Symbol"/>
                <w:spacing w:val="-10"/>
                <w:sz w:val="24"/>
              </w:rPr>
              <w:t></w:t>
            </w:r>
            <w:r>
              <w:rPr>
                <w:sz w:val="24"/>
              </w:rPr>
              <w:tab/>
            </w:r>
            <w:r>
              <w:rPr>
                <w:spacing w:val="-2"/>
              </w:rPr>
              <w:t>contrattuale/altro (influenza dominante)</w:t>
            </w:r>
          </w:p>
        </w:tc>
      </w:tr>
    </w:tbl>
    <w:p w14:paraId="344C2129" w14:textId="77777777" w:rsidR="00FB40AB" w:rsidRDefault="00914974">
      <w:pPr>
        <w:spacing w:before="1"/>
        <w:ind w:left="1493" w:right="208"/>
      </w:pPr>
      <w:r>
        <w:t>ma</w:t>
      </w:r>
      <w:r>
        <w:rPr>
          <w:spacing w:val="27"/>
        </w:rPr>
        <w:t xml:space="preserve"> </w:t>
      </w:r>
      <w:r>
        <w:t>che,</w:t>
      </w:r>
      <w:r>
        <w:rPr>
          <w:spacing w:val="26"/>
        </w:rPr>
        <w:t xml:space="preserve"> </w:t>
      </w:r>
      <w:r>
        <w:t>pur</w:t>
      </w:r>
      <w:r>
        <w:rPr>
          <w:spacing w:val="25"/>
        </w:rPr>
        <w:t xml:space="preserve"> </w:t>
      </w:r>
      <w:r>
        <w:t>nella</w:t>
      </w:r>
      <w:r>
        <w:rPr>
          <w:spacing w:val="24"/>
        </w:rPr>
        <w:t xml:space="preserve"> </w:t>
      </w:r>
      <w:r>
        <w:t>predetta</w:t>
      </w:r>
      <w:r>
        <w:rPr>
          <w:spacing w:val="24"/>
        </w:rPr>
        <w:t xml:space="preserve"> </w:t>
      </w:r>
      <w:r>
        <w:t>situazione</w:t>
      </w:r>
      <w:r>
        <w:rPr>
          <w:spacing w:val="24"/>
        </w:rPr>
        <w:t xml:space="preserve"> </w:t>
      </w:r>
      <w:r>
        <w:t>di</w:t>
      </w:r>
      <w:r>
        <w:rPr>
          <w:spacing w:val="25"/>
        </w:rPr>
        <w:t xml:space="preserve"> </w:t>
      </w:r>
      <w:r>
        <w:t>controllo,</w:t>
      </w:r>
      <w:r>
        <w:rPr>
          <w:spacing w:val="30"/>
        </w:rPr>
        <w:t xml:space="preserve"> </w:t>
      </w:r>
      <w:r>
        <w:rPr>
          <w:b/>
        </w:rPr>
        <w:t>ha</w:t>
      </w:r>
      <w:r>
        <w:rPr>
          <w:b/>
          <w:spacing w:val="24"/>
        </w:rPr>
        <w:t xml:space="preserve"> </w:t>
      </w:r>
      <w:r>
        <w:rPr>
          <w:b/>
        </w:rPr>
        <w:t>formulato</w:t>
      </w:r>
      <w:r>
        <w:rPr>
          <w:b/>
          <w:spacing w:val="24"/>
        </w:rPr>
        <w:t xml:space="preserve"> </w:t>
      </w:r>
      <w:r>
        <w:rPr>
          <w:b/>
        </w:rPr>
        <w:t>la</w:t>
      </w:r>
      <w:r>
        <w:rPr>
          <w:b/>
          <w:spacing w:val="24"/>
        </w:rPr>
        <w:t xml:space="preserve"> </w:t>
      </w:r>
      <w:r>
        <w:rPr>
          <w:b/>
        </w:rPr>
        <w:t>propria</w:t>
      </w:r>
      <w:r>
        <w:rPr>
          <w:b/>
          <w:spacing w:val="24"/>
        </w:rPr>
        <w:t xml:space="preserve"> </w:t>
      </w:r>
      <w:r>
        <w:rPr>
          <w:b/>
        </w:rPr>
        <w:t>Offerta</w:t>
      </w:r>
      <w:r>
        <w:rPr>
          <w:b/>
          <w:spacing w:val="24"/>
        </w:rPr>
        <w:t xml:space="preserve"> </w:t>
      </w:r>
      <w:r>
        <w:rPr>
          <w:b/>
        </w:rPr>
        <w:t>in</w:t>
      </w:r>
      <w:r>
        <w:rPr>
          <w:b/>
          <w:spacing w:val="28"/>
        </w:rPr>
        <w:t xml:space="preserve"> </w:t>
      </w:r>
      <w:r>
        <w:rPr>
          <w:b/>
        </w:rPr>
        <w:t>via</w:t>
      </w:r>
      <w:r>
        <w:rPr>
          <w:b/>
          <w:spacing w:val="26"/>
        </w:rPr>
        <w:t xml:space="preserve"> </w:t>
      </w:r>
      <w:r>
        <w:rPr>
          <w:b/>
        </w:rPr>
        <w:t>del</w:t>
      </w:r>
      <w:r>
        <w:rPr>
          <w:b/>
          <w:spacing w:val="25"/>
        </w:rPr>
        <w:t xml:space="preserve"> </w:t>
      </w:r>
      <w:r>
        <w:rPr>
          <w:b/>
        </w:rPr>
        <w:t xml:space="preserve">tutto </w:t>
      </w:r>
      <w:r>
        <w:rPr>
          <w:b/>
          <w:spacing w:val="-2"/>
        </w:rPr>
        <w:t>autonoma</w:t>
      </w:r>
      <w:r>
        <w:rPr>
          <w:spacing w:val="-2"/>
        </w:rPr>
        <w:t>;</w:t>
      </w:r>
    </w:p>
    <w:p w14:paraId="67A0F031" w14:textId="77777777" w:rsidR="00FB40AB" w:rsidRDefault="00914974">
      <w:pPr>
        <w:spacing w:before="118" w:line="244" w:lineRule="auto"/>
        <w:ind w:left="772" w:right="1135"/>
        <w:rPr>
          <w:i/>
        </w:rPr>
      </w:pPr>
      <w:r>
        <w:rPr>
          <w:i/>
        </w:rPr>
        <w:t>[selezionare</w:t>
      </w:r>
      <w:r>
        <w:rPr>
          <w:i/>
          <w:spacing w:val="29"/>
        </w:rPr>
        <w:t xml:space="preserve"> </w:t>
      </w:r>
      <w:r>
        <w:rPr>
          <w:i/>
        </w:rPr>
        <w:t>la</w:t>
      </w:r>
      <w:r>
        <w:rPr>
          <w:i/>
          <w:spacing w:val="29"/>
        </w:rPr>
        <w:t xml:space="preserve"> </w:t>
      </w:r>
      <w:r>
        <w:rPr>
          <w:i/>
        </w:rPr>
        <w:t>casella</w:t>
      </w:r>
      <w:r>
        <w:rPr>
          <w:i/>
          <w:spacing w:val="29"/>
        </w:rPr>
        <w:t xml:space="preserve"> </w:t>
      </w:r>
      <w:r>
        <w:rPr>
          <w:i/>
        </w:rPr>
        <w:t>che</w:t>
      </w:r>
      <w:r>
        <w:rPr>
          <w:i/>
          <w:spacing w:val="29"/>
        </w:rPr>
        <w:t xml:space="preserve"> </w:t>
      </w:r>
      <w:r>
        <w:rPr>
          <w:i/>
        </w:rPr>
        <w:t>segue</w:t>
      </w:r>
      <w:r>
        <w:rPr>
          <w:i/>
          <w:spacing w:val="29"/>
        </w:rPr>
        <w:t xml:space="preserve"> </w:t>
      </w:r>
      <w:r>
        <w:rPr>
          <w:i/>
        </w:rPr>
        <w:t>solo</w:t>
      </w:r>
      <w:r>
        <w:rPr>
          <w:i/>
          <w:spacing w:val="29"/>
        </w:rPr>
        <w:t xml:space="preserve"> </w:t>
      </w:r>
      <w:r>
        <w:rPr>
          <w:i/>
        </w:rPr>
        <w:t>qualora</w:t>
      </w:r>
      <w:r>
        <w:rPr>
          <w:i/>
          <w:spacing w:val="36"/>
        </w:rPr>
        <w:t xml:space="preserve"> </w:t>
      </w:r>
      <w:r>
        <w:rPr>
          <w:i/>
          <w:u w:val="single"/>
        </w:rPr>
        <w:t>sussista</w:t>
      </w:r>
      <w:r>
        <w:rPr>
          <w:i/>
          <w:spacing w:val="32"/>
        </w:rPr>
        <w:t xml:space="preserve"> </w:t>
      </w:r>
      <w:r>
        <w:rPr>
          <w:i/>
        </w:rPr>
        <w:t>uno</w:t>
      </w:r>
      <w:r>
        <w:rPr>
          <w:i/>
          <w:spacing w:val="31"/>
        </w:rPr>
        <w:t xml:space="preserve"> </w:t>
      </w:r>
      <w:r>
        <w:rPr>
          <w:i/>
        </w:rPr>
        <w:t>o</w:t>
      </w:r>
      <w:r>
        <w:rPr>
          <w:i/>
          <w:spacing w:val="29"/>
        </w:rPr>
        <w:t xml:space="preserve"> </w:t>
      </w:r>
      <w:r>
        <w:rPr>
          <w:i/>
        </w:rPr>
        <w:t>più</w:t>
      </w:r>
      <w:r>
        <w:rPr>
          <w:i/>
          <w:spacing w:val="31"/>
        </w:rPr>
        <w:t xml:space="preserve"> </w:t>
      </w:r>
      <w:r>
        <w:rPr>
          <w:i/>
        </w:rPr>
        <w:t>dei</w:t>
      </w:r>
      <w:r>
        <w:rPr>
          <w:i/>
          <w:spacing w:val="30"/>
        </w:rPr>
        <w:t xml:space="preserve"> </w:t>
      </w:r>
      <w:r>
        <w:rPr>
          <w:i/>
        </w:rPr>
        <w:t>motivi</w:t>
      </w:r>
      <w:r>
        <w:rPr>
          <w:i/>
          <w:spacing w:val="32"/>
        </w:rPr>
        <w:t xml:space="preserve"> </w:t>
      </w:r>
      <w:r>
        <w:rPr>
          <w:i/>
        </w:rPr>
        <w:t>di</w:t>
      </w:r>
      <w:r>
        <w:rPr>
          <w:i/>
          <w:spacing w:val="30"/>
        </w:rPr>
        <w:t xml:space="preserve"> </w:t>
      </w:r>
      <w:r>
        <w:rPr>
          <w:i/>
        </w:rPr>
        <w:t>esclusione</w:t>
      </w:r>
      <w:r>
        <w:rPr>
          <w:i/>
          <w:spacing w:val="32"/>
        </w:rPr>
        <w:t xml:space="preserve"> </w:t>
      </w:r>
      <w:r>
        <w:rPr>
          <w:i/>
        </w:rPr>
        <w:t>di</w:t>
      </w:r>
      <w:r>
        <w:rPr>
          <w:i/>
          <w:spacing w:val="30"/>
        </w:rPr>
        <w:t xml:space="preserve"> </w:t>
      </w:r>
      <w:r>
        <w:rPr>
          <w:i/>
        </w:rPr>
        <w:t>cui</w:t>
      </w:r>
      <w:r>
        <w:rPr>
          <w:i/>
          <w:spacing w:val="30"/>
        </w:rPr>
        <w:t xml:space="preserve"> </w:t>
      </w:r>
      <w:r>
        <w:rPr>
          <w:i/>
        </w:rPr>
        <w:t>all’art.</w:t>
      </w:r>
      <w:r>
        <w:rPr>
          <w:i/>
          <w:spacing w:val="29"/>
        </w:rPr>
        <w:t xml:space="preserve"> </w:t>
      </w:r>
      <w:r>
        <w:rPr>
          <w:i/>
        </w:rPr>
        <w:t>80, comma 5, del D.lgs. n. 50/2016]</w:t>
      </w:r>
    </w:p>
    <w:p w14:paraId="242B80E3" w14:textId="77777777" w:rsidR="00FB40AB" w:rsidRDefault="00914974">
      <w:pPr>
        <w:pStyle w:val="Titolo2"/>
        <w:numPr>
          <w:ilvl w:val="0"/>
          <w:numId w:val="11"/>
        </w:numPr>
        <w:tabs>
          <w:tab w:val="left" w:pos="1200"/>
        </w:tabs>
        <w:spacing w:before="111" w:line="293" w:lineRule="exact"/>
        <w:ind w:left="1200" w:hanging="428"/>
      </w:pPr>
      <w:r>
        <w:t>che</w:t>
      </w:r>
      <w:r>
        <w:rPr>
          <w:spacing w:val="-3"/>
        </w:rPr>
        <w:t xml:space="preserve"> </w:t>
      </w:r>
      <w:r>
        <w:t>ricorre/ricorrono</w:t>
      </w:r>
      <w:r>
        <w:rPr>
          <w:spacing w:val="-3"/>
        </w:rPr>
        <w:t xml:space="preserve"> </w:t>
      </w:r>
      <w:r>
        <w:t>uno</w:t>
      </w:r>
      <w:r>
        <w:rPr>
          <w:spacing w:val="-6"/>
        </w:rPr>
        <w:t xml:space="preserve"> </w:t>
      </w:r>
      <w:r>
        <w:t>o</w:t>
      </w:r>
      <w:r>
        <w:rPr>
          <w:spacing w:val="-2"/>
        </w:rPr>
        <w:t xml:space="preserve"> </w:t>
      </w:r>
      <w:r>
        <w:t>più</w:t>
      </w:r>
      <w:r>
        <w:rPr>
          <w:spacing w:val="-3"/>
        </w:rPr>
        <w:t xml:space="preserve"> </w:t>
      </w:r>
      <w:r>
        <w:t>dei</w:t>
      </w:r>
      <w:r>
        <w:rPr>
          <w:spacing w:val="-2"/>
        </w:rPr>
        <w:t xml:space="preserve"> </w:t>
      </w:r>
      <w:r>
        <w:t>seguenti</w:t>
      </w:r>
      <w:r>
        <w:rPr>
          <w:spacing w:val="-5"/>
        </w:rPr>
        <w:t xml:space="preserve"> </w:t>
      </w:r>
      <w:r>
        <w:t>motivi</w:t>
      </w:r>
      <w:r>
        <w:rPr>
          <w:spacing w:val="-6"/>
        </w:rPr>
        <w:t xml:space="preserve"> </w:t>
      </w:r>
      <w:r>
        <w:t>di</w:t>
      </w:r>
      <w:r>
        <w:rPr>
          <w:spacing w:val="-3"/>
        </w:rPr>
        <w:t xml:space="preserve"> </w:t>
      </w:r>
      <w:r>
        <w:t>esclusione</w:t>
      </w:r>
      <w:r>
        <w:rPr>
          <w:spacing w:val="-3"/>
        </w:rPr>
        <w:t xml:space="preserve"> </w:t>
      </w:r>
      <w:r>
        <w:t>di</w:t>
      </w:r>
      <w:r>
        <w:rPr>
          <w:spacing w:val="-2"/>
        </w:rPr>
        <w:t xml:space="preserve"> </w:t>
      </w:r>
      <w:r>
        <w:t>cui</w:t>
      </w:r>
      <w:r>
        <w:rPr>
          <w:spacing w:val="-2"/>
        </w:rPr>
        <w:t xml:space="preserve"> </w:t>
      </w:r>
      <w:r>
        <w:t>all’art.</w:t>
      </w:r>
      <w:r>
        <w:rPr>
          <w:spacing w:val="-1"/>
        </w:rPr>
        <w:t xml:space="preserve"> </w:t>
      </w:r>
      <w:r>
        <w:t>80,</w:t>
      </w:r>
      <w:r>
        <w:rPr>
          <w:spacing w:val="-3"/>
        </w:rPr>
        <w:t xml:space="preserve"> </w:t>
      </w:r>
      <w:r>
        <w:t>comma</w:t>
      </w:r>
      <w:r>
        <w:rPr>
          <w:spacing w:val="-5"/>
        </w:rPr>
        <w:t xml:space="preserve"> </w:t>
      </w:r>
      <w:r>
        <w:t>5,</w:t>
      </w:r>
      <w:r>
        <w:rPr>
          <w:spacing w:val="-3"/>
        </w:rPr>
        <w:t xml:space="preserve"> </w:t>
      </w:r>
      <w:r>
        <w:t>del</w:t>
      </w:r>
      <w:r>
        <w:rPr>
          <w:spacing w:val="-1"/>
        </w:rPr>
        <w:t xml:space="preserve"> </w:t>
      </w:r>
      <w:proofErr w:type="spellStart"/>
      <w:r>
        <w:rPr>
          <w:spacing w:val="-2"/>
        </w:rPr>
        <w:t>D.Lgs.</w:t>
      </w:r>
      <w:proofErr w:type="spellEnd"/>
    </w:p>
    <w:p w14:paraId="33FC4C52" w14:textId="77777777" w:rsidR="00FB40AB" w:rsidRDefault="00914974">
      <w:pPr>
        <w:spacing w:line="252" w:lineRule="exact"/>
        <w:ind w:left="1200"/>
      </w:pPr>
      <w:r>
        <w:rPr>
          <w:b/>
        </w:rPr>
        <w:t>n.</w:t>
      </w:r>
      <w:r>
        <w:rPr>
          <w:b/>
          <w:spacing w:val="-1"/>
        </w:rPr>
        <w:t xml:space="preserve"> </w:t>
      </w:r>
      <w:r>
        <w:rPr>
          <w:b/>
          <w:spacing w:val="-2"/>
        </w:rPr>
        <w:t>50/2016</w:t>
      </w:r>
      <w:r>
        <w:rPr>
          <w:spacing w:val="-2"/>
        </w:rPr>
        <w:t>:</w:t>
      </w:r>
    </w:p>
    <w:p w14:paraId="7108C70B" w14:textId="77777777" w:rsidR="00FB40AB" w:rsidRDefault="00914974">
      <w:pPr>
        <w:spacing w:before="119"/>
        <w:ind w:left="1133"/>
        <w:rPr>
          <w:i/>
        </w:rPr>
      </w:pPr>
      <w:r>
        <w:rPr>
          <w:i/>
        </w:rPr>
        <w:t>[selezionare</w:t>
      </w:r>
      <w:r>
        <w:rPr>
          <w:i/>
          <w:spacing w:val="-5"/>
        </w:rPr>
        <w:t xml:space="preserve"> </w:t>
      </w:r>
      <w:r>
        <w:rPr>
          <w:i/>
        </w:rPr>
        <w:t>esclusivamente</w:t>
      </w:r>
      <w:r>
        <w:rPr>
          <w:i/>
          <w:spacing w:val="-5"/>
        </w:rPr>
        <w:t xml:space="preserve"> </w:t>
      </w:r>
      <w:r>
        <w:rPr>
          <w:i/>
        </w:rPr>
        <w:t>la/le</w:t>
      </w:r>
      <w:r>
        <w:rPr>
          <w:i/>
          <w:spacing w:val="-7"/>
        </w:rPr>
        <w:t xml:space="preserve"> </w:t>
      </w:r>
      <w:r>
        <w:rPr>
          <w:i/>
        </w:rPr>
        <w:t>casella/e</w:t>
      </w:r>
      <w:r>
        <w:rPr>
          <w:i/>
          <w:spacing w:val="-5"/>
        </w:rPr>
        <w:t xml:space="preserve"> </w:t>
      </w:r>
      <w:r>
        <w:rPr>
          <w:i/>
        </w:rPr>
        <w:t>di</w:t>
      </w:r>
      <w:r>
        <w:rPr>
          <w:i/>
          <w:spacing w:val="-5"/>
        </w:rPr>
        <w:t xml:space="preserve"> </w:t>
      </w:r>
      <w:r>
        <w:rPr>
          <w:i/>
          <w:spacing w:val="-2"/>
        </w:rPr>
        <w:t>interesse]</w:t>
      </w:r>
    </w:p>
    <w:p w14:paraId="78C8E85B" w14:textId="77777777" w:rsidR="00FB40AB" w:rsidRDefault="00FB40AB">
      <w:pPr>
        <w:rPr>
          <w:i/>
        </w:rPr>
        <w:sectPr w:rsidR="00FB40AB">
          <w:pgSz w:w="12240" w:h="15840"/>
          <w:pgMar w:top="1340" w:right="0" w:bottom="980" w:left="360" w:header="0" w:footer="795" w:gutter="0"/>
          <w:cols w:space="720"/>
        </w:sectPr>
      </w:pPr>
    </w:p>
    <w:p w14:paraId="4E86D289" w14:textId="77777777" w:rsidR="00FB40AB" w:rsidRDefault="00914974">
      <w:pPr>
        <w:pStyle w:val="Paragrafoelenco"/>
        <w:numPr>
          <w:ilvl w:val="0"/>
          <w:numId w:val="10"/>
        </w:numPr>
        <w:tabs>
          <w:tab w:val="left" w:pos="1484"/>
          <w:tab w:val="left" w:pos="1486"/>
        </w:tabs>
        <w:spacing w:before="76"/>
        <w:ind w:right="1129"/>
        <w:rPr>
          <w:rFonts w:ascii="Symbol" w:hAnsi="Symbol"/>
        </w:rPr>
      </w:pPr>
      <w:r>
        <w:lastRenderedPageBreak/>
        <w:t>commissione da parte dell’Operatore Economico di gravi infrazioni debitamente accertate alle norme in materia di salute e sicurezza sul lavoro nonché agli obblighi di cui all'articolo 30, comma 3, del D.lgs. n. 50/2016 (cfr. sezione A5, lett. a, della presente dichiarazione);</w:t>
      </w:r>
    </w:p>
    <w:p w14:paraId="2547A5C4" w14:textId="77777777" w:rsidR="00FB40AB" w:rsidRDefault="00914974">
      <w:pPr>
        <w:pStyle w:val="Paragrafoelenco"/>
        <w:numPr>
          <w:ilvl w:val="0"/>
          <w:numId w:val="10"/>
        </w:numPr>
        <w:tabs>
          <w:tab w:val="left" w:pos="1484"/>
          <w:tab w:val="left" w:pos="1486"/>
        </w:tabs>
        <w:ind w:right="1131"/>
        <w:rPr>
          <w:rFonts w:ascii="Symbol" w:hAnsi="Symbol"/>
        </w:rPr>
      </w:pPr>
      <w:r>
        <w:t>stato di fallimento, di liquidazione coatta, di concordato preventivo dell’Operatore Economico (salvo il caso di concordato con continuità aziendale), o pendenza di procedimenti volti alla dichiarazione di tali stati, fermo restando quanto previsto dall'articolo 110, del D.lgs. n. 50/2016 (cfr. sezione A5, lett. b,</w:t>
      </w:r>
      <w:r>
        <w:rPr>
          <w:spacing w:val="40"/>
        </w:rPr>
        <w:t xml:space="preserve"> </w:t>
      </w:r>
      <w:r>
        <w:t>della presente dichiarazione);</w:t>
      </w:r>
    </w:p>
    <w:p w14:paraId="48AF1B6E" w14:textId="77777777" w:rsidR="00FB40AB" w:rsidRDefault="00914974">
      <w:pPr>
        <w:pStyle w:val="Paragrafoelenco"/>
        <w:numPr>
          <w:ilvl w:val="0"/>
          <w:numId w:val="10"/>
        </w:numPr>
        <w:tabs>
          <w:tab w:val="left" w:pos="1493"/>
        </w:tabs>
        <w:ind w:left="1493" w:right="1130" w:hanging="360"/>
        <w:rPr>
          <w:rFonts w:ascii="Symbol" w:hAnsi="Symbol"/>
        </w:rPr>
      </w:pPr>
      <w:r>
        <w:t>commissione, da parte dell’operatore economico, di gravi illeciti professionali, tali da rendere dubbia la sua integrità o affidabilità, ai sensi dell’art. 80, comma 5, lett. c) del D.lgs. n. 50/2016 (cfr. sezione A5, lett. c, della presente dichiarazione), e in particolare:</w:t>
      </w:r>
    </w:p>
    <w:p w14:paraId="00BC32E4" w14:textId="77777777" w:rsidR="00FB40AB" w:rsidRDefault="00914974">
      <w:pPr>
        <w:pStyle w:val="Corpotesto"/>
        <w:spacing w:before="7"/>
        <w:jc w:val="left"/>
        <w:rPr>
          <w:sz w:val="8"/>
        </w:rPr>
      </w:pPr>
      <w:r>
        <w:rPr>
          <w:noProof/>
          <w:sz w:val="8"/>
        </w:rPr>
        <mc:AlternateContent>
          <mc:Choice Requires="wps">
            <w:drawing>
              <wp:anchor distT="0" distB="0" distL="0" distR="0" simplePos="0" relativeHeight="487590912" behindDoc="1" locked="0" layoutInCell="1" allowOverlap="1" wp14:anchorId="07651E52" wp14:editId="4D48D16E">
                <wp:simplePos x="0" y="0"/>
                <wp:positionH relativeFrom="page">
                  <wp:posOffset>875080</wp:posOffset>
                </wp:positionH>
                <wp:positionV relativeFrom="paragraph">
                  <wp:posOffset>78095</wp:posOffset>
                </wp:positionV>
                <wp:extent cx="6252845" cy="9086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845" cy="908685"/>
                        </a:xfrm>
                        <a:custGeom>
                          <a:avLst/>
                          <a:gdLst/>
                          <a:ahLst/>
                          <a:cxnLst/>
                          <a:rect l="l" t="t" r="r" b="b"/>
                          <a:pathLst>
                            <a:path w="6252845" h="908685">
                              <a:moveTo>
                                <a:pt x="6096" y="6108"/>
                              </a:moveTo>
                              <a:lnTo>
                                <a:pt x="0" y="6108"/>
                              </a:lnTo>
                              <a:lnTo>
                                <a:pt x="0" y="254508"/>
                              </a:lnTo>
                              <a:lnTo>
                                <a:pt x="6096" y="254508"/>
                              </a:lnTo>
                              <a:lnTo>
                                <a:pt x="6096" y="6108"/>
                              </a:lnTo>
                              <a:close/>
                            </a:path>
                            <a:path w="6252845" h="908685">
                              <a:moveTo>
                                <a:pt x="6246241" y="902589"/>
                              </a:moveTo>
                              <a:lnTo>
                                <a:pt x="6096" y="902589"/>
                              </a:lnTo>
                              <a:lnTo>
                                <a:pt x="6096" y="728865"/>
                              </a:lnTo>
                              <a:lnTo>
                                <a:pt x="6096" y="492633"/>
                              </a:lnTo>
                              <a:lnTo>
                                <a:pt x="6096" y="254584"/>
                              </a:lnTo>
                              <a:lnTo>
                                <a:pt x="0" y="254584"/>
                              </a:lnTo>
                              <a:lnTo>
                                <a:pt x="0" y="492633"/>
                              </a:lnTo>
                              <a:lnTo>
                                <a:pt x="0" y="728865"/>
                              </a:lnTo>
                              <a:lnTo>
                                <a:pt x="0" y="902589"/>
                              </a:lnTo>
                              <a:lnTo>
                                <a:pt x="0" y="908685"/>
                              </a:lnTo>
                              <a:lnTo>
                                <a:pt x="6096" y="908685"/>
                              </a:lnTo>
                              <a:lnTo>
                                <a:pt x="6246241" y="908685"/>
                              </a:lnTo>
                              <a:lnTo>
                                <a:pt x="6246241" y="902589"/>
                              </a:lnTo>
                              <a:close/>
                            </a:path>
                            <a:path w="6252845" h="908685">
                              <a:moveTo>
                                <a:pt x="6246241" y="0"/>
                              </a:moveTo>
                              <a:lnTo>
                                <a:pt x="6096" y="0"/>
                              </a:lnTo>
                              <a:lnTo>
                                <a:pt x="0" y="0"/>
                              </a:lnTo>
                              <a:lnTo>
                                <a:pt x="0" y="6096"/>
                              </a:lnTo>
                              <a:lnTo>
                                <a:pt x="6096" y="6096"/>
                              </a:lnTo>
                              <a:lnTo>
                                <a:pt x="6246241" y="6096"/>
                              </a:lnTo>
                              <a:lnTo>
                                <a:pt x="6246241" y="0"/>
                              </a:lnTo>
                              <a:close/>
                            </a:path>
                            <a:path w="6252845" h="908685">
                              <a:moveTo>
                                <a:pt x="6252400" y="254584"/>
                              </a:moveTo>
                              <a:lnTo>
                                <a:pt x="6246317" y="254584"/>
                              </a:lnTo>
                              <a:lnTo>
                                <a:pt x="6246317" y="492633"/>
                              </a:lnTo>
                              <a:lnTo>
                                <a:pt x="6246317" y="728865"/>
                              </a:lnTo>
                              <a:lnTo>
                                <a:pt x="6246317" y="902589"/>
                              </a:lnTo>
                              <a:lnTo>
                                <a:pt x="6246317" y="908685"/>
                              </a:lnTo>
                              <a:lnTo>
                                <a:pt x="6252400" y="908685"/>
                              </a:lnTo>
                              <a:lnTo>
                                <a:pt x="6252400" y="902589"/>
                              </a:lnTo>
                              <a:lnTo>
                                <a:pt x="6252400" y="728865"/>
                              </a:lnTo>
                              <a:lnTo>
                                <a:pt x="6252400" y="492633"/>
                              </a:lnTo>
                              <a:lnTo>
                                <a:pt x="6252400" y="254584"/>
                              </a:lnTo>
                              <a:close/>
                            </a:path>
                            <a:path w="6252845" h="908685">
                              <a:moveTo>
                                <a:pt x="6252400" y="6108"/>
                              </a:moveTo>
                              <a:lnTo>
                                <a:pt x="6246317" y="6108"/>
                              </a:lnTo>
                              <a:lnTo>
                                <a:pt x="6246317" y="254508"/>
                              </a:lnTo>
                              <a:lnTo>
                                <a:pt x="6252400" y="254508"/>
                              </a:lnTo>
                              <a:lnTo>
                                <a:pt x="6252400" y="6108"/>
                              </a:lnTo>
                              <a:close/>
                            </a:path>
                            <a:path w="6252845" h="908685">
                              <a:moveTo>
                                <a:pt x="6252400" y="0"/>
                              </a:moveTo>
                              <a:lnTo>
                                <a:pt x="6246317" y="0"/>
                              </a:lnTo>
                              <a:lnTo>
                                <a:pt x="6246317" y="6096"/>
                              </a:lnTo>
                              <a:lnTo>
                                <a:pt x="6252400" y="6096"/>
                              </a:lnTo>
                              <a:lnTo>
                                <a:pt x="6252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1F2634" id="Graphic 11" o:spid="_x0000_s1026" style="position:absolute;margin-left:68.9pt;margin-top:6.15pt;width:492.35pt;height:71.55pt;z-index:-15725568;visibility:visible;mso-wrap-style:square;mso-wrap-distance-left:0;mso-wrap-distance-top:0;mso-wrap-distance-right:0;mso-wrap-distance-bottom:0;mso-position-horizontal:absolute;mso-position-horizontal-relative:page;mso-position-vertical:absolute;mso-position-vertical-relative:text;v-text-anchor:top" coordsize="6252845,90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" path="m6096,6108l,6108,,254508r6096,l6096,6108xem6246241,902589r-6240145,l6096,728865r,-236232l6096,254584r-6096,l,492633,,728865,,902589r,6096l6096,908685r6240145,l6246241,902589xem6246241,l6096,,,,,6096r6096,l6246241,6096r,-6096xem6252400,254584r-6083,l6246317,492633r,236232l6246317,902589r,6096l6252400,908685r,-6096l6252400,728865r,-236232l6252400,254584xem6252400,6108r-6083,l6246317,254508r6083,l6252400,6108xem6252400,r-6083,l6246317,6096r6083,l6252400,xe" fillcolor="black" stroked="f">
                <v:path arrowok="t"/>
                <w10:wrap type="topAndBottom" anchorx="page"/>
              </v:shape>
            </w:pict>
          </mc:Fallback>
        </mc:AlternateContent>
      </w:r>
    </w:p>
    <w:p w14:paraId="4EF905D5" w14:textId="77777777" w:rsidR="00FB40AB" w:rsidRDefault="00FB40AB">
      <w:pPr>
        <w:pStyle w:val="Corpotesto"/>
        <w:spacing w:before="238"/>
        <w:jc w:val="left"/>
      </w:pPr>
    </w:p>
    <w:p w14:paraId="42618E47" w14:textId="77777777" w:rsidR="00FB40AB" w:rsidRDefault="00914974">
      <w:pPr>
        <w:pStyle w:val="Paragrafoelenco"/>
        <w:numPr>
          <w:ilvl w:val="0"/>
          <w:numId w:val="10"/>
        </w:numPr>
        <w:tabs>
          <w:tab w:val="left" w:pos="1484"/>
          <w:tab w:val="left" w:pos="1486"/>
        </w:tabs>
        <w:spacing w:before="0"/>
        <w:ind w:right="1131"/>
        <w:rPr>
          <w:rFonts w:ascii="Symbol" w:hAnsi="Symbol"/>
        </w:rPr>
      </w:pPr>
      <w:r>
        <w:t xml:space="preserve">applicazione, nei confronti dell'Operatore Economico, di una sanzione interdittiva di cui all'art. </w:t>
      </w:r>
      <w:hyperlink r:id="rId8" w:anchor="id%3D10LX0000146502ART10%2C__m%3Ddocument">
        <w:r>
          <w:t>9,</w:t>
        </w:r>
      </w:hyperlink>
      <w:r>
        <w:rPr>
          <w:spacing w:val="40"/>
        </w:rPr>
        <w:t xml:space="preserve"> </w:t>
      </w:r>
      <w:hyperlink r:id="rId9" w:anchor="id%3D10LX0000146502ART10%2C__m%3Ddocument">
        <w:r>
          <w:t>comma 2, lettera c)</w:t>
        </w:r>
      </w:hyperlink>
      <w:r>
        <w:t xml:space="preserve"> del </w:t>
      </w:r>
      <w:hyperlink r:id="rId10" w:anchor="id%3D10LX0000146502ART0%2C__m%3Ddocument">
        <w:r>
          <w:t>Decreto Legislativo 8 giugno 2001, n. 231</w:t>
        </w:r>
      </w:hyperlink>
      <w:r>
        <w:t xml:space="preserve"> o di altra sanzione che comporti il divieto di contrarre con la pubblica amministrazione, compresi i provvedimenti interdittivi di cui all'articolo </w:t>
      </w:r>
      <w:hyperlink r:id="rId11" w:anchor="id%3D10LX0000604861ART35%2C__m%3Ddocument">
        <w:r>
          <w:t>14</w:t>
        </w:r>
      </w:hyperlink>
      <w:r>
        <w:t xml:space="preserve"> del </w:t>
      </w:r>
      <w:hyperlink r:id="rId12" w:anchor="id%3D10LX0000604861ART0%2C__m%3Ddocument">
        <w:r>
          <w:t>Decreto Legislativo 9 aprile 2008, n. 81</w:t>
        </w:r>
      </w:hyperlink>
      <w:r>
        <w:t xml:space="preserve"> (cfr. sezione A5, lett. f, della presente </w:t>
      </w:r>
      <w:r>
        <w:rPr>
          <w:spacing w:val="-2"/>
        </w:rPr>
        <w:t>dichiarazione);</w:t>
      </w:r>
    </w:p>
    <w:p w14:paraId="339C0D30" w14:textId="77777777" w:rsidR="00FB40AB" w:rsidRDefault="00914974">
      <w:pPr>
        <w:pStyle w:val="Paragrafoelenco"/>
        <w:numPr>
          <w:ilvl w:val="0"/>
          <w:numId w:val="10"/>
        </w:numPr>
        <w:tabs>
          <w:tab w:val="left" w:pos="1484"/>
          <w:tab w:val="left" w:pos="1486"/>
        </w:tabs>
        <w:spacing w:before="121"/>
        <w:ind w:right="1136"/>
        <w:rPr>
          <w:rFonts w:ascii="Symbol" w:hAnsi="Symbol"/>
        </w:rPr>
      </w:pPr>
      <w:r>
        <w:t>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f-ter, della presente dichiarazione);</w:t>
      </w:r>
    </w:p>
    <w:p w14:paraId="04B2CAA6" w14:textId="77777777" w:rsidR="00FB40AB" w:rsidRDefault="00914974">
      <w:pPr>
        <w:pStyle w:val="Paragrafoelenco"/>
        <w:numPr>
          <w:ilvl w:val="0"/>
          <w:numId w:val="10"/>
        </w:numPr>
        <w:tabs>
          <w:tab w:val="left" w:pos="1484"/>
          <w:tab w:val="left" w:pos="1486"/>
        </w:tabs>
        <w:ind w:right="1137"/>
        <w:rPr>
          <w:rFonts w:ascii="Symbol" w:hAnsi="Symbol"/>
        </w:rPr>
      </w:pPr>
      <w:r>
        <w:t xml:space="preserve">iscrizione dell’Operatore nel casellario informatico tenuto dall'Osservatorio dell'A.N.AC. per aver presentato false dichiarazioni o falsa documentazione ai fini del rilascio dell'attestazione di qualificazione, per il periodo durante il quale perdura l'iscrizione (cfr. sezione A5, lett. g, della presente </w:t>
      </w:r>
      <w:r>
        <w:rPr>
          <w:spacing w:val="-2"/>
        </w:rPr>
        <w:t>dichiarazione);</w:t>
      </w:r>
    </w:p>
    <w:p w14:paraId="5A14FE79" w14:textId="77777777" w:rsidR="00FB40AB" w:rsidRDefault="00914974">
      <w:pPr>
        <w:pStyle w:val="Paragrafoelenco"/>
        <w:numPr>
          <w:ilvl w:val="0"/>
          <w:numId w:val="10"/>
        </w:numPr>
        <w:tabs>
          <w:tab w:val="left" w:pos="1484"/>
          <w:tab w:val="left" w:pos="1486"/>
        </w:tabs>
        <w:spacing w:before="118"/>
        <w:ind w:right="1132"/>
        <w:rPr>
          <w:rFonts w:ascii="Symbol" w:hAnsi="Symbol"/>
        </w:rPr>
      </w:pPr>
      <w:r>
        <w:t>violazione, da parte dell’Operatore Economico, nell’anno precedente, del divieto di intestazione fiduciaria di</w:t>
      </w:r>
      <w:r>
        <w:rPr>
          <w:spacing w:val="-1"/>
        </w:rPr>
        <w:t xml:space="preserve"> </w:t>
      </w:r>
      <w:r>
        <w:t xml:space="preserve">cui all'art. </w:t>
      </w:r>
      <w:hyperlink r:id="rId13" w:anchor="id%3D10LX0000110025ART18%2C__m%3Ddocument">
        <w:r>
          <w:t>17</w:t>
        </w:r>
      </w:hyperlink>
      <w:r>
        <w:t xml:space="preserve"> della </w:t>
      </w:r>
      <w:hyperlink r:id="rId14" w:anchor="id%3D10LX0000110025ART0%2C__m%3Ddocument">
        <w:r>
          <w:t>Legge 19 marzo 1990, n. 55,</w:t>
        </w:r>
      </w:hyperlink>
      <w:r>
        <w:t xml:space="preserve"> ove la violazione non</w:t>
      </w:r>
      <w:r>
        <w:rPr>
          <w:spacing w:val="-3"/>
        </w:rPr>
        <w:t xml:space="preserve"> </w:t>
      </w:r>
      <w:r>
        <w:t>sia stata rimossa (cfr. sezione A5, lett. h, della presente dichiarazione);</w:t>
      </w:r>
    </w:p>
    <w:p w14:paraId="72733C53" w14:textId="77777777" w:rsidR="00FB40AB" w:rsidRDefault="00914974">
      <w:pPr>
        <w:pStyle w:val="Paragrafoelenco"/>
        <w:numPr>
          <w:ilvl w:val="0"/>
          <w:numId w:val="10"/>
        </w:numPr>
        <w:tabs>
          <w:tab w:val="left" w:pos="1484"/>
          <w:tab w:val="left" w:pos="1486"/>
        </w:tabs>
        <w:spacing w:before="120"/>
        <w:ind w:right="1135"/>
        <w:rPr>
          <w:rFonts w:ascii="Symbol" w:hAnsi="Symbol"/>
        </w:rPr>
      </w:pPr>
      <w:r>
        <w:t>mancato rispetto, da parte dell’Operatore Economico, delle prescrizioni contenute nella</w:t>
      </w:r>
      <w:r>
        <w:rPr>
          <w:spacing w:val="40"/>
        </w:rPr>
        <w:t xml:space="preserve"> </w:t>
      </w:r>
      <w:r>
        <w:t xml:space="preserve">legge n. 68 del 12 marzo 1999, in materia di assunzioni di soggetti disabili (cfr. sezione A5, lett. i, della presente </w:t>
      </w:r>
      <w:r>
        <w:rPr>
          <w:spacing w:val="-2"/>
        </w:rPr>
        <w:t>dichiarazione);</w:t>
      </w:r>
    </w:p>
    <w:p w14:paraId="49DE2A39" w14:textId="77777777" w:rsidR="00FB40AB" w:rsidRDefault="00914974">
      <w:pPr>
        <w:pStyle w:val="Paragrafoelenco"/>
        <w:numPr>
          <w:ilvl w:val="0"/>
          <w:numId w:val="10"/>
        </w:numPr>
        <w:tabs>
          <w:tab w:val="left" w:pos="1484"/>
          <w:tab w:val="left" w:pos="1486"/>
        </w:tabs>
        <w:spacing w:before="120"/>
        <w:ind w:right="1129"/>
        <w:rPr>
          <w:rFonts w:ascii="Symbol" w:hAnsi="Symbol"/>
        </w:rPr>
      </w:pPr>
      <w:r>
        <w:t xml:space="preserve">mancata denuncia all’autorità giudiziaria di reati previsti e puniti dagli articoli 317 e 629 del codice penale aggravati ai sensi dell'art. </w:t>
      </w:r>
      <w:hyperlink r:id="rId15" w:anchor="id%3D10LX0000119983ART8%2C__m%3Ddocument">
        <w:r>
          <w:t>7</w:t>
        </w:r>
      </w:hyperlink>
      <w:r>
        <w:t xml:space="preserve"> del </w:t>
      </w:r>
      <w:hyperlink r:id="rId16" w:anchor="id%3D10LX0000119983ART0%2C__m%3Ddocument">
        <w:r>
          <w:t>Decreto-Legge 13 maggio 1991, n. 152,</w:t>
        </w:r>
      </w:hyperlink>
      <w:r>
        <w:t xml:space="preserve"> convertito, con modificazioni, dalla </w:t>
      </w:r>
      <w:hyperlink r:id="rId17" w:anchor="id%3D10LX0000136826ART0%2C__m%3Ddocument">
        <w:r>
          <w:t>Legge 12 luglio 1991, n. 203</w:t>
        </w:r>
      </w:hyperlink>
      <w:r>
        <w:t xml:space="preserve"> (salvo che ricorrano i casi previsti dall'art.</w:t>
      </w:r>
      <w:r>
        <w:rPr>
          <w:spacing w:val="17"/>
        </w:rPr>
        <w:t xml:space="preserve"> </w:t>
      </w:r>
      <w:hyperlink r:id="rId18" w:anchor="id%3D10LX0000110082ART4%2C__m%3Ddocument">
        <w:r>
          <w:t>4, comma</w:t>
        </w:r>
      </w:hyperlink>
      <w:r>
        <w:rPr>
          <w:spacing w:val="40"/>
        </w:rPr>
        <w:t xml:space="preserve"> </w:t>
      </w:r>
      <w:r>
        <w:t xml:space="preserve">1, della </w:t>
      </w:r>
      <w:hyperlink r:id="rId19" w:anchor="id%3D10LX0000110082ART0%2C__m%3Ddocument">
        <w:r>
          <w:t>Legge 24 novembre 1981, n. 689</w:t>
        </w:r>
      </w:hyperlink>
      <w:r>
        <w:t>), risultante dalla richiesta di rinvio a giudizio formulata nei confronti</w:t>
      </w:r>
      <w:r>
        <w:rPr>
          <w:spacing w:val="40"/>
        </w:rPr>
        <w:t xml:space="preserve"> </w:t>
      </w:r>
      <w:r>
        <w:t>dell’Operatore nell’anno antecedente alla data di pubblicazione del Bando, comunicata dal procuratore della Repubblica all’ANAC, ai sensi dell’art.</w:t>
      </w:r>
      <w:r>
        <w:rPr>
          <w:spacing w:val="-1"/>
        </w:rPr>
        <w:t xml:space="preserve"> </w:t>
      </w:r>
      <w:r>
        <w:t>80,</w:t>
      </w:r>
      <w:r>
        <w:rPr>
          <w:spacing w:val="-1"/>
        </w:rPr>
        <w:t xml:space="preserve"> </w:t>
      </w:r>
      <w:r>
        <w:t>comma 5, lett.</w:t>
      </w:r>
      <w:r>
        <w:rPr>
          <w:spacing w:val="-1"/>
        </w:rPr>
        <w:t xml:space="preserve"> </w:t>
      </w:r>
      <w:r>
        <w:t>l) del D.lgs.</w:t>
      </w:r>
      <w:r>
        <w:rPr>
          <w:spacing w:val="-1"/>
        </w:rPr>
        <w:t xml:space="preserve"> </w:t>
      </w:r>
      <w:r>
        <w:t>n. 50/2016 (cfr. sezione A5, lett. l, della presente dichiarazione);</w:t>
      </w:r>
    </w:p>
    <w:p w14:paraId="6B06A01A" w14:textId="77777777" w:rsidR="00FB40AB" w:rsidRDefault="00914974">
      <w:pPr>
        <w:pStyle w:val="Titolo2"/>
        <w:spacing w:before="120"/>
        <w:ind w:left="1481"/>
        <w:jc w:val="both"/>
      </w:pPr>
      <w:r>
        <w:t xml:space="preserve">ma </w:t>
      </w:r>
      <w:r>
        <w:rPr>
          <w:spacing w:val="-4"/>
        </w:rPr>
        <w:t>che:</w:t>
      </w:r>
    </w:p>
    <w:p w14:paraId="7838E5A6" w14:textId="77777777" w:rsidR="00FB40AB" w:rsidRDefault="00914974">
      <w:pPr>
        <w:pStyle w:val="Titolo3"/>
        <w:spacing w:before="121"/>
        <w:jc w:val="both"/>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39CF1A33" w14:textId="77777777" w:rsidR="00FB40AB" w:rsidRDefault="00FB40AB">
      <w:pPr>
        <w:pStyle w:val="Titolo3"/>
        <w:jc w:val="both"/>
        <w:rPr>
          <w:i w:val="0"/>
        </w:rPr>
        <w:sectPr w:rsidR="00FB40AB">
          <w:pgSz w:w="12240" w:h="15840"/>
          <w:pgMar w:top="1340" w:right="0" w:bottom="980" w:left="360" w:header="0" w:footer="795" w:gutter="0"/>
          <w:cols w:space="720"/>
        </w:sectPr>
      </w:pPr>
    </w:p>
    <w:p w14:paraId="592CEAF8" w14:textId="77777777" w:rsidR="00FB40AB" w:rsidRDefault="00914974">
      <w:pPr>
        <w:pStyle w:val="Paragrafoelenco"/>
        <w:numPr>
          <w:ilvl w:val="0"/>
          <w:numId w:val="10"/>
        </w:numPr>
        <w:tabs>
          <w:tab w:val="left" w:pos="1493"/>
        </w:tabs>
        <w:spacing w:before="75"/>
        <w:ind w:left="1493" w:right="1135" w:hanging="360"/>
        <w:rPr>
          <w:rFonts w:ascii="Symbol" w:hAnsi="Symbol"/>
          <w:sz w:val="24"/>
        </w:rPr>
      </w:pPr>
      <w:r>
        <w:lastRenderedPageBreak/>
        <w:t>ha risarcito o si è impegnato a risarcire qualunque danno causato dal reato o dall’illecito e ha adottato provvedimenti concreti di carattere tecnico, organizzativo e relativi al personale, idonei a prevenire ulteriori reati o illeciti, come di seguito meglio specificato:</w:t>
      </w:r>
    </w:p>
    <w:p w14:paraId="2B3F2122" w14:textId="77777777" w:rsidR="00FB40AB" w:rsidRDefault="00914974">
      <w:pPr>
        <w:pStyle w:val="Corpotesto"/>
        <w:spacing w:before="2"/>
        <w:jc w:val="left"/>
        <w:rPr>
          <w:sz w:val="8"/>
        </w:rPr>
      </w:pPr>
      <w:r>
        <w:rPr>
          <w:noProof/>
          <w:sz w:val="8"/>
        </w:rPr>
        <mc:AlternateContent>
          <mc:Choice Requires="wps">
            <w:drawing>
              <wp:anchor distT="0" distB="0" distL="0" distR="0" simplePos="0" relativeHeight="487591424" behindDoc="1" locked="0" layoutInCell="1" allowOverlap="1" wp14:anchorId="7D975827" wp14:editId="321DBF4A">
                <wp:simplePos x="0" y="0"/>
                <wp:positionH relativeFrom="page">
                  <wp:posOffset>987856</wp:posOffset>
                </wp:positionH>
                <wp:positionV relativeFrom="paragraph">
                  <wp:posOffset>75068</wp:posOffset>
                </wp:positionV>
                <wp:extent cx="5993765" cy="72263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765" cy="722630"/>
                        </a:xfrm>
                        <a:custGeom>
                          <a:avLst/>
                          <a:gdLst/>
                          <a:ahLst/>
                          <a:cxnLst/>
                          <a:rect l="l" t="t" r="r" b="b"/>
                          <a:pathLst>
                            <a:path w="5993765" h="722630">
                              <a:moveTo>
                                <a:pt x="5987161" y="0"/>
                              </a:moveTo>
                              <a:lnTo>
                                <a:pt x="6096" y="0"/>
                              </a:lnTo>
                              <a:lnTo>
                                <a:pt x="0" y="0"/>
                              </a:lnTo>
                              <a:lnTo>
                                <a:pt x="0" y="6096"/>
                              </a:lnTo>
                              <a:lnTo>
                                <a:pt x="0" y="716280"/>
                              </a:lnTo>
                              <a:lnTo>
                                <a:pt x="0" y="722376"/>
                              </a:lnTo>
                              <a:lnTo>
                                <a:pt x="6096" y="722376"/>
                              </a:lnTo>
                              <a:lnTo>
                                <a:pt x="5987161" y="722376"/>
                              </a:lnTo>
                              <a:lnTo>
                                <a:pt x="5987161" y="716280"/>
                              </a:lnTo>
                              <a:lnTo>
                                <a:pt x="6096" y="716280"/>
                              </a:lnTo>
                              <a:lnTo>
                                <a:pt x="6096" y="6096"/>
                              </a:lnTo>
                              <a:lnTo>
                                <a:pt x="5987161" y="6096"/>
                              </a:lnTo>
                              <a:lnTo>
                                <a:pt x="5987161" y="0"/>
                              </a:lnTo>
                              <a:close/>
                            </a:path>
                            <a:path w="5993765" h="722630">
                              <a:moveTo>
                                <a:pt x="5993320" y="0"/>
                              </a:moveTo>
                              <a:lnTo>
                                <a:pt x="5987237" y="0"/>
                              </a:lnTo>
                              <a:lnTo>
                                <a:pt x="5987237" y="6096"/>
                              </a:lnTo>
                              <a:lnTo>
                                <a:pt x="5987237" y="716280"/>
                              </a:lnTo>
                              <a:lnTo>
                                <a:pt x="5987237" y="722376"/>
                              </a:lnTo>
                              <a:lnTo>
                                <a:pt x="5993320" y="722376"/>
                              </a:lnTo>
                              <a:lnTo>
                                <a:pt x="5993320" y="716280"/>
                              </a:lnTo>
                              <a:lnTo>
                                <a:pt x="5993320" y="6096"/>
                              </a:lnTo>
                              <a:lnTo>
                                <a:pt x="59933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FFB456" id="Graphic 12" o:spid="_x0000_s1026" style="position:absolute;margin-left:77.8pt;margin-top:5.9pt;width:471.95pt;height:56.9pt;z-index:-15725056;visibility:visible;mso-wrap-style:square;mso-wrap-distance-left:0;mso-wrap-distance-top:0;mso-wrap-distance-right:0;mso-wrap-distance-bottom:0;mso-position-horizontal:absolute;mso-position-horizontal-relative:page;mso-position-vertical:absolute;mso-position-vertical-relative:text;v-text-anchor:top" coordsize="5993765,72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" path="m5987161,l6096,,,,,6096,,716280r,6096l6096,722376r5981065,l5987161,716280r-5981065,l6096,6096r5981065,l5987161,xem5993320,r-6083,l5987237,6096r,710184l5987237,722376r6083,l5993320,716280r,-710184l5993320,xe" fillcolor="black" stroked="f">
                <v:path arrowok="t"/>
                <w10:wrap type="topAndBottom" anchorx="page"/>
              </v:shape>
            </w:pict>
          </mc:Fallback>
        </mc:AlternateContent>
      </w:r>
    </w:p>
    <w:p w14:paraId="2FE6E48D" w14:textId="77777777" w:rsidR="00FB40AB" w:rsidRDefault="00914974">
      <w:pPr>
        <w:pStyle w:val="Corpotesto"/>
        <w:spacing w:before="1"/>
        <w:ind w:left="1133"/>
        <w:jc w:val="left"/>
      </w:pPr>
      <w:r>
        <w:t>e</w:t>
      </w:r>
      <w:r>
        <w:rPr>
          <w:spacing w:val="-6"/>
        </w:rPr>
        <w:t xml:space="preserve"> </w:t>
      </w:r>
      <w:r>
        <w:t>non</w:t>
      </w:r>
      <w:r>
        <w:rPr>
          <w:spacing w:val="-3"/>
        </w:rPr>
        <w:t xml:space="preserve"> </w:t>
      </w:r>
      <w:r>
        <w:t>è</w:t>
      </w:r>
      <w:r>
        <w:rPr>
          <w:spacing w:val="-5"/>
        </w:rPr>
        <w:t xml:space="preserve"> </w:t>
      </w:r>
      <w:r>
        <w:t>escluso</w:t>
      </w:r>
      <w:r>
        <w:rPr>
          <w:spacing w:val="-5"/>
        </w:rPr>
        <w:t xml:space="preserve"> </w:t>
      </w:r>
      <w:r>
        <w:t>con</w:t>
      </w:r>
      <w:r>
        <w:rPr>
          <w:spacing w:val="-5"/>
        </w:rPr>
        <w:t xml:space="preserve"> </w:t>
      </w:r>
      <w:r>
        <w:t>sentenza</w:t>
      </w:r>
      <w:r>
        <w:rPr>
          <w:spacing w:val="-3"/>
        </w:rPr>
        <w:t xml:space="preserve"> </w:t>
      </w:r>
      <w:r>
        <w:t>definitiva</w:t>
      </w:r>
      <w:r>
        <w:rPr>
          <w:spacing w:val="-3"/>
        </w:rPr>
        <w:t xml:space="preserve"> </w:t>
      </w:r>
      <w:r>
        <w:t>dalla</w:t>
      </w:r>
      <w:r>
        <w:rPr>
          <w:spacing w:val="-3"/>
        </w:rPr>
        <w:t xml:space="preserve"> </w:t>
      </w:r>
      <w:r>
        <w:t>partecipazione</w:t>
      </w:r>
      <w:r>
        <w:rPr>
          <w:spacing w:val="-5"/>
        </w:rPr>
        <w:t xml:space="preserve"> </w:t>
      </w:r>
      <w:r>
        <w:t>alle</w:t>
      </w:r>
      <w:r>
        <w:rPr>
          <w:spacing w:val="-3"/>
        </w:rPr>
        <w:t xml:space="preserve"> </w:t>
      </w:r>
      <w:r>
        <w:t>procedure</w:t>
      </w:r>
      <w:r>
        <w:rPr>
          <w:spacing w:val="-3"/>
        </w:rPr>
        <w:t xml:space="preserve"> </w:t>
      </w:r>
      <w:r>
        <w:t>di</w:t>
      </w:r>
      <w:r>
        <w:rPr>
          <w:spacing w:val="-5"/>
        </w:rPr>
        <w:t xml:space="preserve"> </w:t>
      </w:r>
      <w:r>
        <w:rPr>
          <w:spacing w:val="-2"/>
        </w:rPr>
        <w:t>appalto;</w:t>
      </w:r>
    </w:p>
    <w:p w14:paraId="47DACED6" w14:textId="77777777" w:rsidR="00FB40AB" w:rsidRDefault="00914974">
      <w:pPr>
        <w:spacing w:before="121"/>
        <w:ind w:left="1056"/>
        <w:rPr>
          <w:i/>
        </w:rPr>
      </w:pPr>
      <w:r>
        <w:rPr>
          <w:i/>
          <w:spacing w:val="-2"/>
        </w:rPr>
        <w:t>[ovvero]</w:t>
      </w:r>
    </w:p>
    <w:p w14:paraId="303DCAE0" w14:textId="77777777" w:rsidR="00FB40AB" w:rsidRDefault="00914974">
      <w:pPr>
        <w:pStyle w:val="Paragrafoelenco"/>
        <w:numPr>
          <w:ilvl w:val="0"/>
          <w:numId w:val="10"/>
        </w:numPr>
        <w:tabs>
          <w:tab w:val="left" w:pos="1493"/>
        </w:tabs>
        <w:spacing w:before="118"/>
        <w:ind w:left="1493" w:right="1132" w:hanging="360"/>
        <w:rPr>
          <w:rFonts w:ascii="Symbol" w:hAnsi="Symbol"/>
        </w:rPr>
      </w:pPr>
      <w:r>
        <w:t>le fattispecie di cui al comma 5 dell’art. 80 del Codice, ove non sia intervenuta sentenza di condanna, sono state accertate definitivamente più di tre</w:t>
      </w:r>
      <w:r>
        <w:rPr>
          <w:spacing w:val="-2"/>
        </w:rPr>
        <w:t xml:space="preserve"> </w:t>
      </w:r>
      <w:r>
        <w:t>anni</w:t>
      </w:r>
      <w:r>
        <w:rPr>
          <w:spacing w:val="-1"/>
        </w:rPr>
        <w:t xml:space="preserve"> </w:t>
      </w:r>
      <w:proofErr w:type="gramStart"/>
      <w:r>
        <w:t>prima ,</w:t>
      </w:r>
      <w:proofErr w:type="gramEnd"/>
      <w:r>
        <w:t xml:space="preserve"> ai sensi</w:t>
      </w:r>
      <w:r>
        <w:rPr>
          <w:spacing w:val="-1"/>
        </w:rPr>
        <w:t xml:space="preserve"> </w:t>
      </w:r>
      <w:r>
        <w:t xml:space="preserve">dell’art. 80, comma 10, del medesimo </w:t>
      </w:r>
      <w:r>
        <w:rPr>
          <w:spacing w:val="-2"/>
        </w:rPr>
        <w:t>Codice.</w:t>
      </w:r>
    </w:p>
    <w:p w14:paraId="4D9CB2C4" w14:textId="77777777" w:rsidR="00FB40AB" w:rsidRDefault="00FB40AB">
      <w:pPr>
        <w:pStyle w:val="Corpotesto"/>
        <w:spacing w:before="120"/>
        <w:jc w:val="left"/>
      </w:pPr>
    </w:p>
    <w:p w14:paraId="0F82D64F" w14:textId="77777777" w:rsidR="00FB40AB" w:rsidRDefault="00914974">
      <w:pPr>
        <w:pStyle w:val="Titolo2"/>
        <w:numPr>
          <w:ilvl w:val="1"/>
          <w:numId w:val="19"/>
        </w:numPr>
        <w:tabs>
          <w:tab w:val="left" w:pos="771"/>
        </w:tabs>
        <w:ind w:left="771" w:hanging="423"/>
        <w:jc w:val="both"/>
      </w:pPr>
      <w:r>
        <w:t>Ulteriori</w:t>
      </w:r>
      <w:r>
        <w:rPr>
          <w:spacing w:val="-9"/>
        </w:rPr>
        <w:t xml:space="preserve"> </w:t>
      </w:r>
      <w:r>
        <w:t>motivi</w:t>
      </w:r>
      <w:r>
        <w:rPr>
          <w:spacing w:val="-4"/>
        </w:rPr>
        <w:t xml:space="preserve"> </w:t>
      </w:r>
      <w:r>
        <w:t>di</w:t>
      </w:r>
      <w:r>
        <w:rPr>
          <w:spacing w:val="-7"/>
        </w:rPr>
        <w:t xml:space="preserve"> </w:t>
      </w:r>
      <w:r>
        <w:t>esclusione</w:t>
      </w:r>
      <w:r>
        <w:rPr>
          <w:spacing w:val="-5"/>
        </w:rPr>
        <w:t xml:space="preserve"> </w:t>
      </w:r>
      <w:r>
        <w:t>previsti</w:t>
      </w:r>
      <w:r>
        <w:rPr>
          <w:spacing w:val="-4"/>
        </w:rPr>
        <w:t xml:space="preserve"> </w:t>
      </w:r>
      <w:r>
        <w:t>dalla</w:t>
      </w:r>
      <w:r>
        <w:rPr>
          <w:spacing w:val="-5"/>
        </w:rPr>
        <w:t xml:space="preserve"> </w:t>
      </w:r>
      <w:r>
        <w:t>normativa</w:t>
      </w:r>
      <w:r>
        <w:rPr>
          <w:spacing w:val="-5"/>
        </w:rPr>
        <w:t xml:space="preserve"> </w:t>
      </w:r>
      <w:r>
        <w:rPr>
          <w:spacing w:val="-2"/>
        </w:rPr>
        <w:t>nazionale</w:t>
      </w:r>
    </w:p>
    <w:p w14:paraId="296444A8" w14:textId="77777777" w:rsidR="00FB40AB" w:rsidRDefault="00914974">
      <w:pPr>
        <w:pStyle w:val="Paragrafoelenco"/>
        <w:numPr>
          <w:ilvl w:val="2"/>
          <w:numId w:val="19"/>
        </w:numPr>
        <w:tabs>
          <w:tab w:val="left" w:pos="1130"/>
        </w:tabs>
        <w:spacing w:before="121" w:line="237" w:lineRule="auto"/>
        <w:ind w:right="1138" w:hanging="359"/>
        <w:rPr>
          <w:rFonts w:ascii="Wingdings" w:hAnsi="Wingdings"/>
          <w:sz w:val="28"/>
        </w:rPr>
      </w:pPr>
      <w: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14:paraId="06AA9E1A" w14:textId="77777777" w:rsidR="00FB40AB" w:rsidRDefault="00914974">
      <w:pPr>
        <w:pStyle w:val="Paragrafoelenco"/>
        <w:numPr>
          <w:ilvl w:val="2"/>
          <w:numId w:val="19"/>
        </w:numPr>
        <w:tabs>
          <w:tab w:val="left" w:pos="1130"/>
        </w:tabs>
        <w:spacing w:before="127" w:line="230" w:lineRule="auto"/>
        <w:ind w:right="1130" w:hanging="359"/>
        <w:rPr>
          <w:rFonts w:ascii="Wingdings" w:hAnsi="Wingdings"/>
          <w:sz w:val="28"/>
        </w:rPr>
      </w:pPr>
      <w:r>
        <w:t xml:space="preserve">di non aver posto in essere atti o comportamenti discriminatori debitamente accertati, ai sensi degli artt. 43 e 44, 11 comma, del </w:t>
      </w:r>
      <w:proofErr w:type="spellStart"/>
      <w:r>
        <w:t>D.Lgs.</w:t>
      </w:r>
      <w:proofErr w:type="spellEnd"/>
      <w:r>
        <w:t xml:space="preserve"> n. 286 del 25 luglio 1998, comportanti l’esclusione dalle gare;</w:t>
      </w:r>
    </w:p>
    <w:p w14:paraId="5A800058" w14:textId="77777777" w:rsidR="00FB40AB" w:rsidRDefault="00914974">
      <w:pPr>
        <w:pStyle w:val="Paragrafoelenco"/>
        <w:numPr>
          <w:ilvl w:val="2"/>
          <w:numId w:val="19"/>
        </w:numPr>
        <w:tabs>
          <w:tab w:val="left" w:pos="1130"/>
        </w:tabs>
        <w:spacing w:before="121"/>
        <w:ind w:right="1128" w:hanging="359"/>
        <w:rPr>
          <w:rFonts w:ascii="Wingdings" w:hAnsi="Wingdings"/>
          <w:sz w:val="28"/>
        </w:rPr>
      </w:pPr>
      <w:r>
        <w:t>di non trovarsi nelle condizioni ostative di cui all’art. 6, comma 6, del Disciplinare di Gara, il quale prevede che “</w:t>
      </w:r>
      <w:r>
        <w:rPr>
          <w:i/>
        </w:rPr>
        <w:t xml:space="preserve">Ai sensi dell’art. 53, comma 16-ter, del </w:t>
      </w:r>
      <w:proofErr w:type="spellStart"/>
      <w:r>
        <w:rPr>
          <w:i/>
        </w:rPr>
        <w:t>D.Lgs.</w:t>
      </w:r>
      <w:proofErr w:type="spellEnd"/>
      <w:r>
        <w:rPr>
          <w:i/>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Pr>
          <w:i/>
        </w:rPr>
        <w:t>D.Lgs.</w:t>
      </w:r>
      <w:proofErr w:type="spellEnd"/>
      <w:r>
        <w:rPr>
          <w:i/>
        </w:rPr>
        <w:t xml:space="preserve"> n. 39/2013, ai fini dell’applicazione dei divieti di</w:t>
      </w:r>
      <w:r>
        <w:rPr>
          <w:i/>
          <w:spacing w:val="40"/>
        </w:rPr>
        <w:t xml:space="preserve"> </w:t>
      </w:r>
      <w:r>
        <w:rPr>
          <w:i/>
        </w:rPr>
        <w:t xml:space="preserve">cui ai precedenti periodi, devono considerarsi dipendenti delle pubbliche amministrazioni anche i soggetti titolari di uno degli incarichi di cui al </w:t>
      </w:r>
      <w:proofErr w:type="spellStart"/>
      <w:r>
        <w:rPr>
          <w:i/>
        </w:rPr>
        <w:t>D.Lgs.</w:t>
      </w:r>
      <w:proofErr w:type="spellEnd"/>
      <w:r>
        <w:rPr>
          <w:i/>
        </w:rPr>
        <w:t xml:space="preserve"> n. 39/13 medesimo, ivi compresi i soggetti esterni con i quali</w:t>
      </w:r>
      <w:r>
        <w:rPr>
          <w:i/>
          <w:spacing w:val="80"/>
        </w:rPr>
        <w:t xml:space="preserve"> </w:t>
      </w:r>
      <w:r>
        <w:rPr>
          <w:i/>
        </w:rPr>
        <w:t>le pubbliche amministrazioni, gli enti pubblici o gli enti privati in controllo pubblico abbiano stabilito un rapporto di lavoro, subordinato o autonomo</w:t>
      </w:r>
      <w:r>
        <w:t>”;</w:t>
      </w:r>
    </w:p>
    <w:p w14:paraId="7B9A12F2" w14:textId="77777777" w:rsidR="00FB40AB" w:rsidRDefault="00914974">
      <w:pPr>
        <w:pStyle w:val="Paragrafoelenco"/>
        <w:numPr>
          <w:ilvl w:val="2"/>
          <w:numId w:val="19"/>
        </w:numPr>
        <w:tabs>
          <w:tab w:val="left" w:pos="1056"/>
          <w:tab w:val="left" w:pos="1110"/>
        </w:tabs>
        <w:spacing w:before="108"/>
        <w:ind w:left="1056" w:right="1133" w:hanging="284"/>
        <w:rPr>
          <w:rFonts w:ascii="Wingdings" w:hAnsi="Wingdings"/>
        </w:rPr>
      </w:pPr>
      <w:r>
        <w:t>(per</w:t>
      </w:r>
      <w:r>
        <w:rPr>
          <w:spacing w:val="40"/>
        </w:rPr>
        <w:t xml:space="preserve"> </w:t>
      </w:r>
      <w:r>
        <w:t>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w:t>
      </w:r>
      <w:r>
        <w:rPr>
          <w:spacing w:val="80"/>
        </w:rPr>
        <w:t xml:space="preserve"> </w:t>
      </w:r>
      <w:r>
        <w:rPr>
          <w:i/>
        </w:rPr>
        <w:t xml:space="preserve">bis, </w:t>
      </w:r>
      <w:r>
        <w:t xml:space="preserve">comma 6 del R.D. 16 marzo 1942, n. </w:t>
      </w:r>
      <w:r>
        <w:rPr>
          <w:spacing w:val="-4"/>
        </w:rPr>
        <w:t>267;</w:t>
      </w:r>
    </w:p>
    <w:p w14:paraId="60D5CC17" w14:textId="77777777" w:rsidR="00FB40AB" w:rsidRDefault="00FB40AB">
      <w:pPr>
        <w:pStyle w:val="Corpotesto"/>
        <w:jc w:val="left"/>
      </w:pPr>
    </w:p>
    <w:p w14:paraId="05038A11" w14:textId="77777777" w:rsidR="00FB40AB" w:rsidRDefault="00FB40AB">
      <w:pPr>
        <w:pStyle w:val="Corpotesto"/>
        <w:jc w:val="left"/>
      </w:pPr>
    </w:p>
    <w:p w14:paraId="73D45D61" w14:textId="77777777" w:rsidR="00FB40AB" w:rsidRDefault="00FB40AB">
      <w:pPr>
        <w:pStyle w:val="Corpotesto"/>
        <w:spacing w:before="110"/>
        <w:jc w:val="left"/>
      </w:pPr>
    </w:p>
    <w:p w14:paraId="350F3CB6" w14:textId="77777777" w:rsidR="00FB40AB" w:rsidRDefault="00914974">
      <w:pPr>
        <w:pStyle w:val="Titolo1"/>
        <w:numPr>
          <w:ilvl w:val="0"/>
          <w:numId w:val="23"/>
        </w:numPr>
        <w:tabs>
          <w:tab w:val="left" w:pos="772"/>
        </w:tabs>
        <w:spacing w:before="1"/>
        <w:ind w:hanging="566"/>
      </w:pPr>
      <w:r>
        <w:t>CRITERI</w:t>
      </w:r>
      <w:r>
        <w:rPr>
          <w:spacing w:val="-4"/>
        </w:rPr>
        <w:t xml:space="preserve"> </w:t>
      </w:r>
      <w:r>
        <w:t>DI</w:t>
      </w:r>
      <w:r>
        <w:rPr>
          <w:spacing w:val="-4"/>
        </w:rPr>
        <w:t xml:space="preserve"> </w:t>
      </w:r>
      <w:r>
        <w:rPr>
          <w:spacing w:val="-2"/>
        </w:rPr>
        <w:t>SELEZIONE</w:t>
      </w:r>
    </w:p>
    <w:p w14:paraId="2498F04E" w14:textId="77777777" w:rsidR="00FB40AB" w:rsidRDefault="00914974">
      <w:pPr>
        <w:pStyle w:val="Titolo2"/>
        <w:numPr>
          <w:ilvl w:val="1"/>
          <w:numId w:val="23"/>
        </w:numPr>
        <w:tabs>
          <w:tab w:val="left" w:pos="771"/>
        </w:tabs>
        <w:spacing w:before="119"/>
        <w:ind w:left="771" w:hanging="423"/>
        <w:jc w:val="both"/>
      </w:pPr>
      <w:r>
        <w:t>Idoneità</w:t>
      </w:r>
      <w:r>
        <w:rPr>
          <w:spacing w:val="-2"/>
        </w:rPr>
        <w:t xml:space="preserve"> professionale</w:t>
      </w:r>
    </w:p>
    <w:p w14:paraId="1A47A02D" w14:textId="77777777" w:rsidR="00FB40AB" w:rsidRDefault="00914974">
      <w:pPr>
        <w:pStyle w:val="Paragrafoelenco"/>
        <w:numPr>
          <w:ilvl w:val="0"/>
          <w:numId w:val="9"/>
        </w:numPr>
        <w:tabs>
          <w:tab w:val="left" w:pos="1133"/>
        </w:tabs>
        <w:spacing w:before="120" w:line="305" w:lineRule="exact"/>
        <w:ind w:left="1133"/>
        <w:jc w:val="left"/>
      </w:pPr>
      <w:r>
        <w:t>di</w:t>
      </w:r>
      <w:r>
        <w:rPr>
          <w:spacing w:val="77"/>
        </w:rPr>
        <w:t xml:space="preserve"> </w:t>
      </w:r>
      <w:r>
        <w:t>essere</w:t>
      </w:r>
      <w:r>
        <w:rPr>
          <w:spacing w:val="74"/>
        </w:rPr>
        <w:t xml:space="preserve"> </w:t>
      </w:r>
      <w:r>
        <w:t>regolarmente</w:t>
      </w:r>
      <w:r>
        <w:rPr>
          <w:spacing w:val="75"/>
        </w:rPr>
        <w:t xml:space="preserve"> </w:t>
      </w:r>
      <w:r>
        <w:t>iscritto</w:t>
      </w:r>
      <w:r>
        <w:rPr>
          <w:spacing w:val="76"/>
        </w:rPr>
        <w:t xml:space="preserve"> </w:t>
      </w:r>
      <w:r>
        <w:t>alla</w:t>
      </w:r>
      <w:r>
        <w:rPr>
          <w:spacing w:val="74"/>
        </w:rPr>
        <w:t xml:space="preserve"> </w:t>
      </w:r>
      <w:r>
        <w:t>Camera</w:t>
      </w:r>
      <w:r>
        <w:rPr>
          <w:spacing w:val="77"/>
        </w:rPr>
        <w:t xml:space="preserve"> </w:t>
      </w:r>
      <w:r>
        <w:t>di</w:t>
      </w:r>
      <w:r>
        <w:rPr>
          <w:spacing w:val="77"/>
        </w:rPr>
        <w:t xml:space="preserve"> </w:t>
      </w:r>
      <w:r>
        <w:t>Commercio,</w:t>
      </w:r>
      <w:r>
        <w:rPr>
          <w:spacing w:val="76"/>
        </w:rPr>
        <w:t xml:space="preserve"> </w:t>
      </w:r>
      <w:r>
        <w:t>Industria,</w:t>
      </w:r>
      <w:r>
        <w:rPr>
          <w:spacing w:val="76"/>
        </w:rPr>
        <w:t xml:space="preserve"> </w:t>
      </w:r>
      <w:r>
        <w:t>Artigianato</w:t>
      </w:r>
      <w:r>
        <w:rPr>
          <w:spacing w:val="75"/>
        </w:rPr>
        <w:t xml:space="preserve"> </w:t>
      </w:r>
      <w:r>
        <w:t>ed</w:t>
      </w:r>
      <w:r>
        <w:rPr>
          <w:spacing w:val="76"/>
        </w:rPr>
        <w:t xml:space="preserve"> </w:t>
      </w:r>
      <w:r>
        <w:t>Agricoltura</w:t>
      </w:r>
      <w:r>
        <w:rPr>
          <w:spacing w:val="75"/>
        </w:rPr>
        <w:t xml:space="preserve"> </w:t>
      </w:r>
      <w:r>
        <w:rPr>
          <w:spacing w:val="-5"/>
        </w:rPr>
        <w:t>di</w:t>
      </w:r>
    </w:p>
    <w:p w14:paraId="48D8AEE5" w14:textId="77777777" w:rsidR="00FB40AB" w:rsidRDefault="00914974">
      <w:pPr>
        <w:pStyle w:val="Corpotesto"/>
        <w:tabs>
          <w:tab w:val="left" w:pos="5311"/>
          <w:tab w:val="left" w:pos="9080"/>
        </w:tabs>
        <w:spacing w:line="247" w:lineRule="exact"/>
        <w:ind w:left="1130"/>
        <w:jc w:val="left"/>
      </w:pPr>
      <w:r>
        <w:rPr>
          <w:u w:val="single"/>
        </w:rPr>
        <w:tab/>
      </w:r>
      <w:r>
        <w:t>,</w:t>
      </w:r>
      <w:r>
        <w:rPr>
          <w:spacing w:val="36"/>
        </w:rPr>
        <w:t xml:space="preserve"> </w:t>
      </w:r>
      <w:r>
        <w:t>n.°</w:t>
      </w:r>
      <w:r>
        <w:rPr>
          <w:spacing w:val="36"/>
        </w:rPr>
        <w:t xml:space="preserve"> </w:t>
      </w:r>
      <w:r>
        <w:rPr>
          <w:spacing w:val="-2"/>
        </w:rPr>
        <w:t>iscrizione</w:t>
      </w:r>
      <w:r>
        <w:rPr>
          <w:u w:val="single"/>
        </w:rPr>
        <w:tab/>
      </w:r>
      <w:r>
        <w:t>,</w:t>
      </w:r>
      <w:r>
        <w:rPr>
          <w:spacing w:val="33"/>
        </w:rPr>
        <w:t xml:space="preserve"> </w:t>
      </w:r>
      <w:r>
        <w:t>per</w:t>
      </w:r>
      <w:r>
        <w:rPr>
          <w:spacing w:val="37"/>
        </w:rPr>
        <w:t xml:space="preserve"> </w:t>
      </w:r>
      <w:r>
        <w:t>le</w:t>
      </w:r>
      <w:r>
        <w:rPr>
          <w:spacing w:val="36"/>
        </w:rPr>
        <w:t xml:space="preserve"> </w:t>
      </w:r>
      <w:r>
        <w:rPr>
          <w:spacing w:val="-2"/>
        </w:rPr>
        <w:t>medesime</w:t>
      </w:r>
    </w:p>
    <w:p w14:paraId="3BBA6B25" w14:textId="77777777" w:rsidR="00FB40AB" w:rsidRDefault="00FB40AB">
      <w:pPr>
        <w:pStyle w:val="Corpotesto"/>
        <w:spacing w:line="247" w:lineRule="exact"/>
        <w:jc w:val="left"/>
        <w:sectPr w:rsidR="00FB40AB">
          <w:pgSz w:w="12240" w:h="15840"/>
          <w:pgMar w:top="1340" w:right="0" w:bottom="980" w:left="360" w:header="0" w:footer="795" w:gutter="0"/>
          <w:cols w:space="720"/>
        </w:sectPr>
      </w:pPr>
    </w:p>
    <w:p w14:paraId="79AD501E" w14:textId="77777777" w:rsidR="00FB40AB" w:rsidRDefault="00914974">
      <w:pPr>
        <w:pStyle w:val="Corpotesto"/>
        <w:tabs>
          <w:tab w:val="left" w:pos="4274"/>
          <w:tab w:val="left" w:pos="7347"/>
        </w:tabs>
        <w:spacing w:before="74" w:line="244" w:lineRule="auto"/>
        <w:ind w:left="1130" w:right="1135"/>
        <w:jc w:val="left"/>
      </w:pPr>
      <w:r>
        <w:lastRenderedPageBreak/>
        <w:t>attività</w:t>
      </w:r>
      <w:r>
        <w:rPr>
          <w:spacing w:val="80"/>
          <w:w w:val="150"/>
        </w:rPr>
        <w:t xml:space="preserve"> </w:t>
      </w:r>
      <w:r>
        <w:t>oggetto</w:t>
      </w:r>
      <w:r>
        <w:rPr>
          <w:spacing w:val="80"/>
          <w:w w:val="150"/>
        </w:rPr>
        <w:t xml:space="preserve"> </w:t>
      </w:r>
      <w:r>
        <w:t>di</w:t>
      </w:r>
      <w:r>
        <w:rPr>
          <w:spacing w:val="80"/>
          <w:w w:val="150"/>
        </w:rPr>
        <w:t xml:space="preserve"> </w:t>
      </w:r>
      <w:r>
        <w:t>procedura,</w:t>
      </w:r>
      <w:r>
        <w:rPr>
          <w:spacing w:val="80"/>
          <w:w w:val="150"/>
        </w:rPr>
        <w:t xml:space="preserve"> </w:t>
      </w:r>
      <w:r>
        <w:t>ovvero</w:t>
      </w:r>
      <w:r>
        <w:rPr>
          <w:spacing w:val="80"/>
          <w:w w:val="150"/>
        </w:rPr>
        <w:t xml:space="preserve"> </w:t>
      </w:r>
      <w:r>
        <w:t>nel</w:t>
      </w:r>
      <w:r>
        <w:rPr>
          <w:spacing w:val="80"/>
          <w:w w:val="150"/>
        </w:rPr>
        <w:t xml:space="preserve"> </w:t>
      </w:r>
      <w:r>
        <w:t>registro</w:t>
      </w:r>
      <w:r>
        <w:rPr>
          <w:spacing w:val="80"/>
          <w:w w:val="150"/>
        </w:rPr>
        <w:t xml:space="preserve"> </w:t>
      </w:r>
      <w:r>
        <w:t>professionale</w:t>
      </w:r>
      <w:r>
        <w:rPr>
          <w:spacing w:val="80"/>
          <w:w w:val="150"/>
        </w:rPr>
        <w:t xml:space="preserve"> </w:t>
      </w:r>
      <w:r>
        <w:t>o</w:t>
      </w:r>
      <w:r>
        <w:rPr>
          <w:spacing w:val="80"/>
          <w:w w:val="150"/>
        </w:rPr>
        <w:t xml:space="preserve"> </w:t>
      </w:r>
      <w:r>
        <w:t>commerciale</w:t>
      </w:r>
      <w:r>
        <w:rPr>
          <w:spacing w:val="80"/>
          <w:w w:val="150"/>
        </w:rPr>
        <w:t xml:space="preserve"> </w:t>
      </w:r>
      <w:r>
        <w:t>dello</w:t>
      </w:r>
      <w:r>
        <w:rPr>
          <w:spacing w:val="80"/>
          <w:w w:val="150"/>
        </w:rPr>
        <w:t xml:space="preserve"> </w:t>
      </w:r>
      <w:r>
        <w:t>Stato</w:t>
      </w:r>
      <w:r>
        <w:rPr>
          <w:spacing w:val="80"/>
          <w:w w:val="150"/>
        </w:rPr>
        <w:t xml:space="preserve"> </w:t>
      </w:r>
      <w:r>
        <w:t>di</w:t>
      </w:r>
      <w:r>
        <w:rPr>
          <w:spacing w:val="40"/>
        </w:rPr>
        <w:t xml:space="preserve"> </w:t>
      </w:r>
      <w:r>
        <w:rPr>
          <w:spacing w:val="-2"/>
        </w:rPr>
        <w:t>residenza</w:t>
      </w:r>
      <w:r>
        <w:rPr>
          <w:u w:val="single"/>
        </w:rPr>
        <w:tab/>
      </w:r>
      <w:r>
        <w:t xml:space="preserve">, al n. </w:t>
      </w:r>
      <w:r>
        <w:rPr>
          <w:u w:val="single"/>
        </w:rPr>
        <w:tab/>
      </w:r>
      <w:r>
        <w:rPr>
          <w:spacing w:val="-10"/>
        </w:rPr>
        <w:t>;</w:t>
      </w:r>
    </w:p>
    <w:p w14:paraId="08E77B66" w14:textId="77777777" w:rsidR="00FB40AB" w:rsidRDefault="00914974">
      <w:pPr>
        <w:pStyle w:val="Paragrafoelenco"/>
        <w:numPr>
          <w:ilvl w:val="0"/>
          <w:numId w:val="9"/>
        </w:numPr>
        <w:tabs>
          <w:tab w:val="left" w:pos="1130"/>
          <w:tab w:val="left" w:pos="1133"/>
        </w:tabs>
        <w:spacing w:before="123" w:line="230" w:lineRule="auto"/>
        <w:ind w:right="1139" w:hanging="361"/>
        <w:jc w:val="left"/>
      </w:pPr>
      <w:r>
        <w:t>di</w:t>
      </w:r>
      <w:r>
        <w:rPr>
          <w:spacing w:val="40"/>
        </w:rPr>
        <w:t xml:space="preserve"> </w:t>
      </w:r>
      <w:r>
        <w:t>possedere</w:t>
      </w:r>
      <w:r>
        <w:rPr>
          <w:spacing w:val="40"/>
        </w:rPr>
        <w:t xml:space="preserve"> </w:t>
      </w:r>
      <w:r>
        <w:t>l’autorizzazione</w:t>
      </w:r>
      <w:r>
        <w:rPr>
          <w:spacing w:val="40"/>
        </w:rPr>
        <w:t xml:space="preserve"> </w:t>
      </w:r>
      <w:r>
        <w:t>all’esercizio</w:t>
      </w:r>
      <w:r>
        <w:rPr>
          <w:spacing w:val="40"/>
        </w:rPr>
        <w:t xml:space="preserve"> </w:t>
      </w:r>
      <w:r>
        <w:t>dell’attività</w:t>
      </w:r>
      <w:r>
        <w:rPr>
          <w:spacing w:val="40"/>
        </w:rPr>
        <w:t xml:space="preserve"> </w:t>
      </w:r>
      <w:r>
        <w:t>bancaria</w:t>
      </w:r>
      <w:r>
        <w:rPr>
          <w:spacing w:val="40"/>
        </w:rPr>
        <w:t xml:space="preserve"> </w:t>
      </w:r>
      <w:r>
        <w:t>ai</w:t>
      </w:r>
      <w:r>
        <w:rPr>
          <w:spacing w:val="40"/>
        </w:rPr>
        <w:t xml:space="preserve"> </w:t>
      </w:r>
      <w:r>
        <w:t>sensi</w:t>
      </w:r>
      <w:r>
        <w:rPr>
          <w:spacing w:val="40"/>
        </w:rPr>
        <w:t xml:space="preserve"> </w:t>
      </w:r>
      <w:r>
        <w:t>del</w:t>
      </w:r>
      <w:r>
        <w:rPr>
          <w:spacing w:val="40"/>
        </w:rPr>
        <w:t xml:space="preserve"> </w:t>
      </w:r>
      <w:proofErr w:type="spellStart"/>
      <w:r>
        <w:t>D.Lgs</w:t>
      </w:r>
      <w:proofErr w:type="spellEnd"/>
      <w:r>
        <w:rPr>
          <w:spacing w:val="40"/>
        </w:rPr>
        <w:t xml:space="preserve"> </w:t>
      </w:r>
      <w:r>
        <w:t>n.</w:t>
      </w:r>
      <w:r>
        <w:rPr>
          <w:spacing w:val="40"/>
        </w:rPr>
        <w:t xml:space="preserve"> </w:t>
      </w:r>
      <w:r>
        <w:t>385/1993,</w:t>
      </w:r>
      <w:r>
        <w:rPr>
          <w:spacing w:val="40"/>
        </w:rPr>
        <w:t xml:space="preserve"> </w:t>
      </w:r>
      <w:r>
        <w:t>ovvero apposita autorizzazione legislativa equipollente;</w:t>
      </w:r>
    </w:p>
    <w:p w14:paraId="3375AC22" w14:textId="77777777" w:rsidR="00FB40AB" w:rsidRDefault="00914974">
      <w:pPr>
        <w:pStyle w:val="Titolo3"/>
        <w:spacing w:before="121"/>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4459510B" w14:textId="77777777" w:rsidR="00FB40AB" w:rsidRDefault="00914974">
      <w:pPr>
        <w:pStyle w:val="Paragrafoelenco"/>
        <w:numPr>
          <w:ilvl w:val="0"/>
          <w:numId w:val="8"/>
        </w:numPr>
        <w:tabs>
          <w:tab w:val="left" w:pos="1133"/>
          <w:tab w:val="left" w:pos="1663"/>
          <w:tab w:val="left" w:pos="1984"/>
          <w:tab w:val="left" w:pos="2380"/>
          <w:tab w:val="left" w:pos="3225"/>
          <w:tab w:val="left" w:pos="3373"/>
          <w:tab w:val="left" w:pos="3766"/>
          <w:tab w:val="left" w:pos="4726"/>
          <w:tab w:val="left" w:pos="6143"/>
          <w:tab w:val="left" w:pos="6538"/>
          <w:tab w:val="left" w:pos="7592"/>
          <w:tab w:val="left" w:pos="8074"/>
          <w:tab w:val="left" w:pos="9462"/>
          <w:tab w:val="left" w:pos="9741"/>
          <w:tab w:val="left" w:pos="10075"/>
          <w:tab w:val="left" w:pos="10539"/>
        </w:tabs>
        <w:spacing w:before="124" w:line="235" w:lineRule="auto"/>
        <w:ind w:right="1128"/>
        <w:jc w:val="left"/>
      </w:pPr>
      <w:r>
        <w:rPr>
          <w:spacing w:val="-4"/>
        </w:rPr>
        <w:t>che</w:t>
      </w:r>
      <w:r>
        <w:tab/>
      </w:r>
      <w:r>
        <w:rPr>
          <w:spacing w:val="-10"/>
        </w:rPr>
        <w:t>è</w:t>
      </w:r>
      <w:r>
        <w:tab/>
      </w:r>
      <w:r>
        <w:rPr>
          <w:spacing w:val="-6"/>
        </w:rPr>
        <w:t>in</w:t>
      </w:r>
      <w:r>
        <w:tab/>
      </w:r>
      <w:r>
        <w:rPr>
          <w:spacing w:val="-2"/>
        </w:rPr>
        <w:t>possesso</w:t>
      </w:r>
      <w:r>
        <w:tab/>
      </w:r>
      <w:r>
        <w:tab/>
      </w:r>
      <w:r>
        <w:rPr>
          <w:spacing w:val="-6"/>
        </w:rPr>
        <w:t>di</w:t>
      </w:r>
      <w:r>
        <w:tab/>
      </w:r>
      <w:r>
        <w:rPr>
          <w:spacing w:val="-2"/>
        </w:rPr>
        <w:t>apposita</w:t>
      </w:r>
      <w:r>
        <w:tab/>
      </w:r>
      <w:r>
        <w:rPr>
          <w:spacing w:val="-2"/>
        </w:rPr>
        <w:t>certificazione</w:t>
      </w:r>
      <w:r>
        <w:tab/>
      </w:r>
      <w:r>
        <w:rPr>
          <w:spacing w:val="-6"/>
        </w:rPr>
        <w:t>di</w:t>
      </w:r>
      <w:r>
        <w:tab/>
      </w:r>
      <w:r>
        <w:rPr>
          <w:spacing w:val="-2"/>
        </w:rPr>
        <w:t>qualità</w:t>
      </w:r>
      <w:r>
        <w:tab/>
      </w:r>
      <w:r>
        <w:rPr>
          <w:u w:val="single"/>
        </w:rPr>
        <w:tab/>
      </w:r>
      <w:r>
        <w:rPr>
          <w:u w:val="single"/>
        </w:rPr>
        <w:tab/>
      </w:r>
      <w:r>
        <w:rPr>
          <w:spacing w:val="-10"/>
        </w:rPr>
        <w:t>,</w:t>
      </w:r>
      <w:r>
        <w:tab/>
      </w:r>
      <w:r>
        <w:rPr>
          <w:spacing w:val="-2"/>
        </w:rPr>
        <w:t>avente</w:t>
      </w:r>
      <w:r>
        <w:tab/>
      </w:r>
      <w:r>
        <w:rPr>
          <w:spacing w:val="-6"/>
        </w:rPr>
        <w:t xml:space="preserve">ad </w:t>
      </w:r>
      <w:r>
        <w:rPr>
          <w:spacing w:val="-2"/>
        </w:rPr>
        <w:t>oggetto</w:t>
      </w:r>
      <w:r>
        <w:rPr>
          <w:u w:val="single"/>
        </w:rPr>
        <w:tab/>
      </w:r>
      <w:r>
        <w:rPr>
          <w:u w:val="single"/>
        </w:rPr>
        <w:tab/>
      </w:r>
      <w:r>
        <w:rPr>
          <w:u w:val="single"/>
        </w:rPr>
        <w:tab/>
      </w:r>
      <w:r>
        <w:t>,</w:t>
      </w:r>
      <w:r>
        <w:rPr>
          <w:spacing w:val="40"/>
        </w:rPr>
        <w:t xml:space="preserve"> </w:t>
      </w:r>
      <w:r>
        <w:t>in</w:t>
      </w:r>
      <w:r>
        <w:rPr>
          <w:spacing w:val="40"/>
        </w:rPr>
        <w:t xml:space="preserve"> </w:t>
      </w:r>
      <w:r>
        <w:t>corso</w:t>
      </w:r>
      <w:r>
        <w:rPr>
          <w:spacing w:val="40"/>
        </w:rPr>
        <w:t xml:space="preserve"> </w:t>
      </w:r>
      <w:r>
        <w:t>di</w:t>
      </w:r>
      <w:r>
        <w:rPr>
          <w:spacing w:val="40"/>
        </w:rPr>
        <w:t xml:space="preserve"> </w:t>
      </w:r>
      <w:r>
        <w:t>validità,</w:t>
      </w:r>
      <w:r>
        <w:rPr>
          <w:spacing w:val="40"/>
        </w:rPr>
        <w:t xml:space="preserve"> </w:t>
      </w:r>
      <w:r>
        <w:t>rilasciata</w:t>
      </w:r>
      <w:r>
        <w:rPr>
          <w:spacing w:val="40"/>
        </w:rPr>
        <w:t xml:space="preserve"> </w:t>
      </w:r>
      <w:r>
        <w:t>da</w:t>
      </w:r>
      <w:r>
        <w:rPr>
          <w:spacing w:val="72"/>
        </w:rPr>
        <w:t xml:space="preserve"> </w:t>
      </w:r>
      <w:r>
        <w:rPr>
          <w:u w:val="single"/>
        </w:rPr>
        <w:tab/>
      </w:r>
      <w:r>
        <w:rPr>
          <w:u w:val="single"/>
        </w:rPr>
        <w:tab/>
      </w:r>
      <w:r>
        <w:rPr>
          <w:u w:val="single"/>
        </w:rPr>
        <w:tab/>
      </w:r>
      <w:r>
        <w:t xml:space="preserve"> in</w:t>
      </w:r>
      <w:r>
        <w:rPr>
          <w:spacing w:val="40"/>
        </w:rPr>
        <w:t xml:space="preserve"> </w:t>
      </w:r>
      <w:r>
        <w:t>data</w:t>
      </w:r>
      <w:r>
        <w:rPr>
          <w:u w:val="single"/>
        </w:rPr>
        <w:tab/>
      </w:r>
      <w:r>
        <w:rPr>
          <w:u w:val="single"/>
        </w:rPr>
        <w:tab/>
      </w:r>
      <w:r>
        <w:rPr>
          <w:u w:val="single"/>
        </w:rPr>
        <w:tab/>
      </w:r>
      <w:r>
        <w:t xml:space="preserve"> </w:t>
      </w:r>
      <w:r>
        <w:rPr>
          <w:i/>
        </w:rPr>
        <w:t>sub</w:t>
      </w:r>
      <w:r>
        <w:rPr>
          <w:i/>
          <w:spacing w:val="40"/>
        </w:rPr>
        <w:t xml:space="preserve"> </w:t>
      </w:r>
      <w:r>
        <w:t>n.</w:t>
      </w:r>
    </w:p>
    <w:p w14:paraId="3186F1C8" w14:textId="77777777" w:rsidR="00FB40AB" w:rsidRDefault="00914974">
      <w:pPr>
        <w:pStyle w:val="Corpotesto"/>
        <w:tabs>
          <w:tab w:val="left" w:pos="3333"/>
          <w:tab w:val="left" w:pos="7886"/>
        </w:tabs>
        <w:spacing w:before="4"/>
        <w:ind w:left="1133"/>
        <w:jc w:val="left"/>
      </w:pPr>
      <w:r>
        <w:rPr>
          <w:u w:val="single"/>
        </w:rPr>
        <w:tab/>
      </w:r>
      <w:r>
        <w:t>ed</w:t>
      </w:r>
      <w:r>
        <w:rPr>
          <w:spacing w:val="-1"/>
        </w:rPr>
        <w:t xml:space="preserve"> </w:t>
      </w:r>
      <w:r>
        <w:t>avente validità sino</w:t>
      </w:r>
      <w:r>
        <w:rPr>
          <w:spacing w:val="-2"/>
        </w:rPr>
        <w:t xml:space="preserve"> </w:t>
      </w:r>
      <w:r>
        <w:t xml:space="preserve">al </w:t>
      </w:r>
      <w:r>
        <w:rPr>
          <w:u w:val="single"/>
        </w:rPr>
        <w:tab/>
      </w:r>
      <w:r>
        <w:rPr>
          <w:spacing w:val="-10"/>
        </w:rPr>
        <w:t>;</w:t>
      </w:r>
    </w:p>
    <w:p w14:paraId="20F656E1" w14:textId="77777777" w:rsidR="00FB40AB" w:rsidRDefault="00914974">
      <w:pPr>
        <w:spacing w:before="119"/>
        <w:ind w:left="772"/>
        <w:rPr>
          <w:i/>
        </w:rPr>
      </w:pPr>
      <w:r>
        <w:rPr>
          <w:i/>
          <w:spacing w:val="-2"/>
        </w:rPr>
        <w:t>[ovvero]</w:t>
      </w:r>
    </w:p>
    <w:p w14:paraId="256FCBAF" w14:textId="77777777" w:rsidR="00FB40AB" w:rsidRDefault="00914974">
      <w:pPr>
        <w:pStyle w:val="Paragrafoelenco"/>
        <w:numPr>
          <w:ilvl w:val="0"/>
          <w:numId w:val="8"/>
        </w:numPr>
        <w:tabs>
          <w:tab w:val="left" w:pos="1133"/>
          <w:tab w:val="left" w:pos="2472"/>
          <w:tab w:val="left" w:pos="3489"/>
          <w:tab w:val="left" w:pos="4027"/>
          <w:tab w:val="left" w:pos="4668"/>
          <w:tab w:val="left" w:pos="5566"/>
          <w:tab w:val="left" w:pos="6101"/>
          <w:tab w:val="left" w:pos="7251"/>
          <w:tab w:val="left" w:pos="8599"/>
          <w:tab w:val="left" w:pos="9410"/>
          <w:tab w:val="left" w:pos="10573"/>
        </w:tabs>
        <w:spacing w:line="237" w:lineRule="auto"/>
        <w:ind w:right="1131"/>
        <w:jc w:val="left"/>
      </w:pPr>
      <w:r>
        <w:t xml:space="preserve">che è in possesso di altra prova relativa all’impiego di misure equivalenti di garanzia della qualità, ai sensi </w:t>
      </w:r>
      <w:r>
        <w:rPr>
          <w:spacing w:val="-2"/>
        </w:rPr>
        <w:t>dell’art.87,</w:t>
      </w:r>
      <w:r>
        <w:tab/>
      </w:r>
      <w:r>
        <w:rPr>
          <w:spacing w:val="-2"/>
        </w:rPr>
        <w:t>comma</w:t>
      </w:r>
      <w:r>
        <w:tab/>
      </w:r>
      <w:r>
        <w:rPr>
          <w:spacing w:val="-6"/>
        </w:rPr>
        <w:t>1,</w:t>
      </w:r>
      <w:r>
        <w:tab/>
      </w:r>
      <w:r>
        <w:rPr>
          <w:spacing w:val="-4"/>
        </w:rPr>
        <w:t>del</w:t>
      </w:r>
      <w:r>
        <w:tab/>
      </w:r>
      <w:r>
        <w:rPr>
          <w:spacing w:val="-2"/>
        </w:rPr>
        <w:t>D.lgs.</w:t>
      </w:r>
      <w:r>
        <w:tab/>
      </w:r>
      <w:r>
        <w:rPr>
          <w:spacing w:val="-6"/>
        </w:rPr>
        <w:t>n.</w:t>
      </w:r>
      <w:r>
        <w:tab/>
      </w:r>
      <w:r>
        <w:rPr>
          <w:spacing w:val="-2"/>
        </w:rPr>
        <w:t>50/2016,</w:t>
      </w:r>
      <w:r>
        <w:tab/>
      </w:r>
      <w:r>
        <w:rPr>
          <w:spacing w:val="-2"/>
        </w:rPr>
        <w:t>consistente</w:t>
      </w:r>
      <w:r>
        <w:tab/>
      </w:r>
      <w:r>
        <w:rPr>
          <w:spacing w:val="-2"/>
        </w:rPr>
        <w:t>nello</w:t>
      </w:r>
      <w:r>
        <w:tab/>
      </w:r>
      <w:r>
        <w:rPr>
          <w:spacing w:val="-2"/>
        </w:rPr>
        <w:t>specifico</w:t>
      </w:r>
      <w:r>
        <w:tab/>
      </w:r>
      <w:r>
        <w:rPr>
          <w:spacing w:val="-6"/>
        </w:rPr>
        <w:t>in</w:t>
      </w:r>
    </w:p>
    <w:p w14:paraId="4CE5B929" w14:textId="77777777" w:rsidR="00FB40AB" w:rsidRDefault="00914974">
      <w:pPr>
        <w:pStyle w:val="Corpotesto"/>
        <w:tabs>
          <w:tab w:val="left" w:pos="8335"/>
          <w:tab w:val="left" w:pos="9198"/>
        </w:tabs>
        <w:spacing w:line="244" w:lineRule="auto"/>
        <w:ind w:left="1133" w:right="1135"/>
        <w:jc w:val="left"/>
      </w:pPr>
      <w:r>
        <w:rPr>
          <w:u w:val="single"/>
        </w:rPr>
        <w:tab/>
      </w:r>
      <w:r>
        <w:rPr>
          <w:spacing w:val="40"/>
        </w:rPr>
        <w:t xml:space="preserve"> </w:t>
      </w:r>
      <w:r>
        <w:t>stante</w:t>
      </w:r>
      <w:r>
        <w:rPr>
          <w:spacing w:val="80"/>
        </w:rPr>
        <w:t xml:space="preserve"> </w:t>
      </w:r>
      <w:r>
        <w:t>l’impossibilità</w:t>
      </w:r>
      <w:r>
        <w:rPr>
          <w:spacing w:val="80"/>
        </w:rPr>
        <w:t xml:space="preserve"> </w:t>
      </w:r>
      <w:r>
        <w:t>di ottenere la suddetta certificazione entro i termini richiesti, in quanto</w:t>
      </w:r>
      <w:r>
        <w:rPr>
          <w:u w:val="single"/>
        </w:rPr>
        <w:tab/>
      </w:r>
      <w:r>
        <w:rPr>
          <w:u w:val="single"/>
        </w:rPr>
        <w:tab/>
      </w:r>
      <w:r>
        <w:rPr>
          <w:spacing w:val="-10"/>
        </w:rPr>
        <w:t>;</w:t>
      </w:r>
    </w:p>
    <w:p w14:paraId="23FD49C4" w14:textId="77777777" w:rsidR="00FB40AB" w:rsidRDefault="00914974">
      <w:pPr>
        <w:pStyle w:val="Titolo3"/>
        <w:spacing w:before="112"/>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47039EF2" w14:textId="77777777" w:rsidR="00FB40AB" w:rsidRDefault="00914974">
      <w:pPr>
        <w:pStyle w:val="Paragrafoelenco"/>
        <w:numPr>
          <w:ilvl w:val="0"/>
          <w:numId w:val="8"/>
        </w:numPr>
        <w:tabs>
          <w:tab w:val="left" w:pos="1133"/>
          <w:tab w:val="left" w:pos="3957"/>
          <w:tab w:val="left" w:pos="4313"/>
          <w:tab w:val="left" w:pos="5410"/>
          <w:tab w:val="left" w:pos="6936"/>
          <w:tab w:val="left" w:pos="7294"/>
          <w:tab w:val="left" w:pos="7766"/>
          <w:tab w:val="left" w:pos="8433"/>
          <w:tab w:val="left" w:pos="9976"/>
          <w:tab w:val="left" w:pos="10581"/>
        </w:tabs>
        <w:spacing w:line="237" w:lineRule="auto"/>
        <w:ind w:right="1131"/>
        <w:jc w:val="left"/>
      </w:pPr>
      <w:r>
        <w:t>che</w:t>
      </w:r>
      <w:r>
        <w:rPr>
          <w:spacing w:val="80"/>
          <w:w w:val="150"/>
        </w:rPr>
        <w:t xml:space="preserve"> </w:t>
      </w:r>
      <w:r>
        <w:t>è</w:t>
      </w:r>
      <w:r>
        <w:rPr>
          <w:spacing w:val="80"/>
          <w:w w:val="150"/>
        </w:rPr>
        <w:t xml:space="preserve"> </w:t>
      </w:r>
      <w:r>
        <w:t>in</w:t>
      </w:r>
      <w:r>
        <w:rPr>
          <w:spacing w:val="80"/>
          <w:w w:val="150"/>
        </w:rPr>
        <w:t xml:space="preserve"> </w:t>
      </w:r>
      <w:r>
        <w:t>possesso</w:t>
      </w:r>
      <w:r>
        <w:rPr>
          <w:spacing w:val="80"/>
          <w:w w:val="150"/>
        </w:rPr>
        <w:t xml:space="preserve"> </w:t>
      </w:r>
      <w:r>
        <w:t>di</w:t>
      </w:r>
      <w:r>
        <w:rPr>
          <w:spacing w:val="80"/>
          <w:w w:val="150"/>
        </w:rPr>
        <w:t xml:space="preserve"> </w:t>
      </w:r>
      <w:r>
        <w:t>apposita</w:t>
      </w:r>
      <w:r>
        <w:rPr>
          <w:spacing w:val="80"/>
          <w:w w:val="150"/>
        </w:rPr>
        <w:t xml:space="preserve"> </w:t>
      </w:r>
      <w:proofErr w:type="gramStart"/>
      <w:r>
        <w:t>certificazione</w:t>
      </w:r>
      <w:r>
        <w:rPr>
          <w:spacing w:val="39"/>
        </w:rPr>
        <w:t xml:space="preserve">  </w:t>
      </w:r>
      <w:r>
        <w:t>in</w:t>
      </w:r>
      <w:proofErr w:type="gramEnd"/>
      <w:r>
        <w:rPr>
          <w:spacing w:val="80"/>
          <w:w w:val="150"/>
        </w:rPr>
        <w:t xml:space="preserve"> </w:t>
      </w:r>
      <w:r>
        <w:t>materia</w:t>
      </w:r>
      <w:r>
        <w:rPr>
          <w:spacing w:val="80"/>
          <w:w w:val="150"/>
        </w:rPr>
        <w:t xml:space="preserve"> </w:t>
      </w:r>
      <w:r>
        <w:t>ambientale,</w:t>
      </w:r>
      <w:r>
        <w:rPr>
          <w:spacing w:val="80"/>
          <w:w w:val="150"/>
        </w:rPr>
        <w:t xml:space="preserve"> </w:t>
      </w:r>
      <w:r>
        <w:t>attestante</w:t>
      </w:r>
      <w:r>
        <w:rPr>
          <w:spacing w:val="80"/>
          <w:w w:val="150"/>
        </w:rPr>
        <w:t xml:space="preserve"> </w:t>
      </w:r>
      <w:r>
        <w:t>il</w:t>
      </w:r>
      <w:r>
        <w:rPr>
          <w:spacing w:val="80"/>
          <w:w w:val="150"/>
        </w:rPr>
        <w:t xml:space="preserve"> </w:t>
      </w:r>
      <w:r>
        <w:t>rispetto</w:t>
      </w:r>
      <w:r>
        <w:rPr>
          <w:spacing w:val="80"/>
          <w:w w:val="150"/>
        </w:rPr>
        <w:t xml:space="preserve"> </w:t>
      </w:r>
      <w:r>
        <w:t>del</w:t>
      </w:r>
      <w:r>
        <w:rPr>
          <w:spacing w:val="80"/>
        </w:rPr>
        <w:t xml:space="preserve"> </w:t>
      </w:r>
      <w:r>
        <w:rPr>
          <w:spacing w:val="-2"/>
        </w:rPr>
        <w:t>sistema/norma</w:t>
      </w:r>
      <w:r>
        <w:rPr>
          <w:u w:val="single"/>
        </w:rPr>
        <w:tab/>
      </w:r>
      <w:r>
        <w:rPr>
          <w:spacing w:val="-10"/>
        </w:rPr>
        <w:t>,</w:t>
      </w:r>
      <w:r>
        <w:tab/>
      </w:r>
      <w:r>
        <w:rPr>
          <w:spacing w:val="-2"/>
        </w:rPr>
        <w:t>rilasciata</w:t>
      </w:r>
      <w:r>
        <w:tab/>
      </w:r>
      <w:r>
        <w:rPr>
          <w:spacing w:val="-6"/>
        </w:rPr>
        <w:t>da</w:t>
      </w:r>
      <w:r>
        <w:rPr>
          <w:u w:val="single"/>
        </w:rPr>
        <w:tab/>
      </w:r>
      <w:r>
        <w:rPr>
          <w:spacing w:val="-10"/>
        </w:rPr>
        <w:t>,</w:t>
      </w:r>
      <w:r>
        <w:tab/>
      </w:r>
      <w:r>
        <w:rPr>
          <w:spacing w:val="-6"/>
        </w:rPr>
        <w:t>in</w:t>
      </w:r>
      <w:r>
        <w:tab/>
      </w:r>
      <w:r>
        <w:rPr>
          <w:spacing w:val="-4"/>
        </w:rPr>
        <w:t>data</w:t>
      </w:r>
      <w:r>
        <w:tab/>
      </w:r>
      <w:r>
        <w:rPr>
          <w:u w:val="single"/>
        </w:rPr>
        <w:tab/>
      </w:r>
      <w:r>
        <w:rPr>
          <w:i/>
          <w:spacing w:val="-4"/>
        </w:rPr>
        <w:t>sub</w:t>
      </w:r>
      <w:r>
        <w:rPr>
          <w:i/>
        </w:rPr>
        <w:tab/>
      </w:r>
      <w:r>
        <w:rPr>
          <w:spacing w:val="-6"/>
        </w:rPr>
        <w:t>n.</w:t>
      </w:r>
    </w:p>
    <w:p w14:paraId="70F59356" w14:textId="77777777" w:rsidR="00FB40AB" w:rsidRDefault="00914974">
      <w:pPr>
        <w:pStyle w:val="Corpotesto"/>
        <w:tabs>
          <w:tab w:val="left" w:pos="3225"/>
          <w:tab w:val="left" w:pos="7227"/>
        </w:tabs>
        <w:spacing w:before="1"/>
        <w:ind w:left="1133"/>
        <w:jc w:val="left"/>
      </w:pPr>
      <w:r>
        <w:rPr>
          <w:u w:val="single"/>
        </w:rPr>
        <w:tab/>
      </w:r>
      <w:r>
        <w:t xml:space="preserve">ed avente validità sino al </w:t>
      </w:r>
      <w:r>
        <w:rPr>
          <w:u w:val="single"/>
        </w:rPr>
        <w:tab/>
      </w:r>
      <w:r>
        <w:rPr>
          <w:spacing w:val="-10"/>
        </w:rPr>
        <w:t>;</w:t>
      </w:r>
    </w:p>
    <w:p w14:paraId="182239E3" w14:textId="77777777" w:rsidR="00FB40AB" w:rsidRDefault="00914974">
      <w:pPr>
        <w:spacing w:before="121"/>
        <w:ind w:left="772"/>
        <w:rPr>
          <w:i/>
        </w:rPr>
      </w:pPr>
      <w:r>
        <w:rPr>
          <w:i/>
          <w:spacing w:val="-2"/>
        </w:rPr>
        <w:t>[ovvero]</w:t>
      </w:r>
    </w:p>
    <w:p w14:paraId="741385D0" w14:textId="77777777" w:rsidR="00FB40AB" w:rsidRDefault="00914974">
      <w:pPr>
        <w:pStyle w:val="Paragrafoelenco"/>
        <w:numPr>
          <w:ilvl w:val="0"/>
          <w:numId w:val="8"/>
        </w:numPr>
        <w:tabs>
          <w:tab w:val="left" w:pos="1133"/>
          <w:tab w:val="left" w:pos="4678"/>
          <w:tab w:val="left" w:pos="4937"/>
          <w:tab w:val="left" w:pos="7770"/>
        </w:tabs>
        <w:spacing w:before="117"/>
        <w:ind w:right="1131"/>
      </w:pPr>
      <w:r>
        <w:t>che è in possesso di altra prova relativa all’impiego di misure di gestione ambientale equivalenti, ai sensi dell’art.</w:t>
      </w:r>
      <w:r>
        <w:rPr>
          <w:spacing w:val="80"/>
        </w:rPr>
        <w:t xml:space="preserve">  </w:t>
      </w:r>
      <w:proofErr w:type="gramStart"/>
      <w:r>
        <w:t>87,</w:t>
      </w:r>
      <w:r>
        <w:rPr>
          <w:spacing w:val="80"/>
        </w:rPr>
        <w:t xml:space="preserve">  </w:t>
      </w:r>
      <w:r>
        <w:t>comma</w:t>
      </w:r>
      <w:proofErr w:type="gramEnd"/>
      <w:r>
        <w:rPr>
          <w:spacing w:val="80"/>
        </w:rPr>
        <w:t xml:space="preserve">  </w:t>
      </w:r>
      <w:r>
        <w:t>2,</w:t>
      </w:r>
      <w:r>
        <w:tab/>
        <w:t>del</w:t>
      </w:r>
      <w:r>
        <w:rPr>
          <w:spacing w:val="80"/>
          <w:w w:val="150"/>
        </w:rPr>
        <w:t xml:space="preserve">  </w:t>
      </w:r>
      <w:r>
        <w:t>D.lgs.</w:t>
      </w:r>
      <w:r>
        <w:rPr>
          <w:spacing w:val="80"/>
          <w:w w:val="150"/>
        </w:rPr>
        <w:t xml:space="preserve">  </w:t>
      </w:r>
      <w:r>
        <w:t>n.</w:t>
      </w:r>
      <w:r>
        <w:rPr>
          <w:spacing w:val="80"/>
          <w:w w:val="150"/>
        </w:rPr>
        <w:t xml:space="preserve">  </w:t>
      </w:r>
      <w:r>
        <w:t>50/</w:t>
      </w:r>
      <w:proofErr w:type="gramStart"/>
      <w:r>
        <w:t>2016,</w:t>
      </w:r>
      <w:r>
        <w:rPr>
          <w:spacing w:val="80"/>
          <w:w w:val="150"/>
        </w:rPr>
        <w:t xml:space="preserve">  </w:t>
      </w:r>
      <w:r>
        <w:t>consistente</w:t>
      </w:r>
      <w:proofErr w:type="gramEnd"/>
      <w:r>
        <w:rPr>
          <w:spacing w:val="80"/>
          <w:w w:val="150"/>
        </w:rPr>
        <w:t xml:space="preserve">  </w:t>
      </w:r>
      <w:r>
        <w:t>nello</w:t>
      </w:r>
      <w:r>
        <w:rPr>
          <w:spacing w:val="80"/>
          <w:w w:val="150"/>
        </w:rPr>
        <w:t xml:space="preserve">  </w:t>
      </w:r>
      <w:r>
        <w:t>specifico</w:t>
      </w:r>
      <w:r>
        <w:rPr>
          <w:spacing w:val="40"/>
        </w:rPr>
        <w:t xml:space="preserve"> </w:t>
      </w:r>
      <w:r>
        <w:rPr>
          <w:spacing w:val="-6"/>
        </w:rPr>
        <w:t>in</w:t>
      </w:r>
      <w:r>
        <w:rPr>
          <w:u w:val="single"/>
        </w:rPr>
        <w:tab/>
      </w:r>
      <w:r>
        <w:rPr>
          <w:u w:val="single"/>
        </w:rPr>
        <w:tab/>
      </w:r>
      <w:r>
        <w:t>, stante l’impossibilità di avere accesso alla suddetta</w:t>
      </w:r>
      <w:r>
        <w:rPr>
          <w:spacing w:val="40"/>
        </w:rPr>
        <w:t xml:space="preserve"> </w:t>
      </w:r>
      <w:r>
        <w:t>certificazione o di ottenerla entro i termini richiesti, in quanto</w:t>
      </w:r>
      <w:r>
        <w:rPr>
          <w:u w:val="single"/>
        </w:rPr>
        <w:tab/>
      </w:r>
      <w:r>
        <w:rPr>
          <w:spacing w:val="-10"/>
        </w:rPr>
        <w:t>;</w:t>
      </w:r>
    </w:p>
    <w:p w14:paraId="2C01804A" w14:textId="77777777" w:rsidR="00FB40AB" w:rsidRDefault="00FB40AB">
      <w:pPr>
        <w:pStyle w:val="Corpotesto"/>
        <w:spacing w:before="237"/>
        <w:jc w:val="left"/>
      </w:pPr>
    </w:p>
    <w:p w14:paraId="50A356F2" w14:textId="77777777" w:rsidR="00FB40AB" w:rsidRDefault="00914974">
      <w:pPr>
        <w:pStyle w:val="Titolo1"/>
        <w:numPr>
          <w:ilvl w:val="0"/>
          <w:numId w:val="23"/>
        </w:numPr>
        <w:tabs>
          <w:tab w:val="left" w:pos="772"/>
        </w:tabs>
        <w:ind w:hanging="566"/>
      </w:pPr>
      <w:r>
        <w:t>INFORMAZIONI</w:t>
      </w:r>
      <w:r>
        <w:rPr>
          <w:spacing w:val="-5"/>
        </w:rPr>
        <w:t xml:space="preserve"> </w:t>
      </w:r>
      <w:r>
        <w:t>RELATIVE</w:t>
      </w:r>
      <w:r>
        <w:rPr>
          <w:spacing w:val="-5"/>
        </w:rPr>
        <w:t xml:space="preserve"> </w:t>
      </w:r>
      <w:r>
        <w:t>AI</w:t>
      </w:r>
      <w:r>
        <w:rPr>
          <w:spacing w:val="-4"/>
        </w:rPr>
        <w:t xml:space="preserve"> </w:t>
      </w:r>
      <w:r>
        <w:t>MEZZI</w:t>
      </w:r>
      <w:r>
        <w:rPr>
          <w:spacing w:val="-5"/>
        </w:rPr>
        <w:t xml:space="preserve"> </w:t>
      </w:r>
      <w:r>
        <w:t>DI</w:t>
      </w:r>
      <w:r>
        <w:rPr>
          <w:spacing w:val="-4"/>
        </w:rPr>
        <w:t xml:space="preserve"> PROVA</w:t>
      </w:r>
    </w:p>
    <w:p w14:paraId="254B675E" w14:textId="77777777" w:rsidR="00FB40AB" w:rsidRDefault="00914974">
      <w:pPr>
        <w:pStyle w:val="Paragrafoelenco"/>
        <w:numPr>
          <w:ilvl w:val="0"/>
          <w:numId w:val="7"/>
        </w:numPr>
        <w:tabs>
          <w:tab w:val="left" w:pos="1130"/>
          <w:tab w:val="left" w:pos="1133"/>
        </w:tabs>
        <w:spacing w:before="129" w:line="230" w:lineRule="auto"/>
        <w:ind w:right="1129" w:hanging="361"/>
        <w:jc w:val="left"/>
      </w:pPr>
      <w:r>
        <w:t>che</w:t>
      </w:r>
      <w:r>
        <w:rPr>
          <w:spacing w:val="40"/>
        </w:rPr>
        <w:t xml:space="preserve"> </w:t>
      </w:r>
      <w:r>
        <w:t>le</w:t>
      </w:r>
      <w:r>
        <w:rPr>
          <w:spacing w:val="40"/>
        </w:rPr>
        <w:t xml:space="preserve"> </w:t>
      </w:r>
      <w:r>
        <w:t>seguenti</w:t>
      </w:r>
      <w:r>
        <w:rPr>
          <w:spacing w:val="40"/>
        </w:rPr>
        <w:t xml:space="preserve"> </w:t>
      </w:r>
      <w:r>
        <w:t>autorità</w:t>
      </w:r>
      <w:r>
        <w:rPr>
          <w:spacing w:val="40"/>
        </w:rPr>
        <w:t xml:space="preserve"> </w:t>
      </w:r>
      <w:r>
        <w:t>pubbliche</w:t>
      </w:r>
      <w:r>
        <w:rPr>
          <w:spacing w:val="40"/>
        </w:rPr>
        <w:t xml:space="preserve"> </w:t>
      </w:r>
      <w:r>
        <w:t>o</w:t>
      </w:r>
      <w:r>
        <w:rPr>
          <w:spacing w:val="40"/>
        </w:rPr>
        <w:t xml:space="preserve"> </w:t>
      </w:r>
      <w:r>
        <w:t>soggetti</w:t>
      </w:r>
      <w:r>
        <w:rPr>
          <w:spacing w:val="40"/>
        </w:rPr>
        <w:t xml:space="preserve"> </w:t>
      </w:r>
      <w:r>
        <w:t>terzi,</w:t>
      </w:r>
      <w:r>
        <w:rPr>
          <w:spacing w:val="40"/>
        </w:rPr>
        <w:t xml:space="preserve"> </w:t>
      </w:r>
      <w:r>
        <w:t>sono</w:t>
      </w:r>
      <w:r>
        <w:rPr>
          <w:spacing w:val="40"/>
        </w:rPr>
        <w:t xml:space="preserve"> </w:t>
      </w:r>
      <w:r>
        <w:t>responsabili</w:t>
      </w:r>
      <w:r>
        <w:rPr>
          <w:spacing w:val="40"/>
        </w:rPr>
        <w:t xml:space="preserve"> </w:t>
      </w:r>
      <w:r>
        <w:t>al</w:t>
      </w:r>
      <w:r>
        <w:rPr>
          <w:spacing w:val="40"/>
        </w:rPr>
        <w:t xml:space="preserve"> </w:t>
      </w:r>
      <w:r>
        <w:t>rilascio</w:t>
      </w:r>
      <w:r>
        <w:rPr>
          <w:spacing w:val="40"/>
        </w:rPr>
        <w:t xml:space="preserve"> </w:t>
      </w:r>
      <w:r>
        <w:t>dei</w:t>
      </w:r>
      <w:r>
        <w:rPr>
          <w:spacing w:val="40"/>
        </w:rPr>
        <w:t xml:space="preserve"> </w:t>
      </w:r>
      <w:r>
        <w:t>seguenti</w:t>
      </w:r>
      <w:r>
        <w:rPr>
          <w:spacing w:val="40"/>
        </w:rPr>
        <w:t xml:space="preserve"> </w:t>
      </w:r>
      <w:r>
        <w:t xml:space="preserve">documenti </w:t>
      </w:r>
      <w:r>
        <w:rPr>
          <w:spacing w:val="-2"/>
        </w:rPr>
        <w:t>complementari:</w:t>
      </w:r>
    </w:p>
    <w:p w14:paraId="58C958BD" w14:textId="77777777" w:rsidR="00FB40AB" w:rsidRDefault="00914974">
      <w:pPr>
        <w:spacing w:before="121"/>
        <w:ind w:left="772"/>
      </w:pPr>
      <w:r>
        <w:t>[</w:t>
      </w:r>
      <w:r>
        <w:rPr>
          <w:i/>
        </w:rPr>
        <w:t>compilare</w:t>
      </w:r>
      <w:r>
        <w:rPr>
          <w:i/>
          <w:spacing w:val="-5"/>
        </w:rPr>
        <w:t xml:space="preserve"> </w:t>
      </w:r>
      <w:r>
        <w:rPr>
          <w:i/>
        </w:rPr>
        <w:t>i</w:t>
      </w:r>
      <w:r>
        <w:rPr>
          <w:i/>
          <w:spacing w:val="-6"/>
        </w:rPr>
        <w:t xml:space="preserve"> </w:t>
      </w:r>
      <w:r>
        <w:rPr>
          <w:i/>
        </w:rPr>
        <w:t>seguenti</w:t>
      </w:r>
      <w:r>
        <w:rPr>
          <w:i/>
          <w:spacing w:val="-4"/>
        </w:rPr>
        <w:t xml:space="preserve"> </w:t>
      </w:r>
      <w:r>
        <w:rPr>
          <w:i/>
        </w:rPr>
        <w:t>campi</w:t>
      </w:r>
      <w:r>
        <w:rPr>
          <w:i/>
          <w:spacing w:val="-3"/>
        </w:rPr>
        <w:t xml:space="preserve"> </w:t>
      </w:r>
      <w:r>
        <w:rPr>
          <w:i/>
        </w:rPr>
        <w:t>solo</w:t>
      </w:r>
      <w:r>
        <w:rPr>
          <w:i/>
          <w:spacing w:val="-4"/>
        </w:rPr>
        <w:t xml:space="preserve"> </w:t>
      </w:r>
      <w:r>
        <w:rPr>
          <w:i/>
        </w:rPr>
        <w:t>qualora</w:t>
      </w:r>
      <w:r>
        <w:rPr>
          <w:i/>
          <w:spacing w:val="-5"/>
        </w:rPr>
        <w:t xml:space="preserve"> </w:t>
      </w:r>
      <w:r>
        <w:rPr>
          <w:i/>
        </w:rPr>
        <w:t>le</w:t>
      </w:r>
      <w:r>
        <w:rPr>
          <w:i/>
          <w:spacing w:val="-6"/>
        </w:rPr>
        <w:t xml:space="preserve"> </w:t>
      </w:r>
      <w:r>
        <w:rPr>
          <w:i/>
        </w:rPr>
        <w:t>relative</w:t>
      </w:r>
      <w:r>
        <w:rPr>
          <w:i/>
          <w:spacing w:val="-4"/>
        </w:rPr>
        <w:t xml:space="preserve"> </w:t>
      </w:r>
      <w:r>
        <w:rPr>
          <w:i/>
        </w:rPr>
        <w:t>informazioni</w:t>
      </w:r>
      <w:r>
        <w:rPr>
          <w:i/>
          <w:spacing w:val="-4"/>
        </w:rPr>
        <w:t xml:space="preserve"> </w:t>
      </w:r>
      <w:r>
        <w:rPr>
          <w:i/>
        </w:rPr>
        <w:t>siano</w:t>
      </w:r>
      <w:r>
        <w:rPr>
          <w:i/>
          <w:spacing w:val="-7"/>
        </w:rPr>
        <w:t xml:space="preserve"> </w:t>
      </w:r>
      <w:r>
        <w:rPr>
          <w:i/>
        </w:rPr>
        <w:t>conosciute</w:t>
      </w:r>
      <w:r>
        <w:rPr>
          <w:i/>
          <w:spacing w:val="-4"/>
        </w:rPr>
        <w:t xml:space="preserve"> </w:t>
      </w:r>
      <w:r>
        <w:rPr>
          <w:i/>
          <w:spacing w:val="-2"/>
        </w:rPr>
        <w:t>dall’Operatore</w:t>
      </w:r>
      <w:r>
        <w:rPr>
          <w:spacing w:val="-2"/>
        </w:rPr>
        <w:t>]</w:t>
      </w:r>
    </w:p>
    <w:p w14:paraId="3F5E3176" w14:textId="77777777" w:rsidR="00FB40AB" w:rsidRDefault="00FB40AB">
      <w:pPr>
        <w:pStyle w:val="Corpotesto"/>
        <w:jc w:val="left"/>
        <w:rPr>
          <w:sz w:val="20"/>
        </w:rPr>
      </w:pPr>
    </w:p>
    <w:p w14:paraId="1B9C5DCD" w14:textId="77777777" w:rsidR="00FB40AB" w:rsidRDefault="00FB40AB">
      <w:pPr>
        <w:pStyle w:val="Corpotesto"/>
        <w:spacing w:before="33"/>
        <w:jc w:val="left"/>
        <w:rPr>
          <w:sz w:val="20"/>
        </w:r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9"/>
        <w:gridCol w:w="2475"/>
        <w:gridCol w:w="2448"/>
        <w:gridCol w:w="2419"/>
      </w:tblGrid>
      <w:tr w:rsidR="00FB40AB" w14:paraId="7D327377" w14:textId="77777777">
        <w:trPr>
          <w:trHeight w:val="880"/>
        </w:trPr>
        <w:tc>
          <w:tcPr>
            <w:tcW w:w="2489" w:type="dxa"/>
          </w:tcPr>
          <w:p w14:paraId="58C74475" w14:textId="77777777" w:rsidR="00FB40AB" w:rsidRDefault="00914974">
            <w:pPr>
              <w:pStyle w:val="TableParagraph"/>
              <w:ind w:left="242" w:right="235"/>
              <w:jc w:val="center"/>
              <w:rPr>
                <w:b/>
              </w:rPr>
            </w:pPr>
            <w:r>
              <w:rPr>
                <w:b/>
              </w:rPr>
              <w:t>Motivo di esclusione/Criterio</w:t>
            </w:r>
            <w:r>
              <w:rPr>
                <w:b/>
                <w:spacing w:val="-14"/>
              </w:rPr>
              <w:t xml:space="preserve"> </w:t>
            </w:r>
            <w:r>
              <w:rPr>
                <w:b/>
              </w:rPr>
              <w:t xml:space="preserve">di </w:t>
            </w:r>
            <w:r>
              <w:rPr>
                <w:b/>
                <w:spacing w:val="-2"/>
              </w:rPr>
              <w:t>selezione</w:t>
            </w:r>
          </w:p>
        </w:tc>
        <w:tc>
          <w:tcPr>
            <w:tcW w:w="2475" w:type="dxa"/>
          </w:tcPr>
          <w:p w14:paraId="6F9A252D" w14:textId="77777777" w:rsidR="00FB40AB" w:rsidRDefault="00914974">
            <w:pPr>
              <w:pStyle w:val="TableParagraph"/>
              <w:spacing w:line="244" w:lineRule="auto"/>
              <w:ind w:left="508" w:right="442" w:hanging="56"/>
              <w:rPr>
                <w:b/>
              </w:rPr>
            </w:pPr>
            <w:r>
              <w:rPr>
                <w:b/>
                <w:spacing w:val="-2"/>
              </w:rPr>
              <w:t>Documentazione complementare</w:t>
            </w:r>
          </w:p>
        </w:tc>
        <w:tc>
          <w:tcPr>
            <w:tcW w:w="2448" w:type="dxa"/>
          </w:tcPr>
          <w:p w14:paraId="0791260A" w14:textId="77777777" w:rsidR="00FB40AB" w:rsidRDefault="00914974">
            <w:pPr>
              <w:pStyle w:val="TableParagraph"/>
              <w:spacing w:line="244" w:lineRule="auto"/>
              <w:ind w:left="155" w:right="140" w:firstLine="60"/>
              <w:rPr>
                <w:b/>
              </w:rPr>
            </w:pPr>
            <w:r>
              <w:rPr>
                <w:b/>
              </w:rPr>
              <w:t>Autorità o organismo responsabile</w:t>
            </w:r>
            <w:r>
              <w:rPr>
                <w:b/>
                <w:spacing w:val="-4"/>
              </w:rPr>
              <w:t xml:space="preserve"> </w:t>
            </w:r>
            <w:r>
              <w:rPr>
                <w:b/>
              </w:rPr>
              <w:t>al</w:t>
            </w:r>
            <w:r>
              <w:rPr>
                <w:b/>
                <w:spacing w:val="-2"/>
              </w:rPr>
              <w:t xml:space="preserve"> rilascio</w:t>
            </w:r>
          </w:p>
        </w:tc>
        <w:tc>
          <w:tcPr>
            <w:tcW w:w="2419" w:type="dxa"/>
          </w:tcPr>
          <w:p w14:paraId="666CF651" w14:textId="77777777" w:rsidR="00FB40AB" w:rsidRDefault="00914974">
            <w:pPr>
              <w:pStyle w:val="TableParagraph"/>
              <w:spacing w:before="1"/>
              <w:ind w:left="422"/>
              <w:rPr>
                <w:b/>
              </w:rPr>
            </w:pPr>
            <w:r>
              <w:rPr>
                <w:b/>
              </w:rPr>
              <w:t>Punti</w:t>
            </w:r>
            <w:r>
              <w:rPr>
                <w:b/>
                <w:spacing w:val="-2"/>
              </w:rPr>
              <w:t xml:space="preserve"> </w:t>
            </w:r>
            <w:r>
              <w:rPr>
                <w:b/>
              </w:rPr>
              <w:t>di</w:t>
            </w:r>
            <w:r>
              <w:rPr>
                <w:b/>
                <w:spacing w:val="-2"/>
              </w:rPr>
              <w:t xml:space="preserve"> contatto</w:t>
            </w:r>
          </w:p>
        </w:tc>
      </w:tr>
      <w:tr w:rsidR="00FB40AB" w14:paraId="688B1DF0" w14:textId="77777777">
        <w:trPr>
          <w:trHeight w:val="371"/>
        </w:trPr>
        <w:tc>
          <w:tcPr>
            <w:tcW w:w="2489" w:type="dxa"/>
          </w:tcPr>
          <w:p w14:paraId="1384879B" w14:textId="77777777" w:rsidR="00FB40AB" w:rsidRDefault="00FB40AB">
            <w:pPr>
              <w:pStyle w:val="TableParagraph"/>
            </w:pPr>
          </w:p>
        </w:tc>
        <w:tc>
          <w:tcPr>
            <w:tcW w:w="2475" w:type="dxa"/>
          </w:tcPr>
          <w:p w14:paraId="5E530406" w14:textId="77777777" w:rsidR="00FB40AB" w:rsidRDefault="00FB40AB">
            <w:pPr>
              <w:pStyle w:val="TableParagraph"/>
            </w:pPr>
          </w:p>
        </w:tc>
        <w:tc>
          <w:tcPr>
            <w:tcW w:w="2448" w:type="dxa"/>
          </w:tcPr>
          <w:p w14:paraId="31CE354B" w14:textId="77777777" w:rsidR="00FB40AB" w:rsidRDefault="00FB40AB">
            <w:pPr>
              <w:pStyle w:val="TableParagraph"/>
            </w:pPr>
          </w:p>
        </w:tc>
        <w:tc>
          <w:tcPr>
            <w:tcW w:w="2419" w:type="dxa"/>
          </w:tcPr>
          <w:p w14:paraId="4EDF534A" w14:textId="77777777" w:rsidR="00FB40AB" w:rsidRDefault="00FB40AB">
            <w:pPr>
              <w:pStyle w:val="TableParagraph"/>
            </w:pPr>
          </w:p>
        </w:tc>
      </w:tr>
      <w:tr w:rsidR="00FB40AB" w14:paraId="5D727882" w14:textId="77777777">
        <w:trPr>
          <w:trHeight w:val="374"/>
        </w:trPr>
        <w:tc>
          <w:tcPr>
            <w:tcW w:w="2489" w:type="dxa"/>
          </w:tcPr>
          <w:p w14:paraId="3C087B25" w14:textId="77777777" w:rsidR="00FB40AB" w:rsidRDefault="00FB40AB">
            <w:pPr>
              <w:pStyle w:val="TableParagraph"/>
            </w:pPr>
          </w:p>
        </w:tc>
        <w:tc>
          <w:tcPr>
            <w:tcW w:w="2475" w:type="dxa"/>
          </w:tcPr>
          <w:p w14:paraId="2C69170E" w14:textId="77777777" w:rsidR="00FB40AB" w:rsidRDefault="00FB40AB">
            <w:pPr>
              <w:pStyle w:val="TableParagraph"/>
            </w:pPr>
          </w:p>
        </w:tc>
        <w:tc>
          <w:tcPr>
            <w:tcW w:w="2448" w:type="dxa"/>
          </w:tcPr>
          <w:p w14:paraId="56A63B0B" w14:textId="77777777" w:rsidR="00FB40AB" w:rsidRDefault="00FB40AB">
            <w:pPr>
              <w:pStyle w:val="TableParagraph"/>
            </w:pPr>
          </w:p>
        </w:tc>
        <w:tc>
          <w:tcPr>
            <w:tcW w:w="2419" w:type="dxa"/>
          </w:tcPr>
          <w:p w14:paraId="4233EF5C" w14:textId="77777777" w:rsidR="00FB40AB" w:rsidRDefault="00FB40AB">
            <w:pPr>
              <w:pStyle w:val="TableParagraph"/>
            </w:pPr>
          </w:p>
        </w:tc>
      </w:tr>
      <w:tr w:rsidR="00FB40AB" w14:paraId="4FB27C39" w14:textId="77777777">
        <w:trPr>
          <w:trHeight w:val="371"/>
        </w:trPr>
        <w:tc>
          <w:tcPr>
            <w:tcW w:w="2489" w:type="dxa"/>
          </w:tcPr>
          <w:p w14:paraId="0B85F623" w14:textId="77777777" w:rsidR="00FB40AB" w:rsidRDefault="00FB40AB">
            <w:pPr>
              <w:pStyle w:val="TableParagraph"/>
            </w:pPr>
          </w:p>
        </w:tc>
        <w:tc>
          <w:tcPr>
            <w:tcW w:w="2475" w:type="dxa"/>
          </w:tcPr>
          <w:p w14:paraId="2D404733" w14:textId="77777777" w:rsidR="00FB40AB" w:rsidRDefault="00FB40AB">
            <w:pPr>
              <w:pStyle w:val="TableParagraph"/>
            </w:pPr>
          </w:p>
        </w:tc>
        <w:tc>
          <w:tcPr>
            <w:tcW w:w="2448" w:type="dxa"/>
          </w:tcPr>
          <w:p w14:paraId="15F848FF" w14:textId="77777777" w:rsidR="00FB40AB" w:rsidRDefault="00FB40AB">
            <w:pPr>
              <w:pStyle w:val="TableParagraph"/>
            </w:pPr>
          </w:p>
        </w:tc>
        <w:tc>
          <w:tcPr>
            <w:tcW w:w="2419" w:type="dxa"/>
          </w:tcPr>
          <w:p w14:paraId="71150D77" w14:textId="77777777" w:rsidR="00FB40AB" w:rsidRDefault="00FB40AB">
            <w:pPr>
              <w:pStyle w:val="TableParagraph"/>
            </w:pPr>
          </w:p>
        </w:tc>
      </w:tr>
      <w:tr w:rsidR="00FB40AB" w14:paraId="0BA6B360" w14:textId="77777777">
        <w:trPr>
          <w:trHeight w:val="374"/>
        </w:trPr>
        <w:tc>
          <w:tcPr>
            <w:tcW w:w="2489" w:type="dxa"/>
          </w:tcPr>
          <w:p w14:paraId="0D54896D" w14:textId="77777777" w:rsidR="00FB40AB" w:rsidRDefault="00FB40AB">
            <w:pPr>
              <w:pStyle w:val="TableParagraph"/>
            </w:pPr>
          </w:p>
        </w:tc>
        <w:tc>
          <w:tcPr>
            <w:tcW w:w="2475" w:type="dxa"/>
          </w:tcPr>
          <w:p w14:paraId="7F28D197" w14:textId="77777777" w:rsidR="00FB40AB" w:rsidRDefault="00FB40AB">
            <w:pPr>
              <w:pStyle w:val="TableParagraph"/>
            </w:pPr>
          </w:p>
        </w:tc>
        <w:tc>
          <w:tcPr>
            <w:tcW w:w="2448" w:type="dxa"/>
          </w:tcPr>
          <w:p w14:paraId="5BFD9A7F" w14:textId="77777777" w:rsidR="00FB40AB" w:rsidRDefault="00FB40AB">
            <w:pPr>
              <w:pStyle w:val="TableParagraph"/>
            </w:pPr>
          </w:p>
        </w:tc>
        <w:tc>
          <w:tcPr>
            <w:tcW w:w="2419" w:type="dxa"/>
          </w:tcPr>
          <w:p w14:paraId="2B1CD1BB" w14:textId="77777777" w:rsidR="00FB40AB" w:rsidRDefault="00FB40AB">
            <w:pPr>
              <w:pStyle w:val="TableParagraph"/>
            </w:pPr>
          </w:p>
        </w:tc>
      </w:tr>
    </w:tbl>
    <w:p w14:paraId="153C2572" w14:textId="77777777" w:rsidR="00FB40AB" w:rsidRDefault="00914974">
      <w:pPr>
        <w:pStyle w:val="Paragrafoelenco"/>
        <w:numPr>
          <w:ilvl w:val="0"/>
          <w:numId w:val="7"/>
        </w:numPr>
        <w:tabs>
          <w:tab w:val="left" w:pos="1130"/>
          <w:tab w:val="left" w:pos="1133"/>
        </w:tabs>
        <w:spacing w:before="12" w:line="230" w:lineRule="auto"/>
        <w:ind w:right="1130" w:hanging="361"/>
        <w:jc w:val="left"/>
      </w:pPr>
      <w:r>
        <w:t>di essere in grado, su richiesta e senza indugio, di fornire la documentazione complementare indicata all’art. 15 del Disciplinare di Gara.</w:t>
      </w:r>
    </w:p>
    <w:p w14:paraId="3F754966" w14:textId="77777777" w:rsidR="00FB40AB" w:rsidRDefault="00FB40AB">
      <w:pPr>
        <w:pStyle w:val="Corpotesto"/>
        <w:spacing w:before="242"/>
        <w:jc w:val="left"/>
      </w:pPr>
    </w:p>
    <w:p w14:paraId="118DB6BC" w14:textId="77777777" w:rsidR="00FB40AB" w:rsidRDefault="00914974">
      <w:pPr>
        <w:pStyle w:val="Titolo1"/>
        <w:numPr>
          <w:ilvl w:val="0"/>
          <w:numId w:val="23"/>
        </w:numPr>
        <w:tabs>
          <w:tab w:val="left" w:pos="772"/>
        </w:tabs>
        <w:spacing w:before="1"/>
        <w:ind w:hanging="566"/>
      </w:pPr>
      <w:r>
        <w:t>ULTERIORI</w:t>
      </w:r>
      <w:r>
        <w:rPr>
          <w:spacing w:val="-10"/>
        </w:rPr>
        <w:t xml:space="preserve"> </w:t>
      </w:r>
      <w:r>
        <w:t>INFORMAZIONI</w:t>
      </w:r>
      <w:r>
        <w:rPr>
          <w:spacing w:val="-9"/>
        </w:rPr>
        <w:t xml:space="preserve"> </w:t>
      </w:r>
      <w:r>
        <w:rPr>
          <w:spacing w:val="-2"/>
        </w:rPr>
        <w:t>RILEVANTI</w:t>
      </w:r>
    </w:p>
    <w:p w14:paraId="04A7F443" w14:textId="77777777" w:rsidR="00FB40AB" w:rsidRDefault="00914974">
      <w:pPr>
        <w:pStyle w:val="Titolo2"/>
        <w:numPr>
          <w:ilvl w:val="1"/>
          <w:numId w:val="6"/>
        </w:numPr>
        <w:tabs>
          <w:tab w:val="left" w:pos="771"/>
        </w:tabs>
        <w:spacing w:before="119"/>
        <w:ind w:left="771" w:hanging="423"/>
      </w:pPr>
      <w:r>
        <w:t>Informazioni</w:t>
      </w:r>
      <w:r>
        <w:rPr>
          <w:spacing w:val="-4"/>
        </w:rPr>
        <w:t xml:space="preserve"> </w:t>
      </w:r>
      <w:r>
        <w:t>di</w:t>
      </w:r>
      <w:r>
        <w:rPr>
          <w:spacing w:val="-6"/>
        </w:rPr>
        <w:t xml:space="preserve"> </w:t>
      </w:r>
      <w:r>
        <w:t>carattere</w:t>
      </w:r>
      <w:r>
        <w:rPr>
          <w:spacing w:val="-5"/>
        </w:rPr>
        <w:t xml:space="preserve"> </w:t>
      </w:r>
      <w:r>
        <w:rPr>
          <w:spacing w:val="-2"/>
        </w:rPr>
        <w:t>generale</w:t>
      </w:r>
    </w:p>
    <w:p w14:paraId="3A525707" w14:textId="77777777" w:rsidR="00FB40AB" w:rsidRDefault="00FB40AB">
      <w:pPr>
        <w:pStyle w:val="Titolo2"/>
        <w:sectPr w:rsidR="00FB40AB">
          <w:pgSz w:w="12240" w:h="15840"/>
          <w:pgMar w:top="1340" w:right="0" w:bottom="980" w:left="360" w:header="0" w:footer="795" w:gutter="0"/>
          <w:cols w:space="720"/>
        </w:sectPr>
      </w:pPr>
    </w:p>
    <w:p w14:paraId="03E17339" w14:textId="77777777" w:rsidR="00FB40AB" w:rsidRDefault="00914974">
      <w:pPr>
        <w:pStyle w:val="Paragrafoelenco"/>
        <w:numPr>
          <w:ilvl w:val="2"/>
          <w:numId w:val="6"/>
        </w:numPr>
        <w:tabs>
          <w:tab w:val="left" w:pos="1130"/>
        </w:tabs>
        <w:spacing w:before="86" w:line="230" w:lineRule="auto"/>
        <w:ind w:right="1130" w:hanging="361"/>
      </w:pPr>
      <w:r>
        <w:lastRenderedPageBreak/>
        <w:t>[</w:t>
      </w:r>
      <w:r>
        <w:rPr>
          <w:i/>
        </w:rPr>
        <w:t>nel solo caso di società, GEIE, o di raggruppamento o consorzio già costituiti</w:t>
      </w:r>
      <w:r>
        <w:t>] di essere validamente costituito ed organizzato ai sensi della normativa vigente nel rispettivo Paese di appartenenza;</w:t>
      </w:r>
    </w:p>
    <w:p w14:paraId="7B0E16B6" w14:textId="77777777" w:rsidR="00FB40AB" w:rsidRDefault="00914974">
      <w:pPr>
        <w:pStyle w:val="Paragrafoelenco"/>
        <w:numPr>
          <w:ilvl w:val="2"/>
          <w:numId w:val="6"/>
        </w:numPr>
        <w:tabs>
          <w:tab w:val="left" w:pos="1130"/>
        </w:tabs>
        <w:spacing w:before="126" w:line="235" w:lineRule="auto"/>
        <w:ind w:right="1135" w:hanging="361"/>
      </w:pPr>
      <w:r>
        <w:t>che la propria azienda detiene tutte le autorizzazioni amministrative, i nulla osta, le licenze, i pareri ed i permessi, comunque denominati, eventualmente necessari per l'esercizio della propria attività e la</w:t>
      </w:r>
      <w:r>
        <w:rPr>
          <w:spacing w:val="40"/>
        </w:rPr>
        <w:t xml:space="preserve"> </w:t>
      </w:r>
      <w:r>
        <w:t>prestazione dell'appalto;</w:t>
      </w:r>
    </w:p>
    <w:p w14:paraId="668A4F7B" w14:textId="77777777" w:rsidR="00FB40AB" w:rsidRDefault="00914974">
      <w:pPr>
        <w:pStyle w:val="Paragrafoelenco"/>
        <w:numPr>
          <w:ilvl w:val="2"/>
          <w:numId w:val="6"/>
        </w:numPr>
        <w:tabs>
          <w:tab w:val="left" w:pos="1130"/>
        </w:tabs>
        <w:spacing w:before="124" w:line="237" w:lineRule="auto"/>
        <w:ind w:right="1130" w:hanging="361"/>
      </w:pPr>
      <w:r>
        <w:t>che ha prodotto nella “</w:t>
      </w:r>
      <w:r>
        <w:rPr>
          <w:u w:val="single"/>
        </w:rPr>
        <w:t>Busta A – Documentazione Amministrativa</w:t>
      </w:r>
      <w:r>
        <w:t xml:space="preserve">” dell’Offerta </w:t>
      </w:r>
      <w:r>
        <w:rPr>
          <w:b/>
        </w:rPr>
        <w:t xml:space="preserve">la garanzia provvisoria di cui all’art. 93 del </w:t>
      </w:r>
      <w:proofErr w:type="spellStart"/>
      <w:r>
        <w:rPr>
          <w:b/>
        </w:rPr>
        <w:t>D.Lgs.</w:t>
      </w:r>
      <w:proofErr w:type="spellEnd"/>
      <w:r>
        <w:rPr>
          <w:b/>
        </w:rPr>
        <w:t xml:space="preserve"> n. 50/2016</w:t>
      </w:r>
      <w:r>
        <w:t>, nella misura e secondo le modalità stabilite nel Disciplinare di Gara,</w:t>
      </w:r>
      <w:r>
        <w:rPr>
          <w:spacing w:val="-2"/>
        </w:rPr>
        <w:t xml:space="preserve"> </w:t>
      </w:r>
      <w:r>
        <w:t>e che la medesima è congrua per entità e tenore alle prescrizioni della norma in questione e a quelle ulteriori poste dal Bando di Gara e dal Disciplinare di Gara;</w:t>
      </w:r>
    </w:p>
    <w:p w14:paraId="63181C31" w14:textId="77777777" w:rsidR="00FB40AB" w:rsidRDefault="00914974">
      <w:pPr>
        <w:pStyle w:val="Paragrafoelenco"/>
        <w:numPr>
          <w:ilvl w:val="2"/>
          <w:numId w:val="6"/>
        </w:numPr>
        <w:tabs>
          <w:tab w:val="left" w:pos="1132"/>
        </w:tabs>
        <w:spacing w:before="117"/>
        <w:ind w:left="1132" w:hanging="362"/>
      </w:pPr>
      <w:r>
        <w:t>che,</w:t>
      </w:r>
      <w:r>
        <w:rPr>
          <w:spacing w:val="-3"/>
        </w:rPr>
        <w:t xml:space="preserve"> </w:t>
      </w:r>
      <w:r>
        <w:t>ai</w:t>
      </w:r>
      <w:r>
        <w:rPr>
          <w:spacing w:val="-2"/>
        </w:rPr>
        <w:t xml:space="preserve"> </w:t>
      </w:r>
      <w:r>
        <w:t>fini</w:t>
      </w:r>
      <w:r>
        <w:rPr>
          <w:spacing w:val="-1"/>
        </w:rPr>
        <w:t xml:space="preserve"> </w:t>
      </w:r>
      <w:r>
        <w:t>dei</w:t>
      </w:r>
      <w:r>
        <w:rPr>
          <w:spacing w:val="-2"/>
        </w:rPr>
        <w:t xml:space="preserve"> </w:t>
      </w:r>
      <w:r>
        <w:t>benefici</w:t>
      </w:r>
      <w:r>
        <w:rPr>
          <w:spacing w:val="-1"/>
        </w:rPr>
        <w:t xml:space="preserve"> </w:t>
      </w:r>
      <w:r>
        <w:t>di</w:t>
      </w:r>
      <w:r>
        <w:rPr>
          <w:spacing w:val="-5"/>
        </w:rPr>
        <w:t xml:space="preserve"> </w:t>
      </w:r>
      <w:r>
        <w:t>cui</w:t>
      </w:r>
      <w:r>
        <w:rPr>
          <w:spacing w:val="-2"/>
        </w:rPr>
        <w:t xml:space="preserve"> </w:t>
      </w:r>
      <w:r>
        <w:t>all’art.</w:t>
      </w:r>
      <w:r>
        <w:rPr>
          <w:spacing w:val="-2"/>
        </w:rPr>
        <w:t xml:space="preserve"> </w:t>
      </w:r>
      <w:r>
        <w:t>93,</w:t>
      </w:r>
      <w:r>
        <w:rPr>
          <w:spacing w:val="-2"/>
        </w:rPr>
        <w:t xml:space="preserve"> </w:t>
      </w:r>
      <w:r>
        <w:t>comma</w:t>
      </w:r>
      <w:r>
        <w:rPr>
          <w:spacing w:val="-2"/>
        </w:rPr>
        <w:t xml:space="preserve"> </w:t>
      </w:r>
      <w:r>
        <w:t>7,</w:t>
      </w:r>
      <w:r>
        <w:rPr>
          <w:spacing w:val="-3"/>
        </w:rPr>
        <w:t xml:space="preserve"> </w:t>
      </w:r>
      <w:r>
        <w:t>del</w:t>
      </w:r>
      <w:r>
        <w:rPr>
          <w:spacing w:val="-3"/>
        </w:rPr>
        <w:t xml:space="preserve"> </w:t>
      </w:r>
      <w:r>
        <w:t>D.lgs.</w:t>
      </w:r>
      <w:r>
        <w:rPr>
          <w:spacing w:val="-3"/>
        </w:rPr>
        <w:t xml:space="preserve"> </w:t>
      </w:r>
      <w:r>
        <w:t>n.</w:t>
      </w:r>
      <w:r>
        <w:rPr>
          <w:spacing w:val="-2"/>
        </w:rPr>
        <w:t xml:space="preserve"> 50/2016:</w:t>
      </w:r>
    </w:p>
    <w:p w14:paraId="2EFE5CF8" w14:textId="77777777" w:rsidR="00FB40AB" w:rsidRDefault="00914974">
      <w:pPr>
        <w:spacing w:before="110"/>
        <w:ind w:left="772"/>
        <w:jc w:val="both"/>
      </w:pPr>
      <w:r>
        <w:t>[</w:t>
      </w:r>
      <w:r>
        <w:rPr>
          <w:i/>
        </w:rPr>
        <w:t>compilare</w:t>
      </w:r>
      <w:r>
        <w:rPr>
          <w:i/>
          <w:spacing w:val="-3"/>
        </w:rPr>
        <w:t xml:space="preserve"> </w:t>
      </w:r>
      <w:r>
        <w:rPr>
          <w:i/>
        </w:rPr>
        <w:t>gli</w:t>
      </w:r>
      <w:r>
        <w:rPr>
          <w:i/>
          <w:spacing w:val="-2"/>
        </w:rPr>
        <w:t xml:space="preserve"> </w:t>
      </w:r>
      <w:r>
        <w:rPr>
          <w:i/>
        </w:rPr>
        <w:t>spazi</w:t>
      </w:r>
      <w:r>
        <w:rPr>
          <w:i/>
          <w:spacing w:val="-2"/>
        </w:rPr>
        <w:t xml:space="preserve"> </w:t>
      </w:r>
      <w:r>
        <w:rPr>
          <w:i/>
        </w:rPr>
        <w:t>relativi</w:t>
      </w:r>
      <w:r>
        <w:rPr>
          <w:i/>
          <w:spacing w:val="-4"/>
        </w:rPr>
        <w:t xml:space="preserve"> </w:t>
      </w:r>
      <w:r>
        <w:rPr>
          <w:i/>
        </w:rPr>
        <w:t>ai</w:t>
      </w:r>
      <w:r>
        <w:rPr>
          <w:i/>
          <w:spacing w:val="-2"/>
        </w:rPr>
        <w:t xml:space="preserve"> </w:t>
      </w:r>
      <w:r>
        <w:rPr>
          <w:i/>
        </w:rPr>
        <w:t>documenti</w:t>
      </w:r>
      <w:r>
        <w:rPr>
          <w:i/>
          <w:spacing w:val="-2"/>
        </w:rPr>
        <w:t xml:space="preserve"> </w:t>
      </w:r>
      <w:r>
        <w:rPr>
          <w:i/>
        </w:rPr>
        <w:t>di</w:t>
      </w:r>
      <w:r>
        <w:rPr>
          <w:i/>
          <w:spacing w:val="-2"/>
        </w:rPr>
        <w:t xml:space="preserve"> </w:t>
      </w:r>
      <w:r>
        <w:rPr>
          <w:i/>
        </w:rPr>
        <w:t>cui</w:t>
      </w:r>
      <w:r>
        <w:rPr>
          <w:i/>
          <w:spacing w:val="-2"/>
        </w:rPr>
        <w:t xml:space="preserve"> </w:t>
      </w:r>
      <w:r>
        <w:rPr>
          <w:i/>
        </w:rPr>
        <w:t>si</w:t>
      </w:r>
      <w:r>
        <w:rPr>
          <w:i/>
          <w:spacing w:val="-1"/>
        </w:rPr>
        <w:t xml:space="preserve"> </w:t>
      </w:r>
      <w:r>
        <w:rPr>
          <w:i/>
        </w:rPr>
        <w:t>è</w:t>
      </w:r>
      <w:r>
        <w:rPr>
          <w:i/>
          <w:spacing w:val="-5"/>
        </w:rPr>
        <w:t xml:space="preserve"> </w:t>
      </w:r>
      <w:r>
        <w:rPr>
          <w:i/>
        </w:rPr>
        <w:t>in</w:t>
      </w:r>
      <w:r>
        <w:rPr>
          <w:i/>
          <w:spacing w:val="-5"/>
        </w:rPr>
        <w:t xml:space="preserve"> </w:t>
      </w:r>
      <w:r>
        <w:rPr>
          <w:i/>
          <w:spacing w:val="-2"/>
        </w:rPr>
        <w:t>possesso</w:t>
      </w:r>
      <w:r>
        <w:rPr>
          <w:spacing w:val="-2"/>
        </w:rPr>
        <w:t>]</w:t>
      </w:r>
    </w:p>
    <w:p w14:paraId="6F414F69" w14:textId="77777777" w:rsidR="00FB40AB" w:rsidRDefault="00914974">
      <w:pPr>
        <w:pStyle w:val="Paragrafoelenco"/>
        <w:numPr>
          <w:ilvl w:val="3"/>
          <w:numId w:val="6"/>
        </w:numPr>
        <w:tabs>
          <w:tab w:val="left" w:pos="1493"/>
          <w:tab w:val="left" w:pos="6344"/>
          <w:tab w:val="left" w:pos="7215"/>
          <w:tab w:val="left" w:pos="10328"/>
          <w:tab w:val="left" w:pos="10431"/>
          <w:tab w:val="left" w:pos="10692"/>
        </w:tabs>
        <w:spacing w:before="117"/>
        <w:ind w:right="1130"/>
      </w:pPr>
      <w:r>
        <w:rPr>
          <w:noProof/>
        </w:rPr>
        <mc:AlternateContent>
          <mc:Choice Requires="wps">
            <w:drawing>
              <wp:anchor distT="0" distB="0" distL="0" distR="0" simplePos="0" relativeHeight="486989312" behindDoc="1" locked="0" layoutInCell="1" allowOverlap="1" wp14:anchorId="3A403BBF" wp14:editId="4D40DB43">
                <wp:simplePos x="0" y="0"/>
                <wp:positionH relativeFrom="page">
                  <wp:posOffset>5271827</wp:posOffset>
                </wp:positionH>
                <wp:positionV relativeFrom="paragraph">
                  <wp:posOffset>415096</wp:posOffset>
                </wp:positionV>
                <wp:extent cx="174688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885" cy="1270"/>
                        </a:xfrm>
                        <a:custGeom>
                          <a:avLst/>
                          <a:gdLst/>
                          <a:ahLst/>
                          <a:cxnLst/>
                          <a:rect l="l" t="t" r="r" b="b"/>
                          <a:pathLst>
                            <a:path w="1746885">
                              <a:moveTo>
                                <a:pt x="0" y="0"/>
                              </a:moveTo>
                              <a:lnTo>
                                <a:pt x="174643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715D82" id="Graphic 13" o:spid="_x0000_s1026" style="position:absolute;margin-left:415.1pt;margin-top:32.7pt;width:137.55pt;height:.1pt;z-index:-16327168;visibility:visible;mso-wrap-style:square;mso-wrap-distance-left:0;mso-wrap-distance-top:0;mso-wrap-distance-right:0;mso-wrap-distance-bottom:0;mso-position-horizontal:absolute;mso-position-horizontal-relative:page;mso-position-vertical:absolute;mso-position-vertical-relative:text;v-text-anchor:top" coordsize="1746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" path="m,l1746431,e" filled="f" strokeweight=".15808mm">
                <v:path arrowok="t"/>
                <w10:wrap anchorx="page"/>
              </v:shape>
            </w:pict>
          </mc:Fallback>
        </mc:AlternateContent>
      </w:r>
      <w:r>
        <w:t xml:space="preserve">è in possesso di adeguata certificazione di qualità UNI CEI ISO </w:t>
      </w:r>
      <w:r>
        <w:rPr>
          <w:u w:val="single"/>
        </w:rPr>
        <w:tab/>
      </w:r>
      <w:r>
        <w:rPr>
          <w:u w:val="single"/>
        </w:rPr>
        <w:tab/>
      </w:r>
      <w:r>
        <w:rPr>
          <w:u w:val="single"/>
        </w:rPr>
        <w:tab/>
      </w:r>
      <w:r>
        <w:t>,</w:t>
      </w:r>
      <w:r>
        <w:rPr>
          <w:spacing w:val="-3"/>
        </w:rPr>
        <w:t xml:space="preserve"> </w:t>
      </w:r>
      <w:r>
        <w:t>in corso di validità, rilasciata da</w:t>
      </w:r>
      <w:r>
        <w:rPr>
          <w:u w:val="single"/>
        </w:rPr>
        <w:tab/>
      </w:r>
      <w:r>
        <w:rPr>
          <w:u w:val="single"/>
        </w:rPr>
        <w:tab/>
      </w:r>
      <w:r>
        <w:t>, in data</w:t>
      </w:r>
      <w:r>
        <w:tab/>
      </w:r>
      <w:r>
        <w:tab/>
      </w:r>
      <w:r>
        <w:tab/>
      </w:r>
      <w:r>
        <w:rPr>
          <w:spacing w:val="-10"/>
        </w:rPr>
        <w:t xml:space="preserve">, </w:t>
      </w:r>
      <w:proofErr w:type="gramStart"/>
      <w:r>
        <w:t>avente</w:t>
      </w:r>
      <w:r>
        <w:rPr>
          <w:spacing w:val="40"/>
        </w:rPr>
        <w:t xml:space="preserve">  </w:t>
      </w:r>
      <w:r>
        <w:t>ad</w:t>
      </w:r>
      <w:proofErr w:type="gramEnd"/>
      <w:r>
        <w:rPr>
          <w:spacing w:val="40"/>
        </w:rPr>
        <w:t xml:space="preserve">  </w:t>
      </w:r>
      <w:r>
        <w:t>oggetto</w:t>
      </w:r>
      <w:r>
        <w:rPr>
          <w:spacing w:val="208"/>
        </w:rPr>
        <w:t xml:space="preserve"> </w:t>
      </w:r>
      <w:r>
        <w:rPr>
          <w:u w:val="single"/>
        </w:rPr>
        <w:tab/>
      </w:r>
      <w:r>
        <w:rPr>
          <w:u w:val="single"/>
        </w:rPr>
        <w:tab/>
      </w:r>
      <w:r>
        <w:rPr>
          <w:u w:val="single"/>
        </w:rPr>
        <w:tab/>
      </w:r>
      <w:r>
        <w:t>, e scadenza</w:t>
      </w:r>
      <w:r>
        <w:rPr>
          <w:spacing w:val="40"/>
        </w:rPr>
        <w:t xml:space="preserve"> </w:t>
      </w:r>
      <w:r>
        <w:t>al</w:t>
      </w:r>
      <w:r>
        <w:rPr>
          <w:spacing w:val="80"/>
        </w:rPr>
        <w:t xml:space="preserve"> </w:t>
      </w:r>
      <w:r>
        <w:rPr>
          <w:u w:val="single"/>
        </w:rPr>
        <w:tab/>
      </w:r>
      <w:r>
        <w:t>, ovvero dichiara come segue la presenza di elementi</w:t>
      </w:r>
      <w:r>
        <w:rPr>
          <w:spacing w:val="75"/>
        </w:rPr>
        <w:t xml:space="preserve">   </w:t>
      </w:r>
      <w:r>
        <w:t>significativi</w:t>
      </w:r>
      <w:r>
        <w:rPr>
          <w:spacing w:val="78"/>
        </w:rPr>
        <w:t xml:space="preserve">   </w:t>
      </w:r>
      <w:r>
        <w:t>e</w:t>
      </w:r>
      <w:r>
        <w:rPr>
          <w:spacing w:val="77"/>
        </w:rPr>
        <w:t xml:space="preserve">   </w:t>
      </w:r>
      <w:r>
        <w:t>tra</w:t>
      </w:r>
      <w:r>
        <w:rPr>
          <w:spacing w:val="78"/>
        </w:rPr>
        <w:t xml:space="preserve">   </w:t>
      </w:r>
      <w:r>
        <w:t>loro</w:t>
      </w:r>
      <w:r>
        <w:rPr>
          <w:spacing w:val="77"/>
        </w:rPr>
        <w:t xml:space="preserve">   </w:t>
      </w:r>
      <w:r>
        <w:t>correlati</w:t>
      </w:r>
      <w:r>
        <w:rPr>
          <w:spacing w:val="78"/>
        </w:rPr>
        <w:t xml:space="preserve">   </w:t>
      </w:r>
      <w:r>
        <w:t>dell’esistenza</w:t>
      </w:r>
      <w:r>
        <w:rPr>
          <w:spacing w:val="77"/>
        </w:rPr>
        <w:t xml:space="preserve">   </w:t>
      </w:r>
      <w:r>
        <w:t>di</w:t>
      </w:r>
      <w:r>
        <w:rPr>
          <w:spacing w:val="77"/>
        </w:rPr>
        <w:t xml:space="preserve">   </w:t>
      </w:r>
      <w:r>
        <w:t>tale</w:t>
      </w:r>
      <w:r>
        <w:rPr>
          <w:spacing w:val="78"/>
        </w:rPr>
        <w:t xml:space="preserve">   </w:t>
      </w:r>
      <w:r>
        <w:rPr>
          <w:spacing w:val="-2"/>
        </w:rPr>
        <w:t>sistema:</w:t>
      </w:r>
    </w:p>
    <w:p w14:paraId="37906DA0" w14:textId="77777777" w:rsidR="00FB40AB" w:rsidRDefault="00914974">
      <w:pPr>
        <w:tabs>
          <w:tab w:val="left" w:pos="9302"/>
        </w:tabs>
        <w:spacing w:line="250" w:lineRule="exact"/>
        <w:ind w:left="1493"/>
      </w:pPr>
      <w:r>
        <w:rPr>
          <w:u w:val="single"/>
        </w:rPr>
        <w:tab/>
      </w:r>
      <w:r>
        <w:rPr>
          <w:spacing w:val="-10"/>
        </w:rPr>
        <w:t>;</w:t>
      </w:r>
    </w:p>
    <w:p w14:paraId="3ACA5DFB" w14:textId="77777777" w:rsidR="00FB40AB" w:rsidRDefault="00914974">
      <w:pPr>
        <w:pStyle w:val="Paragrafoelenco"/>
        <w:numPr>
          <w:ilvl w:val="3"/>
          <w:numId w:val="6"/>
        </w:numPr>
        <w:tabs>
          <w:tab w:val="left" w:pos="1493"/>
          <w:tab w:val="left" w:pos="5408"/>
          <w:tab w:val="left" w:pos="7556"/>
        </w:tabs>
        <w:spacing w:before="117"/>
        <w:ind w:right="1132"/>
      </w:pPr>
      <w:r>
        <w:t>è in possesso di registrazione al sistema comunitario di ecogestione e audit (EMAS), ai sensi del regolamento</w:t>
      </w:r>
      <w:r>
        <w:rPr>
          <w:spacing w:val="-2"/>
        </w:rPr>
        <w:t xml:space="preserve"> </w:t>
      </w:r>
      <w:r>
        <w:t>(CE) n. 1221/2009 del Parlamento</w:t>
      </w:r>
      <w:r>
        <w:rPr>
          <w:spacing w:val="-2"/>
        </w:rPr>
        <w:t xml:space="preserve"> </w:t>
      </w:r>
      <w:r>
        <w:t>europeo e</w:t>
      </w:r>
      <w:r>
        <w:rPr>
          <w:spacing w:val="-2"/>
        </w:rPr>
        <w:t xml:space="preserve"> </w:t>
      </w:r>
      <w:r>
        <w:t>del</w:t>
      </w:r>
      <w:r>
        <w:rPr>
          <w:spacing w:val="-1"/>
        </w:rPr>
        <w:t xml:space="preserve"> </w:t>
      </w:r>
      <w:r>
        <w:t>Consiglio,</w:t>
      </w:r>
      <w:r>
        <w:rPr>
          <w:spacing w:val="-3"/>
        </w:rPr>
        <w:t xml:space="preserve"> </w:t>
      </w:r>
      <w:r>
        <w:t>del 25</w:t>
      </w:r>
      <w:r>
        <w:rPr>
          <w:spacing w:val="-3"/>
        </w:rPr>
        <w:t xml:space="preserve"> </w:t>
      </w:r>
      <w:r>
        <w:t>novembre 2009,</w:t>
      </w:r>
      <w:r>
        <w:rPr>
          <w:spacing w:val="-3"/>
        </w:rPr>
        <w:t xml:space="preserve"> </w:t>
      </w:r>
      <w:r>
        <w:t>in</w:t>
      </w:r>
      <w:r>
        <w:rPr>
          <w:spacing w:val="-3"/>
        </w:rPr>
        <w:t xml:space="preserve"> </w:t>
      </w:r>
      <w:r>
        <w:t>corso di validità, n.</w:t>
      </w:r>
      <w:r>
        <w:rPr>
          <w:u w:val="single"/>
        </w:rPr>
        <w:tab/>
      </w:r>
      <w:r>
        <w:t>, con scadenza al</w:t>
      </w:r>
      <w:r>
        <w:rPr>
          <w:u w:val="single"/>
        </w:rPr>
        <w:tab/>
      </w:r>
      <w:r>
        <w:rPr>
          <w:spacing w:val="-10"/>
        </w:rPr>
        <w:t>;</w:t>
      </w:r>
    </w:p>
    <w:p w14:paraId="00842B46" w14:textId="77777777" w:rsidR="00FB40AB" w:rsidRDefault="00914974">
      <w:pPr>
        <w:pStyle w:val="Paragrafoelenco"/>
        <w:numPr>
          <w:ilvl w:val="3"/>
          <w:numId w:val="6"/>
        </w:numPr>
        <w:tabs>
          <w:tab w:val="left" w:pos="1493"/>
        </w:tabs>
        <w:spacing w:line="237" w:lineRule="auto"/>
        <w:ind w:right="1137"/>
      </w:pPr>
      <w:r>
        <w:t>è microimpresa, piccola o media impresa o raggruppamento di operatori economici o consorzio</w:t>
      </w:r>
      <w:r>
        <w:rPr>
          <w:spacing w:val="40"/>
        </w:rPr>
        <w:t xml:space="preserve"> </w:t>
      </w:r>
      <w:r>
        <w:t>ordinario costituito esclusivamente da microimprese, piccole e medie imprese;</w:t>
      </w:r>
    </w:p>
    <w:p w14:paraId="697CBBAC" w14:textId="77777777" w:rsidR="00FB40AB" w:rsidRDefault="00914974">
      <w:pPr>
        <w:pStyle w:val="Paragrafoelenco"/>
        <w:numPr>
          <w:ilvl w:val="3"/>
          <w:numId w:val="6"/>
        </w:numPr>
        <w:tabs>
          <w:tab w:val="left" w:pos="1493"/>
          <w:tab w:val="left" w:pos="5703"/>
          <w:tab w:val="left" w:pos="9283"/>
        </w:tabs>
        <w:spacing w:before="118" w:line="237" w:lineRule="auto"/>
        <w:ind w:right="1135"/>
      </w:pPr>
      <w:r>
        <w:t>è in possesso di certificazione ambientale ai sensi della norma UNI EN ISO 14001, in corso di validità, rilasciata</w:t>
      </w:r>
      <w:r>
        <w:rPr>
          <w:spacing w:val="40"/>
        </w:rPr>
        <w:t xml:space="preserve"> </w:t>
      </w:r>
      <w:r>
        <w:t>da</w:t>
      </w:r>
      <w:r>
        <w:rPr>
          <w:spacing w:val="62"/>
        </w:rPr>
        <w:t xml:space="preserve"> </w:t>
      </w:r>
      <w:r>
        <w:rPr>
          <w:u w:val="single"/>
        </w:rPr>
        <w:tab/>
      </w:r>
      <w:r>
        <w:t>,</w:t>
      </w:r>
      <w:r>
        <w:rPr>
          <w:spacing w:val="62"/>
        </w:rPr>
        <w:t xml:space="preserve"> </w:t>
      </w:r>
      <w:r>
        <w:t>in</w:t>
      </w:r>
      <w:r>
        <w:rPr>
          <w:spacing w:val="64"/>
        </w:rPr>
        <w:t xml:space="preserve"> </w:t>
      </w:r>
      <w:r>
        <w:rPr>
          <w:spacing w:val="-4"/>
        </w:rPr>
        <w:t>data</w:t>
      </w:r>
      <w:r>
        <w:rPr>
          <w:u w:val="single"/>
        </w:rPr>
        <w:tab/>
      </w:r>
      <w:r>
        <w:t>,</w:t>
      </w:r>
      <w:r>
        <w:rPr>
          <w:spacing w:val="59"/>
        </w:rPr>
        <w:t xml:space="preserve"> </w:t>
      </w:r>
      <w:r>
        <w:t>e</w:t>
      </w:r>
      <w:r>
        <w:rPr>
          <w:spacing w:val="63"/>
        </w:rPr>
        <w:t xml:space="preserve"> </w:t>
      </w:r>
      <w:r>
        <w:t>scadenza</w:t>
      </w:r>
      <w:r>
        <w:rPr>
          <w:spacing w:val="63"/>
        </w:rPr>
        <w:t xml:space="preserve"> </w:t>
      </w:r>
      <w:r>
        <w:rPr>
          <w:spacing w:val="-5"/>
        </w:rPr>
        <w:t>al</w:t>
      </w:r>
    </w:p>
    <w:p w14:paraId="7138ABDF" w14:textId="77777777" w:rsidR="00FB40AB" w:rsidRDefault="00914974">
      <w:pPr>
        <w:tabs>
          <w:tab w:val="left" w:pos="3254"/>
        </w:tabs>
        <w:spacing w:before="1"/>
        <w:ind w:left="1493"/>
      </w:pPr>
      <w:r>
        <w:rPr>
          <w:u w:val="single"/>
        </w:rPr>
        <w:tab/>
      </w:r>
      <w:r>
        <w:rPr>
          <w:spacing w:val="-10"/>
        </w:rPr>
        <w:t>;</w:t>
      </w:r>
    </w:p>
    <w:p w14:paraId="26266F04" w14:textId="77777777" w:rsidR="00FB40AB" w:rsidRDefault="00914974">
      <w:pPr>
        <w:pStyle w:val="Paragrafoelenco"/>
        <w:numPr>
          <w:ilvl w:val="3"/>
          <w:numId w:val="6"/>
        </w:numPr>
        <w:tabs>
          <w:tab w:val="left" w:pos="1493"/>
          <w:tab w:val="left" w:pos="4563"/>
          <w:tab w:val="left" w:pos="6480"/>
          <w:tab w:val="left" w:pos="6932"/>
          <w:tab w:val="left" w:pos="10021"/>
        </w:tabs>
        <w:spacing w:before="120"/>
        <w:ind w:right="1129"/>
      </w:pPr>
      <w:r>
        <w:t>è in possesso di marchio di qualità ecologica dell’Unione europea (Ecolabel UE) ai sensi del</w:t>
      </w:r>
      <w:r>
        <w:rPr>
          <w:spacing w:val="40"/>
        </w:rPr>
        <w:t xml:space="preserve"> </w:t>
      </w:r>
      <w:r>
        <w:t>regolamento</w:t>
      </w:r>
      <w:r>
        <w:rPr>
          <w:spacing w:val="-2"/>
        </w:rPr>
        <w:t xml:space="preserve"> </w:t>
      </w:r>
      <w:r>
        <w:t>(CE)</w:t>
      </w:r>
      <w:r>
        <w:rPr>
          <w:spacing w:val="-2"/>
        </w:rPr>
        <w:t xml:space="preserve"> </w:t>
      </w:r>
      <w:r>
        <w:t>n.</w:t>
      </w:r>
      <w:r>
        <w:rPr>
          <w:spacing w:val="-3"/>
        </w:rPr>
        <w:t xml:space="preserve"> </w:t>
      </w:r>
      <w:r>
        <w:t>66/2010 del Parlamento</w:t>
      </w:r>
      <w:r>
        <w:rPr>
          <w:spacing w:val="-3"/>
        </w:rPr>
        <w:t xml:space="preserve"> </w:t>
      </w:r>
      <w:r>
        <w:t>europeo</w:t>
      </w:r>
      <w:r>
        <w:rPr>
          <w:spacing w:val="-4"/>
        </w:rPr>
        <w:t xml:space="preserve"> </w:t>
      </w:r>
      <w:r>
        <w:t>e del Consiglio,</w:t>
      </w:r>
      <w:r>
        <w:rPr>
          <w:spacing w:val="-2"/>
        </w:rPr>
        <w:t xml:space="preserve"> </w:t>
      </w:r>
      <w:r>
        <w:t>del</w:t>
      </w:r>
      <w:r>
        <w:rPr>
          <w:spacing w:val="-1"/>
        </w:rPr>
        <w:t xml:space="preserve"> </w:t>
      </w:r>
      <w:r>
        <w:t>25</w:t>
      </w:r>
      <w:r>
        <w:rPr>
          <w:spacing w:val="-3"/>
        </w:rPr>
        <w:t xml:space="preserve"> </w:t>
      </w:r>
      <w:r>
        <w:t>novembre 2009,</w:t>
      </w:r>
      <w:r>
        <w:rPr>
          <w:spacing w:val="-3"/>
        </w:rPr>
        <w:t xml:space="preserve"> </w:t>
      </w:r>
      <w:r>
        <w:t>in</w:t>
      </w:r>
      <w:r>
        <w:rPr>
          <w:spacing w:val="-3"/>
        </w:rPr>
        <w:t xml:space="preserve"> </w:t>
      </w:r>
      <w:r>
        <w:t>corso</w:t>
      </w:r>
      <w:r>
        <w:rPr>
          <w:spacing w:val="-2"/>
        </w:rPr>
        <w:t xml:space="preserve"> </w:t>
      </w:r>
      <w:r>
        <w:t>di validità,</w:t>
      </w:r>
      <w:r>
        <w:rPr>
          <w:spacing w:val="40"/>
        </w:rPr>
        <w:t xml:space="preserve"> </w:t>
      </w:r>
      <w:r>
        <w:t>rilasciato</w:t>
      </w:r>
      <w:r>
        <w:rPr>
          <w:spacing w:val="40"/>
        </w:rPr>
        <w:t xml:space="preserve"> </w:t>
      </w:r>
      <w:r>
        <w:t>da</w:t>
      </w:r>
      <w:r>
        <w:rPr>
          <w:spacing w:val="41"/>
        </w:rPr>
        <w:t xml:space="preserve"> </w:t>
      </w:r>
      <w:r>
        <w:rPr>
          <w:u w:val="single"/>
        </w:rPr>
        <w:tab/>
      </w:r>
      <w:r>
        <w:rPr>
          <w:u w:val="single"/>
        </w:rPr>
        <w:tab/>
      </w:r>
      <w:r>
        <w:t>,</w:t>
      </w:r>
      <w:r>
        <w:rPr>
          <w:spacing w:val="40"/>
        </w:rPr>
        <w:t xml:space="preserve"> </w:t>
      </w:r>
      <w:r>
        <w:t>in</w:t>
      </w:r>
      <w:r>
        <w:rPr>
          <w:spacing w:val="40"/>
        </w:rPr>
        <w:t xml:space="preserve"> </w:t>
      </w:r>
      <w:r>
        <w:t>data</w:t>
      </w:r>
      <w:r>
        <w:rPr>
          <w:u w:val="single"/>
        </w:rPr>
        <w:tab/>
      </w:r>
      <w:r>
        <w:t xml:space="preserve">, avente ad oggetto </w:t>
      </w:r>
      <w:r>
        <w:rPr>
          <w:u w:val="single"/>
        </w:rPr>
        <w:tab/>
      </w:r>
      <w:r>
        <w:t>, e scadenza al</w:t>
      </w:r>
      <w:r>
        <w:rPr>
          <w:u w:val="single"/>
        </w:rPr>
        <w:tab/>
      </w:r>
      <w:r>
        <w:rPr>
          <w:u w:val="single"/>
        </w:rPr>
        <w:tab/>
      </w:r>
      <w:r>
        <w:rPr>
          <w:spacing w:val="-10"/>
        </w:rPr>
        <w:t>;</w:t>
      </w:r>
    </w:p>
    <w:p w14:paraId="2B7DC099" w14:textId="77777777" w:rsidR="00FB40AB" w:rsidRDefault="00914974">
      <w:pPr>
        <w:pStyle w:val="Paragrafoelenco"/>
        <w:numPr>
          <w:ilvl w:val="3"/>
          <w:numId w:val="6"/>
        </w:numPr>
        <w:tabs>
          <w:tab w:val="left" w:pos="1493"/>
          <w:tab w:val="left" w:pos="2863"/>
          <w:tab w:val="left" w:pos="3400"/>
          <w:tab w:val="left" w:pos="7743"/>
          <w:tab w:val="left" w:pos="9673"/>
        </w:tabs>
        <w:spacing w:before="113"/>
        <w:ind w:right="1130"/>
      </w:pPr>
      <w:r>
        <w:t xml:space="preserve">ha sviluppato un inventario di gas ad effetto serra ai sensi della norma UNI EN ISO 14064-1, certificato </w:t>
      </w:r>
      <w:r>
        <w:rPr>
          <w:spacing w:val="-2"/>
        </w:rPr>
        <w:t>mediante</w:t>
      </w:r>
      <w:r>
        <w:rPr>
          <w:u w:val="single"/>
        </w:rPr>
        <w:tab/>
      </w:r>
      <w:r>
        <w:rPr>
          <w:u w:val="single"/>
        </w:rPr>
        <w:tab/>
      </w:r>
      <w:r>
        <w:t>, in corso di validità, rilasciata/o da</w:t>
      </w:r>
      <w:r>
        <w:rPr>
          <w:u w:val="single"/>
        </w:rPr>
        <w:tab/>
      </w:r>
      <w:r>
        <w:t>, in data</w:t>
      </w:r>
      <w:r>
        <w:rPr>
          <w:u w:val="single"/>
        </w:rPr>
        <w:tab/>
      </w:r>
      <w:r>
        <w:t>,</w:t>
      </w:r>
      <w:r>
        <w:rPr>
          <w:spacing w:val="-10"/>
        </w:rPr>
        <w:t xml:space="preserve"> </w:t>
      </w:r>
      <w:r>
        <w:t>e</w:t>
      </w:r>
      <w:r>
        <w:rPr>
          <w:spacing w:val="-10"/>
        </w:rPr>
        <w:t xml:space="preserve"> </w:t>
      </w:r>
      <w:r>
        <w:t xml:space="preserve">scadenza </w:t>
      </w:r>
      <w:r>
        <w:rPr>
          <w:spacing w:val="-6"/>
        </w:rPr>
        <w:t>al</w:t>
      </w:r>
      <w:r>
        <w:rPr>
          <w:u w:val="single"/>
        </w:rPr>
        <w:tab/>
      </w:r>
      <w:r>
        <w:rPr>
          <w:spacing w:val="-10"/>
        </w:rPr>
        <w:t>;</w:t>
      </w:r>
    </w:p>
    <w:p w14:paraId="125286C0" w14:textId="77777777" w:rsidR="00FB40AB" w:rsidRDefault="00914974">
      <w:pPr>
        <w:pStyle w:val="Paragrafoelenco"/>
        <w:numPr>
          <w:ilvl w:val="3"/>
          <w:numId w:val="6"/>
        </w:numPr>
        <w:tabs>
          <w:tab w:val="left" w:pos="1493"/>
          <w:tab w:val="left" w:pos="3072"/>
          <w:tab w:val="left" w:pos="5254"/>
          <w:tab w:val="left" w:pos="5552"/>
          <w:tab w:val="left" w:pos="10332"/>
        </w:tabs>
        <w:spacing w:before="114"/>
        <w:ind w:right="1133"/>
      </w:pPr>
      <w:r>
        <w:t>ha sviluppato un’impronta climatica (</w:t>
      </w:r>
      <w:r>
        <w:rPr>
          <w:i/>
        </w:rPr>
        <w:t>carbon footprint</w:t>
      </w:r>
      <w:r>
        <w:t>) di prodotto ai sensi della norma UNI ISO/TS 14067,</w:t>
      </w:r>
      <w:r>
        <w:rPr>
          <w:spacing w:val="80"/>
        </w:rPr>
        <w:t xml:space="preserve"> </w:t>
      </w:r>
      <w:r>
        <w:t>certificata</w:t>
      </w:r>
      <w:r>
        <w:rPr>
          <w:spacing w:val="80"/>
        </w:rPr>
        <w:t xml:space="preserve"> </w:t>
      </w:r>
      <w:r>
        <w:t>mediante</w:t>
      </w:r>
      <w:r>
        <w:rPr>
          <w:u w:val="single"/>
        </w:rPr>
        <w:tab/>
      </w:r>
      <w:r>
        <w:t>,</w:t>
      </w:r>
      <w:r>
        <w:rPr>
          <w:spacing w:val="80"/>
        </w:rPr>
        <w:t xml:space="preserve"> </w:t>
      </w:r>
      <w:r>
        <w:t>in</w:t>
      </w:r>
      <w:r>
        <w:rPr>
          <w:spacing w:val="80"/>
        </w:rPr>
        <w:t xml:space="preserve"> </w:t>
      </w:r>
      <w:r>
        <w:t>corso</w:t>
      </w:r>
      <w:r>
        <w:rPr>
          <w:spacing w:val="80"/>
        </w:rPr>
        <w:t xml:space="preserve"> </w:t>
      </w:r>
      <w:r>
        <w:t>di</w:t>
      </w:r>
      <w:r>
        <w:rPr>
          <w:spacing w:val="80"/>
        </w:rPr>
        <w:t xml:space="preserve"> </w:t>
      </w:r>
      <w:r>
        <w:t>validità,</w:t>
      </w:r>
      <w:r>
        <w:rPr>
          <w:spacing w:val="80"/>
        </w:rPr>
        <w:t xml:space="preserve"> </w:t>
      </w:r>
      <w:r>
        <w:t>rilasciata/o</w:t>
      </w:r>
      <w:r>
        <w:rPr>
          <w:spacing w:val="80"/>
        </w:rPr>
        <w:t xml:space="preserve"> </w:t>
      </w:r>
      <w:r>
        <w:t>da</w:t>
      </w:r>
      <w:r>
        <w:rPr>
          <w:u w:val="single"/>
        </w:rPr>
        <w:tab/>
      </w:r>
      <w:r>
        <w:t xml:space="preserve">, in </w:t>
      </w:r>
      <w:r>
        <w:rPr>
          <w:spacing w:val="-4"/>
        </w:rPr>
        <w:t>data</w:t>
      </w:r>
      <w:r>
        <w:rPr>
          <w:u w:val="single"/>
        </w:rPr>
        <w:tab/>
      </w:r>
      <w:r>
        <w:t>, e scadenza al</w:t>
      </w:r>
      <w:r>
        <w:rPr>
          <w:u w:val="single"/>
        </w:rPr>
        <w:tab/>
      </w:r>
      <w:r>
        <w:rPr>
          <w:u w:val="single"/>
        </w:rPr>
        <w:tab/>
      </w:r>
      <w:r>
        <w:rPr>
          <w:spacing w:val="-10"/>
        </w:rPr>
        <w:t>;</w:t>
      </w:r>
    </w:p>
    <w:p w14:paraId="03082D13" w14:textId="77777777" w:rsidR="00FB40AB" w:rsidRDefault="00914974">
      <w:pPr>
        <w:pStyle w:val="Paragrafoelenco"/>
        <w:numPr>
          <w:ilvl w:val="3"/>
          <w:numId w:val="6"/>
        </w:numPr>
        <w:tabs>
          <w:tab w:val="left" w:pos="1493"/>
          <w:tab w:val="left" w:pos="5355"/>
          <w:tab w:val="left" w:pos="8126"/>
          <w:tab w:val="left" w:pos="10689"/>
        </w:tabs>
        <w:spacing w:before="120" w:line="237" w:lineRule="auto"/>
        <w:ind w:right="1132"/>
      </w:pPr>
      <w:r>
        <w:t xml:space="preserve">è in possesso di </w:t>
      </w:r>
      <w:r>
        <w:rPr>
          <w:i/>
        </w:rPr>
        <w:t>rating di legalità</w:t>
      </w:r>
      <w:r>
        <w:rPr>
          <w:i/>
          <w:u w:val="single"/>
        </w:rPr>
        <w:tab/>
      </w:r>
      <w:r>
        <w:t>, ottenuto in data</w:t>
      </w:r>
      <w:r>
        <w:rPr>
          <w:u w:val="single"/>
        </w:rPr>
        <w:tab/>
      </w:r>
      <w:r>
        <w:t>, con scadenza al</w:t>
      </w:r>
      <w:r>
        <w:rPr>
          <w:u w:val="single"/>
        </w:rPr>
        <w:tab/>
      </w:r>
      <w:r>
        <w:rPr>
          <w:spacing w:val="-10"/>
        </w:rPr>
        <w:t xml:space="preserve">, </w:t>
      </w:r>
      <w:r>
        <w:t>non sospeso né revocato;</w:t>
      </w:r>
    </w:p>
    <w:p w14:paraId="6BB5E3A7" w14:textId="77777777" w:rsidR="00FB40AB" w:rsidRDefault="00914974">
      <w:pPr>
        <w:pStyle w:val="Paragrafoelenco"/>
        <w:numPr>
          <w:ilvl w:val="3"/>
          <w:numId w:val="6"/>
        </w:numPr>
        <w:tabs>
          <w:tab w:val="left" w:pos="1493"/>
          <w:tab w:val="left" w:pos="3072"/>
          <w:tab w:val="left" w:pos="6997"/>
        </w:tabs>
        <w:spacing w:before="116"/>
        <w:ind w:right="1137"/>
      </w:pPr>
      <w:r>
        <w:t>è</w:t>
      </w:r>
      <w:r>
        <w:rPr>
          <w:spacing w:val="40"/>
        </w:rPr>
        <w:t xml:space="preserve"> </w:t>
      </w:r>
      <w:r>
        <w:t>in</w:t>
      </w:r>
      <w:r>
        <w:rPr>
          <w:spacing w:val="40"/>
        </w:rPr>
        <w:t xml:space="preserve"> </w:t>
      </w:r>
      <w:r>
        <w:t>possesso</w:t>
      </w:r>
      <w:r>
        <w:rPr>
          <w:spacing w:val="40"/>
        </w:rPr>
        <w:t xml:space="preserve"> </w:t>
      </w:r>
      <w:r>
        <w:t>del</w:t>
      </w:r>
      <w:r>
        <w:rPr>
          <w:spacing w:val="40"/>
        </w:rPr>
        <w:t xml:space="preserve"> </w:t>
      </w:r>
      <w:r>
        <w:t>modello</w:t>
      </w:r>
      <w:r>
        <w:rPr>
          <w:spacing w:val="40"/>
        </w:rPr>
        <w:t xml:space="preserve"> </w:t>
      </w:r>
      <w:r>
        <w:t>organizzativo</w:t>
      </w:r>
      <w:r>
        <w:rPr>
          <w:spacing w:val="40"/>
        </w:rPr>
        <w:t xml:space="preserve"> </w:t>
      </w:r>
      <w:r>
        <w:t>ai</w:t>
      </w:r>
      <w:r>
        <w:rPr>
          <w:spacing w:val="40"/>
        </w:rPr>
        <w:t xml:space="preserve"> </w:t>
      </w:r>
      <w:r>
        <w:t>sensi</w:t>
      </w:r>
      <w:r>
        <w:rPr>
          <w:spacing w:val="40"/>
        </w:rPr>
        <w:t xml:space="preserve"> </w:t>
      </w:r>
      <w:r>
        <w:t>del</w:t>
      </w:r>
      <w:r>
        <w:rPr>
          <w:spacing w:val="80"/>
          <w:w w:val="150"/>
        </w:rPr>
        <w:t xml:space="preserve"> </w:t>
      </w:r>
      <w:r>
        <w:t>decreto</w:t>
      </w:r>
      <w:r>
        <w:rPr>
          <w:spacing w:val="40"/>
        </w:rPr>
        <w:t xml:space="preserve"> </w:t>
      </w:r>
      <w:r>
        <w:t>legislativo</w:t>
      </w:r>
      <w:r>
        <w:rPr>
          <w:spacing w:val="40"/>
        </w:rPr>
        <w:t xml:space="preserve"> </w:t>
      </w:r>
      <w:r>
        <w:t>n.</w:t>
      </w:r>
      <w:r>
        <w:rPr>
          <w:spacing w:val="40"/>
        </w:rPr>
        <w:t xml:space="preserve"> </w:t>
      </w:r>
      <w:r>
        <w:t>231/2001,</w:t>
      </w:r>
      <w:r>
        <w:rPr>
          <w:spacing w:val="40"/>
        </w:rPr>
        <w:t xml:space="preserve"> </w:t>
      </w:r>
      <w:r>
        <w:t>adottato</w:t>
      </w:r>
      <w:r>
        <w:rPr>
          <w:spacing w:val="40"/>
        </w:rPr>
        <w:t xml:space="preserve"> </w:t>
      </w:r>
      <w:r>
        <w:t xml:space="preserve">in </w:t>
      </w:r>
      <w:r>
        <w:rPr>
          <w:spacing w:val="-4"/>
        </w:rPr>
        <w:t>data</w:t>
      </w:r>
      <w:r>
        <w:rPr>
          <w:u w:val="single"/>
        </w:rPr>
        <w:tab/>
      </w:r>
      <w:r>
        <w:t>, con provvedimento prot. n.</w:t>
      </w:r>
      <w:r>
        <w:rPr>
          <w:u w:val="single"/>
        </w:rPr>
        <w:tab/>
      </w:r>
      <w:r>
        <w:rPr>
          <w:spacing w:val="-10"/>
        </w:rPr>
        <w:t>;</w:t>
      </w:r>
    </w:p>
    <w:p w14:paraId="3BEB6EE3" w14:textId="77777777" w:rsidR="00FB40AB" w:rsidRDefault="00914974">
      <w:pPr>
        <w:pStyle w:val="Paragrafoelenco"/>
        <w:numPr>
          <w:ilvl w:val="3"/>
          <w:numId w:val="6"/>
        </w:numPr>
        <w:tabs>
          <w:tab w:val="left" w:pos="1493"/>
          <w:tab w:val="left" w:pos="4783"/>
          <w:tab w:val="left" w:pos="5150"/>
          <w:tab w:val="left" w:pos="5637"/>
          <w:tab w:val="left" w:pos="8802"/>
          <w:tab w:val="left" w:pos="9063"/>
          <w:tab w:val="left" w:pos="9476"/>
          <w:tab w:val="left" w:pos="10584"/>
        </w:tabs>
        <w:spacing w:before="121" w:line="235" w:lineRule="auto"/>
        <w:ind w:right="1132"/>
        <w:jc w:val="left"/>
      </w:pPr>
      <w:r>
        <w:t>è</w:t>
      </w:r>
      <w:r>
        <w:rPr>
          <w:spacing w:val="80"/>
          <w:w w:val="150"/>
        </w:rPr>
        <w:t xml:space="preserve"> </w:t>
      </w:r>
      <w:r>
        <w:t>in</w:t>
      </w:r>
      <w:r>
        <w:rPr>
          <w:spacing w:val="80"/>
          <w:w w:val="150"/>
        </w:rPr>
        <w:t xml:space="preserve"> </w:t>
      </w:r>
      <w:r>
        <w:t>possesso</w:t>
      </w:r>
      <w:r>
        <w:rPr>
          <w:spacing w:val="80"/>
          <w:w w:val="150"/>
        </w:rPr>
        <w:t xml:space="preserve"> </w:t>
      </w:r>
      <w:r>
        <w:t>di</w:t>
      </w:r>
      <w:r>
        <w:rPr>
          <w:spacing w:val="80"/>
          <w:w w:val="150"/>
        </w:rPr>
        <w:t xml:space="preserve"> </w:t>
      </w:r>
      <w:proofErr w:type="gramStart"/>
      <w:r>
        <w:t>certificazione</w:t>
      </w:r>
      <w:r>
        <w:rPr>
          <w:spacing w:val="38"/>
        </w:rPr>
        <w:t xml:space="preserve">  </w:t>
      </w:r>
      <w:r>
        <w:rPr>
          <w:i/>
        </w:rPr>
        <w:t>social</w:t>
      </w:r>
      <w:proofErr w:type="gramEnd"/>
      <w:r>
        <w:rPr>
          <w:i/>
          <w:spacing w:val="80"/>
          <w:w w:val="150"/>
        </w:rPr>
        <w:t xml:space="preserve"> </w:t>
      </w:r>
      <w:r>
        <w:rPr>
          <w:i/>
        </w:rPr>
        <w:t>accountability</w:t>
      </w:r>
      <w:r>
        <w:rPr>
          <w:i/>
          <w:spacing w:val="37"/>
        </w:rPr>
        <w:t xml:space="preserve">  </w:t>
      </w:r>
      <w:r>
        <w:t>8000,</w:t>
      </w:r>
      <w:r>
        <w:rPr>
          <w:spacing w:val="80"/>
          <w:w w:val="150"/>
        </w:rPr>
        <w:t xml:space="preserve"> </w:t>
      </w:r>
      <w:r>
        <w:t>in</w:t>
      </w:r>
      <w:r>
        <w:rPr>
          <w:spacing w:val="80"/>
          <w:w w:val="150"/>
        </w:rPr>
        <w:t xml:space="preserve"> </w:t>
      </w:r>
      <w:r>
        <w:t>corso</w:t>
      </w:r>
      <w:r>
        <w:rPr>
          <w:spacing w:val="80"/>
          <w:w w:val="150"/>
        </w:rPr>
        <w:t xml:space="preserve"> </w:t>
      </w:r>
      <w:r>
        <w:t>di</w:t>
      </w:r>
      <w:r>
        <w:rPr>
          <w:spacing w:val="80"/>
          <w:w w:val="150"/>
        </w:rPr>
        <w:t xml:space="preserve"> </w:t>
      </w:r>
      <w:r>
        <w:t>validità,</w:t>
      </w:r>
      <w:r>
        <w:rPr>
          <w:spacing w:val="80"/>
          <w:w w:val="150"/>
        </w:rPr>
        <w:t xml:space="preserve"> </w:t>
      </w:r>
      <w:r>
        <w:t>rilasciata</w:t>
      </w:r>
      <w:r>
        <w:rPr>
          <w:spacing w:val="40"/>
        </w:rPr>
        <w:t xml:space="preserve"> </w:t>
      </w:r>
      <w:r>
        <w:rPr>
          <w:spacing w:val="-6"/>
        </w:rPr>
        <w:t>da</w:t>
      </w:r>
      <w:r>
        <w:rPr>
          <w:u w:val="single"/>
        </w:rPr>
        <w:tab/>
      </w:r>
      <w:r>
        <w:rPr>
          <w:spacing w:val="-10"/>
        </w:rPr>
        <w:t>,</w:t>
      </w:r>
      <w:r>
        <w:tab/>
      </w:r>
      <w:r>
        <w:rPr>
          <w:spacing w:val="-6"/>
        </w:rPr>
        <w:t>in</w:t>
      </w:r>
      <w:r>
        <w:tab/>
      </w:r>
      <w:r>
        <w:rPr>
          <w:spacing w:val="-4"/>
        </w:rPr>
        <w:t>data</w:t>
      </w:r>
      <w:r>
        <w:rPr>
          <w:u w:val="single"/>
        </w:rPr>
        <w:tab/>
      </w:r>
      <w:r>
        <w:tab/>
      </w:r>
      <w:r>
        <w:rPr>
          <w:spacing w:val="-10"/>
        </w:rPr>
        <w:t>e</w:t>
      </w:r>
      <w:r>
        <w:tab/>
      </w:r>
      <w:r>
        <w:rPr>
          <w:spacing w:val="-2"/>
        </w:rPr>
        <w:t>scadenza</w:t>
      </w:r>
      <w:r>
        <w:tab/>
      </w:r>
      <w:r>
        <w:rPr>
          <w:spacing w:val="-6"/>
        </w:rPr>
        <w:t>al</w:t>
      </w:r>
    </w:p>
    <w:p w14:paraId="5209D68D" w14:textId="77777777" w:rsidR="00FB40AB" w:rsidRDefault="00914974">
      <w:pPr>
        <w:tabs>
          <w:tab w:val="left" w:pos="5124"/>
        </w:tabs>
        <w:spacing w:before="3"/>
        <w:ind w:left="1493"/>
      </w:pPr>
      <w:r>
        <w:rPr>
          <w:u w:val="single"/>
        </w:rPr>
        <w:tab/>
      </w:r>
      <w:r>
        <w:rPr>
          <w:spacing w:val="-10"/>
        </w:rPr>
        <w:t>;</w:t>
      </w:r>
    </w:p>
    <w:p w14:paraId="5E78C220" w14:textId="77777777" w:rsidR="00FB40AB" w:rsidRDefault="00FB40AB">
      <w:pPr>
        <w:sectPr w:rsidR="00FB40AB">
          <w:pgSz w:w="12240" w:h="15840"/>
          <w:pgMar w:top="1340" w:right="0" w:bottom="980" w:left="360" w:header="0" w:footer="795" w:gutter="0"/>
          <w:cols w:space="720"/>
        </w:sectPr>
      </w:pPr>
    </w:p>
    <w:p w14:paraId="59BC3CD6" w14:textId="77777777" w:rsidR="00FB40AB" w:rsidRDefault="00914974">
      <w:pPr>
        <w:pStyle w:val="Paragrafoelenco"/>
        <w:numPr>
          <w:ilvl w:val="3"/>
          <w:numId w:val="6"/>
        </w:numPr>
        <w:tabs>
          <w:tab w:val="left" w:pos="1493"/>
          <w:tab w:val="left" w:pos="4662"/>
          <w:tab w:val="left" w:pos="9513"/>
          <w:tab w:val="left" w:pos="10463"/>
        </w:tabs>
        <w:spacing w:before="75"/>
        <w:ind w:right="1131"/>
      </w:pPr>
      <w:r>
        <w:lastRenderedPageBreak/>
        <w:t>è in</w:t>
      </w:r>
      <w:r>
        <w:rPr>
          <w:spacing w:val="-3"/>
        </w:rPr>
        <w:t xml:space="preserve"> </w:t>
      </w:r>
      <w:r>
        <w:t>possesso di</w:t>
      </w:r>
      <w:r>
        <w:rPr>
          <w:spacing w:val="-1"/>
        </w:rPr>
        <w:t xml:space="preserve"> </w:t>
      </w:r>
      <w:r>
        <w:t>certificazione del</w:t>
      </w:r>
      <w:r>
        <w:rPr>
          <w:spacing w:val="-1"/>
        </w:rPr>
        <w:t xml:space="preserve"> </w:t>
      </w:r>
      <w:r>
        <w:t>sistema di</w:t>
      </w:r>
      <w:r>
        <w:rPr>
          <w:spacing w:val="-1"/>
        </w:rPr>
        <w:t xml:space="preserve"> </w:t>
      </w:r>
      <w:r>
        <w:t>gestione</w:t>
      </w:r>
      <w:r>
        <w:rPr>
          <w:spacing w:val="-2"/>
        </w:rPr>
        <w:t xml:space="preserve"> </w:t>
      </w:r>
      <w:r>
        <w:t>a</w:t>
      </w:r>
      <w:r>
        <w:rPr>
          <w:spacing w:val="-2"/>
        </w:rPr>
        <w:t xml:space="preserve"> </w:t>
      </w:r>
      <w:r>
        <w:t>tutela della</w:t>
      </w:r>
      <w:r>
        <w:rPr>
          <w:spacing w:val="-2"/>
        </w:rPr>
        <w:t xml:space="preserve"> </w:t>
      </w:r>
      <w:r>
        <w:t>sicurezza e della salute dei</w:t>
      </w:r>
      <w:r>
        <w:rPr>
          <w:spacing w:val="-1"/>
        </w:rPr>
        <w:t xml:space="preserve"> </w:t>
      </w:r>
      <w:r>
        <w:t>lavoratori, o di certificazione OHSAS 18001, in corso di validità, rilasciata da</w:t>
      </w:r>
      <w:r>
        <w:rPr>
          <w:u w:val="single"/>
        </w:rPr>
        <w:tab/>
      </w:r>
      <w:r>
        <w:rPr>
          <w:u w:val="single"/>
        </w:rPr>
        <w:tab/>
      </w:r>
      <w:r>
        <w:t>,</w:t>
      </w:r>
      <w:r>
        <w:rPr>
          <w:spacing w:val="-14"/>
        </w:rPr>
        <w:t xml:space="preserve"> </w:t>
      </w:r>
      <w:r>
        <w:t xml:space="preserve">in </w:t>
      </w:r>
      <w:r>
        <w:rPr>
          <w:spacing w:val="-4"/>
        </w:rPr>
        <w:t>data</w:t>
      </w:r>
      <w:r>
        <w:rPr>
          <w:u w:val="single"/>
        </w:rPr>
        <w:tab/>
      </w:r>
      <w:r>
        <w:t xml:space="preserve">e scadenza al </w:t>
      </w:r>
      <w:r>
        <w:rPr>
          <w:u w:val="single"/>
        </w:rPr>
        <w:tab/>
      </w:r>
      <w:r>
        <w:rPr>
          <w:spacing w:val="-10"/>
        </w:rPr>
        <w:t>;</w:t>
      </w:r>
    </w:p>
    <w:p w14:paraId="2576B735" w14:textId="77777777" w:rsidR="00FB40AB" w:rsidRDefault="00914974">
      <w:pPr>
        <w:pStyle w:val="Paragrafoelenco"/>
        <w:numPr>
          <w:ilvl w:val="3"/>
          <w:numId w:val="6"/>
        </w:numPr>
        <w:tabs>
          <w:tab w:val="left" w:pos="1493"/>
          <w:tab w:val="left" w:pos="6188"/>
          <w:tab w:val="left" w:pos="6694"/>
          <w:tab w:val="left" w:pos="10499"/>
        </w:tabs>
        <w:spacing w:before="117"/>
        <w:ind w:right="1129"/>
      </w:pPr>
      <w:r>
        <w:t>è in possesso di certificazione UNI CEI EN ISO 50001 riguardante il sistema di gestione dell’energia o UNI CEI 11352 riguardante la certificazione di operatività in qualità di ESC (</w:t>
      </w:r>
      <w:r>
        <w:rPr>
          <w:i/>
        </w:rPr>
        <w:t>Energy Service Company</w:t>
      </w:r>
      <w:r>
        <w:t>) per l’offerta qualitativa dei servizi energetici e per gli Operatori Economici in possesso della certificazione</w:t>
      </w:r>
      <w:r>
        <w:rPr>
          <w:spacing w:val="-2"/>
        </w:rPr>
        <w:t xml:space="preserve"> </w:t>
      </w:r>
      <w:r>
        <w:t>ISO</w:t>
      </w:r>
      <w:r>
        <w:rPr>
          <w:spacing w:val="-4"/>
        </w:rPr>
        <w:t xml:space="preserve"> </w:t>
      </w:r>
      <w:r>
        <w:t>27001</w:t>
      </w:r>
      <w:r>
        <w:rPr>
          <w:spacing w:val="-2"/>
        </w:rPr>
        <w:t xml:space="preserve"> </w:t>
      </w:r>
      <w:r>
        <w:t>riguardante</w:t>
      </w:r>
      <w:r>
        <w:rPr>
          <w:spacing w:val="-2"/>
        </w:rPr>
        <w:t xml:space="preserve"> </w:t>
      </w:r>
      <w:r>
        <w:t>il</w:t>
      </w:r>
      <w:r>
        <w:rPr>
          <w:spacing w:val="-4"/>
        </w:rPr>
        <w:t xml:space="preserve"> </w:t>
      </w:r>
      <w:r>
        <w:t>sistema</w:t>
      </w:r>
      <w:r>
        <w:rPr>
          <w:spacing w:val="-2"/>
        </w:rPr>
        <w:t xml:space="preserve"> </w:t>
      </w:r>
      <w:r>
        <w:t>di</w:t>
      </w:r>
      <w:r>
        <w:rPr>
          <w:spacing w:val="-1"/>
        </w:rPr>
        <w:t xml:space="preserve"> </w:t>
      </w:r>
      <w:r>
        <w:t>gestione</w:t>
      </w:r>
      <w:r>
        <w:rPr>
          <w:spacing w:val="-2"/>
        </w:rPr>
        <w:t xml:space="preserve"> </w:t>
      </w:r>
      <w:r>
        <w:t>della</w:t>
      </w:r>
      <w:r>
        <w:rPr>
          <w:spacing w:val="-2"/>
        </w:rPr>
        <w:t xml:space="preserve"> </w:t>
      </w:r>
      <w:r>
        <w:t>sicurezza</w:t>
      </w:r>
      <w:r>
        <w:rPr>
          <w:spacing w:val="-2"/>
        </w:rPr>
        <w:t xml:space="preserve"> </w:t>
      </w:r>
      <w:r>
        <w:t>delle</w:t>
      </w:r>
      <w:r>
        <w:rPr>
          <w:spacing w:val="-4"/>
        </w:rPr>
        <w:t xml:space="preserve"> </w:t>
      </w:r>
      <w:r>
        <w:t>informazioni, in</w:t>
      </w:r>
      <w:r>
        <w:rPr>
          <w:spacing w:val="-5"/>
        </w:rPr>
        <w:t xml:space="preserve"> </w:t>
      </w:r>
      <w:r>
        <w:t>corso</w:t>
      </w:r>
      <w:r>
        <w:rPr>
          <w:spacing w:val="-2"/>
        </w:rPr>
        <w:t xml:space="preserve"> </w:t>
      </w:r>
      <w:r>
        <w:t>di validità,</w:t>
      </w:r>
      <w:r>
        <w:rPr>
          <w:spacing w:val="80"/>
        </w:rPr>
        <w:t xml:space="preserve"> </w:t>
      </w:r>
      <w:r>
        <w:t>rilasciata</w:t>
      </w:r>
      <w:r>
        <w:rPr>
          <w:spacing w:val="80"/>
        </w:rPr>
        <w:t xml:space="preserve"> </w:t>
      </w:r>
      <w:r>
        <w:t>da</w:t>
      </w:r>
      <w:r>
        <w:rPr>
          <w:u w:val="single"/>
        </w:rPr>
        <w:tab/>
      </w:r>
      <w:r>
        <w:rPr>
          <w:u w:val="single"/>
        </w:rPr>
        <w:tab/>
      </w:r>
      <w:r>
        <w:t>,</w:t>
      </w:r>
      <w:r>
        <w:rPr>
          <w:spacing w:val="80"/>
        </w:rPr>
        <w:t xml:space="preserve"> </w:t>
      </w:r>
      <w:r>
        <w:t>in</w:t>
      </w:r>
      <w:r>
        <w:rPr>
          <w:spacing w:val="80"/>
        </w:rPr>
        <w:t xml:space="preserve"> </w:t>
      </w:r>
      <w:r>
        <w:t>data</w:t>
      </w:r>
      <w:r>
        <w:rPr>
          <w:u w:val="single"/>
        </w:rPr>
        <w:tab/>
      </w:r>
      <w:r>
        <w:t xml:space="preserve"> e scadenza al </w:t>
      </w:r>
      <w:r>
        <w:rPr>
          <w:u w:val="single"/>
        </w:rPr>
        <w:tab/>
      </w:r>
      <w:r>
        <w:rPr>
          <w:spacing w:val="-10"/>
        </w:rPr>
        <w:t>;</w:t>
      </w:r>
    </w:p>
    <w:p w14:paraId="565F4172" w14:textId="77777777" w:rsidR="00FB40AB" w:rsidRDefault="00914974">
      <w:pPr>
        <w:pStyle w:val="Paragrafoelenco"/>
        <w:numPr>
          <w:ilvl w:val="2"/>
          <w:numId w:val="6"/>
        </w:numPr>
        <w:tabs>
          <w:tab w:val="left" w:pos="1200"/>
        </w:tabs>
        <w:spacing w:before="118" w:line="237" w:lineRule="auto"/>
        <w:ind w:left="1200" w:right="1129" w:hanging="428"/>
      </w:pPr>
      <w:r>
        <w:t>(fatta eccezione per le microimprese, piccole e medie imprese e i raggruppamenti temporanei o consorzi ordinari</w:t>
      </w:r>
      <w:r>
        <w:rPr>
          <w:spacing w:val="-1"/>
        </w:rPr>
        <w:t xml:space="preserve"> </w:t>
      </w:r>
      <w:r>
        <w:t>costituiti</w:t>
      </w:r>
      <w:r>
        <w:rPr>
          <w:spacing w:val="-1"/>
        </w:rPr>
        <w:t xml:space="preserve"> </w:t>
      </w:r>
      <w:r>
        <w:t>esclusivamente</w:t>
      </w:r>
      <w:r>
        <w:rPr>
          <w:spacing w:val="-1"/>
        </w:rPr>
        <w:t xml:space="preserve"> </w:t>
      </w:r>
      <w:r>
        <w:t>da microimprese,</w:t>
      </w:r>
      <w:r>
        <w:rPr>
          <w:spacing w:val="-2"/>
        </w:rPr>
        <w:t xml:space="preserve"> </w:t>
      </w:r>
      <w:r>
        <w:t>piccole</w:t>
      </w:r>
      <w:r>
        <w:rPr>
          <w:spacing w:val="-1"/>
        </w:rPr>
        <w:t xml:space="preserve"> </w:t>
      </w:r>
      <w:r>
        <w:t>e</w:t>
      </w:r>
      <w:r>
        <w:rPr>
          <w:spacing w:val="-1"/>
        </w:rPr>
        <w:t xml:space="preserve"> </w:t>
      </w:r>
      <w:r>
        <w:t>medie</w:t>
      </w:r>
      <w:r>
        <w:rPr>
          <w:spacing w:val="-1"/>
        </w:rPr>
        <w:t xml:space="preserve"> </w:t>
      </w:r>
      <w:r>
        <w:t>imprese) che,</w:t>
      </w:r>
      <w:r>
        <w:rPr>
          <w:spacing w:val="-1"/>
        </w:rPr>
        <w:t xml:space="preserve"> </w:t>
      </w:r>
      <w:r>
        <w:t>nel caso</w:t>
      </w:r>
      <w:r>
        <w:rPr>
          <w:spacing w:val="-2"/>
        </w:rPr>
        <w:t xml:space="preserve"> </w:t>
      </w:r>
      <w:r>
        <w:t>in cui non</w:t>
      </w:r>
      <w:r>
        <w:rPr>
          <w:spacing w:val="-2"/>
        </w:rPr>
        <w:t xml:space="preserve"> </w:t>
      </w:r>
      <w:r>
        <w:t xml:space="preserve">sia già contenuto nella fideiussione provvisoria, ha prodotto nella </w:t>
      </w:r>
      <w:r>
        <w:rPr>
          <w:u w:val="single"/>
        </w:rPr>
        <w:t>“Busta A – Documentazione Amministrativa”</w:t>
      </w:r>
      <w:r>
        <w:t xml:space="preserve"> dell’Offerta </w:t>
      </w:r>
      <w:r>
        <w:rPr>
          <w:b/>
        </w:rPr>
        <w:t>l’impegno di un fideiussore</w:t>
      </w:r>
      <w:r>
        <w:t xml:space="preserve">, anche diverso da quello che ha rilasciato la garanzia provvisoria, </w:t>
      </w:r>
      <w:r>
        <w:rPr>
          <w:b/>
        </w:rPr>
        <w:t>a rilasciare la garanzia fideiussoria di cui all’art. 103 del Codice</w:t>
      </w:r>
      <w:r>
        <w:t>, in caso di aggiudicazione;</w:t>
      </w:r>
    </w:p>
    <w:p w14:paraId="1F5EA069" w14:textId="77777777" w:rsidR="00FB40AB" w:rsidRDefault="00914974">
      <w:pPr>
        <w:pStyle w:val="Paragrafoelenco"/>
        <w:numPr>
          <w:ilvl w:val="2"/>
          <w:numId w:val="6"/>
        </w:numPr>
        <w:tabs>
          <w:tab w:val="left" w:pos="1200"/>
        </w:tabs>
        <w:spacing w:before="124" w:line="235" w:lineRule="auto"/>
        <w:ind w:left="1200" w:right="1128" w:hanging="428"/>
      </w:pPr>
      <w:r>
        <w:t xml:space="preserve">che ha provveduto al pagamento del </w:t>
      </w:r>
      <w:r>
        <w:rPr>
          <w:b/>
        </w:rPr>
        <w:t>contributo all’A.N.AC.</w:t>
      </w:r>
      <w:r>
        <w:t>, nella misura e secondo le modalità stabilite nel Disciplinare di Gara, e che ha allegato la prova di tale pagamento nell’ambito della “Busta A – Documentazione Amministrativa”;</w:t>
      </w:r>
    </w:p>
    <w:p w14:paraId="0C3CA880" w14:textId="77777777" w:rsidR="00FB40AB" w:rsidRDefault="00914974">
      <w:pPr>
        <w:pStyle w:val="Titolo3"/>
        <w:spacing w:before="121"/>
        <w:ind w:left="1123"/>
        <w:jc w:val="both"/>
        <w:rPr>
          <w:i w:val="0"/>
        </w:rPr>
      </w:pPr>
      <w:r>
        <w:rPr>
          <w:i w:val="0"/>
        </w:rPr>
        <w:t>[</w:t>
      </w:r>
      <w:r>
        <w:t>clausole</w:t>
      </w:r>
      <w:r>
        <w:rPr>
          <w:spacing w:val="-4"/>
        </w:rPr>
        <w:t xml:space="preserve"> </w:t>
      </w:r>
      <w:r>
        <w:t>a</w:t>
      </w:r>
      <w:r>
        <w:rPr>
          <w:spacing w:val="-3"/>
        </w:rPr>
        <w:t xml:space="preserve"> </w:t>
      </w:r>
      <w:r>
        <w:t>selezione</w:t>
      </w:r>
      <w:r>
        <w:rPr>
          <w:spacing w:val="-3"/>
        </w:rPr>
        <w:t xml:space="preserve"> </w:t>
      </w:r>
      <w:r>
        <w:rPr>
          <w:spacing w:val="-2"/>
        </w:rPr>
        <w:t>alternativa</w:t>
      </w:r>
      <w:r>
        <w:rPr>
          <w:i w:val="0"/>
          <w:spacing w:val="-2"/>
        </w:rPr>
        <w:t>]</w:t>
      </w:r>
    </w:p>
    <w:p w14:paraId="0E18ED80" w14:textId="77777777" w:rsidR="00FB40AB" w:rsidRDefault="00914974">
      <w:pPr>
        <w:pStyle w:val="Paragrafoelenco"/>
        <w:numPr>
          <w:ilvl w:val="3"/>
          <w:numId w:val="6"/>
        </w:numPr>
        <w:tabs>
          <w:tab w:val="left" w:pos="1493"/>
        </w:tabs>
        <w:spacing w:before="117"/>
        <w:ind w:right="1128"/>
      </w:pPr>
      <w:r>
        <w:t>che, ai sensi di quanto previsto dagli artt. 81 e 216, comma 13 del D.lgs. n. 50/2016 e dalla</w:t>
      </w:r>
      <w:r>
        <w:rPr>
          <w:spacing w:val="40"/>
        </w:rPr>
        <w:t xml:space="preserve"> </w:t>
      </w:r>
      <w:r>
        <w:t xml:space="preserve">Deliberazione dell’A.N.AC. (già A.V.C.P.) n. 111 del 20 dicembre 2012, come aggiornata dalla successiva Deliberazione n. 157 del 17 febbraio 2016, </w:t>
      </w:r>
      <w:r>
        <w:rPr>
          <w:b/>
          <w:u w:val="single"/>
        </w:rPr>
        <w:t>ha provveduto</w:t>
      </w:r>
      <w:r>
        <w:t>, secondo le modalità stabilite nel Disciplinare di Gara, alla richiesta del “</w:t>
      </w:r>
      <w:proofErr w:type="spellStart"/>
      <w:r>
        <w:rPr>
          <w:b/>
          <w:i/>
        </w:rPr>
        <w:t>PassOE</w:t>
      </w:r>
      <w:proofErr w:type="spellEnd"/>
      <w:r>
        <w:t xml:space="preserve">” all’Autorità Nazionale </w:t>
      </w:r>
      <w:proofErr w:type="spellStart"/>
      <w:r>
        <w:t>AntiCorruzione</w:t>
      </w:r>
      <w:proofErr w:type="spellEnd"/>
      <w:r>
        <w:t xml:space="preserve"> e che </w:t>
      </w:r>
      <w:r>
        <w:rPr>
          <w:b/>
          <w:u w:val="single"/>
        </w:rPr>
        <w:t>ha</w:t>
      </w:r>
      <w:r>
        <w:rPr>
          <w:b/>
        </w:rPr>
        <w:t xml:space="preserve"> </w:t>
      </w:r>
      <w:r>
        <w:rPr>
          <w:b/>
          <w:u w:val="single"/>
        </w:rPr>
        <w:t>allegato</w:t>
      </w:r>
      <w:r>
        <w:rPr>
          <w:b/>
        </w:rPr>
        <w:t xml:space="preserve"> </w:t>
      </w:r>
      <w:r>
        <w:t xml:space="preserve">il documento attestante il rilascio del </w:t>
      </w:r>
      <w:proofErr w:type="spellStart"/>
      <w:r>
        <w:rPr>
          <w:i/>
        </w:rPr>
        <w:t>PassOE</w:t>
      </w:r>
      <w:proofErr w:type="spellEnd"/>
      <w:r>
        <w:t xml:space="preserve">, nell’ambito della “Busta A – Documentazione </w:t>
      </w:r>
      <w:r>
        <w:rPr>
          <w:spacing w:val="-2"/>
        </w:rPr>
        <w:t>Amministrativa”</w:t>
      </w:r>
    </w:p>
    <w:p w14:paraId="6D5C0769" w14:textId="77777777" w:rsidR="00FB40AB" w:rsidRDefault="00914974">
      <w:pPr>
        <w:spacing w:before="119"/>
        <w:ind w:left="1133"/>
        <w:rPr>
          <w:i/>
        </w:rPr>
      </w:pPr>
      <w:r>
        <w:rPr>
          <w:i/>
          <w:spacing w:val="-2"/>
        </w:rPr>
        <w:t>[ovvero]</w:t>
      </w:r>
    </w:p>
    <w:p w14:paraId="7E954505" w14:textId="77777777" w:rsidR="00FB40AB" w:rsidRDefault="00914974">
      <w:pPr>
        <w:pStyle w:val="Paragrafoelenco"/>
        <w:numPr>
          <w:ilvl w:val="3"/>
          <w:numId w:val="6"/>
        </w:numPr>
        <w:tabs>
          <w:tab w:val="left" w:pos="1493"/>
        </w:tabs>
        <w:spacing w:before="117"/>
        <w:ind w:right="1129"/>
      </w:pPr>
      <w:r>
        <w:t xml:space="preserve">che </w:t>
      </w:r>
      <w:r>
        <w:rPr>
          <w:b/>
          <w:u w:val="single"/>
        </w:rPr>
        <w:t>non ha provveduto</w:t>
      </w:r>
      <w:r>
        <w:rPr>
          <w:b/>
        </w:rPr>
        <w:t xml:space="preserve"> </w:t>
      </w:r>
      <w:r>
        <w:t>alla richiesta del “</w:t>
      </w:r>
      <w:proofErr w:type="spellStart"/>
      <w:r>
        <w:rPr>
          <w:b/>
          <w:i/>
        </w:rPr>
        <w:t>PassOE</w:t>
      </w:r>
      <w:proofErr w:type="spellEnd"/>
      <w:r>
        <w:t xml:space="preserve">” all’A.N.AC. e che pertanto </w:t>
      </w:r>
      <w:r>
        <w:rPr>
          <w:b/>
          <w:u w:val="single"/>
        </w:rPr>
        <w:t>non ha allegato</w:t>
      </w:r>
      <w:r>
        <w:rPr>
          <w:b/>
        </w:rPr>
        <w:t xml:space="preserve"> </w:t>
      </w:r>
      <w:r>
        <w:t xml:space="preserve">il documento attestante il rilascio del </w:t>
      </w:r>
      <w:proofErr w:type="spellStart"/>
      <w:r>
        <w:rPr>
          <w:i/>
        </w:rPr>
        <w:t>PassOE</w:t>
      </w:r>
      <w:proofErr w:type="spellEnd"/>
      <w:r>
        <w:rPr>
          <w:i/>
        </w:rPr>
        <w:t xml:space="preserve"> </w:t>
      </w:r>
      <w:r>
        <w:t xml:space="preserve">nell’ambito della “Busta A – Documentazione Amministrativa”, ma che si impegna a richiedere all’A.N.AC. il </w:t>
      </w:r>
      <w:proofErr w:type="spellStart"/>
      <w:r>
        <w:rPr>
          <w:i/>
        </w:rPr>
        <w:t>PassOE</w:t>
      </w:r>
      <w:proofErr w:type="spellEnd"/>
      <w:r>
        <w:rPr>
          <w:i/>
        </w:rPr>
        <w:t xml:space="preserve"> </w:t>
      </w:r>
      <w:r>
        <w:t xml:space="preserve">nel termine assegnato, qualora la Stazione Appaltante ne faccia richiesta, ai fini della verifica dei requisiti </w:t>
      </w:r>
      <w:r>
        <w:rPr>
          <w:i/>
        </w:rPr>
        <w:t xml:space="preserve">ex </w:t>
      </w:r>
      <w:r>
        <w:t xml:space="preserve">artt. 80 e 83 del D.lgs. n. </w:t>
      </w:r>
      <w:r>
        <w:rPr>
          <w:spacing w:val="-2"/>
        </w:rPr>
        <w:t>50/2016;</w:t>
      </w:r>
    </w:p>
    <w:p w14:paraId="3F85D703" w14:textId="77777777" w:rsidR="00FB40AB" w:rsidRDefault="00914974">
      <w:pPr>
        <w:pStyle w:val="Paragrafoelenco"/>
        <w:numPr>
          <w:ilvl w:val="2"/>
          <w:numId w:val="6"/>
        </w:numPr>
        <w:tabs>
          <w:tab w:val="left" w:pos="1130"/>
        </w:tabs>
        <w:spacing w:before="126" w:line="230" w:lineRule="auto"/>
        <w:ind w:right="1133" w:hanging="361"/>
      </w:pPr>
      <w:r>
        <w:t>di essere consapevole che è necessario produrre, in allegato alla presente, copia dei documenti di identità di tutti i soggetti sottoscriventi, in corso di validità;</w:t>
      </w:r>
    </w:p>
    <w:p w14:paraId="0C967438" w14:textId="77777777" w:rsidR="00FB40AB" w:rsidRDefault="00914974">
      <w:pPr>
        <w:pStyle w:val="Paragrafoelenco"/>
        <w:numPr>
          <w:ilvl w:val="2"/>
          <w:numId w:val="6"/>
        </w:numPr>
        <w:tabs>
          <w:tab w:val="left" w:pos="1130"/>
        </w:tabs>
        <w:spacing w:before="126" w:line="235" w:lineRule="auto"/>
        <w:ind w:right="1131" w:hanging="361"/>
      </w:pPr>
      <w:r>
        <w:t>di aver preso conoscenza del contenuto del Bando di Gara, del Disciplinare di Gara, del Capitolato Tecnico, dello Schema di Accordo Quadro e dello Schema di Convenzione e di tutti gli allegati, e di accettarne il contenuto senza riserva alcuna;</w:t>
      </w:r>
    </w:p>
    <w:p w14:paraId="02F551ED" w14:textId="77777777" w:rsidR="00FB40AB" w:rsidRDefault="00914974">
      <w:pPr>
        <w:pStyle w:val="Paragrafoelenco"/>
        <w:numPr>
          <w:ilvl w:val="2"/>
          <w:numId w:val="6"/>
        </w:numPr>
        <w:tabs>
          <w:tab w:val="left" w:pos="1130"/>
        </w:tabs>
        <w:spacing w:before="124" w:line="235" w:lineRule="auto"/>
        <w:ind w:right="1131" w:hanging="361"/>
      </w:pPr>
      <w:r>
        <w:t>che gli sono ben note e accetta, per il caso di affidamento del Contratto, tutte le condizioni previste dalla documentazione della procedura e dall’offerta avanzata, le quali vengono accolte senza riserva e/o condizione alcuna;</w:t>
      </w:r>
    </w:p>
    <w:p w14:paraId="1854B2D0" w14:textId="77777777" w:rsidR="00FB40AB" w:rsidRDefault="00914974">
      <w:pPr>
        <w:pStyle w:val="Paragrafoelenco"/>
        <w:numPr>
          <w:ilvl w:val="2"/>
          <w:numId w:val="6"/>
        </w:numPr>
        <w:tabs>
          <w:tab w:val="left" w:pos="1130"/>
        </w:tabs>
        <w:spacing w:before="124" w:line="237" w:lineRule="auto"/>
        <w:ind w:right="1129" w:hanging="361"/>
      </w:pPr>
      <w:r>
        <w:t>che la propria offerta sarà improntata a serietà, integrità, indipendenza e segretezza, e che conformerà i</w:t>
      </w:r>
      <w:r>
        <w:rPr>
          <w:spacing w:val="40"/>
        </w:rPr>
        <w:t xml:space="preserve"> </w:t>
      </w:r>
      <w:r>
        <w:t>propri comportamenti ai principi di lealtà, trasparenza e correttezza, e che non ha posto in essere, né</w:t>
      </w:r>
      <w:r>
        <w:rPr>
          <w:spacing w:val="40"/>
        </w:rPr>
        <w:t xml:space="preserve"> </w:t>
      </w:r>
      <w:r>
        <w:t>praticato intese restrittive della concorrenza ai sensi della normativa applicabile, ivi inclusi gli artt. 81 e ss. del Trattato CE e le disposizioni di cui alla l. n. 287 del 10 ottobre 1990;</w:t>
      </w:r>
    </w:p>
    <w:p w14:paraId="045C9482" w14:textId="77777777" w:rsidR="00FB40AB" w:rsidRDefault="00914974">
      <w:pPr>
        <w:pStyle w:val="Paragrafoelenco"/>
        <w:numPr>
          <w:ilvl w:val="2"/>
          <w:numId w:val="6"/>
        </w:numPr>
        <w:tabs>
          <w:tab w:val="left" w:pos="1130"/>
        </w:tabs>
        <w:spacing w:before="127" w:line="230" w:lineRule="auto"/>
        <w:ind w:right="1140" w:hanging="361"/>
      </w:pPr>
      <w:r>
        <w:t>che comunicherà alla Stazione Appaltante qualunque tentativo di turbativa, nonché qualunque irregolarità o illecito nelle fasi di svolgimento della procedura e/o in quelle di esecuzione del contratto;</w:t>
      </w:r>
    </w:p>
    <w:p w14:paraId="6EB9F985" w14:textId="77777777" w:rsidR="00FB40AB" w:rsidRDefault="00FB40AB">
      <w:pPr>
        <w:pStyle w:val="Paragrafoelenco"/>
        <w:spacing w:line="230" w:lineRule="auto"/>
        <w:sectPr w:rsidR="00FB40AB">
          <w:pgSz w:w="12240" w:h="15840"/>
          <w:pgMar w:top="1340" w:right="0" w:bottom="980" w:left="360" w:header="0" w:footer="795" w:gutter="0"/>
          <w:cols w:space="720"/>
        </w:sectPr>
      </w:pPr>
    </w:p>
    <w:p w14:paraId="6FA6494B" w14:textId="77777777" w:rsidR="00FB40AB" w:rsidRDefault="00914974">
      <w:pPr>
        <w:pStyle w:val="Paragrafoelenco"/>
        <w:numPr>
          <w:ilvl w:val="2"/>
          <w:numId w:val="6"/>
        </w:numPr>
        <w:tabs>
          <w:tab w:val="left" w:pos="1133"/>
        </w:tabs>
        <w:spacing w:before="79" w:line="237" w:lineRule="auto"/>
        <w:ind w:left="1133" w:right="1129" w:hanging="361"/>
      </w:pPr>
      <w:r>
        <w:lastRenderedPageBreak/>
        <w:t xml:space="preserve">che l’offerta che andrà a rappresentare alla Stazione Appaltante è rispettosa delle misure per la prevenzione degli infortuni e per l’igiene del lavoro previste dal </w:t>
      </w:r>
      <w:proofErr w:type="spellStart"/>
      <w:r>
        <w:t>D.Lgs.</w:t>
      </w:r>
      <w:proofErr w:type="spellEnd"/>
      <w:r>
        <w:t xml:space="preserve"> n. 81 del 9 aprile 2008 e farà espressa menzione dei costi della sicurezza a proprio carico quale Appaltatore, ai sensi dell’art. 95, comma 10, del D.lgs. n. 50/2016, che risulteranno ponderati e congrui rispetto alle prestazioni richieste ed alla normativa di settore;</w:t>
      </w:r>
    </w:p>
    <w:p w14:paraId="5956A453" w14:textId="77777777" w:rsidR="00FB40AB" w:rsidRDefault="00914974">
      <w:pPr>
        <w:pStyle w:val="Paragrafoelenco"/>
        <w:numPr>
          <w:ilvl w:val="2"/>
          <w:numId w:val="6"/>
        </w:numPr>
        <w:tabs>
          <w:tab w:val="left" w:pos="1133"/>
        </w:tabs>
        <w:spacing w:before="122" w:line="235" w:lineRule="auto"/>
        <w:ind w:left="1133" w:right="1130" w:hanging="361"/>
      </w:pPr>
      <w:r>
        <w:t xml:space="preserve">che, ai sensi dell’art. 26, comma 1, lettera a), n. 2) del </w:t>
      </w:r>
      <w:proofErr w:type="spellStart"/>
      <w:r>
        <w:t>D.Lgs.</w:t>
      </w:r>
      <w:proofErr w:type="spellEnd"/>
      <w:r>
        <w:t xml:space="preserve"> n. 81/2008, e dell’Allegato XVII al predetto Decreto,</w:t>
      </w:r>
      <w:r>
        <w:rPr>
          <w:spacing w:val="-2"/>
        </w:rPr>
        <w:t xml:space="preserve"> </w:t>
      </w:r>
      <w:r>
        <w:t>è</w:t>
      </w:r>
      <w:r>
        <w:rPr>
          <w:spacing w:val="-2"/>
        </w:rPr>
        <w:t xml:space="preserve"> </w:t>
      </w:r>
      <w:r>
        <w:t>in</w:t>
      </w:r>
      <w:r>
        <w:rPr>
          <w:spacing w:val="-2"/>
        </w:rPr>
        <w:t xml:space="preserve"> </w:t>
      </w:r>
      <w:r>
        <w:t>possesso</w:t>
      </w:r>
      <w:r>
        <w:rPr>
          <w:spacing w:val="-2"/>
        </w:rPr>
        <w:t xml:space="preserve"> </w:t>
      </w:r>
      <w:r>
        <w:t>dei</w:t>
      </w:r>
      <w:r>
        <w:rPr>
          <w:spacing w:val="-1"/>
        </w:rPr>
        <w:t xml:space="preserve"> </w:t>
      </w:r>
      <w:r>
        <w:t>requisiti</w:t>
      </w:r>
      <w:r>
        <w:rPr>
          <w:spacing w:val="-1"/>
        </w:rPr>
        <w:t xml:space="preserve"> </w:t>
      </w:r>
      <w:r>
        <w:t>di</w:t>
      </w:r>
      <w:r>
        <w:rPr>
          <w:spacing w:val="-1"/>
        </w:rPr>
        <w:t xml:space="preserve"> </w:t>
      </w:r>
      <w:r>
        <w:t>idoneità</w:t>
      </w:r>
      <w:r>
        <w:rPr>
          <w:spacing w:val="-2"/>
        </w:rPr>
        <w:t xml:space="preserve"> </w:t>
      </w:r>
      <w:r>
        <w:t>tecnico</w:t>
      </w:r>
      <w:r>
        <w:rPr>
          <w:spacing w:val="-4"/>
        </w:rPr>
        <w:t xml:space="preserve"> </w:t>
      </w:r>
      <w:r>
        <w:t>professionale</w:t>
      </w:r>
      <w:r>
        <w:rPr>
          <w:spacing w:val="-4"/>
        </w:rPr>
        <w:t xml:space="preserve"> </w:t>
      </w:r>
      <w:r>
        <w:t>in</w:t>
      </w:r>
      <w:r>
        <w:rPr>
          <w:spacing w:val="-2"/>
        </w:rPr>
        <w:t xml:space="preserve"> </w:t>
      </w:r>
      <w:r>
        <w:t>tema</w:t>
      </w:r>
      <w:r>
        <w:rPr>
          <w:spacing w:val="-2"/>
        </w:rPr>
        <w:t xml:space="preserve"> </w:t>
      </w:r>
      <w:r>
        <w:t>di</w:t>
      </w:r>
      <w:r>
        <w:rPr>
          <w:spacing w:val="-1"/>
        </w:rPr>
        <w:t xml:space="preserve"> </w:t>
      </w:r>
      <w:r>
        <w:t>sicurezza</w:t>
      </w:r>
      <w:r>
        <w:rPr>
          <w:spacing w:val="-2"/>
        </w:rPr>
        <w:t xml:space="preserve"> </w:t>
      </w:r>
      <w:r>
        <w:t>sui</w:t>
      </w:r>
      <w:r>
        <w:rPr>
          <w:spacing w:val="-1"/>
        </w:rPr>
        <w:t xml:space="preserve"> </w:t>
      </w:r>
      <w:r>
        <w:t>luoghi</w:t>
      </w:r>
      <w:r>
        <w:rPr>
          <w:spacing w:val="-1"/>
        </w:rPr>
        <w:t xml:space="preserve"> </w:t>
      </w:r>
      <w:r>
        <w:t>di</w:t>
      </w:r>
      <w:r>
        <w:rPr>
          <w:spacing w:val="-1"/>
        </w:rPr>
        <w:t xml:space="preserve"> </w:t>
      </w:r>
      <w:r>
        <w:t>lavoro, e che dunque:</w:t>
      </w:r>
    </w:p>
    <w:p w14:paraId="6BEAFB83" w14:textId="77777777" w:rsidR="00FB40AB" w:rsidRDefault="00914974">
      <w:pPr>
        <w:pStyle w:val="Paragrafoelenco"/>
        <w:numPr>
          <w:ilvl w:val="0"/>
          <w:numId w:val="5"/>
        </w:numPr>
        <w:tabs>
          <w:tab w:val="left" w:pos="1493"/>
        </w:tabs>
        <w:spacing w:before="127" w:line="230" w:lineRule="auto"/>
        <w:ind w:right="1131"/>
      </w:pPr>
      <w:r>
        <w:t xml:space="preserve">ha provveduto alla redazione del documento di valutazione dei rischi ai sensi dell’art. 17, comma 1, lettera a) del </w:t>
      </w:r>
      <w:proofErr w:type="spellStart"/>
      <w:r>
        <w:t>D.Lgs.</w:t>
      </w:r>
      <w:proofErr w:type="spellEnd"/>
      <w:r>
        <w:t xml:space="preserve"> n. 81/2008, o ha comunque reso autocertificazione ai sensi dell’art. 29, comma 5,</w:t>
      </w:r>
      <w:r>
        <w:rPr>
          <w:spacing w:val="40"/>
        </w:rPr>
        <w:t xml:space="preserve"> </w:t>
      </w:r>
      <w:r>
        <w:t>del predetto Decreto;</w:t>
      </w:r>
    </w:p>
    <w:p w14:paraId="30BFB7FE" w14:textId="77777777" w:rsidR="00FB40AB" w:rsidRDefault="00914974">
      <w:pPr>
        <w:pStyle w:val="Paragrafoelenco"/>
        <w:numPr>
          <w:ilvl w:val="0"/>
          <w:numId w:val="5"/>
        </w:numPr>
        <w:tabs>
          <w:tab w:val="left" w:pos="1492"/>
        </w:tabs>
        <w:spacing w:before="121"/>
        <w:ind w:left="1492" w:hanging="292"/>
      </w:pPr>
      <w:r>
        <w:t>non</w:t>
      </w:r>
      <w:r>
        <w:rPr>
          <w:spacing w:val="-6"/>
        </w:rPr>
        <w:t xml:space="preserve"> </w:t>
      </w:r>
      <w:r>
        <w:t>è</w:t>
      </w:r>
      <w:r>
        <w:rPr>
          <w:spacing w:val="-4"/>
        </w:rPr>
        <w:t xml:space="preserve"> </w:t>
      </w:r>
      <w:r>
        <w:t>oggetto</w:t>
      </w:r>
      <w:r>
        <w:rPr>
          <w:spacing w:val="-4"/>
        </w:rPr>
        <w:t xml:space="preserve"> </w:t>
      </w:r>
      <w:r>
        <w:t>di</w:t>
      </w:r>
      <w:r>
        <w:rPr>
          <w:spacing w:val="-3"/>
        </w:rPr>
        <w:t xml:space="preserve"> </w:t>
      </w:r>
      <w:r>
        <w:t>provvedimenti</w:t>
      </w:r>
      <w:r>
        <w:rPr>
          <w:spacing w:val="-2"/>
        </w:rPr>
        <w:t xml:space="preserve"> </w:t>
      </w:r>
      <w:r>
        <w:t>di</w:t>
      </w:r>
      <w:r>
        <w:rPr>
          <w:spacing w:val="-6"/>
        </w:rPr>
        <w:t xml:space="preserve"> </w:t>
      </w:r>
      <w:r>
        <w:t>sospensione</w:t>
      </w:r>
      <w:r>
        <w:rPr>
          <w:spacing w:val="-6"/>
        </w:rPr>
        <w:t xml:space="preserve"> </w:t>
      </w:r>
      <w:r>
        <w:t>o</w:t>
      </w:r>
      <w:r>
        <w:rPr>
          <w:spacing w:val="-3"/>
        </w:rPr>
        <w:t xml:space="preserve"> </w:t>
      </w:r>
      <w:r>
        <w:t>interdittivi</w:t>
      </w:r>
      <w:r>
        <w:rPr>
          <w:spacing w:val="-3"/>
        </w:rPr>
        <w:t xml:space="preserve"> </w:t>
      </w:r>
      <w:r>
        <w:t>di</w:t>
      </w:r>
      <w:r>
        <w:rPr>
          <w:spacing w:val="-3"/>
        </w:rPr>
        <w:t xml:space="preserve"> </w:t>
      </w:r>
      <w:r>
        <w:t>cui</w:t>
      </w:r>
      <w:r>
        <w:rPr>
          <w:spacing w:val="-3"/>
        </w:rPr>
        <w:t xml:space="preserve"> </w:t>
      </w:r>
      <w:r>
        <w:t>all’art.</w:t>
      </w:r>
      <w:r>
        <w:rPr>
          <w:spacing w:val="-4"/>
        </w:rPr>
        <w:t xml:space="preserve"> </w:t>
      </w:r>
      <w:r>
        <w:t>14</w:t>
      </w:r>
      <w:r>
        <w:rPr>
          <w:spacing w:val="-6"/>
        </w:rPr>
        <w:t xml:space="preserve"> </w:t>
      </w:r>
      <w:r>
        <w:t>del</w:t>
      </w:r>
      <w:r>
        <w:rPr>
          <w:spacing w:val="-5"/>
        </w:rPr>
        <w:t xml:space="preserve"> </w:t>
      </w:r>
      <w:proofErr w:type="spellStart"/>
      <w:r>
        <w:t>D.Lgs.</w:t>
      </w:r>
      <w:proofErr w:type="spellEnd"/>
      <w:r>
        <w:rPr>
          <w:spacing w:val="-3"/>
        </w:rPr>
        <w:t xml:space="preserve"> </w:t>
      </w:r>
      <w:r>
        <w:rPr>
          <w:spacing w:val="-2"/>
        </w:rPr>
        <w:t>81/2008;</w:t>
      </w:r>
    </w:p>
    <w:p w14:paraId="4602583A" w14:textId="77777777" w:rsidR="00FB40AB" w:rsidRDefault="00914974">
      <w:pPr>
        <w:pStyle w:val="Paragrafoelenco"/>
        <w:numPr>
          <w:ilvl w:val="2"/>
          <w:numId w:val="6"/>
        </w:numPr>
        <w:tabs>
          <w:tab w:val="left" w:pos="1130"/>
        </w:tabs>
        <w:spacing w:before="96" w:line="237" w:lineRule="auto"/>
        <w:ind w:right="1130" w:hanging="359"/>
      </w:pPr>
      <w:r>
        <w:t>di essere consapevole che i contenuti tutti di tale dichiarazione potranno essere oggetto di verifica a cura della Stazione Appaltante, nei casi previsti dall’art. 85, comma 5, del D.lgs. n. 50/2016, e con le</w:t>
      </w:r>
      <w:r>
        <w:rPr>
          <w:spacing w:val="40"/>
        </w:rPr>
        <w:t xml:space="preserve"> </w:t>
      </w:r>
      <w:r>
        <w:t>conseguenze previste dalla normativa vigente per il caso di mancata prova o prova non conforme a quanto qui dichiarato;</w:t>
      </w:r>
    </w:p>
    <w:p w14:paraId="62FF7173" w14:textId="77777777" w:rsidR="00FB40AB" w:rsidRDefault="00914974">
      <w:pPr>
        <w:pStyle w:val="Paragrafoelenco"/>
        <w:numPr>
          <w:ilvl w:val="2"/>
          <w:numId w:val="6"/>
        </w:numPr>
        <w:tabs>
          <w:tab w:val="left" w:pos="1130"/>
        </w:tabs>
        <w:spacing w:before="120" w:line="237" w:lineRule="auto"/>
        <w:ind w:right="1127" w:hanging="359"/>
      </w:pPr>
      <w:r>
        <w:t xml:space="preserve">di essere consapevole che l’Istituto procederà alla verifica del possesso dei requisiti di carattere generale, economico-finanziario e tecnico-organizzativo attraverso il sistema </w:t>
      </w:r>
      <w:proofErr w:type="spellStart"/>
      <w:r>
        <w:t>AVCpass</w:t>
      </w:r>
      <w:proofErr w:type="spellEnd"/>
      <w:r>
        <w:t>, così come previsto nella Deliberazione</w:t>
      </w:r>
      <w:r>
        <w:rPr>
          <w:spacing w:val="-3"/>
        </w:rPr>
        <w:t xml:space="preserve"> </w:t>
      </w:r>
      <w:r>
        <w:t>A.N.AC.</w:t>
      </w:r>
      <w:r>
        <w:rPr>
          <w:spacing w:val="-3"/>
        </w:rPr>
        <w:t xml:space="preserve"> </w:t>
      </w:r>
      <w:r>
        <w:t>n.</w:t>
      </w:r>
      <w:r>
        <w:rPr>
          <w:spacing w:val="-3"/>
        </w:rPr>
        <w:t xml:space="preserve"> </w:t>
      </w:r>
      <w:r>
        <w:t>111/12,</w:t>
      </w:r>
      <w:r>
        <w:rPr>
          <w:spacing w:val="-5"/>
        </w:rPr>
        <w:t xml:space="preserve"> </w:t>
      </w:r>
      <w:r>
        <w:t>come</w:t>
      </w:r>
      <w:r>
        <w:rPr>
          <w:spacing w:val="-3"/>
        </w:rPr>
        <w:t xml:space="preserve"> </w:t>
      </w:r>
      <w:r>
        <w:t>aggiornata</w:t>
      </w:r>
      <w:r>
        <w:rPr>
          <w:spacing w:val="-3"/>
        </w:rPr>
        <w:t xml:space="preserve"> </w:t>
      </w:r>
      <w:r>
        <w:t>dalla</w:t>
      </w:r>
      <w:r>
        <w:rPr>
          <w:spacing w:val="-4"/>
        </w:rPr>
        <w:t xml:space="preserve"> </w:t>
      </w:r>
      <w:r>
        <w:t>successiva</w:t>
      </w:r>
      <w:r>
        <w:rPr>
          <w:spacing w:val="-3"/>
        </w:rPr>
        <w:t xml:space="preserve"> </w:t>
      </w:r>
      <w:r>
        <w:t>Deliberazione</w:t>
      </w:r>
      <w:r>
        <w:rPr>
          <w:spacing w:val="-3"/>
        </w:rPr>
        <w:t xml:space="preserve"> </w:t>
      </w:r>
      <w:r>
        <w:t>157/16,</w:t>
      </w:r>
      <w:r>
        <w:rPr>
          <w:spacing w:val="-3"/>
        </w:rPr>
        <w:t xml:space="preserve"> </w:t>
      </w:r>
      <w:r>
        <w:t>salvo</w:t>
      </w:r>
      <w:r>
        <w:rPr>
          <w:spacing w:val="-3"/>
        </w:rPr>
        <w:t xml:space="preserve"> </w:t>
      </w:r>
      <w:r>
        <w:t>che</w:t>
      </w:r>
      <w:r>
        <w:rPr>
          <w:spacing w:val="-3"/>
        </w:rPr>
        <w:t xml:space="preserve"> </w:t>
      </w:r>
      <w:r>
        <w:t>nei casi di cui all’art. 5, comma 3, della suddetta Deliberazione 111/12 nonché in tutti gli altri casi in cui non fosse possibile ricorrere a tale sistema;</w:t>
      </w:r>
    </w:p>
    <w:p w14:paraId="7CB03472" w14:textId="77777777" w:rsidR="00FB40AB" w:rsidRDefault="00914974">
      <w:pPr>
        <w:pStyle w:val="Paragrafoelenco"/>
        <w:numPr>
          <w:ilvl w:val="2"/>
          <w:numId w:val="6"/>
        </w:numPr>
        <w:tabs>
          <w:tab w:val="left" w:pos="1133"/>
        </w:tabs>
        <w:spacing w:before="123" w:line="235" w:lineRule="auto"/>
        <w:ind w:left="1133" w:right="1131" w:hanging="361"/>
      </w:pPr>
      <w:r>
        <w:t>che, in caso di aggiudicazione, entro 60 (sessanta) giorni dall’aggiudicazione rimborserà alla Stazione Appaltante le spese di pubblicazione sulla Gazzetta Ufficiale della Repubblica Italiana e presso i quotidiani, ai sensi del Decreto del Ministero delle infrastrutture e dei trasporti 2 dicembre 2016;</w:t>
      </w:r>
    </w:p>
    <w:p w14:paraId="0ED8FA4B" w14:textId="77777777" w:rsidR="00FB40AB" w:rsidRDefault="00914974">
      <w:pPr>
        <w:pStyle w:val="Paragrafoelenco"/>
        <w:numPr>
          <w:ilvl w:val="2"/>
          <w:numId w:val="6"/>
        </w:numPr>
        <w:tabs>
          <w:tab w:val="left" w:pos="1133"/>
        </w:tabs>
        <w:spacing w:before="132" w:line="230" w:lineRule="auto"/>
        <w:ind w:left="1133" w:right="1135" w:hanging="361"/>
      </w:pPr>
      <w:r>
        <w:t>di essere consapevole che, in caso di aggiudicazione, sarà tenuto al rispetto degli obblighi di condotta derivanti dal «</w:t>
      </w:r>
      <w:r>
        <w:rPr>
          <w:i/>
        </w:rPr>
        <w:t>Codice di comportamento dei dipendenti pubblici</w:t>
      </w:r>
      <w:r>
        <w:t>», di cui al d.P.R. 16 aprile 2013, n. 62;</w:t>
      </w:r>
    </w:p>
    <w:p w14:paraId="3506D2E8" w14:textId="77777777" w:rsidR="00FB40AB" w:rsidRDefault="00914974">
      <w:pPr>
        <w:pStyle w:val="Paragrafoelenco"/>
        <w:numPr>
          <w:ilvl w:val="2"/>
          <w:numId w:val="6"/>
        </w:numPr>
        <w:tabs>
          <w:tab w:val="left" w:pos="1130"/>
        </w:tabs>
        <w:spacing w:before="123" w:line="237" w:lineRule="auto"/>
        <w:ind w:right="1132" w:hanging="359"/>
      </w:pPr>
      <w:r>
        <w:t>che sarà tenuto a trasmettere, prima dell’avvio delle prestazioni, la documentazione di avvenuta denunzia</w:t>
      </w:r>
      <w:r>
        <w:rPr>
          <w:spacing w:val="40"/>
        </w:rPr>
        <w:t xml:space="preserve"> </w:t>
      </w:r>
      <w:r>
        <w:t>agli enti previdenziali, inclusa la cassa edile, assicurativi e antinfortunistici, nonché copia del piano di sicurezza di cui all’art. 105, comma 17, del D.lgs. n. 50/2016, ove necessario in ragione dell’oggetto delle prestazioni dell’appalto;</w:t>
      </w:r>
    </w:p>
    <w:p w14:paraId="61D5E8F1" w14:textId="77777777" w:rsidR="00FB40AB" w:rsidRDefault="00914974">
      <w:pPr>
        <w:pStyle w:val="Paragrafoelenco"/>
        <w:numPr>
          <w:ilvl w:val="2"/>
          <w:numId w:val="6"/>
        </w:numPr>
        <w:tabs>
          <w:tab w:val="left" w:pos="1133"/>
        </w:tabs>
        <w:spacing w:before="127" w:line="230" w:lineRule="auto"/>
        <w:ind w:left="1133" w:right="1136" w:hanging="361"/>
      </w:pPr>
      <w:r>
        <w:t>che acconsentirà, in caso di affidamento dell’appalto, all’esecuzione anticipata del medesimo su semplice richiesta della Stazione Appaltante, per motivate ragioni di urgenza;</w:t>
      </w:r>
    </w:p>
    <w:p w14:paraId="66565D82" w14:textId="77777777" w:rsidR="00FB40AB" w:rsidRDefault="00914974">
      <w:pPr>
        <w:pStyle w:val="Paragrafoelenco"/>
        <w:numPr>
          <w:ilvl w:val="2"/>
          <w:numId w:val="6"/>
        </w:numPr>
        <w:tabs>
          <w:tab w:val="left" w:pos="1133"/>
        </w:tabs>
        <w:spacing w:before="123" w:line="237" w:lineRule="auto"/>
        <w:ind w:left="1133" w:right="1130" w:hanging="361"/>
      </w:pPr>
      <w:r>
        <w:t>di essere a conoscenza che la stipula del Contratto sarà condizionata all’effettiva attestazione dei requisiti necessari per l’affidamento, sulla base delle indicazioni e delle richieste che perverranno dalla Stazione Appaltante, e salvo diversa determinazione della medesima per i casi di urgenza di acquisizione delle</w:t>
      </w:r>
      <w:r>
        <w:rPr>
          <w:spacing w:val="40"/>
        </w:rPr>
        <w:t xml:space="preserve"> </w:t>
      </w:r>
      <w:r>
        <w:t>relative prestazioni;</w:t>
      </w:r>
    </w:p>
    <w:p w14:paraId="1A4E3D03" w14:textId="77777777" w:rsidR="00FB40AB" w:rsidRDefault="00914974">
      <w:pPr>
        <w:pStyle w:val="Paragrafoelenco"/>
        <w:numPr>
          <w:ilvl w:val="2"/>
          <w:numId w:val="6"/>
        </w:numPr>
        <w:tabs>
          <w:tab w:val="left" w:pos="1133"/>
        </w:tabs>
        <w:spacing w:before="128" w:line="230" w:lineRule="auto"/>
        <w:ind w:left="1133" w:right="1131" w:hanging="361"/>
      </w:pPr>
      <w:r>
        <w:t>di essere a conoscenza che la stipula del contratto avverrà secondo le modalità di cui all’art. 32, comma 14, del D.lgs. n. 50/2016;</w:t>
      </w:r>
    </w:p>
    <w:p w14:paraId="46876E70" w14:textId="77777777" w:rsidR="00FB40AB" w:rsidRDefault="00914974">
      <w:pPr>
        <w:pStyle w:val="Paragrafoelenco"/>
        <w:numPr>
          <w:ilvl w:val="2"/>
          <w:numId w:val="6"/>
        </w:numPr>
        <w:tabs>
          <w:tab w:val="left" w:pos="1133"/>
        </w:tabs>
        <w:spacing w:before="126" w:line="235" w:lineRule="auto"/>
        <w:ind w:left="1133" w:right="1135" w:hanging="361"/>
      </w:pPr>
      <w:r>
        <w:t>che corrisponderà alla Stazione Appaltante i costi sostenuti per la registrazione del contratto e gli altri costi accessori della procedura, a semplice richiesta della medesima e dietro presentazione della relativa documentazione di giustificazione;</w:t>
      </w:r>
    </w:p>
    <w:p w14:paraId="54A48A10" w14:textId="77777777" w:rsidR="00FB40AB" w:rsidRDefault="00914974">
      <w:pPr>
        <w:pStyle w:val="Paragrafoelenco"/>
        <w:numPr>
          <w:ilvl w:val="2"/>
          <w:numId w:val="6"/>
        </w:numPr>
        <w:tabs>
          <w:tab w:val="left" w:pos="1130"/>
        </w:tabs>
        <w:spacing w:before="131" w:line="230" w:lineRule="auto"/>
        <w:ind w:right="1133" w:hanging="359"/>
      </w:pPr>
      <w:r>
        <w:t>che</w:t>
      </w:r>
      <w:r>
        <w:rPr>
          <w:spacing w:val="-1"/>
        </w:rPr>
        <w:t xml:space="preserve"> </w:t>
      </w:r>
      <w:r>
        <w:t>osserverà</w:t>
      </w:r>
      <w:r>
        <w:rPr>
          <w:spacing w:val="-3"/>
        </w:rPr>
        <w:t xml:space="preserve"> </w:t>
      </w:r>
      <w:r>
        <w:t>integralmente</w:t>
      </w:r>
      <w:r>
        <w:rPr>
          <w:spacing w:val="-1"/>
        </w:rPr>
        <w:t xml:space="preserve"> </w:t>
      </w:r>
      <w:r>
        <w:t>il trattamento</w:t>
      </w:r>
      <w:r>
        <w:rPr>
          <w:spacing w:val="-3"/>
        </w:rPr>
        <w:t xml:space="preserve"> </w:t>
      </w:r>
      <w:r>
        <w:t>economico</w:t>
      </w:r>
      <w:r>
        <w:rPr>
          <w:spacing w:val="-3"/>
        </w:rPr>
        <w:t xml:space="preserve"> </w:t>
      </w:r>
      <w:r>
        <w:t>e</w:t>
      </w:r>
      <w:r>
        <w:rPr>
          <w:spacing w:val="-1"/>
        </w:rPr>
        <w:t xml:space="preserve"> </w:t>
      </w:r>
      <w:r>
        <w:t>normativo</w:t>
      </w:r>
      <w:r>
        <w:rPr>
          <w:spacing w:val="-1"/>
        </w:rPr>
        <w:t xml:space="preserve"> </w:t>
      </w:r>
      <w:r>
        <w:t>stabilito</w:t>
      </w:r>
      <w:r>
        <w:rPr>
          <w:spacing w:val="-1"/>
        </w:rPr>
        <w:t xml:space="preserve"> </w:t>
      </w:r>
      <w:r>
        <w:t>dai contratti</w:t>
      </w:r>
      <w:r>
        <w:rPr>
          <w:spacing w:val="-2"/>
        </w:rPr>
        <w:t xml:space="preserve"> </w:t>
      </w:r>
      <w:r>
        <w:t>collettivi nazionale</w:t>
      </w:r>
      <w:r>
        <w:rPr>
          <w:spacing w:val="-3"/>
        </w:rPr>
        <w:t xml:space="preserve"> </w:t>
      </w:r>
      <w:r>
        <w:t>e territoriale in vigore per il settore e per la zona nella quale si eseguono le prestazioni;</w:t>
      </w:r>
    </w:p>
    <w:p w14:paraId="47517DAD" w14:textId="77777777" w:rsidR="00FB40AB" w:rsidRDefault="00914974">
      <w:pPr>
        <w:pStyle w:val="Paragrafoelenco"/>
        <w:numPr>
          <w:ilvl w:val="2"/>
          <w:numId w:val="6"/>
        </w:numPr>
        <w:tabs>
          <w:tab w:val="left" w:pos="1132"/>
        </w:tabs>
        <w:spacing w:before="120"/>
        <w:ind w:left="1132" w:hanging="360"/>
      </w:pPr>
      <w:r>
        <w:t>che</w:t>
      </w:r>
      <w:r>
        <w:rPr>
          <w:spacing w:val="-7"/>
        </w:rPr>
        <w:t xml:space="preserve"> </w:t>
      </w:r>
      <w:r>
        <w:t>assumerà</w:t>
      </w:r>
      <w:r>
        <w:rPr>
          <w:spacing w:val="-5"/>
        </w:rPr>
        <w:t xml:space="preserve"> </w:t>
      </w:r>
      <w:r>
        <w:t>a</w:t>
      </w:r>
      <w:r>
        <w:rPr>
          <w:spacing w:val="-4"/>
        </w:rPr>
        <w:t xml:space="preserve"> </w:t>
      </w:r>
      <w:r>
        <w:t>proprio</w:t>
      </w:r>
      <w:r>
        <w:rPr>
          <w:spacing w:val="-7"/>
        </w:rPr>
        <w:t xml:space="preserve"> </w:t>
      </w:r>
      <w:r>
        <w:t>carico</w:t>
      </w:r>
      <w:r>
        <w:rPr>
          <w:spacing w:val="-5"/>
        </w:rPr>
        <w:t xml:space="preserve"> </w:t>
      </w:r>
      <w:r>
        <w:t>tutti</w:t>
      </w:r>
      <w:r>
        <w:rPr>
          <w:spacing w:val="-4"/>
        </w:rPr>
        <w:t xml:space="preserve"> </w:t>
      </w:r>
      <w:r>
        <w:t>gli</w:t>
      </w:r>
      <w:r>
        <w:rPr>
          <w:spacing w:val="-3"/>
        </w:rPr>
        <w:t xml:space="preserve"> </w:t>
      </w:r>
      <w:r>
        <w:t>oneri</w:t>
      </w:r>
      <w:r>
        <w:rPr>
          <w:spacing w:val="-4"/>
        </w:rPr>
        <w:t xml:space="preserve"> </w:t>
      </w:r>
      <w:r>
        <w:t>previdenziali,</w:t>
      </w:r>
      <w:r>
        <w:rPr>
          <w:spacing w:val="-7"/>
        </w:rPr>
        <w:t xml:space="preserve"> </w:t>
      </w:r>
      <w:r>
        <w:t>assicurativi</w:t>
      </w:r>
      <w:r>
        <w:rPr>
          <w:spacing w:val="-4"/>
        </w:rPr>
        <w:t xml:space="preserve"> </w:t>
      </w:r>
      <w:r>
        <w:t>e</w:t>
      </w:r>
      <w:r>
        <w:rPr>
          <w:spacing w:val="-6"/>
        </w:rPr>
        <w:t xml:space="preserve"> </w:t>
      </w:r>
      <w:r>
        <w:t>retributivi</w:t>
      </w:r>
      <w:r>
        <w:rPr>
          <w:spacing w:val="-6"/>
        </w:rPr>
        <w:t xml:space="preserve"> </w:t>
      </w:r>
      <w:r>
        <w:t>previsti</w:t>
      </w:r>
      <w:r>
        <w:rPr>
          <w:spacing w:val="-4"/>
        </w:rPr>
        <w:t xml:space="preserve"> </w:t>
      </w:r>
      <w:r>
        <w:t>dalla</w:t>
      </w:r>
      <w:r>
        <w:rPr>
          <w:spacing w:val="-6"/>
        </w:rPr>
        <w:t xml:space="preserve"> </w:t>
      </w:r>
      <w:r>
        <w:rPr>
          <w:spacing w:val="-2"/>
        </w:rPr>
        <w:t>legge;</w:t>
      </w:r>
    </w:p>
    <w:p w14:paraId="1C4F24F9" w14:textId="77777777" w:rsidR="00FB40AB" w:rsidRDefault="00FB40AB">
      <w:pPr>
        <w:pStyle w:val="Paragrafoelenco"/>
        <w:sectPr w:rsidR="00FB40AB">
          <w:pgSz w:w="12240" w:h="15840"/>
          <w:pgMar w:top="1340" w:right="0" w:bottom="980" w:left="360" w:header="0" w:footer="795" w:gutter="0"/>
          <w:cols w:space="720"/>
        </w:sectPr>
      </w:pPr>
    </w:p>
    <w:p w14:paraId="234A371B" w14:textId="77777777" w:rsidR="00FB40AB" w:rsidRDefault="00914974">
      <w:pPr>
        <w:pStyle w:val="Paragrafoelenco"/>
        <w:numPr>
          <w:ilvl w:val="2"/>
          <w:numId w:val="6"/>
        </w:numPr>
        <w:tabs>
          <w:tab w:val="left" w:pos="1130"/>
        </w:tabs>
        <w:spacing w:before="81" w:line="235" w:lineRule="auto"/>
        <w:ind w:right="1137" w:hanging="359"/>
      </w:pPr>
      <w:r>
        <w:lastRenderedPageBreak/>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14:paraId="7130C7B2" w14:textId="77777777" w:rsidR="00FB40AB" w:rsidRDefault="00914974">
      <w:pPr>
        <w:pStyle w:val="Paragrafoelenco"/>
        <w:numPr>
          <w:ilvl w:val="2"/>
          <w:numId w:val="6"/>
        </w:numPr>
        <w:tabs>
          <w:tab w:val="left" w:pos="1133"/>
        </w:tabs>
        <w:spacing w:before="124" w:line="237" w:lineRule="auto"/>
        <w:ind w:left="1133" w:right="1131" w:hanging="361"/>
      </w:pPr>
      <w:r>
        <w:t>di</w:t>
      </w:r>
      <w:r>
        <w:rPr>
          <w:spacing w:val="-2"/>
        </w:rPr>
        <w:t xml:space="preserve"> </w:t>
      </w:r>
      <w:r>
        <w:t>impegnarsi</w:t>
      </w:r>
      <w:r>
        <w:rPr>
          <w:spacing w:val="-2"/>
        </w:rPr>
        <w:t xml:space="preserve"> </w:t>
      </w:r>
      <w:r>
        <w:t>alla</w:t>
      </w:r>
      <w:r>
        <w:rPr>
          <w:spacing w:val="-3"/>
        </w:rPr>
        <w:t xml:space="preserve"> </w:t>
      </w:r>
      <w:r>
        <w:t>stretta</w:t>
      </w:r>
      <w:r>
        <w:rPr>
          <w:spacing w:val="-3"/>
        </w:rPr>
        <w:t xml:space="preserve"> </w:t>
      </w:r>
      <w:r>
        <w:t>osservanza</w:t>
      </w:r>
      <w:r>
        <w:rPr>
          <w:spacing w:val="-3"/>
        </w:rPr>
        <w:t xml:space="preserve"> </w:t>
      </w:r>
      <w:r>
        <w:t>degli</w:t>
      </w:r>
      <w:r>
        <w:rPr>
          <w:spacing w:val="-2"/>
        </w:rPr>
        <w:t xml:space="preserve"> </w:t>
      </w:r>
      <w:r>
        <w:t>obblighi</w:t>
      </w:r>
      <w:r>
        <w:rPr>
          <w:spacing w:val="-2"/>
        </w:rPr>
        <w:t xml:space="preserve"> </w:t>
      </w:r>
      <w:r>
        <w:t>di</w:t>
      </w:r>
      <w:r>
        <w:rPr>
          <w:spacing w:val="-2"/>
        </w:rPr>
        <w:t xml:space="preserve"> </w:t>
      </w:r>
      <w:r>
        <w:t>tracciabilità</w:t>
      </w:r>
      <w:r>
        <w:rPr>
          <w:spacing w:val="-3"/>
        </w:rPr>
        <w:t xml:space="preserve"> </w:t>
      </w:r>
      <w:r>
        <w:t>dei</w:t>
      </w:r>
      <w:r>
        <w:rPr>
          <w:spacing w:val="-2"/>
        </w:rPr>
        <w:t xml:space="preserve"> </w:t>
      </w:r>
      <w:r>
        <w:t>flussi</w:t>
      </w:r>
      <w:r>
        <w:rPr>
          <w:spacing w:val="-2"/>
        </w:rPr>
        <w:t xml:space="preserve"> </w:t>
      </w:r>
      <w:r>
        <w:t>finanziari</w:t>
      </w:r>
      <w:r>
        <w:rPr>
          <w:spacing w:val="-2"/>
        </w:rPr>
        <w:t xml:space="preserve"> </w:t>
      </w:r>
      <w:r>
        <w:t>previsti</w:t>
      </w:r>
      <w:r>
        <w:rPr>
          <w:spacing w:val="-2"/>
        </w:rPr>
        <w:t xml:space="preserve"> </w:t>
      </w:r>
      <w:r>
        <w:t>dalla</w:t>
      </w:r>
      <w:r>
        <w:rPr>
          <w:spacing w:val="-3"/>
        </w:rPr>
        <w:t xml:space="preserve"> </w:t>
      </w:r>
      <w:r>
        <w:t>legge</w:t>
      </w:r>
      <w:r>
        <w:rPr>
          <w:spacing w:val="-3"/>
        </w:rPr>
        <w:t xml:space="preserve"> </w:t>
      </w:r>
      <w:r>
        <w:t>del 13 agosto 2010, n. 136 (“</w:t>
      </w:r>
      <w:r>
        <w:rPr>
          <w:i/>
        </w:rPr>
        <w:t>Piano straordinario contro le mafie, nonché delega al Governo in materia di normativa antimafi</w:t>
      </w:r>
      <w:r>
        <w:t>a”) e del decreto-legge 187 del 12 novembre 2010 (“</w:t>
      </w:r>
      <w:r>
        <w:rPr>
          <w:i/>
        </w:rPr>
        <w:t>Misure urgenti in materia di sicurezza</w:t>
      </w:r>
      <w:r>
        <w:t>”), convertito con modificazioni della legge n. 217 del 17 dicembre 2010, e successive modifiche, integrazioni e provvedimenti di attuazione, sia nei rapporti verso l’Istituto che nei rapporti con la Filiera</w:t>
      </w:r>
      <w:r>
        <w:rPr>
          <w:spacing w:val="40"/>
        </w:rPr>
        <w:t xml:space="preserve"> </w:t>
      </w:r>
      <w:r>
        <w:t>delle Imprese;</w:t>
      </w:r>
    </w:p>
    <w:p w14:paraId="7769DD0A" w14:textId="77777777" w:rsidR="00FB40AB" w:rsidRDefault="00914974">
      <w:pPr>
        <w:pStyle w:val="Paragrafoelenco"/>
        <w:numPr>
          <w:ilvl w:val="2"/>
          <w:numId w:val="6"/>
        </w:numPr>
        <w:tabs>
          <w:tab w:val="left" w:pos="1133"/>
        </w:tabs>
        <w:spacing w:before="122" w:line="237" w:lineRule="auto"/>
        <w:ind w:left="1133" w:right="1129" w:hanging="361"/>
      </w:pPr>
      <w:r>
        <w:t>che manterrà in ogni caso il massimo riserbo su tutti i dati e le informazioni di cui verrà a conoscenza in occasione e/o nel corso della presente procedura, affinché i medesimi mantengano il proprio carattere</w:t>
      </w:r>
      <w:r>
        <w:rPr>
          <w:spacing w:val="40"/>
        </w:rPr>
        <w:t xml:space="preserve"> </w:t>
      </w:r>
      <w:r>
        <w:t>segreto e/o riservato, ai fini della più piena tutela degli eventuali diritti di privativa industriale interessati e del riserbo sui dati non diffondibili ai sensi del</w:t>
      </w:r>
      <w:r>
        <w:rPr>
          <w:spacing w:val="19"/>
        </w:rPr>
        <w:t xml:space="preserve"> </w:t>
      </w:r>
      <w:r>
        <w:t>Regolamento UE 679/2016 (“</w:t>
      </w:r>
      <w:r>
        <w:rPr>
          <w:i/>
        </w:rPr>
        <w:t>GDPR</w:t>
      </w:r>
      <w:r>
        <w:t>”) e D. Lgs. n. 196 del</w:t>
      </w:r>
      <w:r>
        <w:rPr>
          <w:spacing w:val="40"/>
        </w:rPr>
        <w:t xml:space="preserve"> </w:t>
      </w:r>
      <w:r>
        <w:t>30 giugno 2003 (“</w:t>
      </w:r>
      <w:r>
        <w:rPr>
          <w:i/>
        </w:rPr>
        <w:t>Codice in materia di Protezione dei Dati Personali</w:t>
      </w:r>
      <w:r>
        <w:t>”) e del;</w:t>
      </w:r>
    </w:p>
    <w:p w14:paraId="3351BFB2" w14:textId="77777777" w:rsidR="00FB40AB" w:rsidRDefault="00914974">
      <w:pPr>
        <w:pStyle w:val="Paragrafoelenco"/>
        <w:numPr>
          <w:ilvl w:val="2"/>
          <w:numId w:val="6"/>
        </w:numPr>
        <w:tabs>
          <w:tab w:val="left" w:pos="1133"/>
        </w:tabs>
        <w:spacing w:before="127" w:line="235" w:lineRule="auto"/>
        <w:ind w:left="1133" w:right="1127" w:hanging="361"/>
      </w:pPr>
      <w:r>
        <w:t xml:space="preserve">che, ai sensi e per gli effetti del precedente </w:t>
      </w:r>
      <w:proofErr w:type="spellStart"/>
      <w:r>
        <w:t>D.Lgs.</w:t>
      </w:r>
      <w:proofErr w:type="spellEnd"/>
      <w:r>
        <w:t xml:space="preserve"> 196/2003 e del Regolamento UE 679/2016, con la sottoscrizione della presente dichiarazione e la partecipazione alla procedura acconsente al trattamento dei dati forniti per le finalità di svolgimento della procedura stessa;</w:t>
      </w:r>
    </w:p>
    <w:p w14:paraId="6233DB44" w14:textId="77777777" w:rsidR="00FB40AB" w:rsidRDefault="00914974">
      <w:pPr>
        <w:pStyle w:val="Paragrafoelenco"/>
        <w:numPr>
          <w:ilvl w:val="2"/>
          <w:numId w:val="6"/>
        </w:numPr>
        <w:tabs>
          <w:tab w:val="left" w:pos="1133"/>
        </w:tabs>
        <w:spacing w:before="129" w:line="230" w:lineRule="auto"/>
        <w:ind w:left="1133" w:right="1144" w:hanging="361"/>
      </w:pPr>
      <w:r>
        <w:t>di autorizzare espressamente la Stazione Appaltante ad inviare comunicazioni, ivi comprese quelle a mezzo fax, ai recapiti indicati in precedenza nella apposita tabella;</w:t>
      </w:r>
    </w:p>
    <w:p w14:paraId="7A6FA41B" w14:textId="77777777" w:rsidR="00FB40AB" w:rsidRDefault="00914974">
      <w:pPr>
        <w:pStyle w:val="Paragrafoelenco"/>
        <w:numPr>
          <w:ilvl w:val="2"/>
          <w:numId w:val="6"/>
        </w:numPr>
        <w:tabs>
          <w:tab w:val="left" w:pos="1133"/>
        </w:tabs>
        <w:spacing w:before="133" w:line="228" w:lineRule="auto"/>
        <w:ind w:left="1133" w:right="1141" w:hanging="361"/>
      </w:pPr>
      <w:r>
        <w:t>(in caso di operatori economici non residenti e privi di stabile organizzazione in Italia) che si impegna ad uniformarsi,</w:t>
      </w:r>
      <w:r>
        <w:rPr>
          <w:spacing w:val="16"/>
        </w:rPr>
        <w:t xml:space="preserve"> </w:t>
      </w:r>
      <w:r>
        <w:t>in</w:t>
      </w:r>
      <w:r>
        <w:rPr>
          <w:spacing w:val="18"/>
        </w:rPr>
        <w:t xml:space="preserve"> </w:t>
      </w:r>
      <w:r>
        <w:t>caso</w:t>
      </w:r>
      <w:r>
        <w:rPr>
          <w:spacing w:val="16"/>
        </w:rPr>
        <w:t xml:space="preserve"> </w:t>
      </w:r>
      <w:r>
        <w:t>di</w:t>
      </w:r>
      <w:r>
        <w:rPr>
          <w:spacing w:val="19"/>
        </w:rPr>
        <w:t xml:space="preserve"> </w:t>
      </w:r>
      <w:r>
        <w:t>aggiudicazione,</w:t>
      </w:r>
      <w:r>
        <w:rPr>
          <w:spacing w:val="18"/>
        </w:rPr>
        <w:t xml:space="preserve"> </w:t>
      </w:r>
      <w:r>
        <w:t>alla</w:t>
      </w:r>
      <w:r>
        <w:rPr>
          <w:spacing w:val="16"/>
        </w:rPr>
        <w:t xml:space="preserve"> </w:t>
      </w:r>
      <w:r>
        <w:t>disciplina</w:t>
      </w:r>
      <w:r>
        <w:rPr>
          <w:spacing w:val="16"/>
        </w:rPr>
        <w:t xml:space="preserve"> </w:t>
      </w:r>
      <w:r>
        <w:t>di</w:t>
      </w:r>
      <w:r>
        <w:rPr>
          <w:spacing w:val="17"/>
        </w:rPr>
        <w:t xml:space="preserve"> </w:t>
      </w:r>
      <w:r>
        <w:t>cui</w:t>
      </w:r>
      <w:r>
        <w:rPr>
          <w:spacing w:val="17"/>
        </w:rPr>
        <w:t xml:space="preserve"> </w:t>
      </w:r>
      <w:r>
        <w:t>agli</w:t>
      </w:r>
      <w:r>
        <w:rPr>
          <w:spacing w:val="17"/>
        </w:rPr>
        <w:t xml:space="preserve"> </w:t>
      </w:r>
      <w:r>
        <w:t>articoli</w:t>
      </w:r>
      <w:r>
        <w:rPr>
          <w:spacing w:val="17"/>
        </w:rPr>
        <w:t xml:space="preserve"> </w:t>
      </w:r>
      <w:r>
        <w:t>17,</w:t>
      </w:r>
      <w:r>
        <w:rPr>
          <w:spacing w:val="16"/>
        </w:rPr>
        <w:t xml:space="preserve"> </w:t>
      </w:r>
      <w:r>
        <w:t>comma</w:t>
      </w:r>
      <w:r>
        <w:rPr>
          <w:spacing w:val="18"/>
        </w:rPr>
        <w:t xml:space="preserve"> </w:t>
      </w:r>
      <w:r>
        <w:t>2,</w:t>
      </w:r>
      <w:r>
        <w:rPr>
          <w:spacing w:val="18"/>
        </w:rPr>
        <w:t xml:space="preserve"> </w:t>
      </w:r>
      <w:r>
        <w:t>e</w:t>
      </w:r>
      <w:r>
        <w:rPr>
          <w:spacing w:val="18"/>
        </w:rPr>
        <w:t xml:space="preserve"> </w:t>
      </w:r>
      <w:r>
        <w:t>53,</w:t>
      </w:r>
      <w:r>
        <w:rPr>
          <w:spacing w:val="16"/>
        </w:rPr>
        <w:t xml:space="preserve"> </w:t>
      </w:r>
      <w:r>
        <w:t>comma</w:t>
      </w:r>
      <w:r>
        <w:rPr>
          <w:spacing w:val="18"/>
        </w:rPr>
        <w:t xml:space="preserve"> </w:t>
      </w:r>
      <w:r>
        <w:t>3</w:t>
      </w:r>
      <w:r>
        <w:rPr>
          <w:spacing w:val="18"/>
        </w:rPr>
        <w:t xml:space="preserve"> </w:t>
      </w:r>
      <w:r>
        <w:t>del</w:t>
      </w:r>
    </w:p>
    <w:p w14:paraId="27F788EF" w14:textId="77777777" w:rsidR="00FB40AB" w:rsidRDefault="00914974">
      <w:pPr>
        <w:pStyle w:val="Corpotesto"/>
        <w:spacing w:before="4"/>
        <w:ind w:left="1133" w:right="1135"/>
      </w:pPr>
      <w:r>
        <w:t>d.P.R. 633/1972 e a comunicare alla stazione appaltante la nomina del proprio rappresentante fiscale, nelle forme di legge.</w:t>
      </w:r>
    </w:p>
    <w:p w14:paraId="5E4D0CAB" w14:textId="77777777" w:rsidR="00FB40AB" w:rsidRDefault="00914974">
      <w:pPr>
        <w:pStyle w:val="Paragrafoelenco"/>
        <w:numPr>
          <w:ilvl w:val="1"/>
          <w:numId w:val="6"/>
        </w:numPr>
        <w:tabs>
          <w:tab w:val="left" w:pos="770"/>
          <w:tab w:val="left" w:pos="772"/>
        </w:tabs>
        <w:spacing w:before="123" w:line="352" w:lineRule="auto"/>
        <w:ind w:right="7787"/>
        <w:jc w:val="both"/>
        <w:rPr>
          <w:b/>
        </w:rPr>
      </w:pPr>
      <w:r>
        <w:rPr>
          <w:b/>
        </w:rPr>
        <w:t>Informazioni</w:t>
      </w:r>
      <w:r>
        <w:rPr>
          <w:b/>
          <w:spacing w:val="-11"/>
        </w:rPr>
        <w:t xml:space="preserve"> </w:t>
      </w:r>
      <w:r>
        <w:rPr>
          <w:b/>
        </w:rPr>
        <w:t>relative</w:t>
      </w:r>
      <w:r>
        <w:rPr>
          <w:b/>
          <w:spacing w:val="-12"/>
        </w:rPr>
        <w:t xml:space="preserve"> </w:t>
      </w:r>
      <w:r>
        <w:rPr>
          <w:b/>
        </w:rPr>
        <w:t>al</w:t>
      </w:r>
      <w:r>
        <w:rPr>
          <w:b/>
          <w:spacing w:val="-14"/>
        </w:rPr>
        <w:t xml:space="preserve"> </w:t>
      </w:r>
      <w:r>
        <w:rPr>
          <w:b/>
        </w:rPr>
        <w:t>subappalto [</w:t>
      </w:r>
      <w:r>
        <w:rPr>
          <w:b/>
          <w:i/>
        </w:rPr>
        <w:t>clausole a selezione alternativa</w:t>
      </w:r>
      <w:r>
        <w:rPr>
          <w:b/>
        </w:rPr>
        <w:t>]</w:t>
      </w:r>
    </w:p>
    <w:p w14:paraId="4CEBDFC6" w14:textId="77777777" w:rsidR="00FB40AB" w:rsidRDefault="00914974">
      <w:pPr>
        <w:pStyle w:val="Paragrafoelenco"/>
        <w:numPr>
          <w:ilvl w:val="0"/>
          <w:numId w:val="4"/>
        </w:numPr>
        <w:tabs>
          <w:tab w:val="left" w:pos="1200"/>
        </w:tabs>
        <w:spacing w:before="0" w:line="348" w:lineRule="auto"/>
        <w:ind w:right="3999" w:firstLine="0"/>
        <w:jc w:val="left"/>
      </w:pPr>
      <w:r>
        <w:t>che</w:t>
      </w:r>
      <w:r>
        <w:rPr>
          <w:spacing w:val="-4"/>
        </w:rPr>
        <w:t xml:space="preserve"> </w:t>
      </w:r>
      <w:r>
        <w:t>non</w:t>
      </w:r>
      <w:r>
        <w:rPr>
          <w:spacing w:val="-7"/>
        </w:rPr>
        <w:t xml:space="preserve"> </w:t>
      </w:r>
      <w:r>
        <w:t>intende</w:t>
      </w:r>
      <w:r>
        <w:rPr>
          <w:spacing w:val="-4"/>
        </w:rPr>
        <w:t xml:space="preserve"> </w:t>
      </w:r>
      <w:r>
        <w:t>subappaltare</w:t>
      </w:r>
      <w:r>
        <w:rPr>
          <w:spacing w:val="-4"/>
        </w:rPr>
        <w:t xml:space="preserve"> </w:t>
      </w:r>
      <w:r>
        <w:t>o</w:t>
      </w:r>
      <w:r>
        <w:rPr>
          <w:spacing w:val="-4"/>
        </w:rPr>
        <w:t xml:space="preserve"> </w:t>
      </w:r>
      <w:r>
        <w:t>concedere</w:t>
      </w:r>
      <w:r>
        <w:rPr>
          <w:spacing w:val="-4"/>
        </w:rPr>
        <w:t xml:space="preserve"> </w:t>
      </w:r>
      <w:r>
        <w:t>in</w:t>
      </w:r>
      <w:r>
        <w:rPr>
          <w:spacing w:val="-7"/>
        </w:rPr>
        <w:t xml:space="preserve"> </w:t>
      </w:r>
      <w:r>
        <w:t>cottimo</w:t>
      </w:r>
      <w:r>
        <w:rPr>
          <w:spacing w:val="-4"/>
        </w:rPr>
        <w:t xml:space="preserve"> </w:t>
      </w:r>
      <w:r>
        <w:t>parte</w:t>
      </w:r>
      <w:r>
        <w:rPr>
          <w:spacing w:val="-4"/>
        </w:rPr>
        <w:t xml:space="preserve"> </w:t>
      </w:r>
      <w:r>
        <w:t>delle</w:t>
      </w:r>
      <w:r>
        <w:rPr>
          <w:spacing w:val="-4"/>
        </w:rPr>
        <w:t xml:space="preserve"> </w:t>
      </w:r>
      <w:r>
        <w:t xml:space="preserve">prestazioni; </w:t>
      </w:r>
      <w:r>
        <w:rPr>
          <w:spacing w:val="-2"/>
        </w:rPr>
        <w:t>[</w:t>
      </w:r>
      <w:r>
        <w:rPr>
          <w:i/>
          <w:spacing w:val="-2"/>
        </w:rPr>
        <w:t>ovvero</w:t>
      </w:r>
      <w:r>
        <w:rPr>
          <w:spacing w:val="-2"/>
        </w:rPr>
        <w:t>]</w:t>
      </w:r>
    </w:p>
    <w:p w14:paraId="0FF49F1A" w14:textId="77777777" w:rsidR="00FB40AB" w:rsidRDefault="00914974">
      <w:pPr>
        <w:pStyle w:val="Paragrafoelenco"/>
        <w:numPr>
          <w:ilvl w:val="0"/>
          <w:numId w:val="4"/>
        </w:numPr>
        <w:tabs>
          <w:tab w:val="left" w:pos="1200"/>
        </w:tabs>
        <w:spacing w:before="5" w:line="348" w:lineRule="auto"/>
        <w:ind w:right="4379" w:firstLine="0"/>
        <w:jc w:val="left"/>
      </w:pPr>
      <w:r>
        <w:t>che</w:t>
      </w:r>
      <w:r>
        <w:rPr>
          <w:spacing w:val="-4"/>
        </w:rPr>
        <w:t xml:space="preserve"> </w:t>
      </w:r>
      <w:r>
        <w:t>intende</w:t>
      </w:r>
      <w:r>
        <w:rPr>
          <w:spacing w:val="-4"/>
        </w:rPr>
        <w:t xml:space="preserve"> </w:t>
      </w:r>
      <w:r>
        <w:t>subappaltare</w:t>
      </w:r>
      <w:r>
        <w:rPr>
          <w:spacing w:val="-4"/>
        </w:rPr>
        <w:t xml:space="preserve"> </w:t>
      </w:r>
      <w:r>
        <w:t>o</w:t>
      </w:r>
      <w:r>
        <w:rPr>
          <w:spacing w:val="-6"/>
        </w:rPr>
        <w:t xml:space="preserve"> </w:t>
      </w:r>
      <w:r>
        <w:t>concedere</w:t>
      </w:r>
      <w:r>
        <w:rPr>
          <w:spacing w:val="-4"/>
        </w:rPr>
        <w:t xml:space="preserve"> </w:t>
      </w:r>
      <w:r>
        <w:t>in</w:t>
      </w:r>
      <w:r>
        <w:rPr>
          <w:spacing w:val="-7"/>
        </w:rPr>
        <w:t xml:space="preserve"> </w:t>
      </w:r>
      <w:r>
        <w:t>cottimo</w:t>
      </w:r>
      <w:r>
        <w:rPr>
          <w:spacing w:val="-4"/>
        </w:rPr>
        <w:t xml:space="preserve"> </w:t>
      </w:r>
      <w:r>
        <w:t>parte</w:t>
      </w:r>
      <w:r>
        <w:rPr>
          <w:spacing w:val="-6"/>
        </w:rPr>
        <w:t xml:space="preserve"> </w:t>
      </w:r>
      <w:r>
        <w:t>delle</w:t>
      </w:r>
      <w:r>
        <w:rPr>
          <w:spacing w:val="-4"/>
        </w:rPr>
        <w:t xml:space="preserve"> </w:t>
      </w:r>
      <w:r>
        <w:t>prestazioni; [</w:t>
      </w:r>
      <w:r>
        <w:rPr>
          <w:i/>
        </w:rPr>
        <w:t>compilare i seguenti campi solo in caso di subappalto o di cottimo</w:t>
      </w:r>
      <w:r>
        <w:t>]</w:t>
      </w:r>
    </w:p>
    <w:p w14:paraId="368858B3" w14:textId="77777777" w:rsidR="00FB40AB" w:rsidRDefault="00914974">
      <w:pPr>
        <w:pStyle w:val="Paragrafoelenco"/>
        <w:numPr>
          <w:ilvl w:val="0"/>
          <w:numId w:val="3"/>
        </w:numPr>
        <w:tabs>
          <w:tab w:val="left" w:pos="1133"/>
        </w:tabs>
        <w:spacing w:before="14" w:line="230" w:lineRule="auto"/>
        <w:ind w:right="1129"/>
        <w:jc w:val="left"/>
      </w:pPr>
      <w:r>
        <w:t>che</w:t>
      </w:r>
      <w:r>
        <w:rPr>
          <w:spacing w:val="22"/>
        </w:rPr>
        <w:t xml:space="preserve"> </w:t>
      </w:r>
      <w:r>
        <w:t>la</w:t>
      </w:r>
      <w:r>
        <w:rPr>
          <w:spacing w:val="22"/>
        </w:rPr>
        <w:t xml:space="preserve"> </w:t>
      </w:r>
      <w:r>
        <w:t>parte</w:t>
      </w:r>
      <w:r>
        <w:rPr>
          <w:spacing w:val="22"/>
        </w:rPr>
        <w:t xml:space="preserve"> </w:t>
      </w:r>
      <w:r>
        <w:t>delle</w:t>
      </w:r>
      <w:r>
        <w:rPr>
          <w:spacing w:val="22"/>
        </w:rPr>
        <w:t xml:space="preserve"> </w:t>
      </w:r>
      <w:r>
        <w:t>prestazioni</w:t>
      </w:r>
      <w:r>
        <w:rPr>
          <w:spacing w:val="22"/>
        </w:rPr>
        <w:t xml:space="preserve"> </w:t>
      </w:r>
      <w:r>
        <w:t>che</w:t>
      </w:r>
      <w:r>
        <w:rPr>
          <w:spacing w:val="22"/>
        </w:rPr>
        <w:t xml:space="preserve"> </w:t>
      </w:r>
      <w:r>
        <w:t>intende</w:t>
      </w:r>
      <w:r>
        <w:rPr>
          <w:spacing w:val="22"/>
        </w:rPr>
        <w:t xml:space="preserve"> </w:t>
      </w:r>
      <w:r>
        <w:t>subappaltare,</w:t>
      </w:r>
      <w:r>
        <w:rPr>
          <w:spacing w:val="22"/>
        </w:rPr>
        <w:t xml:space="preserve"> </w:t>
      </w:r>
      <w:r>
        <w:t>nel</w:t>
      </w:r>
      <w:r>
        <w:rPr>
          <w:spacing w:val="23"/>
        </w:rPr>
        <w:t xml:space="preserve"> </w:t>
      </w:r>
      <w:r>
        <w:t>rispetto</w:t>
      </w:r>
      <w:r>
        <w:rPr>
          <w:spacing w:val="22"/>
        </w:rPr>
        <w:t xml:space="preserve"> </w:t>
      </w:r>
      <w:r>
        <w:t>dell’art.</w:t>
      </w:r>
      <w:r>
        <w:rPr>
          <w:spacing w:val="22"/>
        </w:rPr>
        <w:t xml:space="preserve"> </w:t>
      </w:r>
      <w:r>
        <w:t>105</w:t>
      </w:r>
      <w:r>
        <w:rPr>
          <w:spacing w:val="19"/>
        </w:rPr>
        <w:t xml:space="preserve"> </w:t>
      </w:r>
      <w:r>
        <w:t>del</w:t>
      </w:r>
      <w:r>
        <w:rPr>
          <w:spacing w:val="23"/>
        </w:rPr>
        <w:t xml:space="preserve"> </w:t>
      </w:r>
      <w:proofErr w:type="gramStart"/>
      <w:r>
        <w:t>D.Lgs</w:t>
      </w:r>
      <w:proofErr w:type="gramEnd"/>
      <w:r>
        <w:t>.50/2016,</w:t>
      </w:r>
      <w:r>
        <w:rPr>
          <w:spacing w:val="29"/>
        </w:rPr>
        <w:t xml:space="preserve"> </w:t>
      </w:r>
      <w:r>
        <w:t>e</w:t>
      </w:r>
      <w:r>
        <w:rPr>
          <w:spacing w:val="22"/>
        </w:rPr>
        <w:t xml:space="preserve"> </w:t>
      </w:r>
      <w:r>
        <w:t>che comunque la stessa non supera i limiti di importo previsti dalla normativa vigente:</w:t>
      </w:r>
    </w:p>
    <w:p w14:paraId="27BFA3F8" w14:textId="77777777" w:rsidR="00FB40AB" w:rsidRDefault="00914974">
      <w:pPr>
        <w:pStyle w:val="Paragrafoelenco"/>
        <w:numPr>
          <w:ilvl w:val="0"/>
          <w:numId w:val="3"/>
        </w:numPr>
        <w:tabs>
          <w:tab w:val="left" w:pos="1133"/>
        </w:tabs>
        <w:spacing w:before="121"/>
        <w:jc w:val="left"/>
      </w:pPr>
      <w:r>
        <w:t>è la</w:t>
      </w:r>
      <w:r>
        <w:rPr>
          <w:spacing w:val="-1"/>
        </w:rPr>
        <w:t xml:space="preserve"> </w:t>
      </w:r>
      <w:r>
        <w:rPr>
          <w:spacing w:val="-2"/>
        </w:rPr>
        <w:t>seguente</w:t>
      </w:r>
    </w:p>
    <w:p w14:paraId="7E022BDE" w14:textId="77777777" w:rsidR="00FB40AB" w:rsidRDefault="00FB40AB">
      <w:pPr>
        <w:pStyle w:val="Corpotesto"/>
        <w:spacing w:before="131"/>
        <w:jc w:val="left"/>
        <w:rPr>
          <w:sz w:val="20"/>
        </w:rPr>
      </w:pPr>
    </w:p>
    <w:tbl>
      <w:tblPr>
        <w:tblStyle w:val="TableNormal"/>
        <w:tblW w:w="0" w:type="auto"/>
        <w:tblInd w:w="2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3063"/>
      </w:tblGrid>
      <w:tr w:rsidR="00FB40AB" w14:paraId="3A580162" w14:textId="77777777">
        <w:trPr>
          <w:trHeight w:val="626"/>
        </w:trPr>
        <w:tc>
          <w:tcPr>
            <w:tcW w:w="3137" w:type="dxa"/>
          </w:tcPr>
          <w:p w14:paraId="3459EE7E" w14:textId="77777777" w:rsidR="00FB40AB" w:rsidRDefault="00914974">
            <w:pPr>
              <w:pStyle w:val="TableParagraph"/>
              <w:spacing w:before="4"/>
              <w:ind w:left="530"/>
              <w:rPr>
                <w:b/>
                <w:i/>
              </w:rPr>
            </w:pPr>
            <w:r>
              <w:rPr>
                <w:b/>
                <w:i/>
              </w:rPr>
              <w:t>Oggetto</w:t>
            </w:r>
            <w:r>
              <w:rPr>
                <w:b/>
                <w:i/>
                <w:spacing w:val="-3"/>
              </w:rPr>
              <w:t xml:space="preserve"> </w:t>
            </w:r>
            <w:r>
              <w:rPr>
                <w:b/>
                <w:i/>
              </w:rPr>
              <w:t>del</w:t>
            </w:r>
            <w:r>
              <w:rPr>
                <w:b/>
                <w:i/>
                <w:spacing w:val="-1"/>
              </w:rPr>
              <w:t xml:space="preserve"> </w:t>
            </w:r>
            <w:r>
              <w:rPr>
                <w:b/>
                <w:i/>
                <w:spacing w:val="-2"/>
              </w:rPr>
              <w:t>subappalto</w:t>
            </w:r>
          </w:p>
        </w:tc>
        <w:tc>
          <w:tcPr>
            <w:tcW w:w="3063" w:type="dxa"/>
          </w:tcPr>
          <w:p w14:paraId="791F2193" w14:textId="77777777" w:rsidR="00FB40AB" w:rsidRDefault="00914974">
            <w:pPr>
              <w:pStyle w:val="TableParagraph"/>
              <w:spacing w:before="1"/>
              <w:ind w:left="1291" w:right="168" w:hanging="1117"/>
              <w:rPr>
                <w:b/>
                <w:i/>
              </w:rPr>
            </w:pPr>
            <w:r>
              <w:rPr>
                <w:b/>
                <w:i/>
              </w:rPr>
              <w:t>Percentuale</w:t>
            </w:r>
            <w:r>
              <w:rPr>
                <w:b/>
                <w:i/>
                <w:spacing w:val="-13"/>
              </w:rPr>
              <w:t xml:space="preserve"> </w:t>
            </w:r>
            <w:r>
              <w:rPr>
                <w:b/>
                <w:i/>
              </w:rPr>
              <w:t>(non</w:t>
            </w:r>
            <w:r>
              <w:rPr>
                <w:b/>
                <w:i/>
                <w:spacing w:val="-13"/>
              </w:rPr>
              <w:t xml:space="preserve"> </w:t>
            </w:r>
            <w:r>
              <w:rPr>
                <w:b/>
                <w:i/>
              </w:rPr>
              <w:t>superiore</w:t>
            </w:r>
            <w:r>
              <w:rPr>
                <w:b/>
                <w:i/>
                <w:spacing w:val="-13"/>
              </w:rPr>
              <w:t xml:space="preserve"> </w:t>
            </w:r>
            <w:r>
              <w:rPr>
                <w:b/>
                <w:i/>
              </w:rPr>
              <w:t xml:space="preserve">al </w:t>
            </w:r>
            <w:r>
              <w:rPr>
                <w:b/>
                <w:i/>
                <w:spacing w:val="-4"/>
              </w:rPr>
              <w:t>30%)</w:t>
            </w:r>
          </w:p>
        </w:tc>
      </w:tr>
      <w:tr w:rsidR="00FB40AB" w14:paraId="3F6DF1E9" w14:textId="77777777">
        <w:trPr>
          <w:trHeight w:val="698"/>
        </w:trPr>
        <w:tc>
          <w:tcPr>
            <w:tcW w:w="3137" w:type="dxa"/>
          </w:tcPr>
          <w:p w14:paraId="5D39E58A" w14:textId="77777777" w:rsidR="00FB40AB" w:rsidRDefault="00FB40AB">
            <w:pPr>
              <w:pStyle w:val="TableParagraph"/>
            </w:pPr>
          </w:p>
        </w:tc>
        <w:tc>
          <w:tcPr>
            <w:tcW w:w="3063" w:type="dxa"/>
          </w:tcPr>
          <w:p w14:paraId="1127D047" w14:textId="77777777" w:rsidR="00FB40AB" w:rsidRDefault="00FB40AB">
            <w:pPr>
              <w:pStyle w:val="TableParagraph"/>
            </w:pPr>
          </w:p>
        </w:tc>
      </w:tr>
      <w:tr w:rsidR="00FB40AB" w14:paraId="1E3424D1" w14:textId="77777777">
        <w:trPr>
          <w:trHeight w:val="707"/>
        </w:trPr>
        <w:tc>
          <w:tcPr>
            <w:tcW w:w="3137" w:type="dxa"/>
          </w:tcPr>
          <w:p w14:paraId="77E6415F" w14:textId="77777777" w:rsidR="00FB40AB" w:rsidRDefault="00FB40AB">
            <w:pPr>
              <w:pStyle w:val="TableParagraph"/>
            </w:pPr>
          </w:p>
        </w:tc>
        <w:tc>
          <w:tcPr>
            <w:tcW w:w="3063" w:type="dxa"/>
          </w:tcPr>
          <w:p w14:paraId="5766CF86" w14:textId="77777777" w:rsidR="00FB40AB" w:rsidRDefault="00FB40AB">
            <w:pPr>
              <w:pStyle w:val="TableParagraph"/>
            </w:pPr>
          </w:p>
        </w:tc>
      </w:tr>
    </w:tbl>
    <w:p w14:paraId="5175374C" w14:textId="77777777" w:rsidR="00FB40AB" w:rsidRDefault="00FB40AB">
      <w:pPr>
        <w:pStyle w:val="TableParagraph"/>
        <w:sectPr w:rsidR="00FB40AB">
          <w:pgSz w:w="12240" w:h="15840"/>
          <w:pgMar w:top="1340" w:right="0" w:bottom="980" w:left="360" w:header="0" w:footer="795" w:gutter="0"/>
          <w:cols w:space="720"/>
        </w:sectPr>
      </w:pPr>
    </w:p>
    <w:p w14:paraId="18D7427E" w14:textId="77777777" w:rsidR="00FB40AB" w:rsidRDefault="00914974">
      <w:pPr>
        <w:pStyle w:val="Paragrafoelenco"/>
        <w:numPr>
          <w:ilvl w:val="0"/>
          <w:numId w:val="3"/>
        </w:numPr>
        <w:tabs>
          <w:tab w:val="left" w:pos="1133"/>
        </w:tabs>
        <w:spacing w:before="81" w:line="235" w:lineRule="auto"/>
        <w:ind w:right="1137"/>
      </w:pPr>
      <w:r>
        <w:lastRenderedPageBreak/>
        <w:t xml:space="preserve">ai fini di cui al punto precedente, le prestazioni affidate in subappalto saranno eseguite da uno o più dei seguenti soggetti: </w:t>
      </w:r>
      <w:r>
        <w:rPr>
          <w:i/>
        </w:rPr>
        <w:t>[indicare una terna di subappaltatori con riferimento a ciascuna tipologia di prestazione omogenea. In tale caso il medesimo subappaltatore può essere indicato in più terne]</w:t>
      </w:r>
      <w:r>
        <w:t>:</w:t>
      </w:r>
    </w:p>
    <w:p w14:paraId="151E941F" w14:textId="77777777" w:rsidR="00FB40AB" w:rsidRDefault="00914974">
      <w:pPr>
        <w:pStyle w:val="Paragrafoelenco"/>
        <w:numPr>
          <w:ilvl w:val="0"/>
          <w:numId w:val="3"/>
        </w:numPr>
        <w:tabs>
          <w:tab w:val="left" w:pos="900"/>
        </w:tabs>
        <w:spacing w:before="121"/>
        <w:ind w:left="900" w:hanging="128"/>
        <w:jc w:val="left"/>
        <w:rPr>
          <w:rFonts w:ascii="Wingdings" w:hAnsi="Wingdings"/>
          <w:sz w:val="28"/>
        </w:rPr>
      </w:pPr>
      <w:r>
        <w:rPr>
          <w:rFonts w:ascii="Wingdings" w:hAnsi="Wingdings"/>
          <w:sz w:val="28"/>
        </w:rPr>
        <w:t>​</w:t>
      </w:r>
    </w:p>
    <w:p w14:paraId="51253384" w14:textId="77777777" w:rsidR="00FB40AB" w:rsidRDefault="00914974">
      <w:pPr>
        <w:pStyle w:val="Paragrafoelenco"/>
        <w:numPr>
          <w:ilvl w:val="1"/>
          <w:numId w:val="3"/>
        </w:numPr>
        <w:tabs>
          <w:tab w:val="left" w:pos="1489"/>
          <w:tab w:val="left" w:pos="5340"/>
        </w:tabs>
        <w:spacing w:before="110"/>
        <w:ind w:left="1489" w:hanging="359"/>
      </w:pPr>
      <w:r>
        <w:rPr>
          <w:u w:val="single"/>
        </w:rPr>
        <w:tab/>
      </w:r>
      <w:r>
        <w:rPr>
          <w:spacing w:val="-10"/>
        </w:rPr>
        <w:t>;</w:t>
      </w:r>
    </w:p>
    <w:p w14:paraId="1B362905" w14:textId="77777777" w:rsidR="00FB40AB" w:rsidRDefault="00914974">
      <w:pPr>
        <w:pStyle w:val="Paragrafoelenco"/>
        <w:numPr>
          <w:ilvl w:val="1"/>
          <w:numId w:val="3"/>
        </w:numPr>
        <w:tabs>
          <w:tab w:val="left" w:pos="1489"/>
          <w:tab w:val="left" w:pos="5340"/>
        </w:tabs>
        <w:ind w:left="1489" w:hanging="359"/>
      </w:pPr>
      <w:r>
        <w:rPr>
          <w:u w:val="single"/>
        </w:rPr>
        <w:tab/>
      </w:r>
      <w:r>
        <w:rPr>
          <w:spacing w:val="-10"/>
        </w:rPr>
        <w:t>;</w:t>
      </w:r>
    </w:p>
    <w:p w14:paraId="07D06509" w14:textId="77777777" w:rsidR="00FB40AB" w:rsidRDefault="00914974">
      <w:pPr>
        <w:pStyle w:val="Paragrafoelenco"/>
        <w:numPr>
          <w:ilvl w:val="0"/>
          <w:numId w:val="3"/>
        </w:numPr>
        <w:tabs>
          <w:tab w:val="left" w:pos="1133"/>
        </w:tabs>
        <w:spacing w:before="129" w:line="230" w:lineRule="auto"/>
        <w:ind w:right="1130"/>
      </w:pPr>
      <w:r>
        <w:t xml:space="preserve">che, per quanto a propria conoscenza, in capo ai soggetti sopra indicati non sussistono i motivi di esclusione di cui all’art. 80 del </w:t>
      </w:r>
      <w:proofErr w:type="spellStart"/>
      <w:r>
        <w:t>D.Lgs.</w:t>
      </w:r>
      <w:proofErr w:type="spellEnd"/>
      <w:r>
        <w:t xml:space="preserve"> n. 50/2016, né gli altri previsti dalla normativa nazionale vigente;</w:t>
      </w:r>
    </w:p>
    <w:p w14:paraId="60C0B0EE" w14:textId="77777777" w:rsidR="00FB40AB" w:rsidRDefault="00914974">
      <w:pPr>
        <w:pStyle w:val="Paragrafoelenco"/>
        <w:numPr>
          <w:ilvl w:val="0"/>
          <w:numId w:val="3"/>
        </w:numPr>
        <w:tabs>
          <w:tab w:val="left" w:pos="1133"/>
        </w:tabs>
        <w:spacing w:before="131" w:line="230" w:lineRule="auto"/>
        <w:ind w:right="1133"/>
      </w:pPr>
      <w:r>
        <w:t>che è consapevole che i soggetti sopra indicati non dovranno aver partecipato alla procedura per l’affidamento dell’appalto;</w:t>
      </w:r>
    </w:p>
    <w:p w14:paraId="5B50902C" w14:textId="77777777" w:rsidR="00FB40AB" w:rsidRDefault="00914974">
      <w:pPr>
        <w:pStyle w:val="Paragrafoelenco"/>
        <w:numPr>
          <w:ilvl w:val="0"/>
          <w:numId w:val="3"/>
        </w:numPr>
        <w:tabs>
          <w:tab w:val="left" w:pos="1133"/>
        </w:tabs>
        <w:spacing w:before="131" w:line="230" w:lineRule="auto"/>
        <w:ind w:right="1140"/>
      </w:pPr>
      <w:r>
        <w:t>che provvederà a sostituire i subappaltatori relativamente ai quali apposita verifica abbia dimostrato la sussistenza dei motivi di esclusione di cui all’articolo 80;</w:t>
      </w:r>
    </w:p>
    <w:p w14:paraId="3CB7CF89" w14:textId="77777777" w:rsidR="00FB40AB" w:rsidRDefault="00914974">
      <w:pPr>
        <w:pStyle w:val="Paragrafoelenco"/>
        <w:numPr>
          <w:ilvl w:val="0"/>
          <w:numId w:val="3"/>
        </w:numPr>
        <w:tabs>
          <w:tab w:val="left" w:pos="1133"/>
        </w:tabs>
        <w:spacing w:before="131" w:line="230" w:lineRule="auto"/>
        <w:ind w:right="1129"/>
      </w:pPr>
      <w:r>
        <w:t>che è consapevole di dover allegare, nell’ambito della “</w:t>
      </w:r>
      <w:r>
        <w:rPr>
          <w:u w:val="single"/>
        </w:rPr>
        <w:t>Busta A – Documentazione Amministrativa</w:t>
      </w:r>
      <w:r>
        <w:t>”, anche</w:t>
      </w:r>
      <w:r>
        <w:rPr>
          <w:spacing w:val="40"/>
        </w:rPr>
        <w:t xml:space="preserve"> </w:t>
      </w:r>
      <w:r>
        <w:t xml:space="preserve">il </w:t>
      </w:r>
      <w:r>
        <w:rPr>
          <w:i/>
        </w:rPr>
        <w:t xml:space="preserve">PASSOE </w:t>
      </w:r>
      <w:r>
        <w:t>relativo all’impresa subappaltatrice;</w:t>
      </w:r>
    </w:p>
    <w:p w14:paraId="72A195A8" w14:textId="77777777" w:rsidR="00FB40AB" w:rsidRDefault="00914974">
      <w:pPr>
        <w:pStyle w:val="Paragrafoelenco"/>
        <w:numPr>
          <w:ilvl w:val="0"/>
          <w:numId w:val="3"/>
        </w:numPr>
        <w:tabs>
          <w:tab w:val="left" w:pos="1133"/>
        </w:tabs>
        <w:spacing w:before="128" w:line="235" w:lineRule="auto"/>
        <w:ind w:right="1132"/>
      </w:pPr>
      <w:r>
        <w:t>che</w:t>
      </w:r>
      <w:r>
        <w:rPr>
          <w:spacing w:val="-2"/>
        </w:rPr>
        <w:t xml:space="preserve"> </w:t>
      </w:r>
      <w:r>
        <w:t>il</w:t>
      </w:r>
      <w:r>
        <w:rPr>
          <w:spacing w:val="-1"/>
        </w:rPr>
        <w:t xml:space="preserve"> </w:t>
      </w:r>
      <w:r>
        <w:t>mancato</w:t>
      </w:r>
      <w:r>
        <w:rPr>
          <w:spacing w:val="-2"/>
        </w:rPr>
        <w:t xml:space="preserve"> </w:t>
      </w:r>
      <w:r>
        <w:t>possesso</w:t>
      </w:r>
      <w:r>
        <w:rPr>
          <w:spacing w:val="-2"/>
        </w:rPr>
        <w:t xml:space="preserve"> </w:t>
      </w:r>
      <w:r>
        <w:t>dei</w:t>
      </w:r>
      <w:r>
        <w:rPr>
          <w:spacing w:val="-4"/>
        </w:rPr>
        <w:t xml:space="preserve"> </w:t>
      </w:r>
      <w:r>
        <w:t>requisiti</w:t>
      </w:r>
      <w:r>
        <w:rPr>
          <w:spacing w:val="-1"/>
        </w:rPr>
        <w:t xml:space="preserve"> </w:t>
      </w:r>
      <w:r>
        <w:t>di</w:t>
      </w:r>
      <w:r>
        <w:rPr>
          <w:spacing w:val="-1"/>
        </w:rPr>
        <w:t xml:space="preserve"> </w:t>
      </w:r>
      <w:r>
        <w:t>cui</w:t>
      </w:r>
      <w:r>
        <w:rPr>
          <w:spacing w:val="-1"/>
        </w:rPr>
        <w:t xml:space="preserve"> </w:t>
      </w:r>
      <w:r>
        <w:t>all’art.</w:t>
      </w:r>
      <w:r>
        <w:rPr>
          <w:spacing w:val="-2"/>
        </w:rPr>
        <w:t xml:space="preserve"> </w:t>
      </w:r>
      <w:r>
        <w:t>80</w:t>
      </w:r>
      <w:r>
        <w:rPr>
          <w:spacing w:val="-2"/>
        </w:rPr>
        <w:t xml:space="preserve"> </w:t>
      </w:r>
      <w:r>
        <w:t>del</w:t>
      </w:r>
      <w:r>
        <w:rPr>
          <w:spacing w:val="-1"/>
        </w:rPr>
        <w:t xml:space="preserve"> </w:t>
      </w:r>
      <w:r>
        <w:t>Codice,</w:t>
      </w:r>
      <w:r>
        <w:rPr>
          <w:spacing w:val="-2"/>
        </w:rPr>
        <w:t xml:space="preserve"> </w:t>
      </w:r>
      <w:r>
        <w:t>ad</w:t>
      </w:r>
      <w:r>
        <w:rPr>
          <w:spacing w:val="-2"/>
        </w:rPr>
        <w:t xml:space="preserve"> </w:t>
      </w:r>
      <w:r>
        <w:t>eccezione</w:t>
      </w:r>
      <w:r>
        <w:rPr>
          <w:spacing w:val="-2"/>
        </w:rPr>
        <w:t xml:space="preserve"> </w:t>
      </w:r>
      <w:r>
        <w:t>di</w:t>
      </w:r>
      <w:r>
        <w:rPr>
          <w:spacing w:val="-4"/>
        </w:rPr>
        <w:t xml:space="preserve"> </w:t>
      </w:r>
      <w:r>
        <w:t>quelli</w:t>
      </w:r>
      <w:r>
        <w:rPr>
          <w:spacing w:val="-1"/>
        </w:rPr>
        <w:t xml:space="preserve"> </w:t>
      </w:r>
      <w:r>
        <w:t>previsti</w:t>
      </w:r>
      <w:r>
        <w:rPr>
          <w:spacing w:val="-1"/>
        </w:rPr>
        <w:t xml:space="preserve"> </w:t>
      </w:r>
      <w:r>
        <w:t>nel</w:t>
      </w:r>
      <w:r>
        <w:rPr>
          <w:spacing w:val="-1"/>
        </w:rPr>
        <w:t xml:space="preserve"> </w:t>
      </w:r>
      <w:r>
        <w:t>comma</w:t>
      </w:r>
      <w:r>
        <w:rPr>
          <w:spacing w:val="-2"/>
        </w:rPr>
        <w:t xml:space="preserve"> </w:t>
      </w:r>
      <w:r>
        <w:t>4 del medesimo articolo, in capo ad uno dei subappaltatori indicati nella terna comporta l’esclusione del concorrente dalla gara;</w:t>
      </w:r>
    </w:p>
    <w:p w14:paraId="3BF73489" w14:textId="77777777" w:rsidR="00FB40AB" w:rsidRDefault="00914974">
      <w:pPr>
        <w:pStyle w:val="Paragrafoelenco"/>
        <w:numPr>
          <w:ilvl w:val="0"/>
          <w:numId w:val="3"/>
        </w:numPr>
        <w:tabs>
          <w:tab w:val="left" w:pos="1130"/>
        </w:tabs>
        <w:ind w:left="1130" w:right="1129" w:hanging="359"/>
      </w:pPr>
      <w:r>
        <w:t>che, ai fini dell’autorizzazione della Stazione Appaltante in ordine ai contratti di subappalto ed equiparati, invierà (</w:t>
      </w:r>
      <w:r>
        <w:rPr>
          <w:b/>
          <w:i/>
        </w:rPr>
        <w:t>i</w:t>
      </w:r>
      <w:r>
        <w:t>) gli eventuali contratti di subappalto e simili alla Stazione Appaltante, in copia autentica, nel termine di venti giorni antecedenti rispetto all’inizio dell’esecuzione delle prestazioni affidate in subappalto</w:t>
      </w:r>
      <w:r>
        <w:rPr>
          <w:spacing w:val="40"/>
        </w:rPr>
        <w:t xml:space="preserve"> </w:t>
      </w:r>
      <w:r>
        <w:t>o simili; (</w:t>
      </w:r>
      <w:r>
        <w:rPr>
          <w:b/>
          <w:i/>
        </w:rPr>
        <w:t>ii</w:t>
      </w:r>
      <w:r>
        <w:t>) la certificazione attestante il possesso da parte del subappaltatore dei requisiti di qualificazione prescritti dal D. Lgs. n. 50/2016; (</w:t>
      </w:r>
      <w:r>
        <w:rPr>
          <w:b/>
          <w:i/>
        </w:rPr>
        <w:t>iii</w:t>
      </w:r>
      <w:r>
        <w:t>) la dichiarazione del subappaltatore attestante l’assenza in capo a sé dei motivi di esclusione di cui all’art. 80 del D.lgs. n. 50/2016; (</w:t>
      </w:r>
      <w:r>
        <w:rPr>
          <w:b/>
          <w:i/>
        </w:rPr>
        <w:t>iv</w:t>
      </w:r>
      <w:r>
        <w:t>) la dichiarazione dell’affidatario circa la sussistenza o meno di eventuali forme di controllo o di collegamento a norma dell’articolo 2359 c.c. con il titolare del subappalto o analogo rapporto; (</w:t>
      </w:r>
      <w:r>
        <w:rPr>
          <w:b/>
          <w:i/>
        </w:rPr>
        <w:t>v</w:t>
      </w:r>
      <w:r>
        <w:t xml:space="preserve">) tutti gli altri documenti richiesti dalla legge e dalla Stazione </w:t>
      </w:r>
      <w:r>
        <w:rPr>
          <w:spacing w:val="-2"/>
        </w:rPr>
        <w:t>Appaltante;</w:t>
      </w:r>
    </w:p>
    <w:p w14:paraId="15A731D5" w14:textId="77777777" w:rsidR="00FB40AB" w:rsidRDefault="00914974">
      <w:pPr>
        <w:pStyle w:val="Paragrafoelenco"/>
        <w:numPr>
          <w:ilvl w:val="0"/>
          <w:numId w:val="3"/>
        </w:numPr>
        <w:tabs>
          <w:tab w:val="left" w:pos="1130"/>
        </w:tabs>
        <w:spacing w:before="114" w:line="235" w:lineRule="auto"/>
        <w:ind w:left="1130" w:right="1136" w:hanging="359"/>
      </w:pPr>
      <w:r>
        <w:t>che, per le prestazioni affidate in subappalto, praticherà gli stessi prezzi unitari risultanti dall’affidamento dell’appalto, con ribasso non superiore al 20% (venti per cento),</w:t>
      </w:r>
      <w:r>
        <w:rPr>
          <w:spacing w:val="-2"/>
        </w:rPr>
        <w:t xml:space="preserve"> </w:t>
      </w:r>
      <w:r>
        <w:t>fatta eccezione per gli oneri della sicurezza, che verranno corrisposti alle imprese subappaltatrici senza alcun ribasso;</w:t>
      </w:r>
    </w:p>
    <w:p w14:paraId="4A2F657C" w14:textId="77777777" w:rsidR="00FB40AB" w:rsidRDefault="00914974">
      <w:pPr>
        <w:pStyle w:val="Titolo2"/>
        <w:numPr>
          <w:ilvl w:val="1"/>
          <w:numId w:val="6"/>
        </w:numPr>
        <w:tabs>
          <w:tab w:val="left" w:pos="771"/>
        </w:tabs>
        <w:spacing w:before="121"/>
        <w:ind w:left="771" w:hanging="423"/>
        <w:jc w:val="both"/>
      </w:pPr>
      <w:r>
        <w:t>Dichiarazioni</w:t>
      </w:r>
      <w:r>
        <w:rPr>
          <w:spacing w:val="-9"/>
        </w:rPr>
        <w:t xml:space="preserve"> </w:t>
      </w:r>
      <w:r>
        <w:t>aggiuntive</w:t>
      </w:r>
      <w:r>
        <w:rPr>
          <w:spacing w:val="-6"/>
        </w:rPr>
        <w:t xml:space="preserve"> </w:t>
      </w:r>
      <w:r>
        <w:t>nel</w:t>
      </w:r>
      <w:r>
        <w:rPr>
          <w:spacing w:val="-3"/>
        </w:rPr>
        <w:t xml:space="preserve"> </w:t>
      </w:r>
      <w:r>
        <w:t>caso</w:t>
      </w:r>
      <w:r>
        <w:rPr>
          <w:spacing w:val="-5"/>
        </w:rPr>
        <w:t xml:space="preserve"> </w:t>
      </w:r>
      <w:r>
        <w:t>di</w:t>
      </w:r>
      <w:r>
        <w:rPr>
          <w:spacing w:val="-1"/>
        </w:rPr>
        <w:t xml:space="preserve"> </w:t>
      </w:r>
      <w:r>
        <w:t>raggruppamenti</w:t>
      </w:r>
      <w:r>
        <w:rPr>
          <w:spacing w:val="-4"/>
        </w:rPr>
        <w:t xml:space="preserve"> </w:t>
      </w:r>
      <w:r>
        <w:t>di</w:t>
      </w:r>
      <w:r>
        <w:rPr>
          <w:spacing w:val="-3"/>
        </w:rPr>
        <w:t xml:space="preserve"> </w:t>
      </w:r>
      <w:r>
        <w:t>Operatori</w:t>
      </w:r>
      <w:r>
        <w:rPr>
          <w:spacing w:val="-3"/>
        </w:rPr>
        <w:t xml:space="preserve"> </w:t>
      </w:r>
      <w:r>
        <w:t>Economici</w:t>
      </w:r>
      <w:r>
        <w:rPr>
          <w:spacing w:val="-6"/>
        </w:rPr>
        <w:t xml:space="preserve"> </w:t>
      </w:r>
      <w:r>
        <w:t>e</w:t>
      </w:r>
      <w:r>
        <w:rPr>
          <w:spacing w:val="-4"/>
        </w:rPr>
        <w:t xml:space="preserve"> </w:t>
      </w:r>
      <w:r>
        <w:t>consorzi</w:t>
      </w:r>
      <w:r>
        <w:rPr>
          <w:spacing w:val="-3"/>
        </w:rPr>
        <w:t xml:space="preserve"> </w:t>
      </w:r>
      <w:r>
        <w:rPr>
          <w:spacing w:val="-2"/>
        </w:rPr>
        <w:t>ordinari</w:t>
      </w:r>
    </w:p>
    <w:p w14:paraId="17552D3A" w14:textId="77777777" w:rsidR="00FB40AB" w:rsidRDefault="00914974">
      <w:pPr>
        <w:spacing w:before="118"/>
        <w:ind w:left="1493" w:right="1129" w:hanging="360"/>
        <w:jc w:val="both"/>
      </w:pPr>
      <w:r>
        <w:rPr>
          <w:rFonts w:ascii="Symbol" w:hAnsi="Symbol"/>
        </w:rPr>
        <w:t></w:t>
      </w:r>
      <w:r>
        <w:rPr>
          <w:spacing w:val="80"/>
        </w:rPr>
        <w:t xml:space="preserve"> </w:t>
      </w:r>
      <w:r>
        <w:t>[</w:t>
      </w:r>
      <w:r>
        <w:rPr>
          <w:i/>
        </w:rPr>
        <w:t xml:space="preserve">selezionare la casella in caso di raggruppamenti o consorzi </w:t>
      </w:r>
      <w:r>
        <w:rPr>
          <w:b/>
          <w:i/>
        </w:rPr>
        <w:t>non ancora costituiti</w:t>
      </w:r>
      <w:r>
        <w:rPr>
          <w:i/>
        </w:rPr>
        <w:t xml:space="preserve">] </w:t>
      </w:r>
      <w:r>
        <w:t>di impegnarsi, in caso di affidamento:</w:t>
      </w:r>
    </w:p>
    <w:p w14:paraId="39B4C21E" w14:textId="77777777" w:rsidR="00FB40AB" w:rsidRDefault="00914974">
      <w:pPr>
        <w:pStyle w:val="Paragrafoelenco"/>
        <w:numPr>
          <w:ilvl w:val="0"/>
          <w:numId w:val="2"/>
        </w:numPr>
        <w:tabs>
          <w:tab w:val="left" w:pos="1132"/>
        </w:tabs>
        <w:spacing w:before="122"/>
        <w:ind w:left="1132" w:hanging="360"/>
      </w:pPr>
      <w:r>
        <w:t>a</w:t>
      </w:r>
      <w:r>
        <w:rPr>
          <w:spacing w:val="-5"/>
        </w:rPr>
        <w:t xml:space="preserve"> </w:t>
      </w:r>
      <w:r>
        <w:t>costituirsi</w:t>
      </w:r>
      <w:r>
        <w:rPr>
          <w:spacing w:val="-4"/>
        </w:rPr>
        <w:t xml:space="preserve"> </w:t>
      </w:r>
      <w:r>
        <w:t>nella</w:t>
      </w:r>
      <w:r>
        <w:rPr>
          <w:spacing w:val="-4"/>
        </w:rPr>
        <w:t xml:space="preserve"> </w:t>
      </w:r>
      <w:r>
        <w:t>forma</w:t>
      </w:r>
      <w:r>
        <w:rPr>
          <w:spacing w:val="-5"/>
        </w:rPr>
        <w:t xml:space="preserve"> </w:t>
      </w:r>
      <w:r>
        <w:t>giuridica</w:t>
      </w:r>
      <w:r>
        <w:rPr>
          <w:spacing w:val="-6"/>
        </w:rPr>
        <w:t xml:space="preserve"> </w:t>
      </w:r>
      <w:r>
        <w:rPr>
          <w:spacing w:val="-2"/>
        </w:rPr>
        <w:t>prescelta;</w:t>
      </w:r>
    </w:p>
    <w:p w14:paraId="6687CDA4" w14:textId="77777777" w:rsidR="00FB40AB" w:rsidRDefault="00914974">
      <w:pPr>
        <w:pStyle w:val="Paragrafoelenco"/>
        <w:numPr>
          <w:ilvl w:val="0"/>
          <w:numId w:val="2"/>
        </w:numPr>
        <w:tabs>
          <w:tab w:val="left" w:pos="1132"/>
          <w:tab w:val="left" w:pos="8619"/>
        </w:tabs>
        <w:spacing w:before="112"/>
        <w:ind w:right="1133" w:firstLine="0"/>
      </w:pPr>
      <w:r>
        <w:t>a conferire a tal fine mandato collettivo speciale con rappresentanza al seguente soggetto designato mandatario</w:t>
      </w:r>
      <w:r>
        <w:rPr>
          <w:spacing w:val="93"/>
        </w:rPr>
        <w:t xml:space="preserve"> </w:t>
      </w:r>
      <w:r>
        <w:rPr>
          <w:u w:val="single"/>
        </w:rPr>
        <w:tab/>
      </w:r>
      <w:r>
        <w:t>, il quale stipulerà il contratto in nome e per conto proprio e dei mandanti;</w:t>
      </w:r>
    </w:p>
    <w:p w14:paraId="02E8F721" w14:textId="77777777" w:rsidR="00FB40AB" w:rsidRDefault="00914974">
      <w:pPr>
        <w:pStyle w:val="Paragrafoelenco"/>
        <w:numPr>
          <w:ilvl w:val="0"/>
          <w:numId w:val="2"/>
        </w:numPr>
        <w:tabs>
          <w:tab w:val="left" w:pos="1132"/>
        </w:tabs>
        <w:spacing w:before="117"/>
        <w:ind w:left="1132" w:hanging="360"/>
      </w:pPr>
      <w:r>
        <w:t>a</w:t>
      </w:r>
      <w:r>
        <w:rPr>
          <w:spacing w:val="-6"/>
        </w:rPr>
        <w:t xml:space="preserve"> </w:t>
      </w:r>
      <w:r>
        <w:t>perfezionare</w:t>
      </w:r>
      <w:r>
        <w:rPr>
          <w:spacing w:val="-5"/>
        </w:rPr>
        <w:t xml:space="preserve"> </w:t>
      </w:r>
      <w:r>
        <w:t>in</w:t>
      </w:r>
      <w:r>
        <w:rPr>
          <w:spacing w:val="-6"/>
        </w:rPr>
        <w:t xml:space="preserve"> </w:t>
      </w:r>
      <w:r>
        <w:t>tempo</w:t>
      </w:r>
      <w:r>
        <w:rPr>
          <w:spacing w:val="-3"/>
        </w:rPr>
        <w:t xml:space="preserve"> </w:t>
      </w:r>
      <w:r>
        <w:t>utile</w:t>
      </w:r>
      <w:r>
        <w:rPr>
          <w:spacing w:val="-4"/>
        </w:rPr>
        <w:t xml:space="preserve"> </w:t>
      </w:r>
      <w:r>
        <w:t>detto</w:t>
      </w:r>
      <w:r>
        <w:rPr>
          <w:spacing w:val="-3"/>
        </w:rPr>
        <w:t xml:space="preserve"> </w:t>
      </w:r>
      <w:r>
        <w:t>mandato,</w:t>
      </w:r>
      <w:r>
        <w:rPr>
          <w:spacing w:val="-3"/>
        </w:rPr>
        <w:t xml:space="preserve"> </w:t>
      </w:r>
      <w:r>
        <w:t>e</w:t>
      </w:r>
      <w:r>
        <w:rPr>
          <w:spacing w:val="-4"/>
        </w:rPr>
        <w:t xml:space="preserve"> </w:t>
      </w:r>
      <w:r>
        <w:t>comunque</w:t>
      </w:r>
      <w:r>
        <w:rPr>
          <w:spacing w:val="-3"/>
        </w:rPr>
        <w:t xml:space="preserve"> </w:t>
      </w:r>
      <w:r>
        <w:t>entro</w:t>
      </w:r>
      <w:r>
        <w:rPr>
          <w:spacing w:val="-6"/>
        </w:rPr>
        <w:t xml:space="preserve"> </w:t>
      </w:r>
      <w:r>
        <w:t>i</w:t>
      </w:r>
      <w:r>
        <w:rPr>
          <w:spacing w:val="-2"/>
        </w:rPr>
        <w:t xml:space="preserve"> </w:t>
      </w:r>
      <w:r>
        <w:t>termini</w:t>
      </w:r>
      <w:r>
        <w:rPr>
          <w:spacing w:val="-6"/>
        </w:rPr>
        <w:t xml:space="preserve"> </w:t>
      </w:r>
      <w:r>
        <w:t>stabiliti</w:t>
      </w:r>
      <w:r>
        <w:rPr>
          <w:spacing w:val="-2"/>
        </w:rPr>
        <w:t xml:space="preserve"> </w:t>
      </w:r>
      <w:r>
        <w:t>dalla</w:t>
      </w:r>
      <w:r>
        <w:rPr>
          <w:spacing w:val="-3"/>
        </w:rPr>
        <w:t xml:space="preserve"> </w:t>
      </w:r>
      <w:r>
        <w:t>Stazione</w:t>
      </w:r>
      <w:r>
        <w:rPr>
          <w:spacing w:val="-3"/>
        </w:rPr>
        <w:t xml:space="preserve"> </w:t>
      </w:r>
      <w:r>
        <w:rPr>
          <w:spacing w:val="-2"/>
        </w:rPr>
        <w:t>Appaltante;</w:t>
      </w:r>
    </w:p>
    <w:p w14:paraId="3E5D6BB4" w14:textId="77777777" w:rsidR="00FB40AB" w:rsidRDefault="00914974">
      <w:pPr>
        <w:pStyle w:val="Paragrafoelenco"/>
        <w:numPr>
          <w:ilvl w:val="0"/>
          <w:numId w:val="2"/>
        </w:numPr>
        <w:tabs>
          <w:tab w:val="left" w:pos="1133"/>
        </w:tabs>
        <w:spacing w:before="116" w:line="237" w:lineRule="auto"/>
        <w:ind w:left="1133" w:right="1132"/>
        <w:jc w:val="left"/>
      </w:pPr>
      <w:r>
        <w:t>a</w:t>
      </w:r>
      <w:r>
        <w:rPr>
          <w:spacing w:val="-2"/>
        </w:rPr>
        <w:t xml:space="preserve"> </w:t>
      </w:r>
      <w:r>
        <w:t>non</w:t>
      </w:r>
      <w:r>
        <w:rPr>
          <w:spacing w:val="-2"/>
        </w:rPr>
        <w:t xml:space="preserve"> </w:t>
      </w:r>
      <w:r>
        <w:t>modificare</w:t>
      </w:r>
      <w:r>
        <w:rPr>
          <w:spacing w:val="-2"/>
        </w:rPr>
        <w:t xml:space="preserve"> </w:t>
      </w:r>
      <w:r>
        <w:t>la</w:t>
      </w:r>
      <w:r>
        <w:rPr>
          <w:spacing w:val="-2"/>
        </w:rPr>
        <w:t xml:space="preserve"> </w:t>
      </w:r>
      <w:r>
        <w:t>composizione</w:t>
      </w:r>
      <w:r>
        <w:rPr>
          <w:spacing w:val="-2"/>
        </w:rPr>
        <w:t xml:space="preserve"> </w:t>
      </w:r>
      <w:r>
        <w:t>del</w:t>
      </w:r>
      <w:r>
        <w:rPr>
          <w:spacing w:val="-4"/>
        </w:rPr>
        <w:t xml:space="preserve"> </w:t>
      </w:r>
      <w:r>
        <w:t>raggruppamento</w:t>
      </w:r>
      <w:r>
        <w:rPr>
          <w:spacing w:val="-2"/>
        </w:rPr>
        <w:t xml:space="preserve"> </w:t>
      </w:r>
      <w:r>
        <w:t>o</w:t>
      </w:r>
      <w:r>
        <w:rPr>
          <w:spacing w:val="-2"/>
        </w:rPr>
        <w:t xml:space="preserve"> </w:t>
      </w:r>
      <w:r>
        <w:t>del</w:t>
      </w:r>
      <w:r>
        <w:rPr>
          <w:spacing w:val="-4"/>
        </w:rPr>
        <w:t xml:space="preserve"> </w:t>
      </w:r>
      <w:r>
        <w:t>consorzio,</w:t>
      </w:r>
      <w:r>
        <w:rPr>
          <w:spacing w:val="-2"/>
        </w:rPr>
        <w:t xml:space="preserve"> </w:t>
      </w:r>
      <w:r>
        <w:t>rispetto</w:t>
      </w:r>
      <w:r>
        <w:rPr>
          <w:spacing w:val="-2"/>
        </w:rPr>
        <w:t xml:space="preserve"> </w:t>
      </w:r>
      <w:r>
        <w:t>a</w:t>
      </w:r>
      <w:r>
        <w:rPr>
          <w:spacing w:val="-2"/>
        </w:rPr>
        <w:t xml:space="preserve"> </w:t>
      </w:r>
      <w:r>
        <w:t>quanto</w:t>
      </w:r>
      <w:r>
        <w:rPr>
          <w:spacing w:val="-5"/>
        </w:rPr>
        <w:t xml:space="preserve"> </w:t>
      </w:r>
      <w:r>
        <w:t>dichiarato</w:t>
      </w:r>
      <w:r>
        <w:rPr>
          <w:spacing w:val="-2"/>
        </w:rPr>
        <w:t xml:space="preserve"> </w:t>
      </w:r>
      <w:r>
        <w:t>in</w:t>
      </w:r>
      <w:r>
        <w:rPr>
          <w:spacing w:val="-2"/>
        </w:rPr>
        <w:t xml:space="preserve"> </w:t>
      </w:r>
      <w:r>
        <w:t>sede</w:t>
      </w:r>
      <w:r>
        <w:rPr>
          <w:spacing w:val="-2"/>
        </w:rPr>
        <w:t xml:space="preserve"> </w:t>
      </w:r>
      <w:r>
        <w:t xml:space="preserve">di </w:t>
      </w:r>
      <w:r>
        <w:rPr>
          <w:spacing w:val="-2"/>
        </w:rPr>
        <w:t>offerta;</w:t>
      </w:r>
    </w:p>
    <w:p w14:paraId="20F9B382" w14:textId="77777777" w:rsidR="00FB40AB" w:rsidRDefault="00914974">
      <w:pPr>
        <w:pStyle w:val="Paragrafoelenco"/>
        <w:numPr>
          <w:ilvl w:val="0"/>
          <w:numId w:val="2"/>
        </w:numPr>
        <w:tabs>
          <w:tab w:val="left" w:pos="1133"/>
        </w:tabs>
        <w:spacing w:line="336" w:lineRule="auto"/>
        <w:ind w:left="1133" w:right="4442"/>
        <w:jc w:val="left"/>
      </w:pPr>
      <w:r>
        <w:t>a</w:t>
      </w:r>
      <w:r>
        <w:rPr>
          <w:spacing w:val="-3"/>
        </w:rPr>
        <w:t xml:space="preserve"> </w:t>
      </w:r>
      <w:r>
        <w:t>rispettare</w:t>
      </w:r>
      <w:r>
        <w:rPr>
          <w:spacing w:val="-5"/>
        </w:rPr>
        <w:t xml:space="preserve"> </w:t>
      </w:r>
      <w:r>
        <w:t>tutte</w:t>
      </w:r>
      <w:r>
        <w:rPr>
          <w:spacing w:val="-5"/>
        </w:rPr>
        <w:t xml:space="preserve"> </w:t>
      </w:r>
      <w:r>
        <w:t>le</w:t>
      </w:r>
      <w:r>
        <w:rPr>
          <w:spacing w:val="-5"/>
        </w:rPr>
        <w:t xml:space="preserve"> </w:t>
      </w:r>
      <w:r>
        <w:t>prescrizioni</w:t>
      </w:r>
      <w:r>
        <w:rPr>
          <w:spacing w:val="-2"/>
        </w:rPr>
        <w:t xml:space="preserve"> </w:t>
      </w:r>
      <w:r>
        <w:t>poste</w:t>
      </w:r>
      <w:r>
        <w:rPr>
          <w:spacing w:val="-5"/>
        </w:rPr>
        <w:t xml:space="preserve"> </w:t>
      </w:r>
      <w:r>
        <w:t>dall’art.</w:t>
      </w:r>
      <w:r>
        <w:rPr>
          <w:spacing w:val="-1"/>
        </w:rPr>
        <w:t xml:space="preserve"> </w:t>
      </w:r>
      <w:r>
        <w:t>48</w:t>
      </w:r>
      <w:r>
        <w:rPr>
          <w:spacing w:val="-6"/>
        </w:rPr>
        <w:t xml:space="preserve"> </w:t>
      </w:r>
      <w:r>
        <w:t>del</w:t>
      </w:r>
      <w:r>
        <w:rPr>
          <w:spacing w:val="-2"/>
        </w:rPr>
        <w:t xml:space="preserve"> </w:t>
      </w:r>
      <w:proofErr w:type="spellStart"/>
      <w:r>
        <w:t>D.Lgs.</w:t>
      </w:r>
      <w:proofErr w:type="spellEnd"/>
      <w:r>
        <w:rPr>
          <w:spacing w:val="-2"/>
        </w:rPr>
        <w:t xml:space="preserve"> </w:t>
      </w:r>
      <w:r>
        <w:t>n.</w:t>
      </w:r>
      <w:r>
        <w:rPr>
          <w:spacing w:val="-3"/>
        </w:rPr>
        <w:t xml:space="preserve"> </w:t>
      </w:r>
      <w:r>
        <w:t xml:space="preserve">50/2016; </w:t>
      </w:r>
      <w:r>
        <w:rPr>
          <w:spacing w:val="-2"/>
        </w:rPr>
        <w:t>[</w:t>
      </w:r>
      <w:r>
        <w:rPr>
          <w:i/>
          <w:spacing w:val="-2"/>
        </w:rPr>
        <w:t>ovvero</w:t>
      </w:r>
      <w:r>
        <w:rPr>
          <w:spacing w:val="-2"/>
        </w:rPr>
        <w:t>]</w:t>
      </w:r>
    </w:p>
    <w:p w14:paraId="266847E9" w14:textId="77777777" w:rsidR="00FB40AB" w:rsidRDefault="00FB40AB">
      <w:pPr>
        <w:pStyle w:val="Paragrafoelenco"/>
        <w:spacing w:line="336" w:lineRule="auto"/>
        <w:jc w:val="left"/>
        <w:sectPr w:rsidR="00FB40AB">
          <w:pgSz w:w="12240" w:h="15840"/>
          <w:pgMar w:top="1340" w:right="0" w:bottom="980" w:left="360" w:header="0" w:footer="795" w:gutter="0"/>
          <w:cols w:space="720"/>
        </w:sectPr>
      </w:pPr>
    </w:p>
    <w:p w14:paraId="099B8CA4" w14:textId="77777777" w:rsidR="00FB40AB" w:rsidRDefault="00914974">
      <w:pPr>
        <w:tabs>
          <w:tab w:val="left" w:pos="1133"/>
        </w:tabs>
        <w:spacing w:before="77"/>
        <w:ind w:left="772"/>
        <w:rPr>
          <w:i/>
        </w:rPr>
      </w:pPr>
      <w:r>
        <w:rPr>
          <w:rFonts w:ascii="Symbol" w:hAnsi="Symbol"/>
          <w:spacing w:val="-10"/>
          <w:sz w:val="24"/>
        </w:rPr>
        <w:lastRenderedPageBreak/>
        <w:t></w:t>
      </w:r>
      <w:r>
        <w:rPr>
          <w:sz w:val="24"/>
        </w:rPr>
        <w:tab/>
      </w:r>
      <w:r>
        <w:t>[</w:t>
      </w:r>
      <w:r>
        <w:rPr>
          <w:i/>
        </w:rPr>
        <w:t>selezionare</w:t>
      </w:r>
      <w:r>
        <w:rPr>
          <w:i/>
          <w:spacing w:val="-7"/>
        </w:rPr>
        <w:t xml:space="preserve"> </w:t>
      </w:r>
      <w:r>
        <w:rPr>
          <w:i/>
        </w:rPr>
        <w:t>la</w:t>
      </w:r>
      <w:r>
        <w:rPr>
          <w:i/>
          <w:spacing w:val="-3"/>
        </w:rPr>
        <w:t xml:space="preserve"> </w:t>
      </w:r>
      <w:r>
        <w:rPr>
          <w:i/>
        </w:rPr>
        <w:t>casella</w:t>
      </w:r>
      <w:r>
        <w:rPr>
          <w:i/>
          <w:spacing w:val="-5"/>
        </w:rPr>
        <w:t xml:space="preserve"> </w:t>
      </w:r>
      <w:r>
        <w:rPr>
          <w:i/>
        </w:rPr>
        <w:t>in</w:t>
      </w:r>
      <w:r>
        <w:rPr>
          <w:i/>
          <w:spacing w:val="-3"/>
        </w:rPr>
        <w:t xml:space="preserve"> </w:t>
      </w:r>
      <w:r>
        <w:rPr>
          <w:i/>
        </w:rPr>
        <w:t>caso</w:t>
      </w:r>
      <w:r>
        <w:rPr>
          <w:i/>
          <w:spacing w:val="-3"/>
        </w:rPr>
        <w:t xml:space="preserve"> </w:t>
      </w:r>
      <w:r>
        <w:rPr>
          <w:i/>
        </w:rPr>
        <w:t>di</w:t>
      </w:r>
      <w:r>
        <w:rPr>
          <w:i/>
          <w:spacing w:val="-2"/>
        </w:rPr>
        <w:t xml:space="preserve"> </w:t>
      </w:r>
      <w:r>
        <w:rPr>
          <w:i/>
        </w:rPr>
        <w:t>raggruppamenti</w:t>
      </w:r>
      <w:r>
        <w:rPr>
          <w:i/>
          <w:spacing w:val="-1"/>
        </w:rPr>
        <w:t xml:space="preserve"> </w:t>
      </w:r>
      <w:r>
        <w:rPr>
          <w:i/>
        </w:rPr>
        <w:t>o</w:t>
      </w:r>
      <w:r>
        <w:rPr>
          <w:i/>
          <w:spacing w:val="-3"/>
        </w:rPr>
        <w:t xml:space="preserve"> </w:t>
      </w:r>
      <w:r>
        <w:rPr>
          <w:i/>
        </w:rPr>
        <w:t>consorzi</w:t>
      </w:r>
      <w:r>
        <w:rPr>
          <w:i/>
          <w:spacing w:val="-1"/>
        </w:rPr>
        <w:t xml:space="preserve"> </w:t>
      </w:r>
      <w:r>
        <w:rPr>
          <w:b/>
          <w:i/>
        </w:rPr>
        <w:t>già</w:t>
      </w:r>
      <w:r>
        <w:rPr>
          <w:b/>
          <w:i/>
          <w:spacing w:val="-2"/>
        </w:rPr>
        <w:t xml:space="preserve"> costituiti</w:t>
      </w:r>
      <w:r>
        <w:rPr>
          <w:i/>
          <w:spacing w:val="-2"/>
        </w:rPr>
        <w:t>]:</w:t>
      </w:r>
    </w:p>
    <w:p w14:paraId="2F6F1EA2" w14:textId="77777777" w:rsidR="00FB40AB" w:rsidRDefault="00FB40AB">
      <w:pPr>
        <w:pStyle w:val="Corpotesto"/>
        <w:spacing w:before="235"/>
        <w:jc w:val="left"/>
        <w:rPr>
          <w:i/>
        </w:rPr>
      </w:pPr>
    </w:p>
    <w:p w14:paraId="54F70963" w14:textId="77777777" w:rsidR="00FB40AB" w:rsidRDefault="00914974">
      <w:pPr>
        <w:pStyle w:val="Paragrafoelenco"/>
        <w:numPr>
          <w:ilvl w:val="0"/>
          <w:numId w:val="2"/>
        </w:numPr>
        <w:tabs>
          <w:tab w:val="left" w:pos="1133"/>
          <w:tab w:val="left" w:pos="10495"/>
        </w:tabs>
        <w:spacing w:before="1" w:line="237" w:lineRule="auto"/>
        <w:ind w:left="1133" w:right="1130"/>
      </w:pPr>
      <w:r>
        <w:t>che</w:t>
      </w:r>
      <w:r>
        <w:rPr>
          <w:spacing w:val="40"/>
        </w:rPr>
        <w:t xml:space="preserve"> </w:t>
      </w:r>
      <w:r>
        <w:t>al</w:t>
      </w:r>
      <w:r>
        <w:rPr>
          <w:spacing w:val="40"/>
        </w:rPr>
        <w:t xml:space="preserve"> </w:t>
      </w:r>
      <w:r>
        <w:t>seguente</w:t>
      </w:r>
      <w:r>
        <w:rPr>
          <w:spacing w:val="40"/>
        </w:rPr>
        <w:t xml:space="preserve"> </w:t>
      </w:r>
      <w:r>
        <w:t>soggetto</w:t>
      </w:r>
      <w:r>
        <w:rPr>
          <w:spacing w:val="40"/>
        </w:rPr>
        <w:t xml:space="preserve"> </w:t>
      </w:r>
      <w:r>
        <w:t>designato</w:t>
      </w:r>
      <w:r>
        <w:rPr>
          <w:spacing w:val="40"/>
        </w:rPr>
        <w:t xml:space="preserve"> </w:t>
      </w:r>
      <w:r>
        <w:t>mandatario</w:t>
      </w:r>
      <w:r>
        <w:rPr>
          <w:spacing w:val="45"/>
        </w:rPr>
        <w:t xml:space="preserve"> </w:t>
      </w:r>
      <w:r>
        <w:rPr>
          <w:u w:val="single"/>
        </w:rPr>
        <w:tab/>
      </w:r>
      <w:r>
        <w:t xml:space="preserve">, è </w:t>
      </w:r>
      <w:proofErr w:type="gramStart"/>
      <w:r>
        <w:t>stato</w:t>
      </w:r>
      <w:r>
        <w:rPr>
          <w:spacing w:val="64"/>
        </w:rPr>
        <w:t xml:space="preserve">  </w:t>
      </w:r>
      <w:r>
        <w:t>conferito</w:t>
      </w:r>
      <w:proofErr w:type="gramEnd"/>
      <w:r>
        <w:rPr>
          <w:spacing w:val="64"/>
        </w:rPr>
        <w:t xml:space="preserve">  </w:t>
      </w:r>
      <w:r>
        <w:t>mandato</w:t>
      </w:r>
      <w:r>
        <w:rPr>
          <w:spacing w:val="64"/>
        </w:rPr>
        <w:t xml:space="preserve">  </w:t>
      </w:r>
      <w:r>
        <w:t>collettivo</w:t>
      </w:r>
      <w:r>
        <w:rPr>
          <w:spacing w:val="65"/>
        </w:rPr>
        <w:t xml:space="preserve">  </w:t>
      </w:r>
      <w:r>
        <w:t>speciale</w:t>
      </w:r>
      <w:r>
        <w:rPr>
          <w:spacing w:val="64"/>
        </w:rPr>
        <w:t xml:space="preserve">  </w:t>
      </w:r>
      <w:r>
        <w:t>con</w:t>
      </w:r>
      <w:r>
        <w:rPr>
          <w:spacing w:val="64"/>
        </w:rPr>
        <w:t xml:space="preserve">  </w:t>
      </w:r>
      <w:r>
        <w:t>rappresentanza</w:t>
      </w:r>
      <w:r>
        <w:rPr>
          <w:spacing w:val="65"/>
        </w:rPr>
        <w:t xml:space="preserve">  </w:t>
      </w:r>
      <w:r>
        <w:t>mediante</w:t>
      </w:r>
      <w:r>
        <w:rPr>
          <w:spacing w:val="64"/>
        </w:rPr>
        <w:t xml:space="preserve">  </w:t>
      </w:r>
      <w:r>
        <w:t>il</w:t>
      </w:r>
      <w:r>
        <w:rPr>
          <w:spacing w:val="64"/>
        </w:rPr>
        <w:t xml:space="preserve">  </w:t>
      </w:r>
      <w:r>
        <w:t>seguente</w:t>
      </w:r>
      <w:r>
        <w:rPr>
          <w:spacing w:val="65"/>
        </w:rPr>
        <w:t xml:space="preserve">  </w:t>
      </w:r>
      <w:r>
        <w:rPr>
          <w:spacing w:val="-4"/>
        </w:rPr>
        <w:t>atto</w:t>
      </w:r>
    </w:p>
    <w:p w14:paraId="24300152" w14:textId="77777777" w:rsidR="00FB40AB" w:rsidRDefault="00914974">
      <w:pPr>
        <w:pStyle w:val="Corpotesto"/>
        <w:tabs>
          <w:tab w:val="left" w:pos="5535"/>
        </w:tabs>
        <w:spacing w:line="242" w:lineRule="auto"/>
        <w:ind w:left="1133" w:right="1133"/>
      </w:pPr>
      <w:r>
        <w:rPr>
          <w:u w:val="single"/>
        </w:rPr>
        <w:tab/>
      </w:r>
      <w:r>
        <w:t>e, a tal fine, allega: copia autentica del mandato collettivo irrevocabile</w:t>
      </w:r>
      <w:r>
        <w:rPr>
          <w:spacing w:val="-2"/>
        </w:rPr>
        <w:t xml:space="preserve"> </w:t>
      </w:r>
      <w:r>
        <w:t>con</w:t>
      </w:r>
      <w:r>
        <w:rPr>
          <w:spacing w:val="-3"/>
        </w:rPr>
        <w:t xml:space="preserve"> </w:t>
      </w:r>
      <w:r>
        <w:t>rappresentanza</w:t>
      </w:r>
      <w:r>
        <w:rPr>
          <w:spacing w:val="-3"/>
        </w:rPr>
        <w:t xml:space="preserve"> </w:t>
      </w:r>
      <w:r>
        <w:t>conferito</w:t>
      </w:r>
      <w:r>
        <w:rPr>
          <w:spacing w:val="-3"/>
        </w:rPr>
        <w:t xml:space="preserve"> </w:t>
      </w:r>
      <w:r>
        <w:t>alla</w:t>
      </w:r>
      <w:r>
        <w:rPr>
          <w:spacing w:val="-3"/>
        </w:rPr>
        <w:t xml:space="preserve"> </w:t>
      </w:r>
      <w:r>
        <w:t>mandataria</w:t>
      </w:r>
      <w:r>
        <w:rPr>
          <w:spacing w:val="-3"/>
        </w:rPr>
        <w:t xml:space="preserve"> </w:t>
      </w:r>
      <w:r>
        <w:t>per</w:t>
      </w:r>
      <w:r>
        <w:rPr>
          <w:spacing w:val="-2"/>
        </w:rPr>
        <w:t xml:space="preserve"> </w:t>
      </w:r>
      <w:r>
        <w:t>atto</w:t>
      </w:r>
      <w:r>
        <w:rPr>
          <w:spacing w:val="-3"/>
        </w:rPr>
        <w:t xml:space="preserve"> </w:t>
      </w:r>
      <w:r>
        <w:t>pubblico</w:t>
      </w:r>
      <w:r>
        <w:rPr>
          <w:spacing w:val="-3"/>
        </w:rPr>
        <w:t xml:space="preserve"> </w:t>
      </w:r>
      <w:r>
        <w:t>o</w:t>
      </w:r>
      <w:r>
        <w:rPr>
          <w:spacing w:val="-3"/>
        </w:rPr>
        <w:t xml:space="preserve"> </w:t>
      </w:r>
      <w:r>
        <w:t>scrittura</w:t>
      </w:r>
      <w:r>
        <w:rPr>
          <w:spacing w:val="-3"/>
        </w:rPr>
        <w:t xml:space="preserve"> </w:t>
      </w:r>
      <w:r>
        <w:t>privata</w:t>
      </w:r>
      <w:r>
        <w:rPr>
          <w:spacing w:val="-3"/>
        </w:rPr>
        <w:t xml:space="preserve"> </w:t>
      </w:r>
      <w:r>
        <w:t>autenticata/atto costitutivo e statuto del consorzio, in copia autentica, con indicazione del soggetto designato quale capofila;</w:t>
      </w:r>
    </w:p>
    <w:p w14:paraId="60AF5EE9" w14:textId="77777777" w:rsidR="00FB40AB" w:rsidRDefault="00914974">
      <w:pPr>
        <w:pStyle w:val="Paragrafoelenco"/>
        <w:numPr>
          <w:ilvl w:val="0"/>
          <w:numId w:val="2"/>
        </w:numPr>
        <w:tabs>
          <w:tab w:val="left" w:pos="1133"/>
        </w:tabs>
        <w:spacing w:before="112"/>
        <w:ind w:left="1133"/>
        <w:jc w:val="left"/>
      </w:pPr>
      <w:r>
        <w:t>che</w:t>
      </w:r>
      <w:r>
        <w:rPr>
          <w:spacing w:val="-4"/>
        </w:rPr>
        <w:t xml:space="preserve"> </w:t>
      </w:r>
      <w:r>
        <w:t>verranno</w:t>
      </w:r>
      <w:r>
        <w:rPr>
          <w:spacing w:val="-5"/>
        </w:rPr>
        <w:t xml:space="preserve"> </w:t>
      </w:r>
      <w:r>
        <w:t>rispettate</w:t>
      </w:r>
      <w:r>
        <w:rPr>
          <w:spacing w:val="-5"/>
        </w:rPr>
        <w:t xml:space="preserve"> </w:t>
      </w:r>
      <w:r>
        <w:t>tutte</w:t>
      </w:r>
      <w:r>
        <w:rPr>
          <w:spacing w:val="-5"/>
        </w:rPr>
        <w:t xml:space="preserve"> </w:t>
      </w:r>
      <w:r>
        <w:t>le</w:t>
      </w:r>
      <w:r>
        <w:rPr>
          <w:spacing w:val="-4"/>
        </w:rPr>
        <w:t xml:space="preserve"> </w:t>
      </w:r>
      <w:r>
        <w:t>prescrizioni</w:t>
      </w:r>
      <w:r>
        <w:rPr>
          <w:spacing w:val="-5"/>
        </w:rPr>
        <w:t xml:space="preserve"> </w:t>
      </w:r>
      <w:r>
        <w:t>poste</w:t>
      </w:r>
      <w:r>
        <w:rPr>
          <w:spacing w:val="-3"/>
        </w:rPr>
        <w:t xml:space="preserve"> </w:t>
      </w:r>
      <w:r>
        <w:t>dall’art.</w:t>
      </w:r>
      <w:r>
        <w:rPr>
          <w:spacing w:val="-2"/>
        </w:rPr>
        <w:t xml:space="preserve"> </w:t>
      </w:r>
      <w:r>
        <w:t>48</w:t>
      </w:r>
      <w:r>
        <w:rPr>
          <w:spacing w:val="-4"/>
        </w:rPr>
        <w:t xml:space="preserve"> </w:t>
      </w:r>
      <w:r>
        <w:t>del</w:t>
      </w:r>
      <w:r>
        <w:rPr>
          <w:spacing w:val="-2"/>
        </w:rPr>
        <w:t xml:space="preserve"> </w:t>
      </w:r>
      <w:proofErr w:type="spellStart"/>
      <w:r>
        <w:t>D.Lgs.</w:t>
      </w:r>
      <w:proofErr w:type="spellEnd"/>
      <w:r>
        <w:rPr>
          <w:spacing w:val="-3"/>
        </w:rPr>
        <w:t xml:space="preserve"> </w:t>
      </w:r>
      <w:r>
        <w:t>n.</w:t>
      </w:r>
      <w:r>
        <w:rPr>
          <w:spacing w:val="-2"/>
        </w:rPr>
        <w:t xml:space="preserve"> 50/2016;</w:t>
      </w:r>
    </w:p>
    <w:p w14:paraId="42D8EC5B" w14:textId="77777777" w:rsidR="00FB40AB" w:rsidRDefault="00914974">
      <w:pPr>
        <w:pStyle w:val="Titolo2"/>
        <w:numPr>
          <w:ilvl w:val="1"/>
          <w:numId w:val="6"/>
        </w:numPr>
        <w:tabs>
          <w:tab w:val="left" w:pos="770"/>
          <w:tab w:val="left" w:pos="914"/>
        </w:tabs>
        <w:spacing w:before="114"/>
        <w:ind w:left="914" w:right="1128" w:hanging="567"/>
      </w:pPr>
      <w:r>
        <w:t xml:space="preserve">Ulteriori dichiarazioni aggiuntive nel caso di consorzi di cui all’art. 45, comma 2, lett. b) e c) del </w:t>
      </w:r>
      <w:proofErr w:type="spellStart"/>
      <w:r>
        <w:t>D.Lgs.</w:t>
      </w:r>
      <w:proofErr w:type="spellEnd"/>
      <w:r>
        <w:t xml:space="preserve"> n. </w:t>
      </w:r>
      <w:r>
        <w:rPr>
          <w:spacing w:val="-2"/>
        </w:rPr>
        <w:t>50/2016</w:t>
      </w:r>
    </w:p>
    <w:p w14:paraId="16F0457D" w14:textId="77777777" w:rsidR="00FB40AB" w:rsidRDefault="00914974">
      <w:pPr>
        <w:tabs>
          <w:tab w:val="left" w:pos="1133"/>
          <w:tab w:val="left" w:pos="8439"/>
        </w:tabs>
        <w:spacing w:before="118"/>
        <w:ind w:left="772" w:right="1135"/>
      </w:pPr>
      <w:r>
        <w:rPr>
          <w:rFonts w:ascii="Symbol" w:hAnsi="Symbol"/>
          <w:spacing w:val="-10"/>
          <w:sz w:val="24"/>
        </w:rPr>
        <w:t></w:t>
      </w:r>
      <w:r>
        <w:rPr>
          <w:sz w:val="24"/>
        </w:rPr>
        <w:tab/>
      </w:r>
      <w:r>
        <w:t>[</w:t>
      </w:r>
      <w:r>
        <w:rPr>
          <w:i/>
        </w:rPr>
        <w:t>selezionare</w:t>
      </w:r>
      <w:r>
        <w:rPr>
          <w:i/>
          <w:spacing w:val="40"/>
        </w:rPr>
        <w:t xml:space="preserve"> </w:t>
      </w:r>
      <w:r>
        <w:rPr>
          <w:i/>
        </w:rPr>
        <w:t>la</w:t>
      </w:r>
      <w:r>
        <w:rPr>
          <w:i/>
          <w:spacing w:val="40"/>
        </w:rPr>
        <w:t xml:space="preserve"> </w:t>
      </w:r>
      <w:r>
        <w:rPr>
          <w:i/>
        </w:rPr>
        <w:t>casella</w:t>
      </w:r>
      <w:r>
        <w:rPr>
          <w:i/>
          <w:spacing w:val="40"/>
        </w:rPr>
        <w:t xml:space="preserve"> </w:t>
      </w:r>
      <w:r>
        <w:rPr>
          <w:i/>
        </w:rPr>
        <w:t>in</w:t>
      </w:r>
      <w:r>
        <w:rPr>
          <w:i/>
          <w:spacing w:val="40"/>
        </w:rPr>
        <w:t xml:space="preserve"> </w:t>
      </w:r>
      <w:r>
        <w:rPr>
          <w:i/>
        </w:rPr>
        <w:t>caso</w:t>
      </w:r>
      <w:r>
        <w:rPr>
          <w:i/>
          <w:spacing w:val="40"/>
        </w:rPr>
        <w:t xml:space="preserve"> </w:t>
      </w:r>
      <w:r>
        <w:rPr>
          <w:i/>
        </w:rPr>
        <w:t>di</w:t>
      </w:r>
      <w:r>
        <w:rPr>
          <w:i/>
          <w:spacing w:val="40"/>
        </w:rPr>
        <w:t xml:space="preserve"> </w:t>
      </w:r>
      <w:r>
        <w:rPr>
          <w:i/>
          <w:u w:val="single"/>
        </w:rPr>
        <w:t>consorzi</w:t>
      </w:r>
      <w:r>
        <w:t>]</w:t>
      </w:r>
      <w:r>
        <w:rPr>
          <w:spacing w:val="40"/>
        </w:rPr>
        <w:t xml:space="preserve"> </w:t>
      </w:r>
      <w:r>
        <w:t>che</w:t>
      </w:r>
      <w:r>
        <w:rPr>
          <w:spacing w:val="40"/>
        </w:rPr>
        <w:t xml:space="preserve"> </w:t>
      </w:r>
      <w:r>
        <w:t>i</w:t>
      </w:r>
      <w:r>
        <w:rPr>
          <w:spacing w:val="40"/>
        </w:rPr>
        <w:t xml:space="preserve"> </w:t>
      </w:r>
      <w:r>
        <w:t>consorziati</w:t>
      </w:r>
      <w:r>
        <w:rPr>
          <w:spacing w:val="40"/>
        </w:rPr>
        <w:t xml:space="preserve"> </w:t>
      </w:r>
      <w:r>
        <w:t>per</w:t>
      </w:r>
      <w:r>
        <w:rPr>
          <w:spacing w:val="40"/>
        </w:rPr>
        <w:t xml:space="preserve"> </w:t>
      </w:r>
      <w:r>
        <w:t>i</w:t>
      </w:r>
      <w:r>
        <w:rPr>
          <w:spacing w:val="40"/>
        </w:rPr>
        <w:t xml:space="preserve"> </w:t>
      </w:r>
      <w:r>
        <w:t>quali</w:t>
      </w:r>
      <w:r>
        <w:rPr>
          <w:spacing w:val="40"/>
        </w:rPr>
        <w:t xml:space="preserve"> </w:t>
      </w:r>
      <w:r>
        <w:t>il</w:t>
      </w:r>
      <w:r>
        <w:rPr>
          <w:spacing w:val="40"/>
        </w:rPr>
        <w:t xml:space="preserve"> </w:t>
      </w:r>
      <w:r>
        <w:t>consorzio</w:t>
      </w:r>
      <w:r>
        <w:rPr>
          <w:spacing w:val="40"/>
        </w:rPr>
        <w:t xml:space="preserve"> </w:t>
      </w:r>
      <w:r>
        <w:t>concorre</w:t>
      </w:r>
      <w:r>
        <w:rPr>
          <w:spacing w:val="40"/>
        </w:rPr>
        <w:t xml:space="preserve"> </w:t>
      </w:r>
      <w:r>
        <w:t>sono</w:t>
      </w:r>
      <w:r>
        <w:rPr>
          <w:spacing w:val="40"/>
        </w:rPr>
        <w:t xml:space="preserve"> </w:t>
      </w:r>
      <w:r>
        <w:t xml:space="preserve">i </w:t>
      </w:r>
      <w:r>
        <w:rPr>
          <w:spacing w:val="-2"/>
        </w:rPr>
        <w:t>seguenti:</w:t>
      </w:r>
      <w:r>
        <w:rPr>
          <w:u w:val="single"/>
        </w:rPr>
        <w:tab/>
      </w:r>
    </w:p>
    <w:p w14:paraId="1AA68B81" w14:textId="77777777" w:rsidR="00FB40AB" w:rsidRDefault="00FB40AB">
      <w:pPr>
        <w:pStyle w:val="Corpotesto"/>
        <w:spacing w:before="240"/>
        <w:jc w:val="left"/>
      </w:pPr>
    </w:p>
    <w:p w14:paraId="02428518" w14:textId="77777777" w:rsidR="00FB40AB" w:rsidRDefault="00914974">
      <w:pPr>
        <w:tabs>
          <w:tab w:val="left" w:pos="3365"/>
          <w:tab w:val="left" w:pos="4632"/>
        </w:tabs>
        <w:ind w:left="772"/>
      </w:pPr>
      <w:r>
        <w:rPr>
          <w:i/>
        </w:rPr>
        <w:t>[Luogo</w:t>
      </w:r>
      <w:r>
        <w:rPr>
          <w:i/>
          <w:spacing w:val="-1"/>
        </w:rPr>
        <w:t xml:space="preserve"> </w:t>
      </w:r>
      <w:r>
        <w:rPr>
          <w:i/>
        </w:rPr>
        <w:t xml:space="preserve">e </w:t>
      </w:r>
      <w:r>
        <w:rPr>
          <w:i/>
          <w:spacing w:val="-2"/>
        </w:rPr>
        <w:t>Data]</w:t>
      </w:r>
      <w:r>
        <w:rPr>
          <w:u w:val="single"/>
        </w:rPr>
        <w:tab/>
      </w:r>
      <w:r>
        <w:rPr>
          <w:spacing w:val="-10"/>
          <w:u w:val="single"/>
        </w:rPr>
        <w:t>,</w:t>
      </w:r>
      <w:r>
        <w:rPr>
          <w:u w:val="single"/>
        </w:rPr>
        <w:tab/>
      </w:r>
      <w:r>
        <w:rPr>
          <w:spacing w:val="-10"/>
        </w:rPr>
        <w:t>.</w:t>
      </w:r>
    </w:p>
    <w:p w14:paraId="4CF8AA28" w14:textId="77777777" w:rsidR="00FB40AB" w:rsidRDefault="00914974">
      <w:pPr>
        <w:spacing w:before="119"/>
        <w:ind w:left="8029"/>
        <w:rPr>
          <w:i/>
        </w:rPr>
      </w:pPr>
      <w:r>
        <w:rPr>
          <w:i/>
        </w:rPr>
        <w:t>[Firma</w:t>
      </w:r>
      <w:r>
        <w:rPr>
          <w:i/>
          <w:spacing w:val="-1"/>
        </w:rPr>
        <w:t xml:space="preserve"> </w:t>
      </w:r>
      <w:r>
        <w:rPr>
          <w:i/>
          <w:spacing w:val="-2"/>
        </w:rPr>
        <w:t>dell’Operatore]</w:t>
      </w:r>
    </w:p>
    <w:p w14:paraId="7AA4A276" w14:textId="77777777" w:rsidR="00FB40AB" w:rsidRDefault="00914974">
      <w:pPr>
        <w:pStyle w:val="Corpotesto"/>
        <w:spacing w:before="114"/>
        <w:jc w:val="left"/>
        <w:rPr>
          <w:i/>
          <w:sz w:val="20"/>
        </w:rPr>
      </w:pPr>
      <w:r>
        <w:rPr>
          <w:i/>
          <w:noProof/>
          <w:sz w:val="20"/>
        </w:rPr>
        <mc:AlternateContent>
          <mc:Choice Requires="wps">
            <w:drawing>
              <wp:anchor distT="0" distB="0" distL="0" distR="0" simplePos="0" relativeHeight="487592448" behindDoc="1" locked="0" layoutInCell="1" allowOverlap="1" wp14:anchorId="4C28811D" wp14:editId="48EE2554">
                <wp:simplePos x="0" y="0"/>
                <wp:positionH relativeFrom="page">
                  <wp:posOffset>5305933</wp:posOffset>
                </wp:positionH>
                <wp:positionV relativeFrom="paragraph">
                  <wp:posOffset>233673</wp:posOffset>
                </wp:positionV>
                <wp:extent cx="17468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885" cy="1270"/>
                        </a:xfrm>
                        <a:custGeom>
                          <a:avLst/>
                          <a:gdLst/>
                          <a:ahLst/>
                          <a:cxnLst/>
                          <a:rect l="l" t="t" r="r" b="b"/>
                          <a:pathLst>
                            <a:path w="1746885">
                              <a:moveTo>
                                <a:pt x="0" y="0"/>
                              </a:moveTo>
                              <a:lnTo>
                                <a:pt x="1746430"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41D0AB" id="Graphic 14" o:spid="_x0000_s1026" style="position:absolute;margin-left:417.8pt;margin-top:18.4pt;width:137.5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746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" path="m,l1746430,e" filled="f" strokeweight=".15967mm">
                <v:path arrowok="t"/>
                <w10:wrap type="topAndBottom" anchorx="page"/>
              </v:shape>
            </w:pict>
          </mc:Fallback>
        </mc:AlternateContent>
      </w:r>
    </w:p>
    <w:p w14:paraId="18F98939" w14:textId="77777777" w:rsidR="00FB40AB" w:rsidRDefault="00FB40AB">
      <w:pPr>
        <w:pStyle w:val="Corpotesto"/>
        <w:jc w:val="left"/>
        <w:rPr>
          <w:i/>
        </w:rPr>
      </w:pPr>
    </w:p>
    <w:p w14:paraId="38120907" w14:textId="77777777" w:rsidR="00FB40AB" w:rsidRDefault="00FB40AB">
      <w:pPr>
        <w:pStyle w:val="Corpotesto"/>
        <w:jc w:val="left"/>
        <w:rPr>
          <w:i/>
        </w:rPr>
      </w:pPr>
    </w:p>
    <w:p w14:paraId="26F129A9" w14:textId="77777777" w:rsidR="00FB40AB" w:rsidRDefault="00FB40AB">
      <w:pPr>
        <w:pStyle w:val="Corpotesto"/>
        <w:spacing w:before="108"/>
        <w:jc w:val="left"/>
        <w:rPr>
          <w:i/>
        </w:rPr>
      </w:pPr>
    </w:p>
    <w:p w14:paraId="0CD80340" w14:textId="77777777" w:rsidR="00FB40AB" w:rsidRDefault="00914974">
      <w:pPr>
        <w:ind w:left="772"/>
        <w:jc w:val="both"/>
      </w:pPr>
      <w:r>
        <w:rPr>
          <w:b/>
          <w:u w:val="single"/>
        </w:rPr>
        <w:t>Note</w:t>
      </w:r>
      <w:r>
        <w:rPr>
          <w:b/>
          <w:spacing w:val="-1"/>
          <w:u w:val="single"/>
        </w:rPr>
        <w:t xml:space="preserve"> </w:t>
      </w:r>
      <w:r>
        <w:rPr>
          <w:b/>
          <w:u w:val="single"/>
        </w:rPr>
        <w:t>di</w:t>
      </w:r>
      <w:r>
        <w:rPr>
          <w:b/>
          <w:spacing w:val="-2"/>
          <w:u w:val="single"/>
        </w:rPr>
        <w:t xml:space="preserve"> compilazione</w:t>
      </w:r>
      <w:r>
        <w:rPr>
          <w:spacing w:val="-2"/>
        </w:rPr>
        <w:t>:</w:t>
      </w:r>
    </w:p>
    <w:p w14:paraId="56017355" w14:textId="77777777" w:rsidR="00FB40AB" w:rsidRDefault="00914974">
      <w:pPr>
        <w:pStyle w:val="Paragrafoelenco"/>
        <w:numPr>
          <w:ilvl w:val="0"/>
          <w:numId w:val="1"/>
        </w:numPr>
        <w:tabs>
          <w:tab w:val="left" w:pos="1131"/>
          <w:tab w:val="left" w:pos="1133"/>
        </w:tabs>
        <w:spacing w:before="117" w:line="242" w:lineRule="auto"/>
        <w:ind w:right="1129"/>
        <w:jc w:val="both"/>
        <w:rPr>
          <w:i/>
          <w:sz w:val="20"/>
        </w:rPr>
      </w:pPr>
      <w:r>
        <w:rPr>
          <w:i/>
        </w:rPr>
        <w:t>la presente dichiarazione dovrà essere sottoscritta da parte (</w:t>
      </w:r>
      <w:r>
        <w:rPr>
          <w:b/>
          <w:i/>
        </w:rPr>
        <w:t>i</w:t>
      </w:r>
      <w:r>
        <w:rPr>
          <w:i/>
        </w:rPr>
        <w:t>) del legale rappresentante o (</w:t>
      </w:r>
      <w:r>
        <w:rPr>
          <w:b/>
          <w:i/>
        </w:rPr>
        <w:t>ii</w:t>
      </w:r>
      <w:r>
        <w:rPr>
          <w:i/>
        </w:rPr>
        <w:t xml:space="preserve">) da persona abilitata ad impegnare l’Operatore. In tale ultimo caso, dovrà essere prodotta in atti copia conforme all’originale, da rendersi con le modalità di cui all’art. 19, del </w:t>
      </w:r>
      <w:proofErr w:type="spellStart"/>
      <w:r>
        <w:rPr>
          <w:i/>
        </w:rPr>
        <w:t>d.p.r.n</w:t>
      </w:r>
      <w:proofErr w:type="spellEnd"/>
      <w:r>
        <w:rPr>
          <w:i/>
        </w:rPr>
        <w:t>. 445/2000, della fonte dei poteri;</w:t>
      </w:r>
    </w:p>
    <w:p w14:paraId="10B26FDB" w14:textId="77777777" w:rsidR="00FB40AB" w:rsidRDefault="00914974">
      <w:pPr>
        <w:pStyle w:val="Paragrafoelenco"/>
        <w:numPr>
          <w:ilvl w:val="0"/>
          <w:numId w:val="1"/>
        </w:numPr>
        <w:tabs>
          <w:tab w:val="left" w:pos="1131"/>
          <w:tab w:val="left" w:pos="1133"/>
        </w:tabs>
        <w:spacing w:before="112"/>
        <w:ind w:right="1129"/>
        <w:jc w:val="both"/>
        <w:rPr>
          <w:i/>
          <w:sz w:val="20"/>
        </w:rPr>
      </w:pPr>
      <w:r>
        <w:rPr>
          <w:i/>
        </w:rPr>
        <w:t>le dichiarazioni relative ai motivi di esclusione di cui all’art. 80 commi 1, 2 e 5, lettera l), del D.lgs. n. 50/2016,</w:t>
      </w:r>
      <w:r>
        <w:rPr>
          <w:i/>
          <w:spacing w:val="-2"/>
        </w:rPr>
        <w:t xml:space="preserve"> </w:t>
      </w:r>
      <w:r>
        <w:rPr>
          <w:i/>
        </w:rPr>
        <w:t>esposte</w:t>
      </w:r>
      <w:r>
        <w:rPr>
          <w:i/>
          <w:spacing w:val="-2"/>
        </w:rPr>
        <w:t xml:space="preserve"> </w:t>
      </w:r>
      <w:r>
        <w:rPr>
          <w:i/>
        </w:rPr>
        <w:t>nel</w:t>
      </w:r>
      <w:r>
        <w:rPr>
          <w:i/>
          <w:spacing w:val="-1"/>
        </w:rPr>
        <w:t xml:space="preserve"> </w:t>
      </w:r>
      <w:r>
        <w:rPr>
          <w:i/>
        </w:rPr>
        <w:t>testo</w:t>
      </w:r>
      <w:r>
        <w:rPr>
          <w:i/>
          <w:spacing w:val="-2"/>
        </w:rPr>
        <w:t xml:space="preserve"> </w:t>
      </w:r>
      <w:r>
        <w:rPr>
          <w:i/>
        </w:rPr>
        <w:t>di</w:t>
      </w:r>
      <w:r>
        <w:rPr>
          <w:i/>
          <w:spacing w:val="-1"/>
        </w:rPr>
        <w:t xml:space="preserve"> </w:t>
      </w:r>
      <w:r>
        <w:rPr>
          <w:i/>
        </w:rPr>
        <w:t>cui</w:t>
      </w:r>
      <w:r>
        <w:rPr>
          <w:i/>
          <w:spacing w:val="-1"/>
        </w:rPr>
        <w:t xml:space="preserve"> </w:t>
      </w:r>
      <w:r>
        <w:rPr>
          <w:i/>
        </w:rPr>
        <w:t>sopra,</w:t>
      </w:r>
      <w:r>
        <w:rPr>
          <w:i/>
          <w:spacing w:val="-2"/>
        </w:rPr>
        <w:t xml:space="preserve"> </w:t>
      </w:r>
      <w:r>
        <w:rPr>
          <w:i/>
        </w:rPr>
        <w:t>potranno</w:t>
      </w:r>
      <w:r>
        <w:rPr>
          <w:i/>
          <w:spacing w:val="-2"/>
        </w:rPr>
        <w:t xml:space="preserve"> </w:t>
      </w:r>
      <w:r>
        <w:rPr>
          <w:i/>
        </w:rPr>
        <w:t>essere</w:t>
      </w:r>
      <w:r>
        <w:rPr>
          <w:i/>
          <w:spacing w:val="-2"/>
        </w:rPr>
        <w:t xml:space="preserve"> </w:t>
      </w:r>
      <w:r>
        <w:rPr>
          <w:i/>
        </w:rPr>
        <w:t>rese</w:t>
      </w:r>
      <w:r>
        <w:rPr>
          <w:i/>
          <w:spacing w:val="-1"/>
        </w:rPr>
        <w:t xml:space="preserve"> </w:t>
      </w:r>
      <w:r>
        <w:rPr>
          <w:i/>
        </w:rPr>
        <w:t>dal</w:t>
      </w:r>
      <w:r>
        <w:rPr>
          <w:i/>
          <w:spacing w:val="-1"/>
        </w:rPr>
        <w:t xml:space="preserve"> </w:t>
      </w:r>
      <w:r>
        <w:rPr>
          <w:i/>
        </w:rPr>
        <w:t>soggetto</w:t>
      </w:r>
      <w:r>
        <w:rPr>
          <w:i/>
          <w:spacing w:val="-2"/>
        </w:rPr>
        <w:t xml:space="preserve"> </w:t>
      </w:r>
      <w:r>
        <w:rPr>
          <w:i/>
        </w:rPr>
        <w:t xml:space="preserve">sottoscrittore </w:t>
      </w:r>
      <w:r>
        <w:rPr>
          <w:i/>
          <w:u w:val="single"/>
        </w:rPr>
        <w:t>per</w:t>
      </w:r>
      <w:r>
        <w:rPr>
          <w:i/>
          <w:spacing w:val="-2"/>
          <w:u w:val="single"/>
        </w:rPr>
        <w:t xml:space="preserve"> </w:t>
      </w:r>
      <w:r>
        <w:rPr>
          <w:i/>
          <w:u w:val="single"/>
        </w:rPr>
        <w:t>quanto</w:t>
      </w:r>
      <w:r>
        <w:rPr>
          <w:i/>
          <w:spacing w:val="-2"/>
          <w:u w:val="single"/>
        </w:rPr>
        <w:t xml:space="preserve"> </w:t>
      </w:r>
      <w:r>
        <w:rPr>
          <w:i/>
          <w:u w:val="single"/>
        </w:rPr>
        <w:t>a</w:t>
      </w:r>
      <w:r>
        <w:rPr>
          <w:i/>
          <w:spacing w:val="-2"/>
          <w:u w:val="single"/>
        </w:rPr>
        <w:t xml:space="preserve"> </w:t>
      </w:r>
      <w:r>
        <w:rPr>
          <w:i/>
          <w:u w:val="single"/>
        </w:rPr>
        <w:t>propria</w:t>
      </w:r>
      <w:r>
        <w:rPr>
          <w:i/>
        </w:rPr>
        <w:t xml:space="preserve"> </w:t>
      </w:r>
      <w:r>
        <w:rPr>
          <w:i/>
          <w:u w:val="single"/>
        </w:rPr>
        <w:t>conoscenza</w:t>
      </w:r>
      <w:r>
        <w:rPr>
          <w:i/>
        </w:rPr>
        <w:t>, con riferimento a ciascuno dei singoli esponenti sopra indicati;</w:t>
      </w:r>
    </w:p>
    <w:p w14:paraId="2879CE38" w14:textId="77777777" w:rsidR="00FB40AB" w:rsidRDefault="00914974">
      <w:pPr>
        <w:pStyle w:val="Paragrafoelenco"/>
        <w:numPr>
          <w:ilvl w:val="0"/>
          <w:numId w:val="1"/>
        </w:numPr>
        <w:tabs>
          <w:tab w:val="left" w:pos="1131"/>
          <w:tab w:val="left" w:pos="1133"/>
        </w:tabs>
        <w:spacing w:before="120" w:line="242" w:lineRule="auto"/>
        <w:ind w:right="1129"/>
        <w:jc w:val="both"/>
        <w:rPr>
          <w:i/>
          <w:sz w:val="20"/>
        </w:rPr>
      </w:pPr>
      <w:r>
        <w:rPr>
          <w:i/>
        </w:rPr>
        <w:t xml:space="preserve">in caso di cessione di azienda, incorporazione o fusione realizzatasi nell’ultimo anno, la dichiarazione relativa al motivo di esclusione di cui all’art. 80, comma 1, del D.lgs. n. 50/2016 può essere resa dal soggetto sottoscrittore </w:t>
      </w:r>
      <w:r>
        <w:rPr>
          <w:i/>
          <w:u w:val="single"/>
        </w:rPr>
        <w:t>per quanto a propria conoscenza</w:t>
      </w:r>
      <w:r>
        <w:rPr>
          <w:i/>
        </w:rPr>
        <w:t>, anche con riferimento agli esponenti della società cedente, incorporata o fusa;</w:t>
      </w:r>
    </w:p>
    <w:p w14:paraId="63E913E2" w14:textId="77777777" w:rsidR="00FB40AB" w:rsidRDefault="00914974">
      <w:pPr>
        <w:pStyle w:val="Paragrafoelenco"/>
        <w:numPr>
          <w:ilvl w:val="0"/>
          <w:numId w:val="1"/>
        </w:numPr>
        <w:tabs>
          <w:tab w:val="left" w:pos="1131"/>
          <w:tab w:val="left" w:pos="1133"/>
        </w:tabs>
        <w:spacing w:before="111" w:line="242" w:lineRule="auto"/>
        <w:ind w:right="1129"/>
        <w:jc w:val="both"/>
        <w:rPr>
          <w:i/>
          <w:sz w:val="20"/>
        </w:rPr>
      </w:pPr>
      <w:r>
        <w:rPr>
          <w:i/>
        </w:rPr>
        <w:t>in alternativa a quanto previsto dai due punti precedenti, l’Operatore dovrà dimostrare l’insussistenza dei motivi di esclusione di cui all’art. 80 commi 1, 2 e 5, lettera l), del D.lgs. n. 50/2016, producendo le relative dichiarazioni sottoscritte personalmente da ciascuno dei singoli esponenti sopra indicati;</w:t>
      </w:r>
    </w:p>
    <w:p w14:paraId="7FACA143" w14:textId="77777777" w:rsidR="00FB40AB" w:rsidRDefault="00914974">
      <w:pPr>
        <w:pStyle w:val="Paragrafoelenco"/>
        <w:numPr>
          <w:ilvl w:val="0"/>
          <w:numId w:val="1"/>
        </w:numPr>
        <w:tabs>
          <w:tab w:val="left" w:pos="1131"/>
          <w:tab w:val="left" w:pos="1133"/>
        </w:tabs>
        <w:spacing w:before="111" w:line="244" w:lineRule="auto"/>
        <w:ind w:right="1130"/>
        <w:jc w:val="both"/>
        <w:rPr>
          <w:i/>
          <w:sz w:val="20"/>
        </w:rPr>
      </w:pPr>
      <w:r>
        <w:rPr>
          <w:i/>
        </w:rPr>
        <w:t>il Comunicato del Presidente dell’A.N.A.C. dell’8 novembre 2017, come riportato anche all’art. 12, comma 12, del Disciplinare, prevede che, nell’ambito degli “altri tipi di società o</w:t>
      </w:r>
      <w:r>
        <w:rPr>
          <w:i/>
          <w:spacing w:val="-2"/>
        </w:rPr>
        <w:t xml:space="preserve"> </w:t>
      </w:r>
      <w:r>
        <w:rPr>
          <w:i/>
        </w:rPr>
        <w:t>consorzio” siano ricompresi:</w:t>
      </w:r>
    </w:p>
    <w:p w14:paraId="1CB37137" w14:textId="77777777" w:rsidR="00FB40AB" w:rsidRDefault="00914974">
      <w:pPr>
        <w:pStyle w:val="Paragrafoelenco"/>
        <w:numPr>
          <w:ilvl w:val="1"/>
          <w:numId w:val="1"/>
        </w:numPr>
        <w:tabs>
          <w:tab w:val="left" w:pos="1493"/>
        </w:tabs>
        <w:spacing w:before="111"/>
        <w:ind w:right="1129"/>
        <w:rPr>
          <w:i/>
        </w:rPr>
      </w:pPr>
      <w:r>
        <w:rPr>
          <w:i/>
        </w:rPr>
        <w:t xml:space="preserve">i membri del consiglio di amministrazione cui sia stata conferita la legale rappresentanza, ivi compresi institori e procuratori generali, e i membri degli organi con poteri di direzione o di vigilanza </w:t>
      </w:r>
      <w:r>
        <w:rPr>
          <w:i/>
          <w:u w:val="single"/>
        </w:rPr>
        <w:t>sono da</w:t>
      </w:r>
      <w:r>
        <w:rPr>
          <w:i/>
        </w:rPr>
        <w:t xml:space="preserve"> </w:t>
      </w:r>
      <w:r>
        <w:rPr>
          <w:i/>
          <w:u w:val="single"/>
        </w:rPr>
        <w:t>individuarsi nei seguenti soggetti:</w:t>
      </w:r>
    </w:p>
    <w:p w14:paraId="2B0B17C9" w14:textId="77777777" w:rsidR="00FB40AB" w:rsidRDefault="00914974">
      <w:pPr>
        <w:pStyle w:val="Paragrafoelenco"/>
        <w:numPr>
          <w:ilvl w:val="2"/>
          <w:numId w:val="1"/>
        </w:numPr>
        <w:tabs>
          <w:tab w:val="left" w:pos="2191"/>
        </w:tabs>
        <w:spacing w:before="122" w:line="237" w:lineRule="auto"/>
        <w:ind w:right="1237"/>
        <w:rPr>
          <w:i/>
        </w:rPr>
      </w:pPr>
      <w:r>
        <w:rPr>
          <w:i/>
        </w:rPr>
        <w:t>membri del consiglio di amministrazione cui sia stata</w:t>
      </w:r>
      <w:r>
        <w:rPr>
          <w:i/>
          <w:spacing w:val="-3"/>
        </w:rPr>
        <w:t xml:space="preserve"> </w:t>
      </w:r>
      <w:r>
        <w:rPr>
          <w:i/>
        </w:rPr>
        <w:t>conferita la legale</w:t>
      </w:r>
      <w:r>
        <w:rPr>
          <w:i/>
          <w:spacing w:val="40"/>
        </w:rPr>
        <w:t xml:space="preserve"> </w:t>
      </w:r>
      <w:r>
        <w:rPr>
          <w:i/>
        </w:rPr>
        <w:t>rappresentanza, nelle società con sistema di amministrazione tradizionale e</w:t>
      </w:r>
      <w:r>
        <w:rPr>
          <w:i/>
          <w:spacing w:val="40"/>
        </w:rPr>
        <w:t xml:space="preserve"> </w:t>
      </w:r>
      <w:r>
        <w:rPr>
          <w:i/>
        </w:rPr>
        <w:t>monistico (Presidente del Consiglio di Amministrazione, Amministratore Unico,</w:t>
      </w:r>
      <w:r>
        <w:rPr>
          <w:i/>
          <w:spacing w:val="40"/>
        </w:rPr>
        <w:t xml:space="preserve"> </w:t>
      </w:r>
      <w:r>
        <w:rPr>
          <w:i/>
        </w:rPr>
        <w:t>amministratori delegati anche se titolari di una delega limitata a determinate</w:t>
      </w:r>
      <w:r>
        <w:rPr>
          <w:i/>
          <w:spacing w:val="40"/>
        </w:rPr>
        <w:t xml:space="preserve"> </w:t>
      </w:r>
      <w:r>
        <w:rPr>
          <w:i/>
        </w:rPr>
        <w:t xml:space="preserve">attività ma che per tali attività conferisca poteri di </w:t>
      </w:r>
      <w:r>
        <w:rPr>
          <w:i/>
          <w:spacing w:val="-2"/>
        </w:rPr>
        <w:t>rappresentanza);</w:t>
      </w:r>
    </w:p>
    <w:p w14:paraId="639C3476" w14:textId="77777777" w:rsidR="00FB40AB" w:rsidRDefault="00FB40AB">
      <w:pPr>
        <w:pStyle w:val="Paragrafoelenco"/>
        <w:spacing w:line="237" w:lineRule="auto"/>
        <w:rPr>
          <w:i/>
        </w:rPr>
        <w:sectPr w:rsidR="00FB40AB">
          <w:pgSz w:w="12240" w:h="15840"/>
          <w:pgMar w:top="1340" w:right="0" w:bottom="980" w:left="360" w:header="0" w:footer="795" w:gutter="0"/>
          <w:cols w:space="720"/>
        </w:sectPr>
      </w:pPr>
    </w:p>
    <w:p w14:paraId="7A9586C7" w14:textId="77777777" w:rsidR="00FB40AB" w:rsidRDefault="00914974">
      <w:pPr>
        <w:pStyle w:val="Paragrafoelenco"/>
        <w:numPr>
          <w:ilvl w:val="2"/>
          <w:numId w:val="1"/>
        </w:numPr>
        <w:tabs>
          <w:tab w:val="left" w:pos="2191"/>
        </w:tabs>
        <w:spacing w:before="80" w:line="232" w:lineRule="auto"/>
        <w:ind w:right="1238"/>
        <w:rPr>
          <w:i/>
        </w:rPr>
      </w:pPr>
      <w:r>
        <w:rPr>
          <w:i/>
        </w:rPr>
        <w:lastRenderedPageBreak/>
        <w:t>membri del collegio sindacale nelle società con sistema di amministrazione</w:t>
      </w:r>
      <w:r>
        <w:rPr>
          <w:i/>
          <w:spacing w:val="40"/>
        </w:rPr>
        <w:t xml:space="preserve"> </w:t>
      </w:r>
      <w:r>
        <w:rPr>
          <w:i/>
        </w:rPr>
        <w:t>tradizionale e ai membri</w:t>
      </w:r>
      <w:r>
        <w:rPr>
          <w:i/>
          <w:spacing w:val="-9"/>
        </w:rPr>
        <w:t xml:space="preserve"> </w:t>
      </w:r>
      <w:r>
        <w:rPr>
          <w:i/>
        </w:rPr>
        <w:t>del</w:t>
      </w:r>
      <w:r>
        <w:rPr>
          <w:i/>
          <w:spacing w:val="-9"/>
        </w:rPr>
        <w:t xml:space="preserve"> </w:t>
      </w:r>
      <w:r>
        <w:rPr>
          <w:i/>
        </w:rPr>
        <w:t>comitato</w:t>
      </w:r>
      <w:r>
        <w:rPr>
          <w:i/>
          <w:spacing w:val="-8"/>
        </w:rPr>
        <w:t xml:space="preserve"> </w:t>
      </w:r>
      <w:r>
        <w:rPr>
          <w:i/>
        </w:rPr>
        <w:t>per</w:t>
      </w:r>
      <w:r>
        <w:rPr>
          <w:i/>
          <w:spacing w:val="-9"/>
        </w:rPr>
        <w:t xml:space="preserve"> </w:t>
      </w:r>
      <w:r>
        <w:rPr>
          <w:i/>
        </w:rPr>
        <w:t>il</w:t>
      </w:r>
      <w:r>
        <w:rPr>
          <w:i/>
          <w:spacing w:val="-9"/>
        </w:rPr>
        <w:t xml:space="preserve"> </w:t>
      </w:r>
      <w:r>
        <w:rPr>
          <w:i/>
        </w:rPr>
        <w:t>controllo</w:t>
      </w:r>
      <w:r>
        <w:rPr>
          <w:i/>
          <w:spacing w:val="-10"/>
        </w:rPr>
        <w:t xml:space="preserve"> </w:t>
      </w:r>
      <w:r>
        <w:rPr>
          <w:i/>
        </w:rPr>
        <w:t>sulla</w:t>
      </w:r>
      <w:r>
        <w:rPr>
          <w:i/>
          <w:spacing w:val="-8"/>
        </w:rPr>
        <w:t xml:space="preserve"> </w:t>
      </w:r>
      <w:r>
        <w:rPr>
          <w:i/>
        </w:rPr>
        <w:t>gestione</w:t>
      </w:r>
      <w:r>
        <w:rPr>
          <w:i/>
          <w:spacing w:val="-8"/>
        </w:rPr>
        <w:t xml:space="preserve"> </w:t>
      </w:r>
      <w:r>
        <w:rPr>
          <w:i/>
        </w:rPr>
        <w:t>nelle</w:t>
      </w:r>
      <w:r>
        <w:rPr>
          <w:i/>
          <w:spacing w:val="38"/>
        </w:rPr>
        <w:t xml:space="preserve"> </w:t>
      </w:r>
      <w:r>
        <w:rPr>
          <w:i/>
        </w:rPr>
        <w:t>società</w:t>
      </w:r>
      <w:r>
        <w:rPr>
          <w:i/>
          <w:spacing w:val="-10"/>
        </w:rPr>
        <w:t xml:space="preserve"> </w:t>
      </w:r>
      <w:r>
        <w:rPr>
          <w:i/>
        </w:rPr>
        <w:t>con</w:t>
      </w:r>
      <w:r>
        <w:rPr>
          <w:i/>
          <w:spacing w:val="-10"/>
        </w:rPr>
        <w:t xml:space="preserve"> </w:t>
      </w:r>
      <w:r>
        <w:rPr>
          <w:i/>
        </w:rPr>
        <w:t>sistema</w:t>
      </w:r>
      <w:r>
        <w:rPr>
          <w:i/>
          <w:spacing w:val="-8"/>
        </w:rPr>
        <w:t xml:space="preserve"> </w:t>
      </w:r>
      <w:r>
        <w:rPr>
          <w:i/>
        </w:rPr>
        <w:t>di</w:t>
      </w:r>
      <w:r>
        <w:rPr>
          <w:i/>
          <w:spacing w:val="-9"/>
        </w:rPr>
        <w:t xml:space="preserve"> </w:t>
      </w:r>
      <w:r>
        <w:rPr>
          <w:i/>
        </w:rPr>
        <w:t xml:space="preserve">amministrazione </w:t>
      </w:r>
      <w:r>
        <w:rPr>
          <w:i/>
          <w:spacing w:val="-2"/>
        </w:rPr>
        <w:t>monistico;</w:t>
      </w:r>
    </w:p>
    <w:p w14:paraId="5560806B" w14:textId="77777777" w:rsidR="00FB40AB" w:rsidRDefault="00914974">
      <w:pPr>
        <w:pStyle w:val="Paragrafoelenco"/>
        <w:numPr>
          <w:ilvl w:val="2"/>
          <w:numId w:val="1"/>
        </w:numPr>
        <w:tabs>
          <w:tab w:val="left" w:pos="2191"/>
        </w:tabs>
        <w:spacing w:before="132" w:line="225" w:lineRule="auto"/>
        <w:ind w:right="1245"/>
        <w:rPr>
          <w:i/>
        </w:rPr>
      </w:pPr>
      <w:r>
        <w:rPr>
          <w:i/>
        </w:rPr>
        <w:t>membri del consiglio di gestione e ai membri del consiglio di sorveglianza,</w:t>
      </w:r>
      <w:r>
        <w:rPr>
          <w:i/>
          <w:spacing w:val="40"/>
        </w:rPr>
        <w:t xml:space="preserve"> </w:t>
      </w:r>
      <w:r>
        <w:rPr>
          <w:i/>
        </w:rPr>
        <w:t>nelle società con sistema di amministrazione dualistico;</w:t>
      </w:r>
    </w:p>
    <w:p w14:paraId="722B7A16" w14:textId="77777777" w:rsidR="00FB40AB" w:rsidRDefault="00914974">
      <w:pPr>
        <w:pStyle w:val="Paragrafoelenco"/>
        <w:numPr>
          <w:ilvl w:val="1"/>
          <w:numId w:val="1"/>
        </w:numPr>
        <w:tabs>
          <w:tab w:val="left" w:pos="1493"/>
        </w:tabs>
        <w:ind w:right="1126"/>
        <w:rPr>
          <w:i/>
        </w:rPr>
      </w:pPr>
      <w:r>
        <w:rPr>
          <w:i/>
        </w:rPr>
        <w:t xml:space="preserve">i soggetti muniti di poteri di rappresentanza, di direzione o di controllo </w:t>
      </w:r>
      <w:r>
        <w:rPr>
          <w:i/>
          <w:u w:val="single"/>
        </w:rPr>
        <w:t>sono da individuarsi in quei</w:t>
      </w:r>
      <w:r>
        <w:rPr>
          <w:i/>
        </w:rPr>
        <w:t xml:space="preserve"> </w:t>
      </w:r>
      <w:r>
        <w:rPr>
          <w:i/>
          <w:u w:val="single"/>
        </w:rPr>
        <w:t>soggetti che,</w:t>
      </w:r>
      <w:r>
        <w:rPr>
          <w:i/>
        </w:rPr>
        <w:t xml:space="preserve"> benché non siano membri degli organi sociali di amministrazione e controllo, risultino muniti di poteri di rappresentanza, di direzione (i.e., dipendenti o professionisti ai quali siano stati conferiti significativi poteri di direzione e</w:t>
      </w:r>
      <w:r>
        <w:rPr>
          <w:i/>
          <w:spacing w:val="-1"/>
        </w:rPr>
        <w:t xml:space="preserve"> </w:t>
      </w:r>
      <w:r>
        <w:rPr>
          <w:i/>
        </w:rPr>
        <w:t>gestione</w:t>
      </w:r>
      <w:r>
        <w:rPr>
          <w:i/>
          <w:spacing w:val="-1"/>
        </w:rPr>
        <w:t xml:space="preserve"> </w:t>
      </w:r>
      <w:r>
        <w:rPr>
          <w:i/>
        </w:rPr>
        <w:t>dell’impresa)</w:t>
      </w:r>
      <w:r>
        <w:rPr>
          <w:i/>
          <w:spacing w:val="-2"/>
        </w:rPr>
        <w:t xml:space="preserve"> </w:t>
      </w:r>
      <w:r>
        <w:rPr>
          <w:i/>
        </w:rPr>
        <w:t>o di controllo (i.e., revisore contabile</w:t>
      </w:r>
      <w:r>
        <w:rPr>
          <w:i/>
          <w:spacing w:val="-1"/>
        </w:rPr>
        <w:t xml:space="preserve"> </w:t>
      </w:r>
      <w:r>
        <w:rPr>
          <w:i/>
        </w:rPr>
        <w:t>e l’Organismo</w:t>
      </w:r>
      <w:r>
        <w:rPr>
          <w:i/>
          <w:spacing w:val="-8"/>
        </w:rPr>
        <w:t xml:space="preserve"> </w:t>
      </w:r>
      <w:r>
        <w:rPr>
          <w:i/>
        </w:rPr>
        <w:t>di</w:t>
      </w:r>
      <w:r>
        <w:rPr>
          <w:i/>
          <w:spacing w:val="-7"/>
        </w:rPr>
        <w:t xml:space="preserve"> </w:t>
      </w:r>
      <w:r>
        <w:rPr>
          <w:i/>
        </w:rPr>
        <w:t>Vigilanza</w:t>
      </w:r>
      <w:r>
        <w:rPr>
          <w:i/>
          <w:spacing w:val="-7"/>
        </w:rPr>
        <w:t xml:space="preserve"> </w:t>
      </w:r>
      <w:r>
        <w:rPr>
          <w:i/>
        </w:rPr>
        <w:t>di</w:t>
      </w:r>
      <w:r>
        <w:rPr>
          <w:i/>
          <w:spacing w:val="-7"/>
        </w:rPr>
        <w:t xml:space="preserve"> </w:t>
      </w:r>
      <w:r>
        <w:rPr>
          <w:i/>
        </w:rPr>
        <w:t>cui</w:t>
      </w:r>
      <w:r>
        <w:rPr>
          <w:i/>
          <w:spacing w:val="-7"/>
        </w:rPr>
        <w:t xml:space="preserve"> </w:t>
      </w:r>
      <w:r>
        <w:rPr>
          <w:i/>
        </w:rPr>
        <w:t>all’art.</w:t>
      </w:r>
      <w:r>
        <w:rPr>
          <w:i/>
          <w:spacing w:val="-8"/>
        </w:rPr>
        <w:t xml:space="preserve"> </w:t>
      </w:r>
      <w:r>
        <w:rPr>
          <w:i/>
        </w:rPr>
        <w:t>6</w:t>
      </w:r>
      <w:r>
        <w:rPr>
          <w:i/>
          <w:spacing w:val="-8"/>
        </w:rPr>
        <w:t xml:space="preserve"> </w:t>
      </w:r>
      <w:r>
        <w:rPr>
          <w:i/>
        </w:rPr>
        <w:t>del</w:t>
      </w:r>
      <w:r>
        <w:rPr>
          <w:i/>
          <w:spacing w:val="-4"/>
        </w:rPr>
        <w:t xml:space="preserve"> </w:t>
      </w:r>
      <w:r>
        <w:rPr>
          <w:i/>
        </w:rPr>
        <w:t>D.</w:t>
      </w:r>
      <w:r>
        <w:rPr>
          <w:i/>
          <w:spacing w:val="-8"/>
        </w:rPr>
        <w:t xml:space="preserve"> </w:t>
      </w:r>
      <w:r>
        <w:rPr>
          <w:i/>
        </w:rPr>
        <w:t>Lgs.</w:t>
      </w:r>
      <w:r>
        <w:rPr>
          <w:i/>
          <w:spacing w:val="-7"/>
        </w:rPr>
        <w:t xml:space="preserve"> </w:t>
      </w:r>
      <w:r>
        <w:rPr>
          <w:i/>
        </w:rPr>
        <w:t>n.</w:t>
      </w:r>
      <w:r>
        <w:rPr>
          <w:i/>
          <w:spacing w:val="-8"/>
        </w:rPr>
        <w:t xml:space="preserve"> </w:t>
      </w:r>
      <w:r>
        <w:rPr>
          <w:i/>
        </w:rPr>
        <w:t>231/2001</w:t>
      </w:r>
      <w:r>
        <w:rPr>
          <w:i/>
          <w:spacing w:val="-8"/>
        </w:rPr>
        <w:t xml:space="preserve"> </w:t>
      </w:r>
      <w:r>
        <w:rPr>
          <w:i/>
        </w:rPr>
        <w:t>cui</w:t>
      </w:r>
      <w:r>
        <w:rPr>
          <w:i/>
          <w:spacing w:val="-7"/>
        </w:rPr>
        <w:t xml:space="preserve"> </w:t>
      </w:r>
      <w:r>
        <w:rPr>
          <w:i/>
        </w:rPr>
        <w:t>sia</w:t>
      </w:r>
      <w:r>
        <w:rPr>
          <w:i/>
          <w:spacing w:val="-8"/>
        </w:rPr>
        <w:t xml:space="preserve"> </w:t>
      </w:r>
      <w:r>
        <w:rPr>
          <w:i/>
        </w:rPr>
        <w:t>affidato</w:t>
      </w:r>
      <w:r>
        <w:rPr>
          <w:i/>
          <w:spacing w:val="-8"/>
        </w:rPr>
        <w:t xml:space="preserve"> </w:t>
      </w:r>
      <w:r>
        <w:rPr>
          <w:i/>
        </w:rPr>
        <w:t>il</w:t>
      </w:r>
      <w:r>
        <w:rPr>
          <w:i/>
          <w:spacing w:val="-7"/>
        </w:rPr>
        <w:t xml:space="preserve"> </w:t>
      </w:r>
      <w:r>
        <w:rPr>
          <w:i/>
        </w:rPr>
        <w:t>compito</w:t>
      </w:r>
      <w:r>
        <w:rPr>
          <w:i/>
          <w:spacing w:val="-8"/>
        </w:rPr>
        <w:t xml:space="preserve"> </w:t>
      </w:r>
      <w:r>
        <w:rPr>
          <w:i/>
        </w:rPr>
        <w:t>di</w:t>
      </w:r>
      <w:r>
        <w:rPr>
          <w:i/>
          <w:spacing w:val="-9"/>
        </w:rPr>
        <w:t xml:space="preserve"> </w:t>
      </w:r>
      <w:r>
        <w:rPr>
          <w:i/>
        </w:rPr>
        <w:t>vigilare</w:t>
      </w:r>
      <w:r>
        <w:rPr>
          <w:i/>
          <w:spacing w:val="-7"/>
        </w:rPr>
        <w:t xml:space="preserve"> </w:t>
      </w:r>
      <w:r>
        <w:rPr>
          <w:i/>
        </w:rPr>
        <w:t>sul funzionamento e sull’osservanza dei modelli di organizzazione e di gestione idonei a prevenire reati). In caso di affidamento del controllo contabile a una società di revisione, le verifiche non devono essere condotte sui membri degli organi sociali della società di revisione;</w:t>
      </w:r>
    </w:p>
    <w:p w14:paraId="08F78971" w14:textId="77777777" w:rsidR="00FB40AB" w:rsidRDefault="00914974">
      <w:pPr>
        <w:pStyle w:val="Paragrafoelenco"/>
        <w:numPr>
          <w:ilvl w:val="0"/>
          <w:numId w:val="1"/>
        </w:numPr>
        <w:tabs>
          <w:tab w:val="left" w:pos="1131"/>
          <w:tab w:val="left" w:pos="1133"/>
        </w:tabs>
        <w:spacing w:before="122"/>
        <w:ind w:right="1131"/>
        <w:jc w:val="both"/>
        <w:rPr>
          <w:i/>
          <w:sz w:val="20"/>
        </w:rPr>
      </w:pPr>
      <w:r>
        <w:rPr>
          <w:i/>
        </w:rPr>
        <w:t>alla presente dichiarazione dovrà essere allegata, copia di un documento di identità del sottoscrittore, in corso di validità;</w:t>
      </w:r>
    </w:p>
    <w:p w14:paraId="1B6079D0" w14:textId="77777777" w:rsidR="00FB40AB" w:rsidRDefault="00914974">
      <w:pPr>
        <w:pStyle w:val="Paragrafoelenco"/>
        <w:numPr>
          <w:ilvl w:val="0"/>
          <w:numId w:val="1"/>
        </w:numPr>
        <w:tabs>
          <w:tab w:val="left" w:pos="1131"/>
          <w:tab w:val="left" w:pos="1133"/>
        </w:tabs>
        <w:spacing w:before="121"/>
        <w:ind w:right="1127"/>
        <w:jc w:val="both"/>
        <w:rPr>
          <w:i/>
          <w:sz w:val="20"/>
        </w:rPr>
      </w:pPr>
      <w:r>
        <w:rPr>
          <w:i/>
        </w:rPr>
        <w:t>la presente dichiarazione dovrà essere prodotta da ciascuna impresa concorrente, da ogni singolo Operatore del raggruppamento o del consorzio ordinario, dai consorzi di cui all’art. 45, comma 2, lett. b) e c), del D.lgs. n. 50/2016 e da tutte le imprese da questi indicate come concorrenti;</w:t>
      </w:r>
    </w:p>
    <w:p w14:paraId="5F2DD828" w14:textId="77777777" w:rsidR="00FB40AB" w:rsidRDefault="00914974">
      <w:pPr>
        <w:pStyle w:val="Paragrafoelenco"/>
        <w:numPr>
          <w:ilvl w:val="0"/>
          <w:numId w:val="1"/>
        </w:numPr>
        <w:tabs>
          <w:tab w:val="left" w:pos="1131"/>
          <w:tab w:val="left" w:pos="1133"/>
        </w:tabs>
        <w:ind w:right="1128"/>
        <w:jc w:val="both"/>
        <w:rPr>
          <w:i/>
          <w:sz w:val="20"/>
        </w:rPr>
      </w:pPr>
      <w:r>
        <w:rPr>
          <w:i/>
        </w:rPr>
        <w:t>all’atto della compilazione, selezionare le opzioni a compilazione alternativa barrando il relativo riquadro, in maniera tale che la scelta del soggetto che compila sia chiaramente espressa;</w:t>
      </w:r>
    </w:p>
    <w:p w14:paraId="7CCA6E30" w14:textId="77777777" w:rsidR="00FB40AB" w:rsidRDefault="00914974">
      <w:pPr>
        <w:pStyle w:val="Paragrafoelenco"/>
        <w:numPr>
          <w:ilvl w:val="0"/>
          <w:numId w:val="1"/>
        </w:numPr>
        <w:tabs>
          <w:tab w:val="left" w:pos="1131"/>
        </w:tabs>
        <w:spacing w:before="123"/>
        <w:ind w:left="1131" w:hanging="359"/>
        <w:jc w:val="both"/>
        <w:rPr>
          <w:sz w:val="20"/>
        </w:rPr>
      </w:pPr>
      <w:r>
        <w:rPr>
          <w:i/>
        </w:rPr>
        <w:t>le</w:t>
      </w:r>
      <w:r>
        <w:rPr>
          <w:i/>
          <w:spacing w:val="-5"/>
        </w:rPr>
        <w:t xml:space="preserve"> </w:t>
      </w:r>
      <w:r>
        <w:rPr>
          <w:i/>
        </w:rPr>
        <w:t>clausole</w:t>
      </w:r>
      <w:r>
        <w:rPr>
          <w:i/>
          <w:spacing w:val="-5"/>
        </w:rPr>
        <w:t xml:space="preserve"> </w:t>
      </w:r>
      <w:r>
        <w:rPr>
          <w:i/>
        </w:rPr>
        <w:t>obbligatorie</w:t>
      </w:r>
      <w:r>
        <w:rPr>
          <w:i/>
          <w:spacing w:val="-3"/>
        </w:rPr>
        <w:t xml:space="preserve"> </w:t>
      </w:r>
      <w:r>
        <w:rPr>
          <w:i/>
        </w:rPr>
        <w:t>non</w:t>
      </w:r>
      <w:r>
        <w:rPr>
          <w:i/>
          <w:spacing w:val="-2"/>
        </w:rPr>
        <w:t xml:space="preserve"> </w:t>
      </w:r>
      <w:r>
        <w:rPr>
          <w:i/>
        </w:rPr>
        <w:t>potranno</w:t>
      </w:r>
      <w:r>
        <w:rPr>
          <w:i/>
          <w:spacing w:val="-3"/>
        </w:rPr>
        <w:t xml:space="preserve"> </w:t>
      </w:r>
      <w:r>
        <w:rPr>
          <w:i/>
        </w:rPr>
        <w:t>essere</w:t>
      </w:r>
      <w:r>
        <w:rPr>
          <w:i/>
          <w:spacing w:val="-3"/>
        </w:rPr>
        <w:t xml:space="preserve"> </w:t>
      </w:r>
      <w:r>
        <w:rPr>
          <w:i/>
        </w:rPr>
        <w:t>oggetto</w:t>
      </w:r>
      <w:r>
        <w:rPr>
          <w:i/>
          <w:spacing w:val="-5"/>
        </w:rPr>
        <w:t xml:space="preserve"> </w:t>
      </w:r>
      <w:r>
        <w:rPr>
          <w:i/>
        </w:rPr>
        <w:t>di</w:t>
      </w:r>
      <w:r>
        <w:rPr>
          <w:i/>
          <w:spacing w:val="-2"/>
        </w:rPr>
        <w:t xml:space="preserve"> </w:t>
      </w:r>
      <w:r>
        <w:rPr>
          <w:i/>
        </w:rPr>
        <w:t>spunta</w:t>
      </w:r>
      <w:r>
        <w:rPr>
          <w:i/>
          <w:spacing w:val="-6"/>
        </w:rPr>
        <w:t xml:space="preserve"> </w:t>
      </w:r>
      <w:r>
        <w:rPr>
          <w:i/>
        </w:rPr>
        <w:t>e/o</w:t>
      </w:r>
      <w:r>
        <w:rPr>
          <w:i/>
          <w:spacing w:val="-5"/>
        </w:rPr>
        <w:t xml:space="preserve"> </w:t>
      </w:r>
      <w:r>
        <w:rPr>
          <w:i/>
          <w:spacing w:val="-2"/>
        </w:rPr>
        <w:t>eliminazione.</w:t>
      </w:r>
    </w:p>
    <w:sectPr w:rsidR="00FB40AB">
      <w:pgSz w:w="12240" w:h="15840"/>
      <w:pgMar w:top="1340" w:right="0" w:bottom="980" w:left="360" w:header="0" w:footer="7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3F0A8" w14:textId="77777777" w:rsidR="00F77589" w:rsidRDefault="00F77589">
      <w:r>
        <w:separator/>
      </w:r>
    </w:p>
  </w:endnote>
  <w:endnote w:type="continuationSeparator" w:id="0">
    <w:p w14:paraId="556E7014" w14:textId="77777777" w:rsidR="00F77589" w:rsidRDefault="00F7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5E28" w14:textId="77777777" w:rsidR="00FB40AB" w:rsidRDefault="00914974">
    <w:pPr>
      <w:pStyle w:val="Corpotesto"/>
      <w:spacing w:line="14" w:lineRule="auto"/>
      <w:jc w:val="left"/>
      <w:rPr>
        <w:sz w:val="20"/>
      </w:rPr>
    </w:pPr>
    <w:r>
      <w:rPr>
        <w:noProof/>
        <w:sz w:val="20"/>
      </w:rPr>
      <mc:AlternateContent>
        <mc:Choice Requires="wps">
          <w:drawing>
            <wp:anchor distT="0" distB="0" distL="0" distR="0" simplePos="0" relativeHeight="486985216" behindDoc="1" locked="0" layoutInCell="1" allowOverlap="1" wp14:anchorId="217554CD" wp14:editId="2D42F977">
              <wp:simplePos x="0" y="0"/>
              <wp:positionH relativeFrom="page">
                <wp:posOffset>6912102</wp:posOffset>
              </wp:positionH>
              <wp:positionV relativeFrom="page">
                <wp:posOffset>9413910</wp:posOffset>
              </wp:positionV>
              <wp:extent cx="194945" cy="149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49860"/>
                      </a:xfrm>
                      <a:prstGeom prst="rect">
                        <a:avLst/>
                      </a:prstGeom>
                    </wps:spPr>
                    <wps:txbx>
                      <w:txbxContent>
                        <w:p w14:paraId="1B07E38E" w14:textId="77777777" w:rsidR="00FB40AB" w:rsidRDefault="00914974">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wps:txbx>
                    <wps:bodyPr wrap="square" lIns="0" tIns="0" rIns="0" bIns="0" rtlCol="0">
                      <a:noAutofit/>
                    </wps:bodyPr>
                  </wps:wsp>
                </a:graphicData>
              </a:graphic>
            </wp:anchor>
          </w:drawing>
        </mc:Choice>
        <mc:Fallback>
          <w:pict>
            <v:shapetype w14:anchorId="217554CD" id="_x0000_t202" coordsize="21600,21600" o:spt="202" path="m,l,21600r21600,l21600,xe">
              <v:stroke joinstyle="miter"/>
              <v:path gradientshapeok="t" o:connecttype="rect"/>
            </v:shapetype>
            <v:shape id="Textbox 1" o:spid="_x0000_s1027" type="#_x0000_t202" style="position:absolute;margin-left:544.25pt;margin-top:741.25pt;width:15.35pt;height:11.8pt;z-index:-163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" filled="f" stroked="f">
              <v:textbox inset="0,0,0,0">
                <w:txbxContent>
                  <w:p w14:paraId="1B07E38E" w14:textId="77777777" w:rsidR="00FB40AB" w:rsidRDefault="00914974">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4023" w14:textId="77777777" w:rsidR="00F77589" w:rsidRDefault="00F77589">
      <w:r>
        <w:separator/>
      </w:r>
    </w:p>
  </w:footnote>
  <w:footnote w:type="continuationSeparator" w:id="0">
    <w:p w14:paraId="03DD8A89" w14:textId="77777777" w:rsidR="00F77589" w:rsidRDefault="00F77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9DB"/>
    <w:multiLevelType w:val="hybridMultilevel"/>
    <w:tmpl w:val="A3EE8A50"/>
    <w:lvl w:ilvl="0" w:tplc="8398CFB4">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1" w:tplc="D0B669A8">
      <w:numFmt w:val="bullet"/>
      <w:lvlText w:val="•"/>
      <w:lvlJc w:val="left"/>
      <w:pPr>
        <w:ind w:left="2538" w:hanging="360"/>
      </w:pPr>
      <w:rPr>
        <w:rFonts w:hint="default"/>
        <w:lang w:val="it-IT" w:eastAsia="en-US" w:bidi="ar-SA"/>
      </w:rPr>
    </w:lvl>
    <w:lvl w:ilvl="2" w:tplc="BB72BB5A">
      <w:numFmt w:val="bullet"/>
      <w:lvlText w:val="•"/>
      <w:lvlJc w:val="left"/>
      <w:pPr>
        <w:ind w:left="3576" w:hanging="360"/>
      </w:pPr>
      <w:rPr>
        <w:rFonts w:hint="default"/>
        <w:lang w:val="it-IT" w:eastAsia="en-US" w:bidi="ar-SA"/>
      </w:rPr>
    </w:lvl>
    <w:lvl w:ilvl="3" w:tplc="1EA4C5F8">
      <w:numFmt w:val="bullet"/>
      <w:lvlText w:val="•"/>
      <w:lvlJc w:val="left"/>
      <w:pPr>
        <w:ind w:left="4614" w:hanging="360"/>
      </w:pPr>
      <w:rPr>
        <w:rFonts w:hint="default"/>
        <w:lang w:val="it-IT" w:eastAsia="en-US" w:bidi="ar-SA"/>
      </w:rPr>
    </w:lvl>
    <w:lvl w:ilvl="4" w:tplc="7416F502">
      <w:numFmt w:val="bullet"/>
      <w:lvlText w:val="•"/>
      <w:lvlJc w:val="left"/>
      <w:pPr>
        <w:ind w:left="5652" w:hanging="360"/>
      </w:pPr>
      <w:rPr>
        <w:rFonts w:hint="default"/>
        <w:lang w:val="it-IT" w:eastAsia="en-US" w:bidi="ar-SA"/>
      </w:rPr>
    </w:lvl>
    <w:lvl w:ilvl="5" w:tplc="E4A41326">
      <w:numFmt w:val="bullet"/>
      <w:lvlText w:val="•"/>
      <w:lvlJc w:val="left"/>
      <w:pPr>
        <w:ind w:left="6690" w:hanging="360"/>
      </w:pPr>
      <w:rPr>
        <w:rFonts w:hint="default"/>
        <w:lang w:val="it-IT" w:eastAsia="en-US" w:bidi="ar-SA"/>
      </w:rPr>
    </w:lvl>
    <w:lvl w:ilvl="6" w:tplc="16C28E02">
      <w:numFmt w:val="bullet"/>
      <w:lvlText w:val="•"/>
      <w:lvlJc w:val="left"/>
      <w:pPr>
        <w:ind w:left="7728" w:hanging="360"/>
      </w:pPr>
      <w:rPr>
        <w:rFonts w:hint="default"/>
        <w:lang w:val="it-IT" w:eastAsia="en-US" w:bidi="ar-SA"/>
      </w:rPr>
    </w:lvl>
    <w:lvl w:ilvl="7" w:tplc="8DF8FF08">
      <w:numFmt w:val="bullet"/>
      <w:lvlText w:val="•"/>
      <w:lvlJc w:val="left"/>
      <w:pPr>
        <w:ind w:left="8766" w:hanging="360"/>
      </w:pPr>
      <w:rPr>
        <w:rFonts w:hint="default"/>
        <w:lang w:val="it-IT" w:eastAsia="en-US" w:bidi="ar-SA"/>
      </w:rPr>
    </w:lvl>
    <w:lvl w:ilvl="8" w:tplc="5896C884">
      <w:numFmt w:val="bullet"/>
      <w:lvlText w:val="•"/>
      <w:lvlJc w:val="left"/>
      <w:pPr>
        <w:ind w:left="9804" w:hanging="360"/>
      </w:pPr>
      <w:rPr>
        <w:rFonts w:hint="default"/>
        <w:lang w:val="it-IT" w:eastAsia="en-US" w:bidi="ar-SA"/>
      </w:rPr>
    </w:lvl>
  </w:abstractNum>
  <w:abstractNum w:abstractNumId="1" w15:restartNumberingAfterBreak="0">
    <w:nsid w:val="04735778"/>
    <w:multiLevelType w:val="hybridMultilevel"/>
    <w:tmpl w:val="D41A7FC2"/>
    <w:lvl w:ilvl="0" w:tplc="C7B86CC2">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1" w:tplc="D90C520A">
      <w:numFmt w:val="bullet"/>
      <w:lvlText w:val="o"/>
      <w:lvlJc w:val="left"/>
      <w:pPr>
        <w:ind w:left="1853" w:hanging="360"/>
      </w:pPr>
      <w:rPr>
        <w:rFonts w:ascii="Courier New" w:eastAsia="Courier New" w:hAnsi="Courier New" w:cs="Courier New" w:hint="default"/>
        <w:b w:val="0"/>
        <w:bCs w:val="0"/>
        <w:i w:val="0"/>
        <w:iCs w:val="0"/>
        <w:spacing w:val="0"/>
        <w:w w:val="100"/>
        <w:sz w:val="22"/>
        <w:szCs w:val="22"/>
        <w:lang w:val="it-IT" w:eastAsia="en-US" w:bidi="ar-SA"/>
      </w:rPr>
    </w:lvl>
    <w:lvl w:ilvl="2" w:tplc="CDE6AC00">
      <w:numFmt w:val="bullet"/>
      <w:lvlText w:val="•"/>
      <w:lvlJc w:val="left"/>
      <w:pPr>
        <w:ind w:left="2973" w:hanging="360"/>
      </w:pPr>
      <w:rPr>
        <w:rFonts w:hint="default"/>
        <w:lang w:val="it-IT" w:eastAsia="en-US" w:bidi="ar-SA"/>
      </w:rPr>
    </w:lvl>
    <w:lvl w:ilvl="3" w:tplc="144C29B8">
      <w:numFmt w:val="bullet"/>
      <w:lvlText w:val="•"/>
      <w:lvlJc w:val="left"/>
      <w:pPr>
        <w:ind w:left="4086" w:hanging="360"/>
      </w:pPr>
      <w:rPr>
        <w:rFonts w:hint="default"/>
        <w:lang w:val="it-IT" w:eastAsia="en-US" w:bidi="ar-SA"/>
      </w:rPr>
    </w:lvl>
    <w:lvl w:ilvl="4" w:tplc="F084A390">
      <w:numFmt w:val="bullet"/>
      <w:lvlText w:val="•"/>
      <w:lvlJc w:val="left"/>
      <w:pPr>
        <w:ind w:left="5200" w:hanging="360"/>
      </w:pPr>
      <w:rPr>
        <w:rFonts w:hint="default"/>
        <w:lang w:val="it-IT" w:eastAsia="en-US" w:bidi="ar-SA"/>
      </w:rPr>
    </w:lvl>
    <w:lvl w:ilvl="5" w:tplc="7582668C">
      <w:numFmt w:val="bullet"/>
      <w:lvlText w:val="•"/>
      <w:lvlJc w:val="left"/>
      <w:pPr>
        <w:ind w:left="6313" w:hanging="360"/>
      </w:pPr>
      <w:rPr>
        <w:rFonts w:hint="default"/>
        <w:lang w:val="it-IT" w:eastAsia="en-US" w:bidi="ar-SA"/>
      </w:rPr>
    </w:lvl>
    <w:lvl w:ilvl="6" w:tplc="70A6184A">
      <w:numFmt w:val="bullet"/>
      <w:lvlText w:val="•"/>
      <w:lvlJc w:val="left"/>
      <w:pPr>
        <w:ind w:left="7426" w:hanging="360"/>
      </w:pPr>
      <w:rPr>
        <w:rFonts w:hint="default"/>
        <w:lang w:val="it-IT" w:eastAsia="en-US" w:bidi="ar-SA"/>
      </w:rPr>
    </w:lvl>
    <w:lvl w:ilvl="7" w:tplc="39F61FDC">
      <w:numFmt w:val="bullet"/>
      <w:lvlText w:val="•"/>
      <w:lvlJc w:val="left"/>
      <w:pPr>
        <w:ind w:left="8540" w:hanging="360"/>
      </w:pPr>
      <w:rPr>
        <w:rFonts w:hint="default"/>
        <w:lang w:val="it-IT" w:eastAsia="en-US" w:bidi="ar-SA"/>
      </w:rPr>
    </w:lvl>
    <w:lvl w:ilvl="8" w:tplc="A4A0181C">
      <w:numFmt w:val="bullet"/>
      <w:lvlText w:val="•"/>
      <w:lvlJc w:val="left"/>
      <w:pPr>
        <w:ind w:left="9653" w:hanging="360"/>
      </w:pPr>
      <w:rPr>
        <w:rFonts w:hint="default"/>
        <w:lang w:val="it-IT" w:eastAsia="en-US" w:bidi="ar-SA"/>
      </w:rPr>
    </w:lvl>
  </w:abstractNum>
  <w:abstractNum w:abstractNumId="2" w15:restartNumberingAfterBreak="0">
    <w:nsid w:val="05B35E24"/>
    <w:multiLevelType w:val="hybridMultilevel"/>
    <w:tmpl w:val="9E246D0A"/>
    <w:lvl w:ilvl="0" w:tplc="BA7A8AFE">
      <w:numFmt w:val="bullet"/>
      <w:lvlText w:val=""/>
      <w:lvlJc w:val="left"/>
      <w:pPr>
        <w:ind w:left="1133" w:hanging="361"/>
      </w:pPr>
      <w:rPr>
        <w:rFonts w:ascii="Symbol" w:eastAsia="Symbol" w:hAnsi="Symbol" w:cs="Symbol" w:hint="default"/>
        <w:b w:val="0"/>
        <w:bCs w:val="0"/>
        <w:i w:val="0"/>
        <w:iCs w:val="0"/>
        <w:spacing w:val="0"/>
        <w:w w:val="60"/>
        <w:sz w:val="24"/>
        <w:szCs w:val="24"/>
        <w:lang w:val="it-IT" w:eastAsia="en-US" w:bidi="ar-SA"/>
      </w:rPr>
    </w:lvl>
    <w:lvl w:ilvl="1" w:tplc="A42498E0">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2" w:tplc="5F10431E">
      <w:numFmt w:val="bullet"/>
      <w:lvlText w:val="•"/>
      <w:lvlJc w:val="left"/>
      <w:pPr>
        <w:ind w:left="2653" w:hanging="360"/>
      </w:pPr>
      <w:rPr>
        <w:rFonts w:hint="default"/>
        <w:lang w:val="it-IT" w:eastAsia="en-US" w:bidi="ar-SA"/>
      </w:rPr>
    </w:lvl>
    <w:lvl w:ilvl="3" w:tplc="4ECC4C14">
      <w:numFmt w:val="bullet"/>
      <w:lvlText w:val="•"/>
      <w:lvlJc w:val="left"/>
      <w:pPr>
        <w:ind w:left="3806" w:hanging="360"/>
      </w:pPr>
      <w:rPr>
        <w:rFonts w:hint="default"/>
        <w:lang w:val="it-IT" w:eastAsia="en-US" w:bidi="ar-SA"/>
      </w:rPr>
    </w:lvl>
    <w:lvl w:ilvl="4" w:tplc="06C4F0CC">
      <w:numFmt w:val="bullet"/>
      <w:lvlText w:val="•"/>
      <w:lvlJc w:val="left"/>
      <w:pPr>
        <w:ind w:left="4960" w:hanging="360"/>
      </w:pPr>
      <w:rPr>
        <w:rFonts w:hint="default"/>
        <w:lang w:val="it-IT" w:eastAsia="en-US" w:bidi="ar-SA"/>
      </w:rPr>
    </w:lvl>
    <w:lvl w:ilvl="5" w:tplc="6E14642E">
      <w:numFmt w:val="bullet"/>
      <w:lvlText w:val="•"/>
      <w:lvlJc w:val="left"/>
      <w:pPr>
        <w:ind w:left="6113" w:hanging="360"/>
      </w:pPr>
      <w:rPr>
        <w:rFonts w:hint="default"/>
        <w:lang w:val="it-IT" w:eastAsia="en-US" w:bidi="ar-SA"/>
      </w:rPr>
    </w:lvl>
    <w:lvl w:ilvl="6" w:tplc="C49C2A46">
      <w:numFmt w:val="bullet"/>
      <w:lvlText w:val="•"/>
      <w:lvlJc w:val="left"/>
      <w:pPr>
        <w:ind w:left="7266" w:hanging="360"/>
      </w:pPr>
      <w:rPr>
        <w:rFonts w:hint="default"/>
        <w:lang w:val="it-IT" w:eastAsia="en-US" w:bidi="ar-SA"/>
      </w:rPr>
    </w:lvl>
    <w:lvl w:ilvl="7" w:tplc="0590BCD0">
      <w:numFmt w:val="bullet"/>
      <w:lvlText w:val="•"/>
      <w:lvlJc w:val="left"/>
      <w:pPr>
        <w:ind w:left="8420" w:hanging="360"/>
      </w:pPr>
      <w:rPr>
        <w:rFonts w:hint="default"/>
        <w:lang w:val="it-IT" w:eastAsia="en-US" w:bidi="ar-SA"/>
      </w:rPr>
    </w:lvl>
    <w:lvl w:ilvl="8" w:tplc="2048E5A4">
      <w:numFmt w:val="bullet"/>
      <w:lvlText w:val="•"/>
      <w:lvlJc w:val="left"/>
      <w:pPr>
        <w:ind w:left="9573" w:hanging="360"/>
      </w:pPr>
      <w:rPr>
        <w:rFonts w:hint="default"/>
        <w:lang w:val="it-IT" w:eastAsia="en-US" w:bidi="ar-SA"/>
      </w:rPr>
    </w:lvl>
  </w:abstractNum>
  <w:abstractNum w:abstractNumId="3" w15:restartNumberingAfterBreak="0">
    <w:nsid w:val="0DB92919"/>
    <w:multiLevelType w:val="multilevel"/>
    <w:tmpl w:val="A8DC7814"/>
    <w:lvl w:ilvl="0">
      <w:start w:val="4"/>
      <w:numFmt w:val="upperLetter"/>
      <w:lvlText w:val="%1"/>
      <w:lvlJc w:val="left"/>
      <w:pPr>
        <w:ind w:left="772" w:hanging="425"/>
        <w:jc w:val="left"/>
      </w:pPr>
      <w:rPr>
        <w:rFonts w:hint="default"/>
        <w:lang w:val="it-IT" w:eastAsia="en-US" w:bidi="ar-SA"/>
      </w:rPr>
    </w:lvl>
    <w:lvl w:ilvl="1">
      <w:start w:val="1"/>
      <w:numFmt w:val="decimal"/>
      <w:lvlText w:val="%1.%2"/>
      <w:lvlJc w:val="left"/>
      <w:pPr>
        <w:ind w:left="772" w:hanging="425"/>
        <w:jc w:val="left"/>
      </w:pPr>
      <w:rPr>
        <w:rFonts w:ascii="Times New Roman" w:eastAsia="Times New Roman" w:hAnsi="Times New Roman" w:cs="Times New Roman" w:hint="default"/>
        <w:b/>
        <w:bCs/>
        <w:i w:val="0"/>
        <w:iCs w:val="0"/>
        <w:spacing w:val="-2"/>
        <w:w w:val="100"/>
        <w:sz w:val="22"/>
        <w:szCs w:val="22"/>
        <w:lang w:val="it-IT" w:eastAsia="en-US" w:bidi="ar-SA"/>
      </w:rPr>
    </w:lvl>
    <w:lvl w:ilvl="2">
      <w:numFmt w:val="bullet"/>
      <w:lvlText w:val=""/>
      <w:lvlJc w:val="left"/>
      <w:pPr>
        <w:ind w:left="1130" w:hanging="363"/>
      </w:pPr>
      <w:rPr>
        <w:rFonts w:ascii="Wingdings" w:eastAsia="Wingdings" w:hAnsi="Wingdings" w:cs="Wingdings" w:hint="default"/>
        <w:b w:val="0"/>
        <w:bCs w:val="0"/>
        <w:i w:val="0"/>
        <w:iCs w:val="0"/>
        <w:spacing w:val="0"/>
        <w:w w:val="100"/>
        <w:sz w:val="28"/>
        <w:szCs w:val="28"/>
        <w:lang w:val="it-IT" w:eastAsia="en-US" w:bidi="ar-SA"/>
      </w:rPr>
    </w:lvl>
    <w:lvl w:ilvl="3">
      <w:numFmt w:val="bullet"/>
      <w:lvlText w:val=""/>
      <w:lvlJc w:val="left"/>
      <w:pPr>
        <w:ind w:left="1493" w:hanging="360"/>
      </w:pPr>
      <w:rPr>
        <w:rFonts w:ascii="Symbol" w:eastAsia="Symbol" w:hAnsi="Symbol" w:cs="Symbol" w:hint="default"/>
        <w:b w:val="0"/>
        <w:bCs w:val="0"/>
        <w:i w:val="0"/>
        <w:iCs w:val="0"/>
        <w:spacing w:val="0"/>
        <w:w w:val="60"/>
        <w:sz w:val="24"/>
        <w:szCs w:val="24"/>
        <w:lang w:val="it-IT" w:eastAsia="en-US" w:bidi="ar-SA"/>
      </w:rPr>
    </w:lvl>
    <w:lvl w:ilvl="4">
      <w:numFmt w:val="bullet"/>
      <w:lvlText w:val="•"/>
      <w:lvlJc w:val="left"/>
      <w:pPr>
        <w:ind w:left="4095" w:hanging="360"/>
      </w:pPr>
      <w:rPr>
        <w:rFonts w:hint="default"/>
        <w:lang w:val="it-IT" w:eastAsia="en-US" w:bidi="ar-SA"/>
      </w:rPr>
    </w:lvl>
    <w:lvl w:ilvl="5">
      <w:numFmt w:val="bullet"/>
      <w:lvlText w:val="•"/>
      <w:lvlJc w:val="left"/>
      <w:pPr>
        <w:ind w:left="5392" w:hanging="360"/>
      </w:pPr>
      <w:rPr>
        <w:rFonts w:hint="default"/>
        <w:lang w:val="it-IT" w:eastAsia="en-US" w:bidi="ar-SA"/>
      </w:rPr>
    </w:lvl>
    <w:lvl w:ilvl="6">
      <w:numFmt w:val="bullet"/>
      <w:lvlText w:val="•"/>
      <w:lvlJc w:val="left"/>
      <w:pPr>
        <w:ind w:left="6690" w:hanging="360"/>
      </w:pPr>
      <w:rPr>
        <w:rFonts w:hint="default"/>
        <w:lang w:val="it-IT" w:eastAsia="en-US" w:bidi="ar-SA"/>
      </w:rPr>
    </w:lvl>
    <w:lvl w:ilvl="7">
      <w:numFmt w:val="bullet"/>
      <w:lvlText w:val="•"/>
      <w:lvlJc w:val="left"/>
      <w:pPr>
        <w:ind w:left="7987" w:hanging="360"/>
      </w:pPr>
      <w:rPr>
        <w:rFonts w:hint="default"/>
        <w:lang w:val="it-IT" w:eastAsia="en-US" w:bidi="ar-SA"/>
      </w:rPr>
    </w:lvl>
    <w:lvl w:ilvl="8">
      <w:numFmt w:val="bullet"/>
      <w:lvlText w:val="•"/>
      <w:lvlJc w:val="left"/>
      <w:pPr>
        <w:ind w:left="9285" w:hanging="360"/>
      </w:pPr>
      <w:rPr>
        <w:rFonts w:hint="default"/>
        <w:lang w:val="it-IT" w:eastAsia="en-US" w:bidi="ar-SA"/>
      </w:rPr>
    </w:lvl>
  </w:abstractNum>
  <w:abstractNum w:abstractNumId="4" w15:restartNumberingAfterBreak="0">
    <w:nsid w:val="11B464A3"/>
    <w:multiLevelType w:val="hybridMultilevel"/>
    <w:tmpl w:val="18F269B8"/>
    <w:lvl w:ilvl="0" w:tplc="38DCC5C4">
      <w:numFmt w:val="bullet"/>
      <w:lvlText w:val=""/>
      <w:lvlJc w:val="left"/>
      <w:pPr>
        <w:ind w:left="772" w:hanging="361"/>
      </w:pPr>
      <w:rPr>
        <w:rFonts w:ascii="Symbol" w:eastAsia="Symbol" w:hAnsi="Symbol" w:cs="Symbol" w:hint="default"/>
        <w:b w:val="0"/>
        <w:bCs w:val="0"/>
        <w:i w:val="0"/>
        <w:iCs w:val="0"/>
        <w:spacing w:val="0"/>
        <w:w w:val="100"/>
        <w:sz w:val="24"/>
        <w:szCs w:val="24"/>
        <w:lang w:val="it-IT" w:eastAsia="en-US" w:bidi="ar-SA"/>
      </w:rPr>
    </w:lvl>
    <w:lvl w:ilvl="1" w:tplc="9836B7F0">
      <w:numFmt w:val="bullet"/>
      <w:lvlText w:val="•"/>
      <w:lvlJc w:val="left"/>
      <w:pPr>
        <w:ind w:left="1890" w:hanging="361"/>
      </w:pPr>
      <w:rPr>
        <w:rFonts w:hint="default"/>
        <w:lang w:val="it-IT" w:eastAsia="en-US" w:bidi="ar-SA"/>
      </w:rPr>
    </w:lvl>
    <w:lvl w:ilvl="2" w:tplc="FC644672">
      <w:numFmt w:val="bullet"/>
      <w:lvlText w:val="•"/>
      <w:lvlJc w:val="left"/>
      <w:pPr>
        <w:ind w:left="3000" w:hanging="361"/>
      </w:pPr>
      <w:rPr>
        <w:rFonts w:hint="default"/>
        <w:lang w:val="it-IT" w:eastAsia="en-US" w:bidi="ar-SA"/>
      </w:rPr>
    </w:lvl>
    <w:lvl w:ilvl="3" w:tplc="E6A865AC">
      <w:numFmt w:val="bullet"/>
      <w:lvlText w:val="•"/>
      <w:lvlJc w:val="left"/>
      <w:pPr>
        <w:ind w:left="4110" w:hanging="361"/>
      </w:pPr>
      <w:rPr>
        <w:rFonts w:hint="default"/>
        <w:lang w:val="it-IT" w:eastAsia="en-US" w:bidi="ar-SA"/>
      </w:rPr>
    </w:lvl>
    <w:lvl w:ilvl="4" w:tplc="08E6BCF2">
      <w:numFmt w:val="bullet"/>
      <w:lvlText w:val="•"/>
      <w:lvlJc w:val="left"/>
      <w:pPr>
        <w:ind w:left="5220" w:hanging="361"/>
      </w:pPr>
      <w:rPr>
        <w:rFonts w:hint="default"/>
        <w:lang w:val="it-IT" w:eastAsia="en-US" w:bidi="ar-SA"/>
      </w:rPr>
    </w:lvl>
    <w:lvl w:ilvl="5" w:tplc="0310CC8A">
      <w:numFmt w:val="bullet"/>
      <w:lvlText w:val="•"/>
      <w:lvlJc w:val="left"/>
      <w:pPr>
        <w:ind w:left="6330" w:hanging="361"/>
      </w:pPr>
      <w:rPr>
        <w:rFonts w:hint="default"/>
        <w:lang w:val="it-IT" w:eastAsia="en-US" w:bidi="ar-SA"/>
      </w:rPr>
    </w:lvl>
    <w:lvl w:ilvl="6" w:tplc="687CD680">
      <w:numFmt w:val="bullet"/>
      <w:lvlText w:val="•"/>
      <w:lvlJc w:val="left"/>
      <w:pPr>
        <w:ind w:left="7440" w:hanging="361"/>
      </w:pPr>
      <w:rPr>
        <w:rFonts w:hint="default"/>
        <w:lang w:val="it-IT" w:eastAsia="en-US" w:bidi="ar-SA"/>
      </w:rPr>
    </w:lvl>
    <w:lvl w:ilvl="7" w:tplc="92AE8F9A">
      <w:numFmt w:val="bullet"/>
      <w:lvlText w:val="•"/>
      <w:lvlJc w:val="left"/>
      <w:pPr>
        <w:ind w:left="8550" w:hanging="361"/>
      </w:pPr>
      <w:rPr>
        <w:rFonts w:hint="default"/>
        <w:lang w:val="it-IT" w:eastAsia="en-US" w:bidi="ar-SA"/>
      </w:rPr>
    </w:lvl>
    <w:lvl w:ilvl="8" w:tplc="9D3205B0">
      <w:numFmt w:val="bullet"/>
      <w:lvlText w:val="•"/>
      <w:lvlJc w:val="left"/>
      <w:pPr>
        <w:ind w:left="9660" w:hanging="361"/>
      </w:pPr>
      <w:rPr>
        <w:rFonts w:hint="default"/>
        <w:lang w:val="it-IT" w:eastAsia="en-US" w:bidi="ar-SA"/>
      </w:rPr>
    </w:lvl>
  </w:abstractNum>
  <w:abstractNum w:abstractNumId="5" w15:restartNumberingAfterBreak="0">
    <w:nsid w:val="129B05B2"/>
    <w:multiLevelType w:val="hybridMultilevel"/>
    <w:tmpl w:val="719A9A42"/>
    <w:lvl w:ilvl="0" w:tplc="8118DB36">
      <w:start w:val="1"/>
      <w:numFmt w:val="decimal"/>
      <w:lvlText w:val="%1."/>
      <w:lvlJc w:val="left"/>
      <w:pPr>
        <w:ind w:left="1133" w:hanging="361"/>
        <w:jc w:val="left"/>
      </w:pPr>
      <w:rPr>
        <w:rFonts w:hint="default"/>
        <w:spacing w:val="0"/>
        <w:w w:val="99"/>
        <w:lang w:val="it-IT" w:eastAsia="en-US" w:bidi="ar-SA"/>
      </w:rPr>
    </w:lvl>
    <w:lvl w:ilvl="1" w:tplc="304087DA">
      <w:numFmt w:val="bullet"/>
      <w:lvlText w:val=""/>
      <w:lvlJc w:val="left"/>
      <w:pPr>
        <w:ind w:left="1493" w:hanging="360"/>
      </w:pPr>
      <w:rPr>
        <w:rFonts w:ascii="Wingdings" w:eastAsia="Wingdings" w:hAnsi="Wingdings" w:cs="Wingdings" w:hint="default"/>
        <w:b w:val="0"/>
        <w:bCs w:val="0"/>
        <w:i w:val="0"/>
        <w:iCs w:val="0"/>
        <w:spacing w:val="0"/>
        <w:w w:val="100"/>
        <w:sz w:val="22"/>
        <w:szCs w:val="22"/>
        <w:lang w:val="it-IT" w:eastAsia="en-US" w:bidi="ar-SA"/>
      </w:rPr>
    </w:lvl>
    <w:lvl w:ilvl="2" w:tplc="2D243288">
      <w:numFmt w:val="bullet"/>
      <w:lvlText w:val="o"/>
      <w:lvlJc w:val="left"/>
      <w:pPr>
        <w:ind w:left="2191" w:hanging="425"/>
      </w:pPr>
      <w:rPr>
        <w:rFonts w:ascii="Courier New" w:eastAsia="Courier New" w:hAnsi="Courier New" w:cs="Courier New" w:hint="default"/>
        <w:b w:val="0"/>
        <w:bCs w:val="0"/>
        <w:i w:val="0"/>
        <w:iCs w:val="0"/>
        <w:spacing w:val="0"/>
        <w:w w:val="100"/>
        <w:sz w:val="22"/>
        <w:szCs w:val="22"/>
        <w:lang w:val="it-IT" w:eastAsia="en-US" w:bidi="ar-SA"/>
      </w:rPr>
    </w:lvl>
    <w:lvl w:ilvl="3" w:tplc="00BA3DB8">
      <w:numFmt w:val="bullet"/>
      <w:lvlText w:val="•"/>
      <w:lvlJc w:val="left"/>
      <w:pPr>
        <w:ind w:left="3410" w:hanging="425"/>
      </w:pPr>
      <w:rPr>
        <w:rFonts w:hint="default"/>
        <w:lang w:val="it-IT" w:eastAsia="en-US" w:bidi="ar-SA"/>
      </w:rPr>
    </w:lvl>
    <w:lvl w:ilvl="4" w:tplc="45040A26">
      <w:numFmt w:val="bullet"/>
      <w:lvlText w:val="•"/>
      <w:lvlJc w:val="left"/>
      <w:pPr>
        <w:ind w:left="4620" w:hanging="425"/>
      </w:pPr>
      <w:rPr>
        <w:rFonts w:hint="default"/>
        <w:lang w:val="it-IT" w:eastAsia="en-US" w:bidi="ar-SA"/>
      </w:rPr>
    </w:lvl>
    <w:lvl w:ilvl="5" w:tplc="9196BCCA">
      <w:numFmt w:val="bullet"/>
      <w:lvlText w:val="•"/>
      <w:lvlJc w:val="left"/>
      <w:pPr>
        <w:ind w:left="5830" w:hanging="425"/>
      </w:pPr>
      <w:rPr>
        <w:rFonts w:hint="default"/>
        <w:lang w:val="it-IT" w:eastAsia="en-US" w:bidi="ar-SA"/>
      </w:rPr>
    </w:lvl>
    <w:lvl w:ilvl="6" w:tplc="362EE85A">
      <w:numFmt w:val="bullet"/>
      <w:lvlText w:val="•"/>
      <w:lvlJc w:val="left"/>
      <w:pPr>
        <w:ind w:left="7040" w:hanging="425"/>
      </w:pPr>
      <w:rPr>
        <w:rFonts w:hint="default"/>
        <w:lang w:val="it-IT" w:eastAsia="en-US" w:bidi="ar-SA"/>
      </w:rPr>
    </w:lvl>
    <w:lvl w:ilvl="7" w:tplc="5DD08704">
      <w:numFmt w:val="bullet"/>
      <w:lvlText w:val="•"/>
      <w:lvlJc w:val="left"/>
      <w:pPr>
        <w:ind w:left="8250" w:hanging="425"/>
      </w:pPr>
      <w:rPr>
        <w:rFonts w:hint="default"/>
        <w:lang w:val="it-IT" w:eastAsia="en-US" w:bidi="ar-SA"/>
      </w:rPr>
    </w:lvl>
    <w:lvl w:ilvl="8" w:tplc="45AA1DE4">
      <w:numFmt w:val="bullet"/>
      <w:lvlText w:val="•"/>
      <w:lvlJc w:val="left"/>
      <w:pPr>
        <w:ind w:left="9460" w:hanging="425"/>
      </w:pPr>
      <w:rPr>
        <w:rFonts w:hint="default"/>
        <w:lang w:val="it-IT" w:eastAsia="en-US" w:bidi="ar-SA"/>
      </w:rPr>
    </w:lvl>
  </w:abstractNum>
  <w:abstractNum w:abstractNumId="6" w15:restartNumberingAfterBreak="0">
    <w:nsid w:val="13CF2539"/>
    <w:multiLevelType w:val="hybridMultilevel"/>
    <w:tmpl w:val="529204FC"/>
    <w:lvl w:ilvl="0" w:tplc="8390C18E">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1" w:tplc="19E6E872">
      <w:numFmt w:val="bullet"/>
      <w:lvlText w:val="•"/>
      <w:lvlJc w:val="left"/>
      <w:pPr>
        <w:ind w:left="2538" w:hanging="360"/>
      </w:pPr>
      <w:rPr>
        <w:rFonts w:hint="default"/>
        <w:lang w:val="it-IT" w:eastAsia="en-US" w:bidi="ar-SA"/>
      </w:rPr>
    </w:lvl>
    <w:lvl w:ilvl="2" w:tplc="FD74DE78">
      <w:numFmt w:val="bullet"/>
      <w:lvlText w:val="•"/>
      <w:lvlJc w:val="left"/>
      <w:pPr>
        <w:ind w:left="3576" w:hanging="360"/>
      </w:pPr>
      <w:rPr>
        <w:rFonts w:hint="default"/>
        <w:lang w:val="it-IT" w:eastAsia="en-US" w:bidi="ar-SA"/>
      </w:rPr>
    </w:lvl>
    <w:lvl w:ilvl="3" w:tplc="5F70A8B6">
      <w:numFmt w:val="bullet"/>
      <w:lvlText w:val="•"/>
      <w:lvlJc w:val="left"/>
      <w:pPr>
        <w:ind w:left="4614" w:hanging="360"/>
      </w:pPr>
      <w:rPr>
        <w:rFonts w:hint="default"/>
        <w:lang w:val="it-IT" w:eastAsia="en-US" w:bidi="ar-SA"/>
      </w:rPr>
    </w:lvl>
    <w:lvl w:ilvl="4" w:tplc="E964582C">
      <w:numFmt w:val="bullet"/>
      <w:lvlText w:val="•"/>
      <w:lvlJc w:val="left"/>
      <w:pPr>
        <w:ind w:left="5652" w:hanging="360"/>
      </w:pPr>
      <w:rPr>
        <w:rFonts w:hint="default"/>
        <w:lang w:val="it-IT" w:eastAsia="en-US" w:bidi="ar-SA"/>
      </w:rPr>
    </w:lvl>
    <w:lvl w:ilvl="5" w:tplc="0F26715C">
      <w:numFmt w:val="bullet"/>
      <w:lvlText w:val="•"/>
      <w:lvlJc w:val="left"/>
      <w:pPr>
        <w:ind w:left="6690" w:hanging="360"/>
      </w:pPr>
      <w:rPr>
        <w:rFonts w:hint="default"/>
        <w:lang w:val="it-IT" w:eastAsia="en-US" w:bidi="ar-SA"/>
      </w:rPr>
    </w:lvl>
    <w:lvl w:ilvl="6" w:tplc="60DEC0C4">
      <w:numFmt w:val="bullet"/>
      <w:lvlText w:val="•"/>
      <w:lvlJc w:val="left"/>
      <w:pPr>
        <w:ind w:left="7728" w:hanging="360"/>
      </w:pPr>
      <w:rPr>
        <w:rFonts w:hint="default"/>
        <w:lang w:val="it-IT" w:eastAsia="en-US" w:bidi="ar-SA"/>
      </w:rPr>
    </w:lvl>
    <w:lvl w:ilvl="7" w:tplc="D9704474">
      <w:numFmt w:val="bullet"/>
      <w:lvlText w:val="•"/>
      <w:lvlJc w:val="left"/>
      <w:pPr>
        <w:ind w:left="8766" w:hanging="360"/>
      </w:pPr>
      <w:rPr>
        <w:rFonts w:hint="default"/>
        <w:lang w:val="it-IT" w:eastAsia="en-US" w:bidi="ar-SA"/>
      </w:rPr>
    </w:lvl>
    <w:lvl w:ilvl="8" w:tplc="64C2F19C">
      <w:numFmt w:val="bullet"/>
      <w:lvlText w:val="•"/>
      <w:lvlJc w:val="left"/>
      <w:pPr>
        <w:ind w:left="9804" w:hanging="360"/>
      </w:pPr>
      <w:rPr>
        <w:rFonts w:hint="default"/>
        <w:lang w:val="it-IT" w:eastAsia="en-US" w:bidi="ar-SA"/>
      </w:rPr>
    </w:lvl>
  </w:abstractNum>
  <w:abstractNum w:abstractNumId="7" w15:restartNumberingAfterBreak="0">
    <w:nsid w:val="15AB6300"/>
    <w:multiLevelType w:val="hybridMultilevel"/>
    <w:tmpl w:val="8934F9AA"/>
    <w:lvl w:ilvl="0" w:tplc="B2666820">
      <w:numFmt w:val="bullet"/>
      <w:lvlText w:val=""/>
      <w:lvlJc w:val="left"/>
      <w:pPr>
        <w:ind w:left="1130" w:hanging="363"/>
      </w:pPr>
      <w:rPr>
        <w:rFonts w:ascii="Wingdings" w:eastAsia="Wingdings" w:hAnsi="Wingdings" w:cs="Wingdings" w:hint="default"/>
        <w:b w:val="0"/>
        <w:bCs w:val="0"/>
        <w:i w:val="0"/>
        <w:iCs w:val="0"/>
        <w:spacing w:val="0"/>
        <w:w w:val="100"/>
        <w:sz w:val="28"/>
        <w:szCs w:val="28"/>
        <w:lang w:val="it-IT" w:eastAsia="en-US" w:bidi="ar-SA"/>
      </w:rPr>
    </w:lvl>
    <w:lvl w:ilvl="1" w:tplc="F6F0172E">
      <w:numFmt w:val="bullet"/>
      <w:lvlText w:val="•"/>
      <w:lvlJc w:val="left"/>
      <w:pPr>
        <w:ind w:left="2214" w:hanging="363"/>
      </w:pPr>
      <w:rPr>
        <w:rFonts w:hint="default"/>
        <w:lang w:val="it-IT" w:eastAsia="en-US" w:bidi="ar-SA"/>
      </w:rPr>
    </w:lvl>
    <w:lvl w:ilvl="2" w:tplc="9CA05480">
      <w:numFmt w:val="bullet"/>
      <w:lvlText w:val="•"/>
      <w:lvlJc w:val="left"/>
      <w:pPr>
        <w:ind w:left="3288" w:hanging="363"/>
      </w:pPr>
      <w:rPr>
        <w:rFonts w:hint="default"/>
        <w:lang w:val="it-IT" w:eastAsia="en-US" w:bidi="ar-SA"/>
      </w:rPr>
    </w:lvl>
    <w:lvl w:ilvl="3" w:tplc="41C8F4B4">
      <w:numFmt w:val="bullet"/>
      <w:lvlText w:val="•"/>
      <w:lvlJc w:val="left"/>
      <w:pPr>
        <w:ind w:left="4362" w:hanging="363"/>
      </w:pPr>
      <w:rPr>
        <w:rFonts w:hint="default"/>
        <w:lang w:val="it-IT" w:eastAsia="en-US" w:bidi="ar-SA"/>
      </w:rPr>
    </w:lvl>
    <w:lvl w:ilvl="4" w:tplc="2FF2D72A">
      <w:numFmt w:val="bullet"/>
      <w:lvlText w:val="•"/>
      <w:lvlJc w:val="left"/>
      <w:pPr>
        <w:ind w:left="5436" w:hanging="363"/>
      </w:pPr>
      <w:rPr>
        <w:rFonts w:hint="default"/>
        <w:lang w:val="it-IT" w:eastAsia="en-US" w:bidi="ar-SA"/>
      </w:rPr>
    </w:lvl>
    <w:lvl w:ilvl="5" w:tplc="EA568998">
      <w:numFmt w:val="bullet"/>
      <w:lvlText w:val="•"/>
      <w:lvlJc w:val="left"/>
      <w:pPr>
        <w:ind w:left="6510" w:hanging="363"/>
      </w:pPr>
      <w:rPr>
        <w:rFonts w:hint="default"/>
        <w:lang w:val="it-IT" w:eastAsia="en-US" w:bidi="ar-SA"/>
      </w:rPr>
    </w:lvl>
    <w:lvl w:ilvl="6" w:tplc="F0442378">
      <w:numFmt w:val="bullet"/>
      <w:lvlText w:val="•"/>
      <w:lvlJc w:val="left"/>
      <w:pPr>
        <w:ind w:left="7584" w:hanging="363"/>
      </w:pPr>
      <w:rPr>
        <w:rFonts w:hint="default"/>
        <w:lang w:val="it-IT" w:eastAsia="en-US" w:bidi="ar-SA"/>
      </w:rPr>
    </w:lvl>
    <w:lvl w:ilvl="7" w:tplc="2B72F92C">
      <w:numFmt w:val="bullet"/>
      <w:lvlText w:val="•"/>
      <w:lvlJc w:val="left"/>
      <w:pPr>
        <w:ind w:left="8658" w:hanging="363"/>
      </w:pPr>
      <w:rPr>
        <w:rFonts w:hint="default"/>
        <w:lang w:val="it-IT" w:eastAsia="en-US" w:bidi="ar-SA"/>
      </w:rPr>
    </w:lvl>
    <w:lvl w:ilvl="8" w:tplc="D33C501C">
      <w:numFmt w:val="bullet"/>
      <w:lvlText w:val="•"/>
      <w:lvlJc w:val="left"/>
      <w:pPr>
        <w:ind w:left="9732" w:hanging="363"/>
      </w:pPr>
      <w:rPr>
        <w:rFonts w:hint="default"/>
        <w:lang w:val="it-IT" w:eastAsia="en-US" w:bidi="ar-SA"/>
      </w:rPr>
    </w:lvl>
  </w:abstractNum>
  <w:abstractNum w:abstractNumId="8" w15:restartNumberingAfterBreak="0">
    <w:nsid w:val="1AC10C48"/>
    <w:multiLevelType w:val="hybridMultilevel"/>
    <w:tmpl w:val="CEEE02EE"/>
    <w:lvl w:ilvl="0" w:tplc="D3D8B5EE">
      <w:numFmt w:val="bullet"/>
      <w:lvlText w:val=""/>
      <w:lvlJc w:val="left"/>
      <w:pPr>
        <w:ind w:left="543" w:hanging="361"/>
      </w:pPr>
      <w:rPr>
        <w:rFonts w:ascii="Symbol" w:eastAsia="Symbol" w:hAnsi="Symbol" w:cs="Symbol" w:hint="default"/>
        <w:b w:val="0"/>
        <w:bCs w:val="0"/>
        <w:i w:val="0"/>
        <w:iCs w:val="0"/>
        <w:spacing w:val="0"/>
        <w:w w:val="60"/>
        <w:sz w:val="22"/>
        <w:szCs w:val="22"/>
        <w:lang w:val="it-IT" w:eastAsia="en-US" w:bidi="ar-SA"/>
      </w:rPr>
    </w:lvl>
    <w:lvl w:ilvl="1" w:tplc="E3BC39B4">
      <w:numFmt w:val="bullet"/>
      <w:lvlText w:val="•"/>
      <w:lvlJc w:val="left"/>
      <w:pPr>
        <w:ind w:left="726" w:hanging="361"/>
      </w:pPr>
      <w:rPr>
        <w:rFonts w:hint="default"/>
        <w:lang w:val="it-IT" w:eastAsia="en-US" w:bidi="ar-SA"/>
      </w:rPr>
    </w:lvl>
    <w:lvl w:ilvl="2" w:tplc="28DA8E34">
      <w:numFmt w:val="bullet"/>
      <w:lvlText w:val="•"/>
      <w:lvlJc w:val="left"/>
      <w:pPr>
        <w:ind w:left="913" w:hanging="361"/>
      </w:pPr>
      <w:rPr>
        <w:rFonts w:hint="default"/>
        <w:lang w:val="it-IT" w:eastAsia="en-US" w:bidi="ar-SA"/>
      </w:rPr>
    </w:lvl>
    <w:lvl w:ilvl="3" w:tplc="C2FE0520">
      <w:numFmt w:val="bullet"/>
      <w:lvlText w:val="•"/>
      <w:lvlJc w:val="left"/>
      <w:pPr>
        <w:ind w:left="1100" w:hanging="361"/>
      </w:pPr>
      <w:rPr>
        <w:rFonts w:hint="default"/>
        <w:lang w:val="it-IT" w:eastAsia="en-US" w:bidi="ar-SA"/>
      </w:rPr>
    </w:lvl>
    <w:lvl w:ilvl="4" w:tplc="E6B8A5E8">
      <w:numFmt w:val="bullet"/>
      <w:lvlText w:val="•"/>
      <w:lvlJc w:val="left"/>
      <w:pPr>
        <w:ind w:left="1286" w:hanging="361"/>
      </w:pPr>
      <w:rPr>
        <w:rFonts w:hint="default"/>
        <w:lang w:val="it-IT" w:eastAsia="en-US" w:bidi="ar-SA"/>
      </w:rPr>
    </w:lvl>
    <w:lvl w:ilvl="5" w:tplc="26088D3C">
      <w:numFmt w:val="bullet"/>
      <w:lvlText w:val="•"/>
      <w:lvlJc w:val="left"/>
      <w:pPr>
        <w:ind w:left="1473" w:hanging="361"/>
      </w:pPr>
      <w:rPr>
        <w:rFonts w:hint="default"/>
        <w:lang w:val="it-IT" w:eastAsia="en-US" w:bidi="ar-SA"/>
      </w:rPr>
    </w:lvl>
    <w:lvl w:ilvl="6" w:tplc="9CF0409C">
      <w:numFmt w:val="bullet"/>
      <w:lvlText w:val="•"/>
      <w:lvlJc w:val="left"/>
      <w:pPr>
        <w:ind w:left="1660" w:hanging="361"/>
      </w:pPr>
      <w:rPr>
        <w:rFonts w:hint="default"/>
        <w:lang w:val="it-IT" w:eastAsia="en-US" w:bidi="ar-SA"/>
      </w:rPr>
    </w:lvl>
    <w:lvl w:ilvl="7" w:tplc="1B500E48">
      <w:numFmt w:val="bullet"/>
      <w:lvlText w:val="•"/>
      <w:lvlJc w:val="left"/>
      <w:pPr>
        <w:ind w:left="1846" w:hanging="361"/>
      </w:pPr>
      <w:rPr>
        <w:rFonts w:hint="default"/>
        <w:lang w:val="it-IT" w:eastAsia="en-US" w:bidi="ar-SA"/>
      </w:rPr>
    </w:lvl>
    <w:lvl w:ilvl="8" w:tplc="4AAE54BA">
      <w:numFmt w:val="bullet"/>
      <w:lvlText w:val="•"/>
      <w:lvlJc w:val="left"/>
      <w:pPr>
        <w:ind w:left="2033" w:hanging="361"/>
      </w:pPr>
      <w:rPr>
        <w:rFonts w:hint="default"/>
        <w:lang w:val="it-IT" w:eastAsia="en-US" w:bidi="ar-SA"/>
      </w:rPr>
    </w:lvl>
  </w:abstractNum>
  <w:abstractNum w:abstractNumId="9" w15:restartNumberingAfterBreak="0">
    <w:nsid w:val="2AF82889"/>
    <w:multiLevelType w:val="hybridMultilevel"/>
    <w:tmpl w:val="8FE839A6"/>
    <w:lvl w:ilvl="0" w:tplc="F586D1F4">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1" w:tplc="30B27DA0">
      <w:numFmt w:val="bullet"/>
      <w:lvlText w:val="•"/>
      <w:lvlJc w:val="left"/>
      <w:pPr>
        <w:ind w:left="2538" w:hanging="360"/>
      </w:pPr>
      <w:rPr>
        <w:rFonts w:hint="default"/>
        <w:lang w:val="it-IT" w:eastAsia="en-US" w:bidi="ar-SA"/>
      </w:rPr>
    </w:lvl>
    <w:lvl w:ilvl="2" w:tplc="C5B06E2E">
      <w:numFmt w:val="bullet"/>
      <w:lvlText w:val="•"/>
      <w:lvlJc w:val="left"/>
      <w:pPr>
        <w:ind w:left="3576" w:hanging="360"/>
      </w:pPr>
      <w:rPr>
        <w:rFonts w:hint="default"/>
        <w:lang w:val="it-IT" w:eastAsia="en-US" w:bidi="ar-SA"/>
      </w:rPr>
    </w:lvl>
    <w:lvl w:ilvl="3" w:tplc="409E49CA">
      <w:numFmt w:val="bullet"/>
      <w:lvlText w:val="•"/>
      <w:lvlJc w:val="left"/>
      <w:pPr>
        <w:ind w:left="4614" w:hanging="360"/>
      </w:pPr>
      <w:rPr>
        <w:rFonts w:hint="default"/>
        <w:lang w:val="it-IT" w:eastAsia="en-US" w:bidi="ar-SA"/>
      </w:rPr>
    </w:lvl>
    <w:lvl w:ilvl="4" w:tplc="1E1C7234">
      <w:numFmt w:val="bullet"/>
      <w:lvlText w:val="•"/>
      <w:lvlJc w:val="left"/>
      <w:pPr>
        <w:ind w:left="5652" w:hanging="360"/>
      </w:pPr>
      <w:rPr>
        <w:rFonts w:hint="default"/>
        <w:lang w:val="it-IT" w:eastAsia="en-US" w:bidi="ar-SA"/>
      </w:rPr>
    </w:lvl>
    <w:lvl w:ilvl="5" w:tplc="9782E350">
      <w:numFmt w:val="bullet"/>
      <w:lvlText w:val="•"/>
      <w:lvlJc w:val="left"/>
      <w:pPr>
        <w:ind w:left="6690" w:hanging="360"/>
      </w:pPr>
      <w:rPr>
        <w:rFonts w:hint="default"/>
        <w:lang w:val="it-IT" w:eastAsia="en-US" w:bidi="ar-SA"/>
      </w:rPr>
    </w:lvl>
    <w:lvl w:ilvl="6" w:tplc="183AEE30">
      <w:numFmt w:val="bullet"/>
      <w:lvlText w:val="•"/>
      <w:lvlJc w:val="left"/>
      <w:pPr>
        <w:ind w:left="7728" w:hanging="360"/>
      </w:pPr>
      <w:rPr>
        <w:rFonts w:hint="default"/>
        <w:lang w:val="it-IT" w:eastAsia="en-US" w:bidi="ar-SA"/>
      </w:rPr>
    </w:lvl>
    <w:lvl w:ilvl="7" w:tplc="3E7A2822">
      <w:numFmt w:val="bullet"/>
      <w:lvlText w:val="•"/>
      <w:lvlJc w:val="left"/>
      <w:pPr>
        <w:ind w:left="8766" w:hanging="360"/>
      </w:pPr>
      <w:rPr>
        <w:rFonts w:hint="default"/>
        <w:lang w:val="it-IT" w:eastAsia="en-US" w:bidi="ar-SA"/>
      </w:rPr>
    </w:lvl>
    <w:lvl w:ilvl="8" w:tplc="25D25CFA">
      <w:numFmt w:val="bullet"/>
      <w:lvlText w:val="•"/>
      <w:lvlJc w:val="left"/>
      <w:pPr>
        <w:ind w:left="9804" w:hanging="360"/>
      </w:pPr>
      <w:rPr>
        <w:rFonts w:hint="default"/>
        <w:lang w:val="it-IT" w:eastAsia="en-US" w:bidi="ar-SA"/>
      </w:rPr>
    </w:lvl>
  </w:abstractNum>
  <w:abstractNum w:abstractNumId="10" w15:restartNumberingAfterBreak="0">
    <w:nsid w:val="2CB14677"/>
    <w:multiLevelType w:val="hybridMultilevel"/>
    <w:tmpl w:val="0F22EA14"/>
    <w:lvl w:ilvl="0" w:tplc="B6487ADE">
      <w:numFmt w:val="bullet"/>
      <w:lvlText w:val="o"/>
      <w:lvlJc w:val="left"/>
      <w:pPr>
        <w:ind w:left="1493" w:hanging="293"/>
      </w:pPr>
      <w:rPr>
        <w:rFonts w:ascii="Courier New" w:eastAsia="Courier New" w:hAnsi="Courier New" w:cs="Courier New" w:hint="default"/>
        <w:b w:val="0"/>
        <w:bCs w:val="0"/>
        <w:i w:val="0"/>
        <w:iCs w:val="0"/>
        <w:spacing w:val="0"/>
        <w:w w:val="100"/>
        <w:sz w:val="24"/>
        <w:szCs w:val="24"/>
        <w:lang w:val="it-IT" w:eastAsia="en-US" w:bidi="ar-SA"/>
      </w:rPr>
    </w:lvl>
    <w:lvl w:ilvl="1" w:tplc="F20658D0">
      <w:numFmt w:val="bullet"/>
      <w:lvlText w:val="•"/>
      <w:lvlJc w:val="left"/>
      <w:pPr>
        <w:ind w:left="2538" w:hanging="293"/>
      </w:pPr>
      <w:rPr>
        <w:rFonts w:hint="default"/>
        <w:lang w:val="it-IT" w:eastAsia="en-US" w:bidi="ar-SA"/>
      </w:rPr>
    </w:lvl>
    <w:lvl w:ilvl="2" w:tplc="9F4A407E">
      <w:numFmt w:val="bullet"/>
      <w:lvlText w:val="•"/>
      <w:lvlJc w:val="left"/>
      <w:pPr>
        <w:ind w:left="3576" w:hanging="293"/>
      </w:pPr>
      <w:rPr>
        <w:rFonts w:hint="default"/>
        <w:lang w:val="it-IT" w:eastAsia="en-US" w:bidi="ar-SA"/>
      </w:rPr>
    </w:lvl>
    <w:lvl w:ilvl="3" w:tplc="A0DA6C06">
      <w:numFmt w:val="bullet"/>
      <w:lvlText w:val="•"/>
      <w:lvlJc w:val="left"/>
      <w:pPr>
        <w:ind w:left="4614" w:hanging="293"/>
      </w:pPr>
      <w:rPr>
        <w:rFonts w:hint="default"/>
        <w:lang w:val="it-IT" w:eastAsia="en-US" w:bidi="ar-SA"/>
      </w:rPr>
    </w:lvl>
    <w:lvl w:ilvl="4" w:tplc="A05EBC5A">
      <w:numFmt w:val="bullet"/>
      <w:lvlText w:val="•"/>
      <w:lvlJc w:val="left"/>
      <w:pPr>
        <w:ind w:left="5652" w:hanging="293"/>
      </w:pPr>
      <w:rPr>
        <w:rFonts w:hint="default"/>
        <w:lang w:val="it-IT" w:eastAsia="en-US" w:bidi="ar-SA"/>
      </w:rPr>
    </w:lvl>
    <w:lvl w:ilvl="5" w:tplc="4F82A11A">
      <w:numFmt w:val="bullet"/>
      <w:lvlText w:val="•"/>
      <w:lvlJc w:val="left"/>
      <w:pPr>
        <w:ind w:left="6690" w:hanging="293"/>
      </w:pPr>
      <w:rPr>
        <w:rFonts w:hint="default"/>
        <w:lang w:val="it-IT" w:eastAsia="en-US" w:bidi="ar-SA"/>
      </w:rPr>
    </w:lvl>
    <w:lvl w:ilvl="6" w:tplc="D12ACA26">
      <w:numFmt w:val="bullet"/>
      <w:lvlText w:val="•"/>
      <w:lvlJc w:val="left"/>
      <w:pPr>
        <w:ind w:left="7728" w:hanging="293"/>
      </w:pPr>
      <w:rPr>
        <w:rFonts w:hint="default"/>
        <w:lang w:val="it-IT" w:eastAsia="en-US" w:bidi="ar-SA"/>
      </w:rPr>
    </w:lvl>
    <w:lvl w:ilvl="7" w:tplc="D0EA226E">
      <w:numFmt w:val="bullet"/>
      <w:lvlText w:val="•"/>
      <w:lvlJc w:val="left"/>
      <w:pPr>
        <w:ind w:left="8766" w:hanging="293"/>
      </w:pPr>
      <w:rPr>
        <w:rFonts w:hint="default"/>
        <w:lang w:val="it-IT" w:eastAsia="en-US" w:bidi="ar-SA"/>
      </w:rPr>
    </w:lvl>
    <w:lvl w:ilvl="8" w:tplc="1EBC81B2">
      <w:numFmt w:val="bullet"/>
      <w:lvlText w:val="•"/>
      <w:lvlJc w:val="left"/>
      <w:pPr>
        <w:ind w:left="9804" w:hanging="293"/>
      </w:pPr>
      <w:rPr>
        <w:rFonts w:hint="default"/>
        <w:lang w:val="it-IT" w:eastAsia="en-US" w:bidi="ar-SA"/>
      </w:rPr>
    </w:lvl>
  </w:abstractNum>
  <w:abstractNum w:abstractNumId="11" w15:restartNumberingAfterBreak="0">
    <w:nsid w:val="318336B3"/>
    <w:multiLevelType w:val="hybridMultilevel"/>
    <w:tmpl w:val="832CA640"/>
    <w:lvl w:ilvl="0" w:tplc="6ED2EDE4">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1" w:tplc="040CB70A">
      <w:numFmt w:val="bullet"/>
      <w:lvlText w:val="•"/>
      <w:lvlJc w:val="left"/>
      <w:pPr>
        <w:ind w:left="2538" w:hanging="360"/>
      </w:pPr>
      <w:rPr>
        <w:rFonts w:hint="default"/>
        <w:lang w:val="it-IT" w:eastAsia="en-US" w:bidi="ar-SA"/>
      </w:rPr>
    </w:lvl>
    <w:lvl w:ilvl="2" w:tplc="9D3EDD98">
      <w:numFmt w:val="bullet"/>
      <w:lvlText w:val="•"/>
      <w:lvlJc w:val="left"/>
      <w:pPr>
        <w:ind w:left="3576" w:hanging="360"/>
      </w:pPr>
      <w:rPr>
        <w:rFonts w:hint="default"/>
        <w:lang w:val="it-IT" w:eastAsia="en-US" w:bidi="ar-SA"/>
      </w:rPr>
    </w:lvl>
    <w:lvl w:ilvl="3" w:tplc="99EC7DF2">
      <w:numFmt w:val="bullet"/>
      <w:lvlText w:val="•"/>
      <w:lvlJc w:val="left"/>
      <w:pPr>
        <w:ind w:left="4614" w:hanging="360"/>
      </w:pPr>
      <w:rPr>
        <w:rFonts w:hint="default"/>
        <w:lang w:val="it-IT" w:eastAsia="en-US" w:bidi="ar-SA"/>
      </w:rPr>
    </w:lvl>
    <w:lvl w:ilvl="4" w:tplc="487C0D06">
      <w:numFmt w:val="bullet"/>
      <w:lvlText w:val="•"/>
      <w:lvlJc w:val="left"/>
      <w:pPr>
        <w:ind w:left="5652" w:hanging="360"/>
      </w:pPr>
      <w:rPr>
        <w:rFonts w:hint="default"/>
        <w:lang w:val="it-IT" w:eastAsia="en-US" w:bidi="ar-SA"/>
      </w:rPr>
    </w:lvl>
    <w:lvl w:ilvl="5" w:tplc="F628E912">
      <w:numFmt w:val="bullet"/>
      <w:lvlText w:val="•"/>
      <w:lvlJc w:val="left"/>
      <w:pPr>
        <w:ind w:left="6690" w:hanging="360"/>
      </w:pPr>
      <w:rPr>
        <w:rFonts w:hint="default"/>
        <w:lang w:val="it-IT" w:eastAsia="en-US" w:bidi="ar-SA"/>
      </w:rPr>
    </w:lvl>
    <w:lvl w:ilvl="6" w:tplc="DE944D64">
      <w:numFmt w:val="bullet"/>
      <w:lvlText w:val="•"/>
      <w:lvlJc w:val="left"/>
      <w:pPr>
        <w:ind w:left="7728" w:hanging="360"/>
      </w:pPr>
      <w:rPr>
        <w:rFonts w:hint="default"/>
        <w:lang w:val="it-IT" w:eastAsia="en-US" w:bidi="ar-SA"/>
      </w:rPr>
    </w:lvl>
    <w:lvl w:ilvl="7" w:tplc="6778E840">
      <w:numFmt w:val="bullet"/>
      <w:lvlText w:val="•"/>
      <w:lvlJc w:val="left"/>
      <w:pPr>
        <w:ind w:left="8766" w:hanging="360"/>
      </w:pPr>
      <w:rPr>
        <w:rFonts w:hint="default"/>
        <w:lang w:val="it-IT" w:eastAsia="en-US" w:bidi="ar-SA"/>
      </w:rPr>
    </w:lvl>
    <w:lvl w:ilvl="8" w:tplc="93189A32">
      <w:numFmt w:val="bullet"/>
      <w:lvlText w:val="•"/>
      <w:lvlJc w:val="left"/>
      <w:pPr>
        <w:ind w:left="9804" w:hanging="360"/>
      </w:pPr>
      <w:rPr>
        <w:rFonts w:hint="default"/>
        <w:lang w:val="it-IT" w:eastAsia="en-US" w:bidi="ar-SA"/>
      </w:rPr>
    </w:lvl>
  </w:abstractNum>
  <w:abstractNum w:abstractNumId="12" w15:restartNumberingAfterBreak="0">
    <w:nsid w:val="35AC487A"/>
    <w:multiLevelType w:val="hybridMultilevel"/>
    <w:tmpl w:val="87146FCC"/>
    <w:lvl w:ilvl="0" w:tplc="519E89C0">
      <w:numFmt w:val="bullet"/>
      <w:lvlText w:val=""/>
      <w:lvlJc w:val="left"/>
      <w:pPr>
        <w:ind w:left="1133" w:hanging="361"/>
      </w:pPr>
      <w:rPr>
        <w:rFonts w:ascii="Symbol" w:eastAsia="Symbol" w:hAnsi="Symbol" w:cs="Symbol" w:hint="default"/>
        <w:b w:val="0"/>
        <w:bCs w:val="0"/>
        <w:i w:val="0"/>
        <w:iCs w:val="0"/>
        <w:spacing w:val="0"/>
        <w:w w:val="60"/>
        <w:sz w:val="24"/>
        <w:szCs w:val="24"/>
        <w:lang w:val="it-IT" w:eastAsia="en-US" w:bidi="ar-SA"/>
      </w:rPr>
    </w:lvl>
    <w:lvl w:ilvl="1" w:tplc="336E6488">
      <w:numFmt w:val="bullet"/>
      <w:lvlText w:val="•"/>
      <w:lvlJc w:val="left"/>
      <w:pPr>
        <w:ind w:left="2214" w:hanging="361"/>
      </w:pPr>
      <w:rPr>
        <w:rFonts w:hint="default"/>
        <w:lang w:val="it-IT" w:eastAsia="en-US" w:bidi="ar-SA"/>
      </w:rPr>
    </w:lvl>
    <w:lvl w:ilvl="2" w:tplc="3370CD44">
      <w:numFmt w:val="bullet"/>
      <w:lvlText w:val="•"/>
      <w:lvlJc w:val="left"/>
      <w:pPr>
        <w:ind w:left="3288" w:hanging="361"/>
      </w:pPr>
      <w:rPr>
        <w:rFonts w:hint="default"/>
        <w:lang w:val="it-IT" w:eastAsia="en-US" w:bidi="ar-SA"/>
      </w:rPr>
    </w:lvl>
    <w:lvl w:ilvl="3" w:tplc="40EE40EC">
      <w:numFmt w:val="bullet"/>
      <w:lvlText w:val="•"/>
      <w:lvlJc w:val="left"/>
      <w:pPr>
        <w:ind w:left="4362" w:hanging="361"/>
      </w:pPr>
      <w:rPr>
        <w:rFonts w:hint="default"/>
        <w:lang w:val="it-IT" w:eastAsia="en-US" w:bidi="ar-SA"/>
      </w:rPr>
    </w:lvl>
    <w:lvl w:ilvl="4" w:tplc="FEE07C7C">
      <w:numFmt w:val="bullet"/>
      <w:lvlText w:val="•"/>
      <w:lvlJc w:val="left"/>
      <w:pPr>
        <w:ind w:left="5436" w:hanging="361"/>
      </w:pPr>
      <w:rPr>
        <w:rFonts w:hint="default"/>
        <w:lang w:val="it-IT" w:eastAsia="en-US" w:bidi="ar-SA"/>
      </w:rPr>
    </w:lvl>
    <w:lvl w:ilvl="5" w:tplc="05C0F4F0">
      <w:numFmt w:val="bullet"/>
      <w:lvlText w:val="•"/>
      <w:lvlJc w:val="left"/>
      <w:pPr>
        <w:ind w:left="6510" w:hanging="361"/>
      </w:pPr>
      <w:rPr>
        <w:rFonts w:hint="default"/>
        <w:lang w:val="it-IT" w:eastAsia="en-US" w:bidi="ar-SA"/>
      </w:rPr>
    </w:lvl>
    <w:lvl w:ilvl="6" w:tplc="4FCA6CA2">
      <w:numFmt w:val="bullet"/>
      <w:lvlText w:val="•"/>
      <w:lvlJc w:val="left"/>
      <w:pPr>
        <w:ind w:left="7584" w:hanging="361"/>
      </w:pPr>
      <w:rPr>
        <w:rFonts w:hint="default"/>
        <w:lang w:val="it-IT" w:eastAsia="en-US" w:bidi="ar-SA"/>
      </w:rPr>
    </w:lvl>
    <w:lvl w:ilvl="7" w:tplc="17F6A2DA">
      <w:numFmt w:val="bullet"/>
      <w:lvlText w:val="•"/>
      <w:lvlJc w:val="left"/>
      <w:pPr>
        <w:ind w:left="8658" w:hanging="361"/>
      </w:pPr>
      <w:rPr>
        <w:rFonts w:hint="default"/>
        <w:lang w:val="it-IT" w:eastAsia="en-US" w:bidi="ar-SA"/>
      </w:rPr>
    </w:lvl>
    <w:lvl w:ilvl="8" w:tplc="F3525146">
      <w:numFmt w:val="bullet"/>
      <w:lvlText w:val="•"/>
      <w:lvlJc w:val="left"/>
      <w:pPr>
        <w:ind w:left="9732" w:hanging="361"/>
      </w:pPr>
      <w:rPr>
        <w:rFonts w:hint="default"/>
        <w:lang w:val="it-IT" w:eastAsia="en-US" w:bidi="ar-SA"/>
      </w:rPr>
    </w:lvl>
  </w:abstractNum>
  <w:abstractNum w:abstractNumId="13" w15:restartNumberingAfterBreak="0">
    <w:nsid w:val="3944300D"/>
    <w:multiLevelType w:val="hybridMultilevel"/>
    <w:tmpl w:val="46741F4A"/>
    <w:lvl w:ilvl="0" w:tplc="BC92DB7C">
      <w:numFmt w:val="bullet"/>
      <w:lvlText w:val=""/>
      <w:lvlJc w:val="left"/>
      <w:pPr>
        <w:ind w:left="1493" w:hanging="360"/>
      </w:pPr>
      <w:rPr>
        <w:rFonts w:ascii="Symbol" w:eastAsia="Symbol" w:hAnsi="Symbol" w:cs="Symbol" w:hint="default"/>
        <w:b w:val="0"/>
        <w:bCs w:val="0"/>
        <w:i w:val="0"/>
        <w:iCs w:val="0"/>
        <w:spacing w:val="0"/>
        <w:w w:val="60"/>
        <w:sz w:val="22"/>
        <w:szCs w:val="22"/>
        <w:lang w:val="it-IT" w:eastAsia="en-US" w:bidi="ar-SA"/>
      </w:rPr>
    </w:lvl>
    <w:lvl w:ilvl="1" w:tplc="E256AB94">
      <w:numFmt w:val="bullet"/>
      <w:lvlText w:val="•"/>
      <w:lvlJc w:val="left"/>
      <w:pPr>
        <w:ind w:left="2538" w:hanging="360"/>
      </w:pPr>
      <w:rPr>
        <w:rFonts w:hint="default"/>
        <w:lang w:val="it-IT" w:eastAsia="en-US" w:bidi="ar-SA"/>
      </w:rPr>
    </w:lvl>
    <w:lvl w:ilvl="2" w:tplc="E16EDBD6">
      <w:numFmt w:val="bullet"/>
      <w:lvlText w:val="•"/>
      <w:lvlJc w:val="left"/>
      <w:pPr>
        <w:ind w:left="3576" w:hanging="360"/>
      </w:pPr>
      <w:rPr>
        <w:rFonts w:hint="default"/>
        <w:lang w:val="it-IT" w:eastAsia="en-US" w:bidi="ar-SA"/>
      </w:rPr>
    </w:lvl>
    <w:lvl w:ilvl="3" w:tplc="3454DED8">
      <w:numFmt w:val="bullet"/>
      <w:lvlText w:val="•"/>
      <w:lvlJc w:val="left"/>
      <w:pPr>
        <w:ind w:left="4614" w:hanging="360"/>
      </w:pPr>
      <w:rPr>
        <w:rFonts w:hint="default"/>
        <w:lang w:val="it-IT" w:eastAsia="en-US" w:bidi="ar-SA"/>
      </w:rPr>
    </w:lvl>
    <w:lvl w:ilvl="4" w:tplc="9F504D06">
      <w:numFmt w:val="bullet"/>
      <w:lvlText w:val="•"/>
      <w:lvlJc w:val="left"/>
      <w:pPr>
        <w:ind w:left="5652" w:hanging="360"/>
      </w:pPr>
      <w:rPr>
        <w:rFonts w:hint="default"/>
        <w:lang w:val="it-IT" w:eastAsia="en-US" w:bidi="ar-SA"/>
      </w:rPr>
    </w:lvl>
    <w:lvl w:ilvl="5" w:tplc="67BC2502">
      <w:numFmt w:val="bullet"/>
      <w:lvlText w:val="•"/>
      <w:lvlJc w:val="left"/>
      <w:pPr>
        <w:ind w:left="6690" w:hanging="360"/>
      </w:pPr>
      <w:rPr>
        <w:rFonts w:hint="default"/>
        <w:lang w:val="it-IT" w:eastAsia="en-US" w:bidi="ar-SA"/>
      </w:rPr>
    </w:lvl>
    <w:lvl w:ilvl="6" w:tplc="492A5D2C">
      <w:numFmt w:val="bullet"/>
      <w:lvlText w:val="•"/>
      <w:lvlJc w:val="left"/>
      <w:pPr>
        <w:ind w:left="7728" w:hanging="360"/>
      </w:pPr>
      <w:rPr>
        <w:rFonts w:hint="default"/>
        <w:lang w:val="it-IT" w:eastAsia="en-US" w:bidi="ar-SA"/>
      </w:rPr>
    </w:lvl>
    <w:lvl w:ilvl="7" w:tplc="E2E28640">
      <w:numFmt w:val="bullet"/>
      <w:lvlText w:val="•"/>
      <w:lvlJc w:val="left"/>
      <w:pPr>
        <w:ind w:left="8766" w:hanging="360"/>
      </w:pPr>
      <w:rPr>
        <w:rFonts w:hint="default"/>
        <w:lang w:val="it-IT" w:eastAsia="en-US" w:bidi="ar-SA"/>
      </w:rPr>
    </w:lvl>
    <w:lvl w:ilvl="8" w:tplc="D39ED054">
      <w:numFmt w:val="bullet"/>
      <w:lvlText w:val="•"/>
      <w:lvlJc w:val="left"/>
      <w:pPr>
        <w:ind w:left="9804" w:hanging="360"/>
      </w:pPr>
      <w:rPr>
        <w:rFonts w:hint="default"/>
        <w:lang w:val="it-IT" w:eastAsia="en-US" w:bidi="ar-SA"/>
      </w:rPr>
    </w:lvl>
  </w:abstractNum>
  <w:abstractNum w:abstractNumId="14" w15:restartNumberingAfterBreak="0">
    <w:nsid w:val="3AE17879"/>
    <w:multiLevelType w:val="hybridMultilevel"/>
    <w:tmpl w:val="11C64184"/>
    <w:lvl w:ilvl="0" w:tplc="F3F4928E">
      <w:numFmt w:val="bullet"/>
      <w:lvlText w:val=""/>
      <w:lvlJc w:val="left"/>
      <w:pPr>
        <w:ind w:left="1130" w:hanging="363"/>
      </w:pPr>
      <w:rPr>
        <w:rFonts w:ascii="Wingdings" w:eastAsia="Wingdings" w:hAnsi="Wingdings" w:cs="Wingdings" w:hint="default"/>
        <w:b w:val="0"/>
        <w:bCs w:val="0"/>
        <w:i w:val="0"/>
        <w:iCs w:val="0"/>
        <w:spacing w:val="0"/>
        <w:w w:val="100"/>
        <w:sz w:val="28"/>
        <w:szCs w:val="28"/>
        <w:lang w:val="it-IT" w:eastAsia="en-US" w:bidi="ar-SA"/>
      </w:rPr>
    </w:lvl>
    <w:lvl w:ilvl="1" w:tplc="B9822564">
      <w:numFmt w:val="bullet"/>
      <w:lvlText w:val="•"/>
      <w:lvlJc w:val="left"/>
      <w:pPr>
        <w:ind w:left="2214" w:hanging="363"/>
      </w:pPr>
      <w:rPr>
        <w:rFonts w:hint="default"/>
        <w:lang w:val="it-IT" w:eastAsia="en-US" w:bidi="ar-SA"/>
      </w:rPr>
    </w:lvl>
    <w:lvl w:ilvl="2" w:tplc="B84CD438">
      <w:numFmt w:val="bullet"/>
      <w:lvlText w:val="•"/>
      <w:lvlJc w:val="left"/>
      <w:pPr>
        <w:ind w:left="3288" w:hanging="363"/>
      </w:pPr>
      <w:rPr>
        <w:rFonts w:hint="default"/>
        <w:lang w:val="it-IT" w:eastAsia="en-US" w:bidi="ar-SA"/>
      </w:rPr>
    </w:lvl>
    <w:lvl w:ilvl="3" w:tplc="25B8697E">
      <w:numFmt w:val="bullet"/>
      <w:lvlText w:val="•"/>
      <w:lvlJc w:val="left"/>
      <w:pPr>
        <w:ind w:left="4362" w:hanging="363"/>
      </w:pPr>
      <w:rPr>
        <w:rFonts w:hint="default"/>
        <w:lang w:val="it-IT" w:eastAsia="en-US" w:bidi="ar-SA"/>
      </w:rPr>
    </w:lvl>
    <w:lvl w:ilvl="4" w:tplc="97BA4030">
      <w:numFmt w:val="bullet"/>
      <w:lvlText w:val="•"/>
      <w:lvlJc w:val="left"/>
      <w:pPr>
        <w:ind w:left="5436" w:hanging="363"/>
      </w:pPr>
      <w:rPr>
        <w:rFonts w:hint="default"/>
        <w:lang w:val="it-IT" w:eastAsia="en-US" w:bidi="ar-SA"/>
      </w:rPr>
    </w:lvl>
    <w:lvl w:ilvl="5" w:tplc="057A97DC">
      <w:numFmt w:val="bullet"/>
      <w:lvlText w:val="•"/>
      <w:lvlJc w:val="left"/>
      <w:pPr>
        <w:ind w:left="6510" w:hanging="363"/>
      </w:pPr>
      <w:rPr>
        <w:rFonts w:hint="default"/>
        <w:lang w:val="it-IT" w:eastAsia="en-US" w:bidi="ar-SA"/>
      </w:rPr>
    </w:lvl>
    <w:lvl w:ilvl="6" w:tplc="71C89804">
      <w:numFmt w:val="bullet"/>
      <w:lvlText w:val="•"/>
      <w:lvlJc w:val="left"/>
      <w:pPr>
        <w:ind w:left="7584" w:hanging="363"/>
      </w:pPr>
      <w:rPr>
        <w:rFonts w:hint="default"/>
        <w:lang w:val="it-IT" w:eastAsia="en-US" w:bidi="ar-SA"/>
      </w:rPr>
    </w:lvl>
    <w:lvl w:ilvl="7" w:tplc="67EAF86A">
      <w:numFmt w:val="bullet"/>
      <w:lvlText w:val="•"/>
      <w:lvlJc w:val="left"/>
      <w:pPr>
        <w:ind w:left="8658" w:hanging="363"/>
      </w:pPr>
      <w:rPr>
        <w:rFonts w:hint="default"/>
        <w:lang w:val="it-IT" w:eastAsia="en-US" w:bidi="ar-SA"/>
      </w:rPr>
    </w:lvl>
    <w:lvl w:ilvl="8" w:tplc="7BCA85C0">
      <w:numFmt w:val="bullet"/>
      <w:lvlText w:val="•"/>
      <w:lvlJc w:val="left"/>
      <w:pPr>
        <w:ind w:left="9732" w:hanging="363"/>
      </w:pPr>
      <w:rPr>
        <w:rFonts w:hint="default"/>
        <w:lang w:val="it-IT" w:eastAsia="en-US" w:bidi="ar-SA"/>
      </w:rPr>
    </w:lvl>
  </w:abstractNum>
  <w:abstractNum w:abstractNumId="15" w15:restartNumberingAfterBreak="0">
    <w:nsid w:val="3CC17AA2"/>
    <w:multiLevelType w:val="hybridMultilevel"/>
    <w:tmpl w:val="D2EE9D58"/>
    <w:lvl w:ilvl="0" w:tplc="E696930E">
      <w:numFmt w:val="bullet"/>
      <w:lvlText w:val="□"/>
      <w:lvlJc w:val="left"/>
      <w:pPr>
        <w:ind w:left="772" w:hanging="361"/>
      </w:pPr>
      <w:rPr>
        <w:rFonts w:ascii="Times New Roman" w:eastAsia="Times New Roman" w:hAnsi="Times New Roman" w:cs="Times New Roman" w:hint="default"/>
        <w:b w:val="0"/>
        <w:bCs w:val="0"/>
        <w:i w:val="0"/>
        <w:iCs w:val="0"/>
        <w:spacing w:val="0"/>
        <w:w w:val="100"/>
        <w:sz w:val="22"/>
        <w:szCs w:val="22"/>
        <w:lang w:val="it-IT" w:eastAsia="en-US" w:bidi="ar-SA"/>
      </w:rPr>
    </w:lvl>
    <w:lvl w:ilvl="1" w:tplc="2DFA2724">
      <w:numFmt w:val="bullet"/>
      <w:lvlText w:val="•"/>
      <w:lvlJc w:val="left"/>
      <w:pPr>
        <w:ind w:left="1890" w:hanging="361"/>
      </w:pPr>
      <w:rPr>
        <w:rFonts w:hint="default"/>
        <w:lang w:val="it-IT" w:eastAsia="en-US" w:bidi="ar-SA"/>
      </w:rPr>
    </w:lvl>
    <w:lvl w:ilvl="2" w:tplc="0D7A5A16">
      <w:numFmt w:val="bullet"/>
      <w:lvlText w:val="•"/>
      <w:lvlJc w:val="left"/>
      <w:pPr>
        <w:ind w:left="3000" w:hanging="361"/>
      </w:pPr>
      <w:rPr>
        <w:rFonts w:hint="default"/>
        <w:lang w:val="it-IT" w:eastAsia="en-US" w:bidi="ar-SA"/>
      </w:rPr>
    </w:lvl>
    <w:lvl w:ilvl="3" w:tplc="791EF268">
      <w:numFmt w:val="bullet"/>
      <w:lvlText w:val="•"/>
      <w:lvlJc w:val="left"/>
      <w:pPr>
        <w:ind w:left="4110" w:hanging="361"/>
      </w:pPr>
      <w:rPr>
        <w:rFonts w:hint="default"/>
        <w:lang w:val="it-IT" w:eastAsia="en-US" w:bidi="ar-SA"/>
      </w:rPr>
    </w:lvl>
    <w:lvl w:ilvl="4" w:tplc="079E780E">
      <w:numFmt w:val="bullet"/>
      <w:lvlText w:val="•"/>
      <w:lvlJc w:val="left"/>
      <w:pPr>
        <w:ind w:left="5220" w:hanging="361"/>
      </w:pPr>
      <w:rPr>
        <w:rFonts w:hint="default"/>
        <w:lang w:val="it-IT" w:eastAsia="en-US" w:bidi="ar-SA"/>
      </w:rPr>
    </w:lvl>
    <w:lvl w:ilvl="5" w:tplc="369A095A">
      <w:numFmt w:val="bullet"/>
      <w:lvlText w:val="•"/>
      <w:lvlJc w:val="left"/>
      <w:pPr>
        <w:ind w:left="6330" w:hanging="361"/>
      </w:pPr>
      <w:rPr>
        <w:rFonts w:hint="default"/>
        <w:lang w:val="it-IT" w:eastAsia="en-US" w:bidi="ar-SA"/>
      </w:rPr>
    </w:lvl>
    <w:lvl w:ilvl="6" w:tplc="0AB05FEA">
      <w:numFmt w:val="bullet"/>
      <w:lvlText w:val="•"/>
      <w:lvlJc w:val="left"/>
      <w:pPr>
        <w:ind w:left="7440" w:hanging="361"/>
      </w:pPr>
      <w:rPr>
        <w:rFonts w:hint="default"/>
        <w:lang w:val="it-IT" w:eastAsia="en-US" w:bidi="ar-SA"/>
      </w:rPr>
    </w:lvl>
    <w:lvl w:ilvl="7" w:tplc="211EBF74">
      <w:numFmt w:val="bullet"/>
      <w:lvlText w:val="•"/>
      <w:lvlJc w:val="left"/>
      <w:pPr>
        <w:ind w:left="8550" w:hanging="361"/>
      </w:pPr>
      <w:rPr>
        <w:rFonts w:hint="default"/>
        <w:lang w:val="it-IT" w:eastAsia="en-US" w:bidi="ar-SA"/>
      </w:rPr>
    </w:lvl>
    <w:lvl w:ilvl="8" w:tplc="7042F58A">
      <w:numFmt w:val="bullet"/>
      <w:lvlText w:val="•"/>
      <w:lvlJc w:val="left"/>
      <w:pPr>
        <w:ind w:left="9660" w:hanging="361"/>
      </w:pPr>
      <w:rPr>
        <w:rFonts w:hint="default"/>
        <w:lang w:val="it-IT" w:eastAsia="en-US" w:bidi="ar-SA"/>
      </w:rPr>
    </w:lvl>
  </w:abstractNum>
  <w:abstractNum w:abstractNumId="16" w15:restartNumberingAfterBreak="0">
    <w:nsid w:val="40B05CB9"/>
    <w:multiLevelType w:val="multilevel"/>
    <w:tmpl w:val="D9482576"/>
    <w:lvl w:ilvl="0">
      <w:start w:val="1"/>
      <w:numFmt w:val="upperLetter"/>
      <w:lvlText w:val="%1"/>
      <w:lvlJc w:val="left"/>
      <w:pPr>
        <w:ind w:left="772" w:hanging="425"/>
        <w:jc w:val="left"/>
      </w:pPr>
      <w:rPr>
        <w:rFonts w:hint="default"/>
        <w:lang w:val="it-IT" w:eastAsia="en-US" w:bidi="ar-SA"/>
      </w:rPr>
    </w:lvl>
    <w:lvl w:ilvl="1">
      <w:start w:val="3"/>
      <w:numFmt w:val="decimal"/>
      <w:lvlText w:val="%1.%2)"/>
      <w:lvlJc w:val="left"/>
      <w:pPr>
        <w:ind w:left="772" w:hanging="425"/>
        <w:jc w:val="left"/>
      </w:pPr>
      <w:rPr>
        <w:rFonts w:ascii="Times New Roman" w:eastAsia="Times New Roman" w:hAnsi="Times New Roman" w:cs="Times New Roman" w:hint="default"/>
        <w:b/>
        <w:bCs/>
        <w:i w:val="0"/>
        <w:iCs w:val="0"/>
        <w:spacing w:val="-2"/>
        <w:w w:val="100"/>
        <w:sz w:val="22"/>
        <w:szCs w:val="22"/>
        <w:lang w:val="it-IT" w:eastAsia="en-US" w:bidi="ar-SA"/>
      </w:rPr>
    </w:lvl>
    <w:lvl w:ilvl="2">
      <w:numFmt w:val="bullet"/>
      <w:lvlText w:val=""/>
      <w:lvlJc w:val="left"/>
      <w:pPr>
        <w:ind w:left="1130" w:hanging="361"/>
      </w:pPr>
      <w:rPr>
        <w:rFonts w:ascii="Wingdings" w:eastAsia="Wingdings" w:hAnsi="Wingdings" w:cs="Wingdings" w:hint="default"/>
        <w:spacing w:val="0"/>
        <w:w w:val="100"/>
        <w:lang w:val="it-IT" w:eastAsia="en-US" w:bidi="ar-SA"/>
      </w:rPr>
    </w:lvl>
    <w:lvl w:ilvl="3">
      <w:numFmt w:val="bullet"/>
      <w:lvlText w:val="•"/>
      <w:lvlJc w:val="left"/>
      <w:pPr>
        <w:ind w:left="2797" w:hanging="361"/>
      </w:pPr>
      <w:rPr>
        <w:rFonts w:hint="default"/>
        <w:lang w:val="it-IT" w:eastAsia="en-US" w:bidi="ar-SA"/>
      </w:rPr>
    </w:lvl>
    <w:lvl w:ilvl="4">
      <w:numFmt w:val="bullet"/>
      <w:lvlText w:val="•"/>
      <w:lvlJc w:val="left"/>
      <w:pPr>
        <w:ind w:left="4095" w:hanging="361"/>
      </w:pPr>
      <w:rPr>
        <w:rFonts w:hint="default"/>
        <w:lang w:val="it-IT" w:eastAsia="en-US" w:bidi="ar-SA"/>
      </w:rPr>
    </w:lvl>
    <w:lvl w:ilvl="5">
      <w:numFmt w:val="bullet"/>
      <w:lvlText w:val="•"/>
      <w:lvlJc w:val="left"/>
      <w:pPr>
        <w:ind w:left="5392" w:hanging="361"/>
      </w:pPr>
      <w:rPr>
        <w:rFonts w:hint="default"/>
        <w:lang w:val="it-IT" w:eastAsia="en-US" w:bidi="ar-SA"/>
      </w:rPr>
    </w:lvl>
    <w:lvl w:ilvl="6">
      <w:numFmt w:val="bullet"/>
      <w:lvlText w:val="•"/>
      <w:lvlJc w:val="left"/>
      <w:pPr>
        <w:ind w:left="6690" w:hanging="361"/>
      </w:pPr>
      <w:rPr>
        <w:rFonts w:hint="default"/>
        <w:lang w:val="it-IT" w:eastAsia="en-US" w:bidi="ar-SA"/>
      </w:rPr>
    </w:lvl>
    <w:lvl w:ilvl="7">
      <w:numFmt w:val="bullet"/>
      <w:lvlText w:val="•"/>
      <w:lvlJc w:val="left"/>
      <w:pPr>
        <w:ind w:left="7987" w:hanging="361"/>
      </w:pPr>
      <w:rPr>
        <w:rFonts w:hint="default"/>
        <w:lang w:val="it-IT" w:eastAsia="en-US" w:bidi="ar-SA"/>
      </w:rPr>
    </w:lvl>
    <w:lvl w:ilvl="8">
      <w:numFmt w:val="bullet"/>
      <w:lvlText w:val="•"/>
      <w:lvlJc w:val="left"/>
      <w:pPr>
        <w:ind w:left="9285" w:hanging="361"/>
      </w:pPr>
      <w:rPr>
        <w:rFonts w:hint="default"/>
        <w:lang w:val="it-IT" w:eastAsia="en-US" w:bidi="ar-SA"/>
      </w:rPr>
    </w:lvl>
  </w:abstractNum>
  <w:abstractNum w:abstractNumId="17" w15:restartNumberingAfterBreak="0">
    <w:nsid w:val="519A439C"/>
    <w:multiLevelType w:val="hybridMultilevel"/>
    <w:tmpl w:val="0A606A0E"/>
    <w:lvl w:ilvl="0" w:tplc="2AF6AB6E">
      <w:numFmt w:val="bullet"/>
      <w:lvlText w:val=""/>
      <w:lvlJc w:val="left"/>
      <w:pPr>
        <w:ind w:left="1133" w:hanging="361"/>
      </w:pPr>
      <w:rPr>
        <w:rFonts w:ascii="Wingdings" w:eastAsia="Wingdings" w:hAnsi="Wingdings" w:cs="Wingdings" w:hint="default"/>
        <w:b w:val="0"/>
        <w:bCs w:val="0"/>
        <w:i w:val="0"/>
        <w:iCs w:val="0"/>
        <w:spacing w:val="0"/>
        <w:w w:val="99"/>
        <w:sz w:val="28"/>
        <w:szCs w:val="28"/>
        <w:lang w:val="it-IT" w:eastAsia="en-US" w:bidi="ar-SA"/>
      </w:rPr>
    </w:lvl>
    <w:lvl w:ilvl="1" w:tplc="0BE6C2BC">
      <w:start w:val="1"/>
      <w:numFmt w:val="decimal"/>
      <w:lvlText w:val="%2)"/>
      <w:lvlJc w:val="left"/>
      <w:pPr>
        <w:ind w:left="1490" w:hanging="36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2" w:tplc="2118E146">
      <w:numFmt w:val="bullet"/>
      <w:lvlText w:val="•"/>
      <w:lvlJc w:val="left"/>
      <w:pPr>
        <w:ind w:left="2653" w:hanging="360"/>
      </w:pPr>
      <w:rPr>
        <w:rFonts w:hint="default"/>
        <w:lang w:val="it-IT" w:eastAsia="en-US" w:bidi="ar-SA"/>
      </w:rPr>
    </w:lvl>
    <w:lvl w:ilvl="3" w:tplc="E006D43C">
      <w:numFmt w:val="bullet"/>
      <w:lvlText w:val="•"/>
      <w:lvlJc w:val="left"/>
      <w:pPr>
        <w:ind w:left="3806" w:hanging="360"/>
      </w:pPr>
      <w:rPr>
        <w:rFonts w:hint="default"/>
        <w:lang w:val="it-IT" w:eastAsia="en-US" w:bidi="ar-SA"/>
      </w:rPr>
    </w:lvl>
    <w:lvl w:ilvl="4" w:tplc="BAB8DAAA">
      <w:numFmt w:val="bullet"/>
      <w:lvlText w:val="•"/>
      <w:lvlJc w:val="left"/>
      <w:pPr>
        <w:ind w:left="4960" w:hanging="360"/>
      </w:pPr>
      <w:rPr>
        <w:rFonts w:hint="default"/>
        <w:lang w:val="it-IT" w:eastAsia="en-US" w:bidi="ar-SA"/>
      </w:rPr>
    </w:lvl>
    <w:lvl w:ilvl="5" w:tplc="6422C7B8">
      <w:numFmt w:val="bullet"/>
      <w:lvlText w:val="•"/>
      <w:lvlJc w:val="left"/>
      <w:pPr>
        <w:ind w:left="6113" w:hanging="360"/>
      </w:pPr>
      <w:rPr>
        <w:rFonts w:hint="default"/>
        <w:lang w:val="it-IT" w:eastAsia="en-US" w:bidi="ar-SA"/>
      </w:rPr>
    </w:lvl>
    <w:lvl w:ilvl="6" w:tplc="77E404CA">
      <w:numFmt w:val="bullet"/>
      <w:lvlText w:val="•"/>
      <w:lvlJc w:val="left"/>
      <w:pPr>
        <w:ind w:left="7266" w:hanging="360"/>
      </w:pPr>
      <w:rPr>
        <w:rFonts w:hint="default"/>
        <w:lang w:val="it-IT" w:eastAsia="en-US" w:bidi="ar-SA"/>
      </w:rPr>
    </w:lvl>
    <w:lvl w:ilvl="7" w:tplc="006EE5A6">
      <w:numFmt w:val="bullet"/>
      <w:lvlText w:val="•"/>
      <w:lvlJc w:val="left"/>
      <w:pPr>
        <w:ind w:left="8420" w:hanging="360"/>
      </w:pPr>
      <w:rPr>
        <w:rFonts w:hint="default"/>
        <w:lang w:val="it-IT" w:eastAsia="en-US" w:bidi="ar-SA"/>
      </w:rPr>
    </w:lvl>
    <w:lvl w:ilvl="8" w:tplc="9F203670">
      <w:numFmt w:val="bullet"/>
      <w:lvlText w:val="•"/>
      <w:lvlJc w:val="left"/>
      <w:pPr>
        <w:ind w:left="9573" w:hanging="360"/>
      </w:pPr>
      <w:rPr>
        <w:rFonts w:hint="default"/>
        <w:lang w:val="it-IT" w:eastAsia="en-US" w:bidi="ar-SA"/>
      </w:rPr>
    </w:lvl>
  </w:abstractNum>
  <w:abstractNum w:abstractNumId="18" w15:restartNumberingAfterBreak="0">
    <w:nsid w:val="553934E8"/>
    <w:multiLevelType w:val="hybridMultilevel"/>
    <w:tmpl w:val="DBC4AD9A"/>
    <w:lvl w:ilvl="0" w:tplc="66BA7FA4">
      <w:numFmt w:val="bullet"/>
      <w:lvlText w:val=""/>
      <w:lvlJc w:val="left"/>
      <w:pPr>
        <w:ind w:left="1853" w:hanging="360"/>
      </w:pPr>
      <w:rPr>
        <w:rFonts w:ascii="Symbol" w:eastAsia="Symbol" w:hAnsi="Symbol" w:cs="Symbol" w:hint="default"/>
        <w:b w:val="0"/>
        <w:bCs w:val="0"/>
        <w:i w:val="0"/>
        <w:iCs w:val="0"/>
        <w:spacing w:val="0"/>
        <w:w w:val="100"/>
        <w:sz w:val="24"/>
        <w:szCs w:val="24"/>
        <w:lang w:val="it-IT" w:eastAsia="en-US" w:bidi="ar-SA"/>
      </w:rPr>
    </w:lvl>
    <w:lvl w:ilvl="1" w:tplc="5F7C739C">
      <w:numFmt w:val="bullet"/>
      <w:lvlText w:val="•"/>
      <w:lvlJc w:val="left"/>
      <w:pPr>
        <w:ind w:left="2862" w:hanging="360"/>
      </w:pPr>
      <w:rPr>
        <w:rFonts w:hint="default"/>
        <w:lang w:val="it-IT" w:eastAsia="en-US" w:bidi="ar-SA"/>
      </w:rPr>
    </w:lvl>
    <w:lvl w:ilvl="2" w:tplc="BF1E5D14">
      <w:numFmt w:val="bullet"/>
      <w:lvlText w:val="•"/>
      <w:lvlJc w:val="left"/>
      <w:pPr>
        <w:ind w:left="3864" w:hanging="360"/>
      </w:pPr>
      <w:rPr>
        <w:rFonts w:hint="default"/>
        <w:lang w:val="it-IT" w:eastAsia="en-US" w:bidi="ar-SA"/>
      </w:rPr>
    </w:lvl>
    <w:lvl w:ilvl="3" w:tplc="43F6C45A">
      <w:numFmt w:val="bullet"/>
      <w:lvlText w:val="•"/>
      <w:lvlJc w:val="left"/>
      <w:pPr>
        <w:ind w:left="4866" w:hanging="360"/>
      </w:pPr>
      <w:rPr>
        <w:rFonts w:hint="default"/>
        <w:lang w:val="it-IT" w:eastAsia="en-US" w:bidi="ar-SA"/>
      </w:rPr>
    </w:lvl>
    <w:lvl w:ilvl="4" w:tplc="2DBA9A18">
      <w:numFmt w:val="bullet"/>
      <w:lvlText w:val="•"/>
      <w:lvlJc w:val="left"/>
      <w:pPr>
        <w:ind w:left="5868" w:hanging="360"/>
      </w:pPr>
      <w:rPr>
        <w:rFonts w:hint="default"/>
        <w:lang w:val="it-IT" w:eastAsia="en-US" w:bidi="ar-SA"/>
      </w:rPr>
    </w:lvl>
    <w:lvl w:ilvl="5" w:tplc="399C809A">
      <w:numFmt w:val="bullet"/>
      <w:lvlText w:val="•"/>
      <w:lvlJc w:val="left"/>
      <w:pPr>
        <w:ind w:left="6870" w:hanging="360"/>
      </w:pPr>
      <w:rPr>
        <w:rFonts w:hint="default"/>
        <w:lang w:val="it-IT" w:eastAsia="en-US" w:bidi="ar-SA"/>
      </w:rPr>
    </w:lvl>
    <w:lvl w:ilvl="6" w:tplc="0840E7D6">
      <w:numFmt w:val="bullet"/>
      <w:lvlText w:val="•"/>
      <w:lvlJc w:val="left"/>
      <w:pPr>
        <w:ind w:left="7872" w:hanging="360"/>
      </w:pPr>
      <w:rPr>
        <w:rFonts w:hint="default"/>
        <w:lang w:val="it-IT" w:eastAsia="en-US" w:bidi="ar-SA"/>
      </w:rPr>
    </w:lvl>
    <w:lvl w:ilvl="7" w:tplc="C0F2A622">
      <w:numFmt w:val="bullet"/>
      <w:lvlText w:val="•"/>
      <w:lvlJc w:val="left"/>
      <w:pPr>
        <w:ind w:left="8874" w:hanging="360"/>
      </w:pPr>
      <w:rPr>
        <w:rFonts w:hint="default"/>
        <w:lang w:val="it-IT" w:eastAsia="en-US" w:bidi="ar-SA"/>
      </w:rPr>
    </w:lvl>
    <w:lvl w:ilvl="8" w:tplc="138675AE">
      <w:numFmt w:val="bullet"/>
      <w:lvlText w:val="•"/>
      <w:lvlJc w:val="left"/>
      <w:pPr>
        <w:ind w:left="9876" w:hanging="360"/>
      </w:pPr>
      <w:rPr>
        <w:rFonts w:hint="default"/>
        <w:lang w:val="it-IT" w:eastAsia="en-US" w:bidi="ar-SA"/>
      </w:rPr>
    </w:lvl>
  </w:abstractNum>
  <w:abstractNum w:abstractNumId="19" w15:restartNumberingAfterBreak="0">
    <w:nsid w:val="5D5E2300"/>
    <w:multiLevelType w:val="hybridMultilevel"/>
    <w:tmpl w:val="B96E2930"/>
    <w:lvl w:ilvl="0" w:tplc="756E9C0C">
      <w:numFmt w:val="bullet"/>
      <w:lvlText w:val=""/>
      <w:lvlJc w:val="left"/>
      <w:pPr>
        <w:ind w:left="1133" w:hanging="361"/>
      </w:pPr>
      <w:rPr>
        <w:rFonts w:ascii="Symbol" w:eastAsia="Symbol" w:hAnsi="Symbol" w:cs="Symbol" w:hint="default"/>
        <w:b w:val="0"/>
        <w:bCs w:val="0"/>
        <w:i w:val="0"/>
        <w:iCs w:val="0"/>
        <w:spacing w:val="0"/>
        <w:w w:val="60"/>
        <w:sz w:val="24"/>
        <w:szCs w:val="24"/>
        <w:lang w:val="it-IT" w:eastAsia="en-US" w:bidi="ar-SA"/>
      </w:rPr>
    </w:lvl>
    <w:lvl w:ilvl="1" w:tplc="22D0D43C">
      <w:numFmt w:val="bullet"/>
      <w:lvlText w:val="•"/>
      <w:lvlJc w:val="left"/>
      <w:pPr>
        <w:ind w:left="2214" w:hanging="361"/>
      </w:pPr>
      <w:rPr>
        <w:rFonts w:hint="default"/>
        <w:lang w:val="it-IT" w:eastAsia="en-US" w:bidi="ar-SA"/>
      </w:rPr>
    </w:lvl>
    <w:lvl w:ilvl="2" w:tplc="B94C3DB0">
      <w:numFmt w:val="bullet"/>
      <w:lvlText w:val="•"/>
      <w:lvlJc w:val="left"/>
      <w:pPr>
        <w:ind w:left="3288" w:hanging="361"/>
      </w:pPr>
      <w:rPr>
        <w:rFonts w:hint="default"/>
        <w:lang w:val="it-IT" w:eastAsia="en-US" w:bidi="ar-SA"/>
      </w:rPr>
    </w:lvl>
    <w:lvl w:ilvl="3" w:tplc="11F678C6">
      <w:numFmt w:val="bullet"/>
      <w:lvlText w:val="•"/>
      <w:lvlJc w:val="left"/>
      <w:pPr>
        <w:ind w:left="4362" w:hanging="361"/>
      </w:pPr>
      <w:rPr>
        <w:rFonts w:hint="default"/>
        <w:lang w:val="it-IT" w:eastAsia="en-US" w:bidi="ar-SA"/>
      </w:rPr>
    </w:lvl>
    <w:lvl w:ilvl="4" w:tplc="C74654FC">
      <w:numFmt w:val="bullet"/>
      <w:lvlText w:val="•"/>
      <w:lvlJc w:val="left"/>
      <w:pPr>
        <w:ind w:left="5436" w:hanging="361"/>
      </w:pPr>
      <w:rPr>
        <w:rFonts w:hint="default"/>
        <w:lang w:val="it-IT" w:eastAsia="en-US" w:bidi="ar-SA"/>
      </w:rPr>
    </w:lvl>
    <w:lvl w:ilvl="5" w:tplc="C0F2ABEA">
      <w:numFmt w:val="bullet"/>
      <w:lvlText w:val="•"/>
      <w:lvlJc w:val="left"/>
      <w:pPr>
        <w:ind w:left="6510" w:hanging="361"/>
      </w:pPr>
      <w:rPr>
        <w:rFonts w:hint="default"/>
        <w:lang w:val="it-IT" w:eastAsia="en-US" w:bidi="ar-SA"/>
      </w:rPr>
    </w:lvl>
    <w:lvl w:ilvl="6" w:tplc="C2500D48">
      <w:numFmt w:val="bullet"/>
      <w:lvlText w:val="•"/>
      <w:lvlJc w:val="left"/>
      <w:pPr>
        <w:ind w:left="7584" w:hanging="361"/>
      </w:pPr>
      <w:rPr>
        <w:rFonts w:hint="default"/>
        <w:lang w:val="it-IT" w:eastAsia="en-US" w:bidi="ar-SA"/>
      </w:rPr>
    </w:lvl>
    <w:lvl w:ilvl="7" w:tplc="FCAC1C54">
      <w:numFmt w:val="bullet"/>
      <w:lvlText w:val="•"/>
      <w:lvlJc w:val="left"/>
      <w:pPr>
        <w:ind w:left="8658" w:hanging="361"/>
      </w:pPr>
      <w:rPr>
        <w:rFonts w:hint="default"/>
        <w:lang w:val="it-IT" w:eastAsia="en-US" w:bidi="ar-SA"/>
      </w:rPr>
    </w:lvl>
    <w:lvl w:ilvl="8" w:tplc="49386C5A">
      <w:numFmt w:val="bullet"/>
      <w:lvlText w:val="•"/>
      <w:lvlJc w:val="left"/>
      <w:pPr>
        <w:ind w:left="9732" w:hanging="361"/>
      </w:pPr>
      <w:rPr>
        <w:rFonts w:hint="default"/>
        <w:lang w:val="it-IT" w:eastAsia="en-US" w:bidi="ar-SA"/>
      </w:rPr>
    </w:lvl>
  </w:abstractNum>
  <w:abstractNum w:abstractNumId="20" w15:restartNumberingAfterBreak="0">
    <w:nsid w:val="5E263504"/>
    <w:multiLevelType w:val="hybridMultilevel"/>
    <w:tmpl w:val="26143180"/>
    <w:lvl w:ilvl="0" w:tplc="54140C98">
      <w:numFmt w:val="bullet"/>
      <w:lvlText w:val=""/>
      <w:lvlJc w:val="left"/>
      <w:pPr>
        <w:ind w:left="1486" w:hanging="356"/>
      </w:pPr>
      <w:rPr>
        <w:rFonts w:ascii="Symbol" w:eastAsia="Symbol" w:hAnsi="Symbol" w:cs="Symbol" w:hint="default"/>
        <w:spacing w:val="0"/>
        <w:w w:val="60"/>
        <w:lang w:val="it-IT" w:eastAsia="en-US" w:bidi="ar-SA"/>
      </w:rPr>
    </w:lvl>
    <w:lvl w:ilvl="1" w:tplc="968E584C">
      <w:numFmt w:val="bullet"/>
      <w:lvlText w:val="•"/>
      <w:lvlJc w:val="left"/>
      <w:pPr>
        <w:ind w:left="2520" w:hanging="356"/>
      </w:pPr>
      <w:rPr>
        <w:rFonts w:hint="default"/>
        <w:lang w:val="it-IT" w:eastAsia="en-US" w:bidi="ar-SA"/>
      </w:rPr>
    </w:lvl>
    <w:lvl w:ilvl="2" w:tplc="CF544E7E">
      <w:numFmt w:val="bullet"/>
      <w:lvlText w:val="•"/>
      <w:lvlJc w:val="left"/>
      <w:pPr>
        <w:ind w:left="3560" w:hanging="356"/>
      </w:pPr>
      <w:rPr>
        <w:rFonts w:hint="default"/>
        <w:lang w:val="it-IT" w:eastAsia="en-US" w:bidi="ar-SA"/>
      </w:rPr>
    </w:lvl>
    <w:lvl w:ilvl="3" w:tplc="D0B66B66">
      <w:numFmt w:val="bullet"/>
      <w:lvlText w:val="•"/>
      <w:lvlJc w:val="left"/>
      <w:pPr>
        <w:ind w:left="4600" w:hanging="356"/>
      </w:pPr>
      <w:rPr>
        <w:rFonts w:hint="default"/>
        <w:lang w:val="it-IT" w:eastAsia="en-US" w:bidi="ar-SA"/>
      </w:rPr>
    </w:lvl>
    <w:lvl w:ilvl="4" w:tplc="AD2ABCE6">
      <w:numFmt w:val="bullet"/>
      <w:lvlText w:val="•"/>
      <w:lvlJc w:val="left"/>
      <w:pPr>
        <w:ind w:left="5640" w:hanging="356"/>
      </w:pPr>
      <w:rPr>
        <w:rFonts w:hint="default"/>
        <w:lang w:val="it-IT" w:eastAsia="en-US" w:bidi="ar-SA"/>
      </w:rPr>
    </w:lvl>
    <w:lvl w:ilvl="5" w:tplc="5BE49076">
      <w:numFmt w:val="bullet"/>
      <w:lvlText w:val="•"/>
      <w:lvlJc w:val="left"/>
      <w:pPr>
        <w:ind w:left="6680" w:hanging="356"/>
      </w:pPr>
      <w:rPr>
        <w:rFonts w:hint="default"/>
        <w:lang w:val="it-IT" w:eastAsia="en-US" w:bidi="ar-SA"/>
      </w:rPr>
    </w:lvl>
    <w:lvl w:ilvl="6" w:tplc="757A41F2">
      <w:numFmt w:val="bullet"/>
      <w:lvlText w:val="•"/>
      <w:lvlJc w:val="left"/>
      <w:pPr>
        <w:ind w:left="7720" w:hanging="356"/>
      </w:pPr>
      <w:rPr>
        <w:rFonts w:hint="default"/>
        <w:lang w:val="it-IT" w:eastAsia="en-US" w:bidi="ar-SA"/>
      </w:rPr>
    </w:lvl>
    <w:lvl w:ilvl="7" w:tplc="5FBE6232">
      <w:numFmt w:val="bullet"/>
      <w:lvlText w:val="•"/>
      <w:lvlJc w:val="left"/>
      <w:pPr>
        <w:ind w:left="8760" w:hanging="356"/>
      </w:pPr>
      <w:rPr>
        <w:rFonts w:hint="default"/>
        <w:lang w:val="it-IT" w:eastAsia="en-US" w:bidi="ar-SA"/>
      </w:rPr>
    </w:lvl>
    <w:lvl w:ilvl="8" w:tplc="B70E39E8">
      <w:numFmt w:val="bullet"/>
      <w:lvlText w:val="•"/>
      <w:lvlJc w:val="left"/>
      <w:pPr>
        <w:ind w:left="9800" w:hanging="356"/>
      </w:pPr>
      <w:rPr>
        <w:rFonts w:hint="default"/>
        <w:lang w:val="it-IT" w:eastAsia="en-US" w:bidi="ar-SA"/>
      </w:rPr>
    </w:lvl>
  </w:abstractNum>
  <w:abstractNum w:abstractNumId="21" w15:restartNumberingAfterBreak="0">
    <w:nsid w:val="601D7E84"/>
    <w:multiLevelType w:val="multilevel"/>
    <w:tmpl w:val="E356F28A"/>
    <w:lvl w:ilvl="0">
      <w:start w:val="1"/>
      <w:numFmt w:val="upperLetter"/>
      <w:lvlText w:val="%1."/>
      <w:lvlJc w:val="left"/>
      <w:pPr>
        <w:ind w:left="772" w:hanging="567"/>
        <w:jc w:val="left"/>
      </w:pPr>
      <w:rPr>
        <w:rFonts w:ascii="Times New Roman" w:eastAsia="Times New Roman" w:hAnsi="Times New Roman" w:cs="Times New Roman" w:hint="default"/>
        <w:b/>
        <w:bCs/>
        <w:i w:val="0"/>
        <w:iCs w:val="0"/>
        <w:spacing w:val="-2"/>
        <w:w w:val="100"/>
        <w:sz w:val="22"/>
        <w:szCs w:val="22"/>
        <w:lang w:val="it-IT" w:eastAsia="en-US" w:bidi="ar-SA"/>
      </w:rPr>
    </w:lvl>
    <w:lvl w:ilvl="1">
      <w:start w:val="1"/>
      <w:numFmt w:val="decimal"/>
      <w:lvlText w:val="%1.%2)"/>
      <w:lvlJc w:val="left"/>
      <w:pPr>
        <w:ind w:left="772" w:hanging="425"/>
        <w:jc w:val="left"/>
      </w:pPr>
      <w:rPr>
        <w:rFonts w:ascii="Times New Roman" w:eastAsia="Times New Roman" w:hAnsi="Times New Roman" w:cs="Times New Roman" w:hint="default"/>
        <w:b/>
        <w:bCs/>
        <w:i w:val="0"/>
        <w:iCs w:val="0"/>
        <w:spacing w:val="-2"/>
        <w:w w:val="100"/>
        <w:sz w:val="22"/>
        <w:szCs w:val="22"/>
        <w:lang w:val="it-IT" w:eastAsia="en-US" w:bidi="ar-SA"/>
      </w:rPr>
    </w:lvl>
    <w:lvl w:ilvl="2">
      <w:numFmt w:val="bullet"/>
      <w:lvlText w:val=""/>
      <w:lvlJc w:val="left"/>
      <w:pPr>
        <w:ind w:left="1133" w:hanging="361"/>
      </w:pPr>
      <w:rPr>
        <w:rFonts w:ascii="Symbol" w:eastAsia="Symbol" w:hAnsi="Symbol" w:cs="Symbol" w:hint="default"/>
        <w:b w:val="0"/>
        <w:bCs w:val="0"/>
        <w:i w:val="0"/>
        <w:iCs w:val="0"/>
        <w:spacing w:val="0"/>
        <w:w w:val="60"/>
        <w:sz w:val="24"/>
        <w:szCs w:val="24"/>
        <w:lang w:val="it-IT" w:eastAsia="en-US" w:bidi="ar-SA"/>
      </w:rPr>
    </w:lvl>
    <w:lvl w:ilvl="3">
      <w:start w:val="1"/>
      <w:numFmt w:val="lowerLetter"/>
      <w:lvlText w:val="%4."/>
      <w:lvlJc w:val="left"/>
      <w:pPr>
        <w:ind w:left="2213" w:hanging="360"/>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4">
      <w:numFmt w:val="bullet"/>
      <w:lvlText w:val="•"/>
      <w:lvlJc w:val="left"/>
      <w:pPr>
        <w:ind w:left="3600" w:hanging="360"/>
      </w:pPr>
      <w:rPr>
        <w:rFonts w:hint="default"/>
        <w:lang w:val="it-IT" w:eastAsia="en-US" w:bidi="ar-SA"/>
      </w:rPr>
    </w:lvl>
    <w:lvl w:ilvl="5">
      <w:numFmt w:val="bullet"/>
      <w:lvlText w:val="•"/>
      <w:lvlJc w:val="left"/>
      <w:pPr>
        <w:ind w:left="4980" w:hanging="360"/>
      </w:pPr>
      <w:rPr>
        <w:rFonts w:hint="default"/>
        <w:lang w:val="it-IT" w:eastAsia="en-US" w:bidi="ar-SA"/>
      </w:rPr>
    </w:lvl>
    <w:lvl w:ilvl="6">
      <w:numFmt w:val="bullet"/>
      <w:lvlText w:val="•"/>
      <w:lvlJc w:val="left"/>
      <w:pPr>
        <w:ind w:left="6360" w:hanging="360"/>
      </w:pPr>
      <w:rPr>
        <w:rFonts w:hint="default"/>
        <w:lang w:val="it-IT" w:eastAsia="en-US" w:bidi="ar-SA"/>
      </w:rPr>
    </w:lvl>
    <w:lvl w:ilvl="7">
      <w:numFmt w:val="bullet"/>
      <w:lvlText w:val="•"/>
      <w:lvlJc w:val="left"/>
      <w:pPr>
        <w:ind w:left="7740" w:hanging="360"/>
      </w:pPr>
      <w:rPr>
        <w:rFonts w:hint="default"/>
        <w:lang w:val="it-IT" w:eastAsia="en-US" w:bidi="ar-SA"/>
      </w:rPr>
    </w:lvl>
    <w:lvl w:ilvl="8">
      <w:numFmt w:val="bullet"/>
      <w:lvlText w:val="•"/>
      <w:lvlJc w:val="left"/>
      <w:pPr>
        <w:ind w:left="9120" w:hanging="360"/>
      </w:pPr>
      <w:rPr>
        <w:rFonts w:hint="default"/>
        <w:lang w:val="it-IT" w:eastAsia="en-US" w:bidi="ar-SA"/>
      </w:rPr>
    </w:lvl>
  </w:abstractNum>
  <w:abstractNum w:abstractNumId="22" w15:restartNumberingAfterBreak="0">
    <w:nsid w:val="67B97733"/>
    <w:multiLevelType w:val="hybridMultilevel"/>
    <w:tmpl w:val="88328B96"/>
    <w:lvl w:ilvl="0" w:tplc="9B129698">
      <w:numFmt w:val="bullet"/>
      <w:lvlText w:val=""/>
      <w:lvlJc w:val="left"/>
      <w:pPr>
        <w:ind w:left="1133" w:hanging="361"/>
      </w:pPr>
      <w:rPr>
        <w:rFonts w:ascii="Symbol" w:eastAsia="Symbol" w:hAnsi="Symbol" w:cs="Symbol" w:hint="default"/>
        <w:b w:val="0"/>
        <w:bCs w:val="0"/>
        <w:i w:val="0"/>
        <w:iCs w:val="0"/>
        <w:spacing w:val="0"/>
        <w:w w:val="60"/>
        <w:sz w:val="24"/>
        <w:szCs w:val="24"/>
        <w:lang w:val="it-IT" w:eastAsia="en-US" w:bidi="ar-SA"/>
      </w:rPr>
    </w:lvl>
    <w:lvl w:ilvl="1" w:tplc="E1AC0B28">
      <w:numFmt w:val="bullet"/>
      <w:lvlText w:val=""/>
      <w:lvlJc w:val="left"/>
      <w:pPr>
        <w:ind w:left="1493" w:hanging="360"/>
      </w:pPr>
      <w:rPr>
        <w:rFonts w:ascii="Wingdings" w:eastAsia="Wingdings" w:hAnsi="Wingdings" w:cs="Wingdings" w:hint="default"/>
        <w:spacing w:val="0"/>
        <w:w w:val="100"/>
        <w:lang w:val="it-IT" w:eastAsia="en-US" w:bidi="ar-SA"/>
      </w:rPr>
    </w:lvl>
    <w:lvl w:ilvl="2" w:tplc="649882C4">
      <w:numFmt w:val="bullet"/>
      <w:lvlText w:val="•"/>
      <w:lvlJc w:val="left"/>
      <w:pPr>
        <w:ind w:left="2653" w:hanging="360"/>
      </w:pPr>
      <w:rPr>
        <w:rFonts w:hint="default"/>
        <w:lang w:val="it-IT" w:eastAsia="en-US" w:bidi="ar-SA"/>
      </w:rPr>
    </w:lvl>
    <w:lvl w:ilvl="3" w:tplc="3D9CF418">
      <w:numFmt w:val="bullet"/>
      <w:lvlText w:val="•"/>
      <w:lvlJc w:val="left"/>
      <w:pPr>
        <w:ind w:left="3806" w:hanging="360"/>
      </w:pPr>
      <w:rPr>
        <w:rFonts w:hint="default"/>
        <w:lang w:val="it-IT" w:eastAsia="en-US" w:bidi="ar-SA"/>
      </w:rPr>
    </w:lvl>
    <w:lvl w:ilvl="4" w:tplc="EE2C8EAC">
      <w:numFmt w:val="bullet"/>
      <w:lvlText w:val="•"/>
      <w:lvlJc w:val="left"/>
      <w:pPr>
        <w:ind w:left="4960" w:hanging="360"/>
      </w:pPr>
      <w:rPr>
        <w:rFonts w:hint="default"/>
        <w:lang w:val="it-IT" w:eastAsia="en-US" w:bidi="ar-SA"/>
      </w:rPr>
    </w:lvl>
    <w:lvl w:ilvl="5" w:tplc="017431FC">
      <w:numFmt w:val="bullet"/>
      <w:lvlText w:val="•"/>
      <w:lvlJc w:val="left"/>
      <w:pPr>
        <w:ind w:left="6113" w:hanging="360"/>
      </w:pPr>
      <w:rPr>
        <w:rFonts w:hint="default"/>
        <w:lang w:val="it-IT" w:eastAsia="en-US" w:bidi="ar-SA"/>
      </w:rPr>
    </w:lvl>
    <w:lvl w:ilvl="6" w:tplc="0B74B048">
      <w:numFmt w:val="bullet"/>
      <w:lvlText w:val="•"/>
      <w:lvlJc w:val="left"/>
      <w:pPr>
        <w:ind w:left="7266" w:hanging="360"/>
      </w:pPr>
      <w:rPr>
        <w:rFonts w:hint="default"/>
        <w:lang w:val="it-IT" w:eastAsia="en-US" w:bidi="ar-SA"/>
      </w:rPr>
    </w:lvl>
    <w:lvl w:ilvl="7" w:tplc="50703AA6">
      <w:numFmt w:val="bullet"/>
      <w:lvlText w:val="•"/>
      <w:lvlJc w:val="left"/>
      <w:pPr>
        <w:ind w:left="8420" w:hanging="360"/>
      </w:pPr>
      <w:rPr>
        <w:rFonts w:hint="default"/>
        <w:lang w:val="it-IT" w:eastAsia="en-US" w:bidi="ar-SA"/>
      </w:rPr>
    </w:lvl>
    <w:lvl w:ilvl="8" w:tplc="5EE88220">
      <w:numFmt w:val="bullet"/>
      <w:lvlText w:val="•"/>
      <w:lvlJc w:val="left"/>
      <w:pPr>
        <w:ind w:left="9573" w:hanging="360"/>
      </w:pPr>
      <w:rPr>
        <w:rFonts w:hint="default"/>
        <w:lang w:val="it-IT" w:eastAsia="en-US" w:bidi="ar-SA"/>
      </w:rPr>
    </w:lvl>
  </w:abstractNum>
  <w:abstractNum w:abstractNumId="23" w15:restartNumberingAfterBreak="0">
    <w:nsid w:val="793943F5"/>
    <w:multiLevelType w:val="hybridMultilevel"/>
    <w:tmpl w:val="91225196"/>
    <w:lvl w:ilvl="0" w:tplc="49663654">
      <w:numFmt w:val="bullet"/>
      <w:lvlText w:val=""/>
      <w:lvlJc w:val="left"/>
      <w:pPr>
        <w:ind w:left="772" w:hanging="428"/>
      </w:pPr>
      <w:rPr>
        <w:rFonts w:ascii="Symbol" w:eastAsia="Symbol" w:hAnsi="Symbol" w:cs="Symbol" w:hint="default"/>
        <w:b w:val="0"/>
        <w:bCs w:val="0"/>
        <w:i w:val="0"/>
        <w:iCs w:val="0"/>
        <w:spacing w:val="0"/>
        <w:w w:val="60"/>
        <w:sz w:val="22"/>
        <w:szCs w:val="22"/>
        <w:lang w:val="it-IT" w:eastAsia="en-US" w:bidi="ar-SA"/>
      </w:rPr>
    </w:lvl>
    <w:lvl w:ilvl="1" w:tplc="BD5871A4">
      <w:numFmt w:val="bullet"/>
      <w:lvlText w:val="•"/>
      <w:lvlJc w:val="left"/>
      <w:pPr>
        <w:ind w:left="1890" w:hanging="428"/>
      </w:pPr>
      <w:rPr>
        <w:rFonts w:hint="default"/>
        <w:lang w:val="it-IT" w:eastAsia="en-US" w:bidi="ar-SA"/>
      </w:rPr>
    </w:lvl>
    <w:lvl w:ilvl="2" w:tplc="166EF6B2">
      <w:numFmt w:val="bullet"/>
      <w:lvlText w:val="•"/>
      <w:lvlJc w:val="left"/>
      <w:pPr>
        <w:ind w:left="3000" w:hanging="428"/>
      </w:pPr>
      <w:rPr>
        <w:rFonts w:hint="default"/>
        <w:lang w:val="it-IT" w:eastAsia="en-US" w:bidi="ar-SA"/>
      </w:rPr>
    </w:lvl>
    <w:lvl w:ilvl="3" w:tplc="BF803404">
      <w:numFmt w:val="bullet"/>
      <w:lvlText w:val="•"/>
      <w:lvlJc w:val="left"/>
      <w:pPr>
        <w:ind w:left="4110" w:hanging="428"/>
      </w:pPr>
      <w:rPr>
        <w:rFonts w:hint="default"/>
        <w:lang w:val="it-IT" w:eastAsia="en-US" w:bidi="ar-SA"/>
      </w:rPr>
    </w:lvl>
    <w:lvl w:ilvl="4" w:tplc="DFEA9520">
      <w:numFmt w:val="bullet"/>
      <w:lvlText w:val="•"/>
      <w:lvlJc w:val="left"/>
      <w:pPr>
        <w:ind w:left="5220" w:hanging="428"/>
      </w:pPr>
      <w:rPr>
        <w:rFonts w:hint="default"/>
        <w:lang w:val="it-IT" w:eastAsia="en-US" w:bidi="ar-SA"/>
      </w:rPr>
    </w:lvl>
    <w:lvl w:ilvl="5" w:tplc="8A3471E0">
      <w:numFmt w:val="bullet"/>
      <w:lvlText w:val="•"/>
      <w:lvlJc w:val="left"/>
      <w:pPr>
        <w:ind w:left="6330" w:hanging="428"/>
      </w:pPr>
      <w:rPr>
        <w:rFonts w:hint="default"/>
        <w:lang w:val="it-IT" w:eastAsia="en-US" w:bidi="ar-SA"/>
      </w:rPr>
    </w:lvl>
    <w:lvl w:ilvl="6" w:tplc="36B2C616">
      <w:numFmt w:val="bullet"/>
      <w:lvlText w:val="•"/>
      <w:lvlJc w:val="left"/>
      <w:pPr>
        <w:ind w:left="7440" w:hanging="428"/>
      </w:pPr>
      <w:rPr>
        <w:rFonts w:hint="default"/>
        <w:lang w:val="it-IT" w:eastAsia="en-US" w:bidi="ar-SA"/>
      </w:rPr>
    </w:lvl>
    <w:lvl w:ilvl="7" w:tplc="B08EBCCC">
      <w:numFmt w:val="bullet"/>
      <w:lvlText w:val="•"/>
      <w:lvlJc w:val="left"/>
      <w:pPr>
        <w:ind w:left="8550" w:hanging="428"/>
      </w:pPr>
      <w:rPr>
        <w:rFonts w:hint="default"/>
        <w:lang w:val="it-IT" w:eastAsia="en-US" w:bidi="ar-SA"/>
      </w:rPr>
    </w:lvl>
    <w:lvl w:ilvl="8" w:tplc="7F4AC83C">
      <w:numFmt w:val="bullet"/>
      <w:lvlText w:val="•"/>
      <w:lvlJc w:val="left"/>
      <w:pPr>
        <w:ind w:left="9660" w:hanging="428"/>
      </w:pPr>
      <w:rPr>
        <w:rFonts w:hint="default"/>
        <w:lang w:val="it-IT" w:eastAsia="en-US" w:bidi="ar-SA"/>
      </w:rPr>
    </w:lvl>
  </w:abstractNum>
  <w:num w:numId="1">
    <w:abstractNumId w:val="5"/>
  </w:num>
  <w:num w:numId="2">
    <w:abstractNumId w:val="4"/>
  </w:num>
  <w:num w:numId="3">
    <w:abstractNumId w:val="17"/>
  </w:num>
  <w:num w:numId="4">
    <w:abstractNumId w:val="23"/>
  </w:num>
  <w:num w:numId="5">
    <w:abstractNumId w:val="10"/>
  </w:num>
  <w:num w:numId="6">
    <w:abstractNumId w:val="3"/>
  </w:num>
  <w:num w:numId="7">
    <w:abstractNumId w:val="14"/>
  </w:num>
  <w:num w:numId="8">
    <w:abstractNumId w:val="19"/>
  </w:num>
  <w:num w:numId="9">
    <w:abstractNumId w:val="7"/>
  </w:num>
  <w:num w:numId="10">
    <w:abstractNumId w:val="20"/>
  </w:num>
  <w:num w:numId="11">
    <w:abstractNumId w:val="2"/>
  </w:num>
  <w:num w:numId="12">
    <w:abstractNumId w:val="9"/>
  </w:num>
  <w:num w:numId="13">
    <w:abstractNumId w:val="11"/>
  </w:num>
  <w:num w:numId="14">
    <w:abstractNumId w:val="0"/>
  </w:num>
  <w:num w:numId="15">
    <w:abstractNumId w:val="6"/>
  </w:num>
  <w:num w:numId="16">
    <w:abstractNumId w:val="13"/>
  </w:num>
  <w:num w:numId="17">
    <w:abstractNumId w:val="22"/>
  </w:num>
  <w:num w:numId="18">
    <w:abstractNumId w:val="12"/>
  </w:num>
  <w:num w:numId="19">
    <w:abstractNumId w:val="16"/>
  </w:num>
  <w:num w:numId="20">
    <w:abstractNumId w:val="18"/>
  </w:num>
  <w:num w:numId="21">
    <w:abstractNumId w:val="1"/>
  </w:num>
  <w:num w:numId="22">
    <w:abstractNumId w:val="8"/>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AB"/>
    <w:rsid w:val="001C58A7"/>
    <w:rsid w:val="00914974"/>
    <w:rsid w:val="00EB6403"/>
    <w:rsid w:val="00F77589"/>
    <w:rsid w:val="00FB40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FFCB"/>
  <w15:docId w15:val="{71BFD438-A6B3-4686-A89B-B8935D47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772" w:hanging="566"/>
      <w:outlineLvl w:val="0"/>
    </w:pPr>
    <w:rPr>
      <w:b/>
      <w:bCs/>
    </w:rPr>
  </w:style>
  <w:style w:type="paragraph" w:styleId="Titolo2">
    <w:name w:val="heading 2"/>
    <w:basedOn w:val="Normale"/>
    <w:uiPriority w:val="9"/>
    <w:unhideWhenUsed/>
    <w:qFormat/>
    <w:pPr>
      <w:ind w:left="772"/>
      <w:outlineLvl w:val="1"/>
    </w:pPr>
    <w:rPr>
      <w:b/>
      <w:bCs/>
    </w:rPr>
  </w:style>
  <w:style w:type="paragraph" w:styleId="Titolo3">
    <w:name w:val="heading 3"/>
    <w:basedOn w:val="Normale"/>
    <w:uiPriority w:val="9"/>
    <w:unhideWhenUsed/>
    <w:qFormat/>
    <w:pPr>
      <w:spacing w:before="114"/>
      <w:ind w:left="772"/>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style>
  <w:style w:type="paragraph" w:styleId="Titolo">
    <w:name w:val="Title"/>
    <w:basedOn w:val="Normale"/>
    <w:uiPriority w:val="10"/>
    <w:qFormat/>
    <w:pPr>
      <w:ind w:left="280" w:right="280"/>
      <w:jc w:val="center"/>
    </w:pPr>
    <w:rPr>
      <w:rFonts w:ascii="Cambria" w:eastAsia="Cambria" w:hAnsi="Cambria" w:cs="Cambria"/>
      <w:b/>
      <w:bCs/>
      <w:sz w:val="24"/>
      <w:szCs w:val="24"/>
    </w:rPr>
  </w:style>
  <w:style w:type="paragraph" w:styleId="Paragrafoelenco">
    <w:name w:val="List Paragraph"/>
    <w:basedOn w:val="Normale"/>
    <w:uiPriority w:val="1"/>
    <w:qFormat/>
    <w:pPr>
      <w:spacing w:before="119"/>
      <w:ind w:left="113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styles" Target="styles.xml"/><Relationship Id="rId16" Type="http://schemas.openxmlformats.org/officeDocument/2006/relationships/hyperlink" Target="http://studiolegale.leggiditalia.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iolegale.leggiditalia.it/" TargetMode="External"/><Relationship Id="rId5" Type="http://schemas.openxmlformats.org/officeDocument/2006/relationships/footnotes" Target="footnotes.xml"/><Relationship Id="rId15" Type="http://schemas.openxmlformats.org/officeDocument/2006/relationships/hyperlink" Target="http://studiolegale.leggiditalia.it/" TargetMode="External"/><Relationship Id="rId10" Type="http://schemas.openxmlformats.org/officeDocument/2006/relationships/hyperlink" Target="http://studiolegale.leggiditalia.it/" TargetMode="External"/><Relationship Id="rId19" Type="http://schemas.openxmlformats.org/officeDocument/2006/relationships/hyperlink" Target="http://studiolegale.leggiditalia.it/" TargetMode="External"/><Relationship Id="rId4" Type="http://schemas.openxmlformats.org/officeDocument/2006/relationships/webSettings" Target="web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8350</Words>
  <Characters>47600</Characters>
  <Application>Microsoft Office Word</Application>
  <DocSecurity>0</DocSecurity>
  <Lines>396</Lines>
  <Paragraphs>111</Paragraphs>
  <ScaleCrop>false</ScaleCrop>
  <Company/>
  <LinksUpToDate>false</LinksUpToDate>
  <CharactersWithSpaces>55839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dcterms:created xsi:type="dcterms:W3CDTF">2026-02-20T12:29:00Z</dcterms:created>
  <dcterms:modified xsi:type="dcterms:W3CDTF">2026-02-20T13:55:00Z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2019</vt:lpwstr>
  </property>
  <property fmtid="{D5CDD505-2E9C-101B-9397-08002B2CF9AE}" pid="4" name="LastSaved">
    <vt:filetime>2026-02-20T00:00:00Z</vt:filetime>
  </property>
  <property fmtid="{D5CDD505-2E9C-101B-9397-08002B2CF9AE}" pid="5" name="Producer">
    <vt:lpwstr>Microsoft® Word 2019</vt:lpwstr>
  </property>
</Properties>
</file>