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120" w:before="120" w:line="276" w:lineRule="auto"/>
        <w:jc w:val="both"/>
        <w:rPr>
          <w:rFonts w:ascii="Verdana" w:cs="Verdana" w:eastAsia="Verdana" w:hAnsi="Verdana"/>
        </w:rPr>
      </w:pPr>
      <w:r w:rsidDel="00000000" w:rsidR="00000000" w:rsidRPr="00000000">
        <w:rPr>
          <w:rtl w:val="0"/>
        </w:rPr>
      </w:r>
    </w:p>
    <w:tbl>
      <w:tblPr>
        <w:tblStyle w:val="Table1"/>
        <w:tblpPr w:leftFromText="180" w:rightFromText="180" w:topFromText="0" w:bottomFromText="0" w:vertAnchor="text" w:horzAnchor="text" w:tblpX="0" w:tblpY="0"/>
        <w:tblW w:w="9360.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tcMar>
              <w:top w:w="0.0" w:type="dxa"/>
              <w:left w:w="70.0" w:type="dxa"/>
              <w:bottom w:w="0.0" w:type="dxa"/>
              <w:right w:w="70.0" w:type="dxa"/>
            </w:tcMar>
          </w:tcPr>
          <w:p w:rsidR="00000000" w:rsidDel="00000000" w:rsidP="00000000" w:rsidRDefault="00000000" w:rsidRPr="00000000" w14:paraId="00000002">
            <w:pPr>
              <w:spacing w:after="120" w:before="120" w:line="276" w:lineRule="auto"/>
              <w:ind w:right="30"/>
              <w:rPr>
                <w:rFonts w:ascii="Verdana" w:cs="Verdana" w:eastAsia="Verdana" w:hAnsi="Verdana"/>
                <w:b w:val="1"/>
                <w:bCs w:val="1"/>
                <w:sz w:val="20"/>
                <w:szCs w:val="20"/>
                <w:u w:val="single"/>
              </w:rPr>
            </w:pPr>
            <w:r w:rsidDel="00000000" w:rsidR="00000000" w:rsidRPr="00000000">
              <w:rPr>
                <w:rtl w:val="0"/>
              </w:rPr>
            </w:r>
          </w:p>
          <w:p w:rsidR="00000000" w:rsidDel="00000000" w:rsidP="00000000" w:rsidRDefault="00000000" w:rsidRPr="00000000" w14:paraId="00000003">
            <w:pPr>
              <w:spacing w:after="120" w:before="120" w:line="276" w:lineRule="auto"/>
              <w:ind w:left="283" w:right="30" w:firstLine="0"/>
              <w:jc w:val="center"/>
              <w:rPr>
                <w:rFonts w:ascii="Verdana" w:cs="Verdana" w:eastAsia="Verdana" w:hAnsi="Verdana"/>
                <w:b w:val="1"/>
                <w:bCs w:val="1"/>
                <w:sz w:val="20"/>
                <w:szCs w:val="20"/>
                <w:u w:val="single"/>
              </w:rPr>
            </w:pPr>
            <w:r w:rsidDel="00000000" w:rsidR="00000000" w:rsidRPr="00000000">
              <w:rPr>
                <w:rFonts w:ascii="Verdana" w:cs="Verdana" w:eastAsia="Verdana" w:hAnsi="Verdana"/>
                <w:b w:val="1"/>
                <w:bCs w:val="1"/>
                <w:sz w:val="20"/>
                <w:szCs w:val="20"/>
                <w:u w:val="single"/>
                <w:rtl w:val="0"/>
              </w:rPr>
              <w:t xml:space="preserve">ALLEGATO “A” ALL’AVVISO</w:t>
            </w:r>
          </w:p>
          <w:p w:rsidR="00000000" w:rsidDel="00000000" w:rsidP="00000000" w:rsidRDefault="00000000" w:rsidRPr="00000000" w14:paraId="00000004">
            <w:pPr>
              <w:spacing w:after="144" w:before="144" w:line="276" w:lineRule="auto"/>
              <w:jc w:val="center"/>
              <w:rPr>
                <w:rFonts w:ascii="Verdana" w:cs="Verdana" w:eastAsia="Verdana" w:hAnsi="Verdana"/>
                <w:b w:val="1"/>
                <w:bCs w:val="1"/>
                <w:sz w:val="20"/>
                <w:szCs w:val="20"/>
                <w:u w:val="single"/>
              </w:rPr>
            </w:pPr>
            <w:r w:rsidDel="00000000" w:rsidR="00000000" w:rsidRPr="00000000">
              <w:rPr>
                <w:rFonts w:ascii="Verdana" w:cs="Verdana" w:eastAsia="Verdana" w:hAnsi="Verdana"/>
                <w:b w:val="1"/>
                <w:bCs w:val="1"/>
                <w:sz w:val="20"/>
                <w:szCs w:val="20"/>
                <w:u w:val="single"/>
                <w:rtl w:val="0"/>
              </w:rPr>
              <w:t xml:space="preserve">DOMANDA DI PARTECIPAZIONE</w:t>
            </w:r>
          </w:p>
          <w:p w:rsidR="00000000" w:rsidDel="00000000" w:rsidP="00000000" w:rsidRDefault="00000000" w:rsidRPr="00000000" w14:paraId="00000005">
            <w:pPr>
              <w:widowControl w:val="1"/>
              <w:rPr>
                <w:rFonts w:ascii="Calibri" w:cs="Calibri" w:eastAsia="Calibri" w:hAnsi="Calibri"/>
                <w:b w:val="1"/>
                <w:bCs w:val="1"/>
                <w:i w:val="1"/>
                <w:iCs w:val="1"/>
                <w:sz w:val="24"/>
                <w:szCs w:val="24"/>
              </w:rPr>
            </w:pPr>
            <w:r w:rsidDel="00000000" w:rsidR="00000000" w:rsidRPr="00000000">
              <w:rPr>
                <w:rFonts w:ascii="Verdana" w:cs="Verdana" w:eastAsia="Verdana" w:hAnsi="Verdana"/>
                <w:b w:val="1"/>
                <w:bCs w:val="1"/>
                <w:rtl w:val="0"/>
              </w:rPr>
              <w:t xml:space="preserve">Avviso di selezione interna per il reclutamento di n. 8 docenti tutor per la realizzazione dei percorsi formativi nell’ambito del progetto</w:t>
            </w:r>
            <w:r w:rsidDel="00000000" w:rsidR="00000000" w:rsidRPr="00000000">
              <w:rPr>
                <w:rtl w:val="0"/>
              </w:rPr>
            </w:r>
          </w:p>
          <w:p w:rsidR="00000000" w:rsidDel="00000000" w:rsidP="00000000" w:rsidRDefault="00000000" w:rsidRPr="00000000" w14:paraId="00000006">
            <w:pPr>
              <w:widowControl w:val="1"/>
              <w:rPr>
                <w:rFonts w:ascii="Verdana" w:cs="Verdana" w:eastAsia="Verdana" w:hAnsi="Verdana"/>
                <w:i w:val="1"/>
                <w:iCs w:val="1"/>
              </w:rPr>
            </w:pPr>
            <w:r w:rsidDel="00000000" w:rsidR="00000000" w:rsidRPr="00000000">
              <w:rPr>
                <w:rFonts w:ascii="Verdana" w:cs="Verdana" w:eastAsia="Verdana" w:hAnsi="Verdana"/>
                <w:i w:val="1"/>
                <w:iCs w:val="1"/>
                <w:rtl w:val="0"/>
              </w:rPr>
              <w:t xml:space="preserve">Fondi Strutturali Europei – Programma Nazionale “Scuola e competenze” 2021-2027 –</w:t>
            </w:r>
          </w:p>
          <w:p w:rsidR="00000000" w:rsidDel="00000000" w:rsidP="00000000" w:rsidRDefault="00000000" w:rsidRPr="00000000" w14:paraId="00000007">
            <w:pPr>
              <w:widowControl w:val="1"/>
              <w:rPr>
                <w:rFonts w:ascii="Verdana" w:cs="Verdana" w:eastAsia="Verdana" w:hAnsi="Verdana"/>
                <w:i w:val="1"/>
                <w:iCs w:val="1"/>
              </w:rPr>
            </w:pPr>
            <w:r w:rsidDel="00000000" w:rsidR="00000000" w:rsidRPr="00000000">
              <w:rPr>
                <w:rFonts w:ascii="Verdana" w:cs="Verdana" w:eastAsia="Verdana" w:hAnsi="Verdana"/>
                <w:i w:val="1"/>
                <w:iCs w:val="1"/>
                <w:rtl w:val="0"/>
              </w:rPr>
              <w:t xml:space="preserve">Fondo sociale europeo plus (FSE+) – Priorità 1 – Scuola e competenze (FSE+), Obiettivo specifico ESO4.6 – sotto-azione ESO4.6.A.4.A- Interventi di cui ai decreti del Ministro dell’istruzione e del merito dell’ 11 aprile 2024, n. 72 e del 22 maggio 2025, n. 96 – Avviso Pubblico prot. n. 81652 del 23/05/2025 – “Percorsi educativi e formativi per il potenziamento delle competenze, l’inclusione e la socialità nel periodo di sospensione estiva delle lezioni” (c.d. Piano Estate), intitolato “è sempre estate”.</w:t>
            </w:r>
          </w:p>
          <w:p w:rsidR="00000000" w:rsidDel="00000000" w:rsidP="00000000" w:rsidRDefault="00000000" w:rsidRPr="00000000" w14:paraId="00000008">
            <w:pPr>
              <w:widowControl w:val="1"/>
              <w:jc w:val="left"/>
              <w:rPr>
                <w:rFonts w:ascii="Verdana" w:cs="Verdana" w:eastAsia="Verdana" w:hAnsi="Verdana"/>
                <w:i w:val="1"/>
                <w:iCs w:val="1"/>
              </w:rPr>
            </w:pPr>
            <w:r w:rsidDel="00000000" w:rsidR="00000000" w:rsidRPr="00000000">
              <w:rPr>
                <w:rFonts w:ascii="Verdana" w:cs="Verdana" w:eastAsia="Verdana" w:hAnsi="Verdana"/>
                <w:i w:val="1"/>
                <w:iCs w:val="1"/>
                <w:rtl w:val="0"/>
              </w:rPr>
              <w:t xml:space="preserve">CUP: G54D25003750007 </w:t>
            </w:r>
          </w:p>
          <w:p w:rsidR="00000000" w:rsidDel="00000000" w:rsidP="00000000" w:rsidRDefault="00000000" w:rsidRPr="00000000" w14:paraId="00000009">
            <w:pPr>
              <w:widowControl w:val="1"/>
              <w:jc w:val="left"/>
              <w:rPr>
                <w:rFonts w:ascii="Verdana" w:cs="Verdana" w:eastAsia="Verdana" w:hAnsi="Verdana"/>
                <w:i w:val="1"/>
                <w:iCs w:val="1"/>
              </w:rPr>
            </w:pPr>
            <w:r w:rsidDel="00000000" w:rsidR="00000000" w:rsidRPr="00000000">
              <w:rPr>
                <w:rFonts w:ascii="Verdana" w:cs="Verdana" w:eastAsia="Verdana" w:hAnsi="Verdana"/>
                <w:i w:val="1"/>
                <w:iCs w:val="1"/>
                <w:rtl w:val="0"/>
              </w:rPr>
              <w:t xml:space="preserve">CNP: ESO4.6.A4.A-FSEPN-SI-2025-457</w:t>
            </w:r>
          </w:p>
          <w:p w:rsidR="00000000" w:rsidDel="00000000" w:rsidP="00000000" w:rsidRDefault="00000000" w:rsidRPr="00000000" w14:paraId="0000000A">
            <w:pPr>
              <w:widowControl w:val="1"/>
              <w:jc w:val="left"/>
              <w:rPr>
                <w:rFonts w:ascii="Verdana" w:cs="Verdana" w:eastAsia="Verdana" w:hAnsi="Verdana"/>
                <w:i w:val="1"/>
                <w:iCs w:val="1"/>
              </w:rPr>
            </w:pPr>
            <w:r w:rsidDel="00000000" w:rsidR="00000000" w:rsidRPr="00000000">
              <w:rPr>
                <w:rtl w:val="0"/>
              </w:rPr>
            </w:r>
          </w:p>
        </w:tc>
      </w:tr>
    </w:tbl>
    <w:p w:rsidR="00000000" w:rsidDel="00000000" w:rsidP="00000000" w:rsidRDefault="00000000" w:rsidRPr="00000000" w14:paraId="0000000B">
      <w:pPr>
        <w:widowControl w:val="0"/>
        <w:spacing w:after="120" w:before="120" w:line="276"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C">
      <w:pPr>
        <w:widowControl w:val="0"/>
        <w:spacing w:after="120" w:before="120" w:line="276" w:lineRule="auto"/>
        <w:jc w:val="both"/>
        <w:rPr>
          <w:rFonts w:ascii="Verdana" w:cs="Verdana" w:eastAsia="Verdana" w:hAnsi="Verdana"/>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Il/La sottoscritto/a ______________________________________________ nato/a a ________________________ il____________________ residente a___________________________ Provincia di ___________________ Via/Piazza _______________________________________________n. _________ Codice Fiscale ________________________________________________________, in qualità di docente di ▢ scuola dell’infanzia, ▢ scuola primaria, ▢ scuola secondaria di primo grado, </w:t>
      </w:r>
    </w:p>
    <w:p w:rsidR="00000000" w:rsidDel="00000000" w:rsidP="00000000" w:rsidRDefault="00000000" w:rsidRPr="00000000" w14:paraId="0000000D">
      <w:pPr>
        <w:widowControl w:val="0"/>
        <w:spacing w:after="120" w:before="120" w:line="276" w:lineRule="auto"/>
        <w:jc w:val="both"/>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0E">
      <w:pPr>
        <w:widowControl w:val="0"/>
        <w:spacing w:after="120" w:before="120" w:line="276"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CHIEDE</w:t>
      </w:r>
    </w:p>
    <w:p w:rsidR="00000000" w:rsidDel="00000000" w:rsidP="00000000" w:rsidRDefault="00000000" w:rsidRPr="00000000" w14:paraId="0000000F">
      <w:pPr>
        <w:widowControl w:val="0"/>
        <w:spacing w:after="120" w:before="120" w:line="276"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di essere ammesso/a a partecipare alla procedura in oggetto per ricoprire il seguente ruolo:</w:t>
      </w:r>
    </w:p>
    <w:p w:rsidR="00000000" w:rsidDel="00000000" w:rsidP="00000000" w:rsidRDefault="00000000" w:rsidRPr="00000000" w14:paraId="00000010">
      <w:pPr>
        <w:spacing w:line="259" w:lineRule="auto"/>
        <w:jc w:val="both"/>
        <w:rPr>
          <w:rFonts w:ascii="Verdana" w:cs="Verdana" w:eastAsia="Verdana" w:hAnsi="Verdana"/>
        </w:rPr>
      </w:pPr>
      <w:bookmarkStart w:colFirst="0" w:colLast="0" w:name="_rj3jz5o8irgz" w:id="0"/>
      <w:bookmarkEnd w:id="0"/>
      <w:r w:rsidDel="00000000" w:rsidR="00000000" w:rsidRPr="00000000">
        <w:rPr>
          <w:rtl w:val="0"/>
        </w:rPr>
      </w:r>
    </w:p>
    <w:tbl>
      <w:tblPr>
        <w:tblStyle w:val="Table2"/>
        <w:tblW w:w="858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5"/>
        <w:gridCol w:w="2130"/>
        <w:gridCol w:w="1245"/>
        <w:gridCol w:w="3330"/>
        <w:tblGridChange w:id="0">
          <w:tblGrid>
            <w:gridCol w:w="1875"/>
            <w:gridCol w:w="2130"/>
            <w:gridCol w:w="1245"/>
            <w:gridCol w:w="3330"/>
          </w:tblGrid>
        </w:tblGridChange>
      </w:tblGrid>
      <w:tr>
        <w:trPr>
          <w:cantSplit w:val="0"/>
          <w:trHeight w:val="585.4394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Modulo formativo</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2">
            <w:pPr>
              <w:jc w:val="left"/>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Destinatari</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jc w:val="left"/>
              <w:rPr>
                <w:rFonts w:ascii="Verdana" w:cs="Verdana" w:eastAsia="Verdana" w:hAnsi="Verdana"/>
                <w:sz w:val="20"/>
                <w:szCs w:val="20"/>
              </w:rPr>
            </w:pPr>
            <w:r w:rsidDel="00000000" w:rsidR="00000000" w:rsidRPr="00000000">
              <w:rPr>
                <w:rFonts w:ascii="Verdana" w:cs="Verdana" w:eastAsia="Verdana" w:hAnsi="Verdana"/>
                <w:b w:val="1"/>
                <w:bCs w:val="1"/>
                <w:sz w:val="20"/>
                <w:szCs w:val="20"/>
                <w:rtl w:val="0"/>
              </w:rPr>
              <w:t xml:space="preserve">Ore</w:t>
            </w:r>
            <w:r w:rsidDel="00000000" w:rsidR="00000000" w:rsidRPr="00000000">
              <w:rPr>
                <w:rFonts w:ascii="Verdana" w:cs="Verdana" w:eastAsia="Verdana" w:hAnsi="Verdana"/>
                <w:sz w:val="20"/>
                <w:szCs w:val="20"/>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jc w:val="left"/>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Requisiti richiesti</w:t>
            </w:r>
          </w:p>
        </w:tc>
      </w:tr>
      <w:tr>
        <w:trPr>
          <w:cantSplit w:val="0"/>
          <w:trHeight w:val="585.439453125" w:hRule="atLeast"/>
          <w:tblHeader w:val="0"/>
        </w:trPr>
        <w:tc>
          <w:tcPr>
            <w:tcMar>
              <w:top w:w="100.0" w:type="dxa"/>
              <w:left w:w="100.0" w:type="dxa"/>
              <w:bottom w:w="100.0" w:type="dxa"/>
              <w:right w:w="100.0" w:type="dxa"/>
            </w:tcMar>
            <w:vAlign w:val="top"/>
          </w:tcPr>
          <w:p w:rsidR="00000000" w:rsidDel="00000000" w:rsidP="00000000" w:rsidRDefault="00000000" w:rsidRPr="00000000" w14:paraId="00000015">
            <w:pPr>
              <w:widowControl w:val="1"/>
              <w:spacing w:line="276" w:lineRule="auto"/>
              <w:jc w:val="left"/>
              <w:rPr/>
            </w:pPr>
            <w:r w:rsidDel="00000000" w:rsidR="00000000" w:rsidRPr="00000000">
              <w:rPr>
                <w:rtl w:val="0"/>
              </w:rPr>
              <w:t xml:space="preserve">Basket e baskin</w:t>
            </w:r>
          </w:p>
        </w:tc>
        <w:tc>
          <w:tcPr>
            <w:shd w:fill="auto" w:val="clear"/>
            <w:tcMar>
              <w:top w:w="100.0" w:type="dxa"/>
              <w:left w:w="100.0" w:type="dxa"/>
              <w:bottom w:w="100.0" w:type="dxa"/>
              <w:right w:w="100.0" w:type="dxa"/>
            </w:tcMar>
          </w:tcPr>
          <w:p w:rsidR="00000000" w:rsidDel="00000000" w:rsidP="00000000" w:rsidRDefault="00000000" w:rsidRPr="00000000" w14:paraId="00000016">
            <w:pPr>
              <w:jc w:val="lef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Alunne/i della scuola primaria e della scuola secondaria</w:t>
            </w:r>
          </w:p>
          <w:p w:rsidR="00000000" w:rsidDel="00000000" w:rsidP="00000000" w:rsidRDefault="00000000" w:rsidRPr="00000000" w14:paraId="00000017">
            <w:pPr>
              <w:jc w:val="left"/>
              <w:rPr>
                <w:rFonts w:ascii="Verdana" w:cs="Verdana" w:eastAsia="Verdana" w:hAnsi="Verdana"/>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jc w:val="lef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30</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jc w:val="lef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Docenti interni dell’Istituto con priorità ai docenti di educazione motoria</w:t>
            </w:r>
          </w:p>
          <w:p w:rsidR="00000000" w:rsidDel="00000000" w:rsidP="00000000" w:rsidRDefault="00000000" w:rsidRPr="00000000" w14:paraId="0000001A">
            <w:pPr>
              <w:jc w:val="left"/>
              <w:rPr>
                <w:rFonts w:ascii="Verdana" w:cs="Verdana" w:eastAsia="Verdana" w:hAnsi="Verdana"/>
                <w:sz w:val="20"/>
                <w:szCs w:val="20"/>
              </w:rPr>
            </w:pPr>
            <w:r w:rsidDel="00000000" w:rsidR="00000000" w:rsidRPr="00000000">
              <w:rPr>
                <w:rtl w:val="0"/>
              </w:rPr>
            </w:r>
          </w:p>
        </w:tc>
      </w:tr>
      <w:tr>
        <w:trPr>
          <w:cantSplit w:val="0"/>
          <w:trHeight w:val="585.439453125" w:hRule="atLeast"/>
          <w:tblHeader w:val="0"/>
        </w:trPr>
        <w:tc>
          <w:tcPr>
            <w:tcMar>
              <w:top w:w="100.0" w:type="dxa"/>
              <w:left w:w="100.0" w:type="dxa"/>
              <w:bottom w:w="100.0" w:type="dxa"/>
              <w:right w:w="100.0" w:type="dxa"/>
            </w:tcMar>
            <w:vAlign w:val="top"/>
          </w:tcPr>
          <w:p w:rsidR="00000000" w:rsidDel="00000000" w:rsidP="00000000" w:rsidRDefault="00000000" w:rsidRPr="00000000" w14:paraId="0000001B">
            <w:pPr>
              <w:widowControl w:val="1"/>
              <w:spacing w:line="276" w:lineRule="auto"/>
              <w:jc w:val="left"/>
              <w:rPr/>
            </w:pPr>
            <w:r w:rsidDel="00000000" w:rsidR="00000000" w:rsidRPr="00000000">
              <w:rPr>
                <w:rtl w:val="0"/>
              </w:rPr>
              <w:t xml:space="preserve">La vela e/o il windsurf</w:t>
            </w:r>
          </w:p>
        </w:tc>
        <w:tc>
          <w:tcPr>
            <w:shd w:fill="auto" w:val="clear"/>
            <w:tcMar>
              <w:top w:w="100.0" w:type="dxa"/>
              <w:left w:w="100.0" w:type="dxa"/>
              <w:bottom w:w="100.0" w:type="dxa"/>
              <w:right w:w="100.0" w:type="dxa"/>
            </w:tcMar>
          </w:tcPr>
          <w:p w:rsidR="00000000" w:rsidDel="00000000" w:rsidP="00000000" w:rsidRDefault="00000000" w:rsidRPr="00000000" w14:paraId="0000001C">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Alunne/i della scuola primaria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30</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jc w:val="lef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Docenti interni di scuola primaria con priorità ai docenti di educazione motoria</w:t>
            </w:r>
          </w:p>
        </w:tc>
      </w:tr>
      <w:tr>
        <w:trPr>
          <w:cantSplit w:val="0"/>
          <w:trHeight w:val="585.439453125" w:hRule="atLeast"/>
          <w:tblHeader w:val="0"/>
        </w:trPr>
        <w:tc>
          <w:tcPr>
            <w:tcMar>
              <w:top w:w="100.0" w:type="dxa"/>
              <w:left w:w="100.0" w:type="dxa"/>
              <w:bottom w:w="100.0" w:type="dxa"/>
              <w:right w:w="100.0" w:type="dxa"/>
            </w:tcMar>
            <w:vAlign w:val="top"/>
          </w:tcPr>
          <w:p w:rsidR="00000000" w:rsidDel="00000000" w:rsidP="00000000" w:rsidRDefault="00000000" w:rsidRPr="00000000" w14:paraId="0000001F">
            <w:pPr>
              <w:widowControl w:val="1"/>
              <w:spacing w:line="276" w:lineRule="auto"/>
              <w:jc w:val="left"/>
              <w:rPr/>
            </w:pPr>
            <w:r w:rsidDel="00000000" w:rsidR="00000000" w:rsidRPr="00000000">
              <w:rPr>
                <w:rtl w:val="0"/>
              </w:rPr>
              <w:t xml:space="preserve">La mappa, il tempo, la storia: orienteering per scoprire il territorio</w:t>
            </w:r>
          </w:p>
        </w:tc>
        <w:tc>
          <w:tcPr>
            <w:shd w:fill="auto" w:val="clear"/>
            <w:tcMar>
              <w:top w:w="100.0" w:type="dxa"/>
              <w:left w:w="100.0" w:type="dxa"/>
              <w:bottom w:w="100.0" w:type="dxa"/>
              <w:right w:w="100.0" w:type="dxa"/>
            </w:tcMar>
          </w:tcPr>
          <w:p w:rsidR="00000000" w:rsidDel="00000000" w:rsidP="00000000" w:rsidRDefault="00000000" w:rsidRPr="00000000" w14:paraId="00000020">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Alunne/i della scuola secondaria di primo grado e della scuola primaria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30</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jc w:val="lef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Docenti interni dell’Istituto Comprensivo con priorità ai docenti di educazione motoria</w:t>
            </w:r>
          </w:p>
          <w:p w:rsidR="00000000" w:rsidDel="00000000" w:rsidP="00000000" w:rsidRDefault="00000000" w:rsidRPr="00000000" w14:paraId="00000023">
            <w:pPr>
              <w:jc w:val="left"/>
              <w:rPr>
                <w:rFonts w:ascii="Verdana" w:cs="Verdana" w:eastAsia="Verdana" w:hAnsi="Verdana"/>
                <w:sz w:val="20"/>
                <w:szCs w:val="20"/>
              </w:rPr>
            </w:pPr>
            <w:r w:rsidDel="00000000" w:rsidR="00000000" w:rsidRPr="00000000">
              <w:rPr>
                <w:rtl w:val="0"/>
              </w:rPr>
            </w:r>
          </w:p>
        </w:tc>
      </w:tr>
      <w:tr>
        <w:trPr>
          <w:cantSplit w:val="0"/>
          <w:trHeight w:val="645" w:hRule="atLeast"/>
          <w:tblHeader w:val="0"/>
        </w:trPr>
        <w:tc>
          <w:tcPr>
            <w:tcMar>
              <w:top w:w="100.0" w:type="dxa"/>
              <w:left w:w="100.0" w:type="dxa"/>
              <w:bottom w:w="100.0" w:type="dxa"/>
              <w:right w:w="100.0" w:type="dxa"/>
            </w:tcMar>
            <w:vAlign w:val="top"/>
          </w:tcPr>
          <w:p w:rsidR="00000000" w:rsidDel="00000000" w:rsidP="00000000" w:rsidRDefault="00000000" w:rsidRPr="00000000" w14:paraId="00000024">
            <w:pPr>
              <w:widowControl w:val="1"/>
              <w:spacing w:line="276" w:lineRule="auto"/>
              <w:jc w:val="left"/>
              <w:rPr/>
            </w:pPr>
            <w:r w:rsidDel="00000000" w:rsidR="00000000" w:rsidRPr="00000000">
              <w:rPr>
                <w:rtl w:val="0"/>
              </w:rPr>
              <w:t xml:space="preserve">A colpi di idee: il debate come palestra di pensiero</w:t>
            </w:r>
          </w:p>
        </w:tc>
        <w:tc>
          <w:tcPr>
            <w:shd w:fill="auto" w:val="clear"/>
            <w:tcMar>
              <w:top w:w="100.0" w:type="dxa"/>
              <w:left w:w="100.0" w:type="dxa"/>
              <w:bottom w:w="100.0" w:type="dxa"/>
              <w:right w:w="100.0" w:type="dxa"/>
            </w:tcMar>
          </w:tcPr>
          <w:p w:rsidR="00000000" w:rsidDel="00000000" w:rsidP="00000000" w:rsidRDefault="00000000" w:rsidRPr="00000000" w14:paraId="00000025">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Alunne/i della scuola secondaria di primo grado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30</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jc w:val="lef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Docenti interni di scuola secondaria di primo grado con priorità ai docenti di discipline umanistiche</w:t>
            </w:r>
          </w:p>
        </w:tc>
      </w:tr>
      <w:tr>
        <w:trPr>
          <w:cantSplit w:val="0"/>
          <w:trHeight w:val="645" w:hRule="atLeast"/>
          <w:tblHeader w:val="0"/>
        </w:trPr>
        <w:tc>
          <w:tcPr>
            <w:tcMar>
              <w:top w:w="100.0" w:type="dxa"/>
              <w:left w:w="100.0" w:type="dxa"/>
              <w:bottom w:w="100.0" w:type="dxa"/>
              <w:right w:w="100.0" w:type="dxa"/>
            </w:tcMar>
            <w:vAlign w:val="top"/>
          </w:tcPr>
          <w:p w:rsidR="00000000" w:rsidDel="00000000" w:rsidP="00000000" w:rsidRDefault="00000000" w:rsidRPr="00000000" w14:paraId="00000028">
            <w:pPr>
              <w:widowControl w:val="1"/>
              <w:spacing w:line="276" w:lineRule="auto"/>
              <w:jc w:val="left"/>
              <w:rPr/>
            </w:pPr>
            <w:r w:rsidDel="00000000" w:rsidR="00000000" w:rsidRPr="00000000">
              <w:rPr>
                <w:rtl w:val="0"/>
              </w:rPr>
              <w:t xml:space="preserve">L'altro pallone: il rugby</w:t>
            </w:r>
          </w:p>
        </w:tc>
        <w:tc>
          <w:tcPr>
            <w:shd w:fill="auto" w:val="clear"/>
            <w:tcMar>
              <w:top w:w="100.0" w:type="dxa"/>
              <w:left w:w="100.0" w:type="dxa"/>
              <w:bottom w:w="100.0" w:type="dxa"/>
              <w:right w:w="100.0" w:type="dxa"/>
            </w:tcMar>
          </w:tcPr>
          <w:p w:rsidR="00000000" w:rsidDel="00000000" w:rsidP="00000000" w:rsidRDefault="00000000" w:rsidRPr="00000000" w14:paraId="00000029">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Alunne/i della scuola primaria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30</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jc w:val="lef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Docenti interni di scuola primaria con priorità ai docenti di educazione motoria</w:t>
            </w:r>
          </w:p>
          <w:p w:rsidR="00000000" w:rsidDel="00000000" w:rsidP="00000000" w:rsidRDefault="00000000" w:rsidRPr="00000000" w14:paraId="0000002C">
            <w:pPr>
              <w:jc w:val="left"/>
              <w:rPr>
                <w:rFonts w:ascii="Verdana" w:cs="Verdana" w:eastAsia="Verdana" w:hAnsi="Verdana"/>
                <w:sz w:val="20"/>
                <w:szCs w:val="20"/>
              </w:rPr>
            </w:pPr>
            <w:r w:rsidDel="00000000" w:rsidR="00000000" w:rsidRPr="00000000">
              <w:rPr>
                <w:rtl w:val="0"/>
              </w:rPr>
            </w:r>
          </w:p>
        </w:tc>
      </w:tr>
      <w:tr>
        <w:trPr>
          <w:cantSplit w:val="0"/>
          <w:trHeight w:val="645" w:hRule="atLeast"/>
          <w:tblHeader w:val="0"/>
        </w:trPr>
        <w:tc>
          <w:tcPr>
            <w:tcMar>
              <w:top w:w="100.0" w:type="dxa"/>
              <w:left w:w="100.0" w:type="dxa"/>
              <w:bottom w:w="100.0" w:type="dxa"/>
              <w:right w:w="100.0" w:type="dxa"/>
            </w:tcMar>
            <w:vAlign w:val="top"/>
          </w:tcPr>
          <w:p w:rsidR="00000000" w:rsidDel="00000000" w:rsidP="00000000" w:rsidRDefault="00000000" w:rsidRPr="00000000" w14:paraId="0000002D">
            <w:pPr>
              <w:widowControl w:val="1"/>
              <w:spacing w:line="276" w:lineRule="auto"/>
              <w:jc w:val="left"/>
              <w:rPr/>
            </w:pPr>
            <w:r w:rsidDel="00000000" w:rsidR="00000000" w:rsidRPr="00000000">
              <w:rPr>
                <w:rtl w:val="0"/>
              </w:rPr>
              <w:t xml:space="preserve">Danzando, cantando, recitando</w:t>
            </w:r>
          </w:p>
        </w:tc>
        <w:tc>
          <w:tcPr>
            <w:shd w:fill="auto" w:val="clear"/>
            <w:tcMar>
              <w:top w:w="100.0" w:type="dxa"/>
              <w:left w:w="100.0" w:type="dxa"/>
              <w:bottom w:w="100.0" w:type="dxa"/>
              <w:right w:w="100.0" w:type="dxa"/>
            </w:tcMar>
          </w:tcPr>
          <w:p w:rsidR="00000000" w:rsidDel="00000000" w:rsidP="00000000" w:rsidRDefault="00000000" w:rsidRPr="00000000" w14:paraId="0000002E">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Alunne/i della scuola secondaria di primo grado e delle quinte di scuola primaria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30</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jc w:val="lef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Docenti interni dell’Istituto  con priorità ai docenti con competenze musicali</w:t>
            </w:r>
          </w:p>
        </w:tc>
      </w:tr>
      <w:tr>
        <w:trPr>
          <w:cantSplit w:val="0"/>
          <w:trHeight w:val="645" w:hRule="atLeast"/>
          <w:tblHeader w:val="0"/>
        </w:trPr>
        <w:tc>
          <w:tcPr>
            <w:tcMar>
              <w:top w:w="100.0" w:type="dxa"/>
              <w:left w:w="100.0" w:type="dxa"/>
              <w:bottom w:w="100.0" w:type="dxa"/>
              <w:right w:w="100.0" w:type="dxa"/>
            </w:tcMar>
            <w:vAlign w:val="top"/>
          </w:tcPr>
          <w:p w:rsidR="00000000" w:rsidDel="00000000" w:rsidP="00000000" w:rsidRDefault="00000000" w:rsidRPr="00000000" w14:paraId="00000031">
            <w:pPr>
              <w:widowControl w:val="1"/>
              <w:spacing w:line="276" w:lineRule="auto"/>
              <w:jc w:val="left"/>
              <w:rPr/>
            </w:pPr>
            <w:r w:rsidDel="00000000" w:rsidR="00000000" w:rsidRPr="00000000">
              <w:rPr>
                <w:rtl w:val="0"/>
              </w:rPr>
              <w:t xml:space="preserve">Allons plus loin avec le français !</w:t>
            </w:r>
          </w:p>
        </w:tc>
        <w:tc>
          <w:tcPr>
            <w:shd w:fill="auto" w:val="clear"/>
            <w:tcMar>
              <w:top w:w="100.0" w:type="dxa"/>
              <w:left w:w="100.0" w:type="dxa"/>
              <w:bottom w:w="100.0" w:type="dxa"/>
              <w:right w:w="100.0" w:type="dxa"/>
            </w:tcMar>
          </w:tcPr>
          <w:p w:rsidR="00000000" w:rsidDel="00000000" w:rsidP="00000000" w:rsidRDefault="00000000" w:rsidRPr="00000000" w14:paraId="00000032">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Alunne/i della scuola secondaria di primo grado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30</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jc w:val="lef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Docenti interni della scuola secondaria di primo grado con priorità ai docenti di discipline umanistiche</w:t>
            </w:r>
          </w:p>
        </w:tc>
      </w:tr>
      <w:tr>
        <w:trPr>
          <w:cantSplit w:val="0"/>
          <w:trHeight w:val="645" w:hRule="atLeast"/>
          <w:tblHeader w:val="0"/>
        </w:trPr>
        <w:tc>
          <w:tcPr>
            <w:tcMar>
              <w:top w:w="100.0" w:type="dxa"/>
              <w:left w:w="100.0" w:type="dxa"/>
              <w:bottom w:w="100.0" w:type="dxa"/>
              <w:right w:w="100.0" w:type="dxa"/>
            </w:tcMar>
            <w:vAlign w:val="top"/>
          </w:tcPr>
          <w:p w:rsidR="00000000" w:rsidDel="00000000" w:rsidP="00000000" w:rsidRDefault="00000000" w:rsidRPr="00000000" w14:paraId="00000035">
            <w:pPr>
              <w:widowControl w:val="1"/>
              <w:spacing w:line="276" w:lineRule="auto"/>
              <w:jc w:val="left"/>
              <w:rPr/>
            </w:pPr>
            <w:r w:rsidDel="00000000" w:rsidR="00000000" w:rsidRPr="00000000">
              <w:rPr>
                <w:rtl w:val="0"/>
              </w:rPr>
              <w:t xml:space="preserve">I sapori della memoria e del mondo: cucinare per conoscere chi siamo</w:t>
            </w:r>
          </w:p>
        </w:tc>
        <w:tc>
          <w:tcPr>
            <w:shd w:fill="auto" w:val="clear"/>
            <w:tcMar>
              <w:top w:w="100.0" w:type="dxa"/>
              <w:left w:w="100.0" w:type="dxa"/>
              <w:bottom w:w="100.0" w:type="dxa"/>
              <w:right w:w="100.0" w:type="dxa"/>
            </w:tcMar>
          </w:tcPr>
          <w:p w:rsidR="00000000" w:rsidDel="00000000" w:rsidP="00000000" w:rsidRDefault="00000000" w:rsidRPr="00000000" w14:paraId="00000036">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Alunne/i della scuola secondaria di primo grado e della scuola primaria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30</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jc w:val="left"/>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Docenti interni dell’Istituto Comprensivo</w:t>
            </w:r>
          </w:p>
        </w:tc>
      </w:tr>
    </w:tbl>
    <w:p w:rsidR="00000000" w:rsidDel="00000000" w:rsidP="00000000" w:rsidRDefault="00000000" w:rsidRPr="00000000" w14:paraId="00000039">
      <w:pPr>
        <w:spacing w:after="120" w:before="120" w:line="276" w:lineRule="auto"/>
        <w:ind w:left="-76" w:hanging="284"/>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3A">
      <w:pPr>
        <w:spacing w:line="240" w:lineRule="auto"/>
        <w:jc w:val="both"/>
        <w:rPr>
          <w:rFonts w:ascii="Verdana" w:cs="Verdana" w:eastAsia="Verdana" w:hAnsi="Verdana"/>
          <w:b w:val="1"/>
          <w:bCs w:val="1"/>
          <w:sz w:val="20"/>
          <w:szCs w:val="20"/>
          <w:u w:val="single"/>
        </w:rPr>
      </w:pPr>
      <w:r w:rsidDel="00000000" w:rsidR="00000000" w:rsidRPr="00000000">
        <w:rPr>
          <w:rFonts w:ascii="Verdana" w:cs="Verdana" w:eastAsia="Verdana" w:hAnsi="Verdana"/>
          <w:b w:val="1"/>
          <w:bCs w:val="1"/>
          <w:sz w:val="20"/>
          <w:szCs w:val="20"/>
          <w:u w:val="single"/>
          <w:rtl w:val="0"/>
        </w:rPr>
        <w:t xml:space="preserve">È possibile candidarsi complessivamente per un massimo di un percorso formativo.</w:t>
      </w:r>
    </w:p>
    <w:p w:rsidR="00000000" w:rsidDel="00000000" w:rsidP="00000000" w:rsidRDefault="00000000" w:rsidRPr="00000000" w14:paraId="0000003B">
      <w:pPr>
        <w:spacing w:line="240" w:lineRule="auto"/>
        <w:jc w:val="both"/>
        <w:rPr>
          <w:rFonts w:ascii="Verdana" w:cs="Verdana" w:eastAsia="Verdana" w:hAnsi="Verdana"/>
          <w:b w:val="1"/>
          <w:bCs w:val="1"/>
          <w:sz w:val="20"/>
          <w:szCs w:val="20"/>
          <w:u w:val="single"/>
        </w:rPr>
      </w:pPr>
      <w:r w:rsidDel="00000000" w:rsidR="00000000" w:rsidRPr="00000000">
        <w:rPr>
          <w:rtl w:val="0"/>
        </w:rPr>
      </w:r>
    </w:p>
    <w:p w:rsidR="00000000" w:rsidDel="00000000" w:rsidP="00000000" w:rsidRDefault="00000000" w:rsidRPr="00000000" w14:paraId="0000003C">
      <w:pPr>
        <w:widowControl w:val="0"/>
        <w:spacing w:after="120" w:before="120" w:line="276"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 tal fine, </w:t>
      </w:r>
      <w:r w:rsidDel="00000000" w:rsidR="00000000" w:rsidRPr="00000000">
        <w:rPr>
          <w:rFonts w:ascii="Verdana" w:cs="Verdana" w:eastAsia="Verdana" w:hAnsi="Verdana"/>
          <w:b w:val="1"/>
          <w:bCs w:val="1"/>
          <w:sz w:val="20"/>
          <w:szCs w:val="20"/>
          <w:u w:val="single"/>
          <w:rtl w:val="0"/>
        </w:rPr>
        <w:t xml:space="preserve">dichiara</w:t>
      </w:r>
      <w:r w:rsidDel="00000000" w:rsidR="00000000" w:rsidRPr="00000000">
        <w:rPr>
          <w:rFonts w:ascii="Verdana" w:cs="Verdana" w:eastAsia="Verdana" w:hAnsi="Verdana"/>
          <w:sz w:val="20"/>
          <w:szCs w:val="20"/>
          <w:rtl w:val="0"/>
        </w:rPr>
        <w:t xml:space="preserve">, sotto la propria responsabilità:</w:t>
      </w:r>
    </w:p>
    <w:p w:rsidR="00000000" w:rsidDel="00000000" w:rsidP="00000000" w:rsidRDefault="00000000" w:rsidRPr="00000000" w14:paraId="0000003D">
      <w:pPr>
        <w:widowControl w:val="0"/>
        <w:numPr>
          <w:ilvl w:val="0"/>
          <w:numId w:val="3"/>
        </w:numPr>
        <w:tabs>
          <w:tab w:val="left" w:leader="none" w:pos="426"/>
          <w:tab w:val="left" w:leader="none" w:pos="993"/>
        </w:tabs>
        <w:spacing w:after="120" w:before="120" w:line="276" w:lineRule="auto"/>
        <w:ind w:left="426" w:hanging="360"/>
        <w:jc w:val="both"/>
        <w:rPr>
          <w:rFonts w:ascii="Verdana" w:cs="Verdana" w:eastAsia="Verdana" w:hAnsi="Verdana"/>
          <w:b w:val="1"/>
          <w:bCs w:val="1"/>
          <w:sz w:val="20"/>
          <w:szCs w:val="20"/>
        </w:rPr>
      </w:pPr>
      <w:r w:rsidDel="00000000" w:rsidR="00000000" w:rsidRPr="00000000">
        <w:rPr>
          <w:rFonts w:ascii="Verdana" w:cs="Verdana" w:eastAsia="Verdana" w:hAnsi="Verdana"/>
          <w:sz w:val="20"/>
          <w:szCs w:val="20"/>
          <w:rtl w:val="0"/>
        </w:rPr>
        <w:t xml:space="preserve">che i recapiti presso i quali si intendono ricevere le comunicazioni sono i seguenti:</w:t>
      </w:r>
      <w:r w:rsidDel="00000000" w:rsidR="00000000" w:rsidRPr="00000000">
        <w:rPr>
          <w:rtl w:val="0"/>
        </w:rPr>
      </w:r>
    </w:p>
    <w:p w:rsidR="00000000" w:rsidDel="00000000" w:rsidP="00000000" w:rsidRDefault="00000000" w:rsidRPr="00000000" w14:paraId="0000003E">
      <w:pPr>
        <w:widowControl w:val="0"/>
        <w:numPr>
          <w:ilvl w:val="0"/>
          <w:numId w:val="4"/>
        </w:numPr>
        <w:tabs>
          <w:tab w:val="left" w:leader="none" w:pos="284"/>
        </w:tabs>
        <w:spacing w:after="120" w:before="120" w:line="276" w:lineRule="auto"/>
        <w:ind w:left="709" w:hanging="283"/>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residenza: _____________________________________________________________</w:t>
      </w:r>
    </w:p>
    <w:p w:rsidR="00000000" w:rsidDel="00000000" w:rsidP="00000000" w:rsidRDefault="00000000" w:rsidRPr="00000000" w14:paraId="0000003F">
      <w:pPr>
        <w:widowControl w:val="0"/>
        <w:numPr>
          <w:ilvl w:val="0"/>
          <w:numId w:val="4"/>
        </w:numPr>
        <w:tabs>
          <w:tab w:val="left" w:leader="none" w:pos="284"/>
        </w:tabs>
        <w:spacing w:after="120" w:before="120" w:line="276" w:lineRule="auto"/>
        <w:ind w:left="709" w:hanging="283"/>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indirizzo posta elettronica ordinaria: ________________________________________</w:t>
      </w:r>
    </w:p>
    <w:p w:rsidR="00000000" w:rsidDel="00000000" w:rsidP="00000000" w:rsidRDefault="00000000" w:rsidRPr="00000000" w14:paraId="00000040">
      <w:pPr>
        <w:widowControl w:val="0"/>
        <w:numPr>
          <w:ilvl w:val="0"/>
          <w:numId w:val="4"/>
        </w:numPr>
        <w:tabs>
          <w:tab w:val="left" w:leader="none" w:pos="284"/>
        </w:tabs>
        <w:spacing w:after="120" w:before="120" w:line="276" w:lineRule="auto"/>
        <w:ind w:left="709" w:hanging="283"/>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indirizzo posta elettronica certificata (PEC): __________________________________</w:t>
      </w:r>
    </w:p>
    <w:p w:rsidR="00000000" w:rsidDel="00000000" w:rsidP="00000000" w:rsidRDefault="00000000" w:rsidRPr="00000000" w14:paraId="00000041">
      <w:pPr>
        <w:widowControl w:val="0"/>
        <w:numPr>
          <w:ilvl w:val="0"/>
          <w:numId w:val="4"/>
        </w:numPr>
        <w:tabs>
          <w:tab w:val="left" w:leader="none" w:pos="284"/>
        </w:tabs>
        <w:spacing w:after="120" w:before="120" w:line="276" w:lineRule="auto"/>
        <w:ind w:left="709" w:hanging="283"/>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numero di telefono: _____________________________________________________,</w:t>
      </w:r>
    </w:p>
    <w:p w:rsidR="00000000" w:rsidDel="00000000" w:rsidP="00000000" w:rsidRDefault="00000000" w:rsidRPr="00000000" w14:paraId="00000042">
      <w:pPr>
        <w:widowControl w:val="0"/>
        <w:tabs>
          <w:tab w:val="left" w:leader="none" w:pos="284"/>
        </w:tabs>
        <w:spacing w:after="120" w:before="120" w:line="276" w:lineRule="auto"/>
        <w:ind w:left="426" w:firstLine="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autorizzando espressamente l’Istituzione scolastica all’utilizzo dei suddetti mezzi per effettuare le comunicazioni;</w:t>
      </w:r>
    </w:p>
    <w:p w:rsidR="00000000" w:rsidDel="00000000" w:rsidP="00000000" w:rsidRDefault="00000000" w:rsidRPr="00000000" w14:paraId="00000043">
      <w:pPr>
        <w:widowControl w:val="0"/>
        <w:numPr>
          <w:ilvl w:val="0"/>
          <w:numId w:val="3"/>
        </w:numPr>
        <w:tabs>
          <w:tab w:val="left" w:leader="none" w:pos="0"/>
          <w:tab w:val="left" w:leader="none" w:pos="142"/>
        </w:tabs>
        <w:spacing w:after="120" w:before="120" w:line="276" w:lineRule="auto"/>
        <w:ind w:left="426"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di essere informato/a che l’Istituzione scolastica non sarà responsabile per il caso di dispersione di comunicazioni dipendente da mancata o inesatta indicazione dei recapiti di cui al comma 1, oppure da mancata o tardiva comunicazione del cambiamento degli stessi;</w:t>
      </w:r>
    </w:p>
    <w:p w:rsidR="00000000" w:rsidDel="00000000" w:rsidP="00000000" w:rsidRDefault="00000000" w:rsidRPr="00000000" w14:paraId="00000044">
      <w:pPr>
        <w:widowControl w:val="0"/>
        <w:numPr>
          <w:ilvl w:val="0"/>
          <w:numId w:val="3"/>
        </w:numPr>
        <w:tabs>
          <w:tab w:val="left" w:leader="none" w:pos="0"/>
          <w:tab w:val="left" w:leader="none" w:pos="142"/>
        </w:tabs>
        <w:spacing w:after="120" w:before="120" w:line="276" w:lineRule="auto"/>
        <w:ind w:left="426"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di aver preso visione del Decreto e dell’Avviso e di accettare tutte le condizioni ivi contenute;</w:t>
      </w:r>
    </w:p>
    <w:p w:rsidR="00000000" w:rsidDel="00000000" w:rsidP="00000000" w:rsidRDefault="00000000" w:rsidRPr="00000000" w14:paraId="00000045">
      <w:pPr>
        <w:widowControl w:val="0"/>
        <w:numPr>
          <w:ilvl w:val="0"/>
          <w:numId w:val="3"/>
        </w:numPr>
        <w:tabs>
          <w:tab w:val="left" w:leader="none" w:pos="0"/>
          <w:tab w:val="left" w:leader="none" w:pos="142"/>
        </w:tabs>
        <w:spacing w:after="120" w:before="120" w:line="276" w:lineRule="auto"/>
        <w:ind w:left="107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di aver preso visione dell’informativa contenuta nell’Avviso;</w:t>
      </w:r>
    </w:p>
    <w:p w:rsidR="00000000" w:rsidDel="00000000" w:rsidP="00000000" w:rsidRDefault="00000000" w:rsidRPr="00000000" w14:paraId="00000046">
      <w:pPr>
        <w:widowControl w:val="0"/>
        <w:numPr>
          <w:ilvl w:val="0"/>
          <w:numId w:val="3"/>
        </w:numPr>
        <w:tabs>
          <w:tab w:val="left" w:leader="none" w:pos="0"/>
          <w:tab w:val="left" w:leader="none" w:pos="142"/>
        </w:tabs>
        <w:spacing w:after="360" w:before="120" w:line="276" w:lineRule="auto"/>
        <w:ind w:left="1070"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di prestare il proprio consenso, ai fini dell’espletamento della procedura in oggetto e del successivo conferimento dell’incarico, al trattamento dei propri dati personali ai sensi dell’art. 13 del Regolamento (UE) 2016/679 e del d.lgs. 30 giugno 2003, n. 196.</w:t>
      </w:r>
    </w:p>
    <w:p w:rsidR="00000000" w:rsidDel="00000000" w:rsidP="00000000" w:rsidRDefault="00000000" w:rsidRPr="00000000" w14:paraId="00000047">
      <w:pPr>
        <w:widowControl w:val="0"/>
        <w:tabs>
          <w:tab w:val="left" w:leader="none" w:pos="0"/>
          <w:tab w:val="left" w:leader="none" w:pos="142"/>
        </w:tabs>
        <w:spacing w:after="120" w:before="120" w:line="276"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Ai fini della partecipazione alla procedura in oggetto, il sottoscritto/a </w:t>
      </w:r>
    </w:p>
    <w:p w:rsidR="00000000" w:rsidDel="00000000" w:rsidP="00000000" w:rsidRDefault="00000000" w:rsidRPr="00000000" w14:paraId="00000048">
      <w:pPr>
        <w:widowControl w:val="0"/>
        <w:tabs>
          <w:tab w:val="left" w:leader="none" w:pos="0"/>
          <w:tab w:val="left" w:leader="none" w:pos="142"/>
        </w:tabs>
        <w:spacing w:after="120" w:before="120" w:line="276" w:lineRule="auto"/>
        <w:jc w:val="center"/>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049">
      <w:pPr>
        <w:widowControl w:val="0"/>
        <w:tabs>
          <w:tab w:val="left" w:leader="none" w:pos="0"/>
          <w:tab w:val="left" w:leader="none" w:pos="142"/>
        </w:tabs>
        <w:spacing w:after="120" w:before="120" w:line="276" w:lineRule="auto"/>
        <w:jc w:val="center"/>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DICHIARA ALTRESÌ</w:t>
      </w:r>
    </w:p>
    <w:p w:rsidR="00000000" w:rsidDel="00000000" w:rsidP="00000000" w:rsidRDefault="00000000" w:rsidRPr="00000000" w14:paraId="0000004A">
      <w:pPr>
        <w:widowControl w:val="0"/>
        <w:tabs>
          <w:tab w:val="left" w:leader="none" w:pos="426"/>
        </w:tabs>
        <w:spacing w:after="120" w:before="120" w:line="276"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di possedere i requisiti di ammissione alla selezione in oggetto, nello specifico di:</w:t>
      </w:r>
    </w:p>
    <w:p w:rsidR="00000000" w:rsidDel="00000000" w:rsidP="00000000" w:rsidRDefault="00000000" w:rsidRPr="00000000" w14:paraId="0000004B">
      <w:pPr>
        <w:widowControl w:val="0"/>
        <w:numPr>
          <w:ilvl w:val="0"/>
          <w:numId w:val="1"/>
        </w:numPr>
        <w:tabs>
          <w:tab w:val="left" w:leader="none" w:pos="426"/>
        </w:tabs>
        <w:spacing w:after="120" w:before="120" w:line="276" w:lineRule="auto"/>
        <w:ind w:left="1058"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avere la cittadinanza italiana o di uno degli Stati membri dell’Unione europea; </w:t>
      </w:r>
    </w:p>
    <w:p w:rsidR="00000000" w:rsidDel="00000000" w:rsidP="00000000" w:rsidRDefault="00000000" w:rsidRPr="00000000" w14:paraId="0000004C">
      <w:pPr>
        <w:numPr>
          <w:ilvl w:val="0"/>
          <w:numId w:val="1"/>
        </w:numPr>
        <w:spacing w:after="120" w:before="120" w:line="276" w:lineRule="auto"/>
        <w:ind w:left="1058"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avere il godimento dei diritti civili e politici; </w:t>
      </w:r>
    </w:p>
    <w:p w:rsidR="00000000" w:rsidDel="00000000" w:rsidP="00000000" w:rsidRDefault="00000000" w:rsidRPr="00000000" w14:paraId="0000004D">
      <w:pPr>
        <w:numPr>
          <w:ilvl w:val="0"/>
          <w:numId w:val="1"/>
        </w:numPr>
        <w:spacing w:after="120" w:before="120" w:line="276" w:lineRule="auto"/>
        <w:ind w:left="1058"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non essere stato escluso/a dall’elettorato politico attivo;</w:t>
      </w:r>
    </w:p>
    <w:p w:rsidR="00000000" w:rsidDel="00000000" w:rsidP="00000000" w:rsidRDefault="00000000" w:rsidRPr="00000000" w14:paraId="0000004E">
      <w:pPr>
        <w:numPr>
          <w:ilvl w:val="0"/>
          <w:numId w:val="1"/>
        </w:numPr>
        <w:spacing w:after="120" w:before="120" w:line="276" w:lineRule="auto"/>
        <w:ind w:left="1058"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possedere l’idoneità fisica allo svolgimento delle funzioni cui la presente procedura di selezione si riferisce;</w:t>
      </w:r>
    </w:p>
    <w:p w:rsidR="00000000" w:rsidDel="00000000" w:rsidP="00000000" w:rsidRDefault="00000000" w:rsidRPr="00000000" w14:paraId="0000004F">
      <w:pPr>
        <w:numPr>
          <w:ilvl w:val="0"/>
          <w:numId w:val="1"/>
        </w:numPr>
        <w:spacing w:after="120" w:before="120" w:line="276" w:lineRule="auto"/>
        <w:ind w:left="1058"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non aver riportato condanne penali e di non essere destinatario/a di provvedimenti che riguardano l’applicazione di misure di prevenzione, di decisioni civili e di provvedimenti amministrativi iscritti nel casellario giudiziale;</w:t>
      </w:r>
    </w:p>
    <w:p w:rsidR="00000000" w:rsidDel="00000000" w:rsidP="00000000" w:rsidRDefault="00000000" w:rsidRPr="00000000" w14:paraId="00000050">
      <w:pPr>
        <w:numPr>
          <w:ilvl w:val="0"/>
          <w:numId w:val="1"/>
        </w:numPr>
        <w:spacing w:after="120" w:before="120" w:line="276" w:lineRule="auto"/>
        <w:ind w:left="1058"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non essere sottoposto/a a procedimenti penali [</w:t>
      </w:r>
      <w:r w:rsidDel="00000000" w:rsidR="00000000" w:rsidRPr="00000000">
        <w:rPr>
          <w:rFonts w:ascii="Verdana" w:cs="Verdana" w:eastAsia="Verdana" w:hAnsi="Verdana"/>
          <w:i w:val="1"/>
          <w:iCs w:val="1"/>
          <w:sz w:val="20"/>
          <w:szCs w:val="20"/>
          <w:rtl w:val="0"/>
        </w:rPr>
        <w:t xml:space="preserve">o se sì a quali</w:t>
      </w:r>
      <w:r w:rsidDel="00000000" w:rsidR="00000000" w:rsidRPr="00000000">
        <w:rPr>
          <w:rFonts w:ascii="Verdana" w:cs="Verdana" w:eastAsia="Verdana" w:hAnsi="Verdana"/>
          <w:sz w:val="20"/>
          <w:szCs w:val="20"/>
          <w:rtl w:val="0"/>
        </w:rPr>
        <w:t xml:space="preserve">];</w:t>
      </w:r>
    </w:p>
    <w:p w:rsidR="00000000" w:rsidDel="00000000" w:rsidP="00000000" w:rsidRDefault="00000000" w:rsidRPr="00000000" w14:paraId="00000051">
      <w:pPr>
        <w:numPr>
          <w:ilvl w:val="0"/>
          <w:numId w:val="1"/>
        </w:numPr>
        <w:spacing w:after="120" w:before="120" w:line="276" w:lineRule="auto"/>
        <w:ind w:left="1058"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non essere stato/a destituito/a o dispensato/a dall’impiego presso una Pubblica Amministrazione;</w:t>
      </w:r>
    </w:p>
    <w:p w:rsidR="00000000" w:rsidDel="00000000" w:rsidP="00000000" w:rsidRDefault="00000000" w:rsidRPr="00000000" w14:paraId="00000052">
      <w:pPr>
        <w:numPr>
          <w:ilvl w:val="0"/>
          <w:numId w:val="1"/>
        </w:numPr>
        <w:spacing w:after="120" w:before="120" w:line="276" w:lineRule="auto"/>
        <w:ind w:left="1058"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non essere stato/a dichiarato/a decaduto/a o licenziato/a da un impiego statale;</w:t>
      </w:r>
    </w:p>
    <w:p w:rsidR="00000000" w:rsidDel="00000000" w:rsidP="00000000" w:rsidRDefault="00000000" w:rsidRPr="00000000" w14:paraId="00000053">
      <w:pPr>
        <w:numPr>
          <w:ilvl w:val="0"/>
          <w:numId w:val="1"/>
        </w:numPr>
        <w:spacing w:after="120" w:before="120" w:line="276" w:lineRule="auto"/>
        <w:ind w:left="1058"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non trovarsi in situazione di incompatibilità, ai sensi di quanto previsto dal d.lgs. n. 39/2013 e dall’art. 53, del d.lgs. n. 165/2001;</w:t>
      </w:r>
    </w:p>
    <w:p w:rsidR="00000000" w:rsidDel="00000000" w:rsidP="00000000" w:rsidRDefault="00000000" w:rsidRPr="00000000" w14:paraId="00000054">
      <w:pPr>
        <w:numPr>
          <w:ilvl w:val="0"/>
          <w:numId w:val="1"/>
        </w:numPr>
        <w:spacing w:after="120" w:before="120" w:line="276" w:lineRule="auto"/>
        <w:ind w:left="1058" w:hanging="360"/>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non trovarsi in situazioni di conflitto di interessi, anche potenziale, ai sensi dell’art. 53, comma 14, del d.lgs. 165/2001, che possano interferire con l’esercizio dell’incarico;</w:t>
      </w:r>
    </w:p>
    <w:p w:rsidR="00000000" w:rsidDel="00000000" w:rsidP="00000000" w:rsidRDefault="00000000" w:rsidRPr="00000000" w14:paraId="00000055">
      <w:pPr>
        <w:widowControl w:val="0"/>
        <w:tabs>
          <w:tab w:val="left" w:leader="none" w:pos="0"/>
          <w:tab w:val="left" w:leader="none" w:pos="142"/>
        </w:tabs>
        <w:spacing w:after="120" w:before="120" w:line="276" w:lineRule="auto"/>
        <w:jc w:val="both"/>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Si allega alla presente </w:t>
      </w:r>
      <w:r w:rsidDel="00000000" w:rsidR="00000000" w:rsidRPr="00000000">
        <w:rPr>
          <w:rFonts w:ascii="Verdana" w:cs="Verdana" w:eastAsia="Verdana" w:hAnsi="Verdana"/>
          <w:i w:val="1"/>
          <w:iCs w:val="1"/>
          <w:sz w:val="20"/>
          <w:szCs w:val="20"/>
          <w:rtl w:val="0"/>
        </w:rPr>
        <w:t xml:space="preserve">curriculum vitae</w:t>
      </w:r>
      <w:r w:rsidDel="00000000" w:rsidR="00000000" w:rsidRPr="00000000">
        <w:rPr>
          <w:rFonts w:ascii="Verdana" w:cs="Verdana" w:eastAsia="Verdana" w:hAnsi="Verdana"/>
          <w:sz w:val="20"/>
          <w:szCs w:val="20"/>
          <w:rtl w:val="0"/>
        </w:rPr>
        <w:t xml:space="preserve"> sottoscritto contenente una autodichiarazione di veridicità dei dati e delle informazioni contenute, ai sensi degli artt. 46 e 47 del D.P.R. 445/2000, </w:t>
      </w:r>
      <w:r w:rsidDel="00000000" w:rsidR="00000000" w:rsidRPr="00000000">
        <w:rPr>
          <w:rFonts w:ascii="Verdana" w:cs="Verdana" w:eastAsia="Verdana" w:hAnsi="Verdana"/>
          <w:i w:val="1"/>
          <w:iCs w:val="1"/>
          <w:sz w:val="20"/>
          <w:szCs w:val="20"/>
          <w:rtl w:val="0"/>
        </w:rPr>
        <w:t xml:space="preserve"> </w:t>
      </w:r>
      <w:r w:rsidDel="00000000" w:rsidR="00000000" w:rsidRPr="00000000">
        <w:rPr>
          <w:rFonts w:ascii="Verdana" w:cs="Verdana" w:eastAsia="Verdana" w:hAnsi="Verdana"/>
          <w:sz w:val="20"/>
          <w:szCs w:val="20"/>
          <w:rtl w:val="0"/>
        </w:rPr>
        <w:t xml:space="preserve">nonché fotocopia del documento di identità in corso di validità.</w:t>
      </w:r>
    </w:p>
    <w:tbl>
      <w:tblPr>
        <w:tblStyle w:val="Table3"/>
        <w:tblW w:w="962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814"/>
        <w:gridCol w:w="4814"/>
        <w:tblGridChange w:id="0">
          <w:tblGrid>
            <w:gridCol w:w="4814"/>
            <w:gridCol w:w="4814"/>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56">
            <w:pPr>
              <w:spacing w:after="120" w:before="120" w:line="276"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Luogo e data</w:t>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57">
            <w:pPr>
              <w:spacing w:after="120" w:before="120" w:line="276"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Firma del Partecipante</w:t>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58">
            <w:pPr>
              <w:spacing w:after="120" w:before="120" w:line="276"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_______________, ______________</w:t>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59">
            <w:pPr>
              <w:spacing w:after="120" w:before="120" w:line="276"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____________________________</w:t>
            </w:r>
          </w:p>
        </w:tc>
      </w:tr>
    </w:tbl>
    <w:p w:rsidR="00000000" w:rsidDel="00000000" w:rsidP="00000000" w:rsidRDefault="00000000" w:rsidRPr="00000000" w14:paraId="0000005A">
      <w:pPr>
        <w:widowControl w:val="0"/>
        <w:spacing w:line="24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5B">
      <w:pPr>
        <w:widowControl w:val="0"/>
        <w:spacing w:line="24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5C">
      <w:pPr>
        <w:widowControl w:val="0"/>
        <w:spacing w:line="24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5D">
      <w:pPr>
        <w:widowControl w:val="0"/>
        <w:spacing w:line="24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5E">
      <w:pPr>
        <w:widowControl w:val="0"/>
        <w:spacing w:line="24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5F">
      <w:pPr>
        <w:widowControl w:val="0"/>
        <w:spacing w:line="24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60">
      <w:pPr>
        <w:widowControl w:val="0"/>
        <w:spacing w:line="240"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61">
      <w:pPr>
        <w:widowControl w:val="0"/>
        <w:spacing w:line="240" w:lineRule="auto"/>
        <w:jc w:val="both"/>
        <w:rPr>
          <w:rFonts w:ascii="Verdana" w:cs="Verdana" w:eastAsia="Verdana" w:hAnsi="Verdana"/>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62">
      <w:pP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63">
      <w:pPr>
        <w:spacing w:line="240" w:lineRule="auto"/>
        <w:jc w:val="right"/>
        <w:rPr>
          <w:rFonts w:ascii="Verdana" w:cs="Verdana" w:eastAsia="Verdana" w:hAnsi="Verdana"/>
          <w:b w:val="1"/>
          <w:bCs w:val="1"/>
        </w:rPr>
      </w:pPr>
      <w:r w:rsidDel="00000000" w:rsidR="00000000" w:rsidRPr="00000000">
        <w:rPr>
          <w:rFonts w:ascii="Verdana" w:cs="Verdana" w:eastAsia="Verdana" w:hAnsi="Verdana"/>
          <w:b w:val="1"/>
          <w:bCs w:val="1"/>
          <w:rtl w:val="0"/>
        </w:rPr>
        <w:t xml:space="preserve">Allegato B</w:t>
      </w:r>
    </w:p>
    <w:p w:rsidR="00000000" w:rsidDel="00000000" w:rsidP="00000000" w:rsidRDefault="00000000" w:rsidRPr="00000000" w14:paraId="00000064">
      <w:pPr>
        <w:spacing w:line="240" w:lineRule="auto"/>
        <w:jc w:val="right"/>
        <w:rPr>
          <w:rFonts w:ascii="Verdana" w:cs="Verdana" w:eastAsia="Verdana" w:hAnsi="Verdana"/>
          <w:b w:val="1"/>
          <w:bCs w:val="1"/>
        </w:rPr>
      </w:pPr>
      <w:r w:rsidDel="00000000" w:rsidR="00000000" w:rsidRPr="00000000">
        <w:rPr>
          <w:rFonts w:ascii="Verdana" w:cs="Verdana" w:eastAsia="Verdana" w:hAnsi="Verdana"/>
          <w:b w:val="1"/>
          <w:bCs w:val="1"/>
          <w:rtl w:val="0"/>
        </w:rPr>
        <w:t xml:space="preserve"> </w:t>
      </w:r>
    </w:p>
    <w:tbl>
      <w:tblPr>
        <w:tblStyle w:val="Table4"/>
        <w:tblW w:w="10110.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4995"/>
        <w:gridCol w:w="1305"/>
        <w:gridCol w:w="1335"/>
        <w:gridCol w:w="1245"/>
        <w:gridCol w:w="1230"/>
        <w:tblGridChange w:id="0">
          <w:tblGrid>
            <w:gridCol w:w="4995"/>
            <w:gridCol w:w="1305"/>
            <w:gridCol w:w="1335"/>
            <w:gridCol w:w="1245"/>
            <w:gridCol w:w="1230"/>
          </w:tblGrid>
        </w:tblGridChange>
      </w:tblGrid>
      <w:tr>
        <w:trPr>
          <w:cantSplit w:val="0"/>
          <w:trHeight w:val="987.9964192708333" w:hRule="atLeast"/>
          <w:tblHeader w:val="0"/>
        </w:trPr>
        <w:tc>
          <w:tcPr>
            <w:shd w:fill="dbe4f0" w:val="clear"/>
          </w:tcPr>
          <w:p w:rsidR="00000000" w:rsidDel="00000000" w:rsidP="00000000" w:rsidRDefault="00000000" w:rsidRPr="00000000" w14:paraId="00000065">
            <w:pPr>
              <w:rPr>
                <w:rFonts w:ascii="Verdana" w:cs="Verdana" w:eastAsia="Verdana" w:hAnsi="Verdana"/>
                <w:b w:val="1"/>
                <w:bCs w:val="1"/>
                <w:sz w:val="18"/>
                <w:szCs w:val="18"/>
              </w:rPr>
            </w:pPr>
            <w:r w:rsidDel="00000000" w:rsidR="00000000" w:rsidRPr="00000000">
              <w:rPr>
                <w:rtl w:val="0"/>
              </w:rPr>
            </w:r>
          </w:p>
          <w:p w:rsidR="00000000" w:rsidDel="00000000" w:rsidP="00000000" w:rsidRDefault="00000000" w:rsidRPr="00000000" w14:paraId="00000066">
            <w:pPr>
              <w:ind w:left="110" w:firstLine="0"/>
              <w:rPr>
                <w:rFonts w:ascii="Verdana" w:cs="Verdana" w:eastAsia="Verdana" w:hAnsi="Verdana"/>
                <w:b w:val="1"/>
                <w:bCs w:val="1"/>
                <w:sz w:val="18"/>
                <w:szCs w:val="18"/>
              </w:rPr>
            </w:pPr>
            <w:r w:rsidDel="00000000" w:rsidR="00000000" w:rsidRPr="00000000">
              <w:rPr>
                <w:rFonts w:ascii="Verdana" w:cs="Verdana" w:eastAsia="Verdana" w:hAnsi="Verdana"/>
                <w:b w:val="1"/>
                <w:bCs w:val="1"/>
                <w:sz w:val="18"/>
                <w:szCs w:val="18"/>
                <w:rtl w:val="0"/>
              </w:rPr>
              <w:t xml:space="preserve">TITOLI CULTURALI</w:t>
            </w:r>
          </w:p>
        </w:tc>
        <w:tc>
          <w:tcPr>
            <w:gridSpan w:val="2"/>
            <w:shd w:fill="dbe4f0" w:val="clear"/>
          </w:tcPr>
          <w:p w:rsidR="00000000" w:rsidDel="00000000" w:rsidP="00000000" w:rsidRDefault="00000000" w:rsidRPr="00000000" w14:paraId="00000067">
            <w:pPr>
              <w:rPr>
                <w:rFonts w:ascii="Verdana" w:cs="Verdana" w:eastAsia="Verdana" w:hAnsi="Verdana"/>
                <w:b w:val="1"/>
                <w:bCs w:val="1"/>
                <w:sz w:val="18"/>
                <w:szCs w:val="18"/>
              </w:rPr>
            </w:pPr>
            <w:r w:rsidDel="00000000" w:rsidR="00000000" w:rsidRPr="00000000">
              <w:rPr>
                <w:rtl w:val="0"/>
              </w:rPr>
            </w:r>
          </w:p>
          <w:p w:rsidR="00000000" w:rsidDel="00000000" w:rsidP="00000000" w:rsidRDefault="00000000" w:rsidRPr="00000000" w14:paraId="00000068">
            <w:pPr>
              <w:spacing w:before="163"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PUNTEGGIO</w:t>
            </w:r>
          </w:p>
        </w:tc>
        <w:tc>
          <w:tcPr>
            <w:shd w:fill="dbe4f0" w:val="clear"/>
          </w:tcPr>
          <w:p w:rsidR="00000000" w:rsidDel="00000000" w:rsidP="00000000" w:rsidRDefault="00000000" w:rsidRPr="00000000" w14:paraId="0000006A">
            <w:pPr>
              <w:spacing w:before="2" w:line="253"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Punti indicati dall’espe</w:t>
            </w:r>
          </w:p>
          <w:p w:rsidR="00000000" w:rsidDel="00000000" w:rsidP="00000000" w:rsidRDefault="00000000" w:rsidRPr="00000000" w14:paraId="0000006B">
            <w:pPr>
              <w:spacing w:before="1" w:line="272"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rto</w:t>
            </w:r>
          </w:p>
        </w:tc>
        <w:tc>
          <w:tcPr>
            <w:shd w:fill="dbe4f0" w:val="clear"/>
          </w:tcPr>
          <w:p w:rsidR="00000000" w:rsidDel="00000000" w:rsidP="00000000" w:rsidRDefault="00000000" w:rsidRPr="00000000" w14:paraId="0000006C">
            <w:pPr>
              <w:spacing w:before="5" w:lineRule="auto"/>
              <w:rPr>
                <w:rFonts w:ascii="Verdana" w:cs="Verdana" w:eastAsia="Verdana" w:hAnsi="Verdana"/>
                <w:b w:val="1"/>
                <w:bCs w:val="1"/>
                <w:sz w:val="18"/>
                <w:szCs w:val="18"/>
              </w:rPr>
            </w:pPr>
            <w:r w:rsidDel="00000000" w:rsidR="00000000" w:rsidRPr="00000000">
              <w:rPr>
                <w:rtl w:val="0"/>
              </w:rPr>
            </w:r>
          </w:p>
          <w:p w:rsidR="00000000" w:rsidDel="00000000" w:rsidP="00000000" w:rsidRDefault="00000000" w:rsidRPr="00000000" w14:paraId="0000006D">
            <w:pPr>
              <w:spacing w:line="253" w:lineRule="auto"/>
              <w:ind w:left="108"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Riservato all’Istituto</w:t>
            </w:r>
          </w:p>
        </w:tc>
      </w:tr>
      <w:tr>
        <w:trPr>
          <w:cantSplit w:val="0"/>
          <w:trHeight w:val="585" w:hRule="atLeast"/>
          <w:tblHeader w:val="0"/>
        </w:trPr>
        <w:tc>
          <w:tcPr/>
          <w:p w:rsidR="00000000" w:rsidDel="00000000" w:rsidP="00000000" w:rsidRDefault="00000000" w:rsidRPr="00000000" w14:paraId="0000006E">
            <w:pPr>
              <w:spacing w:before="2"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Diploma di scuola secondaria di secondo grado</w:t>
            </w:r>
          </w:p>
        </w:tc>
        <w:tc>
          <w:tcPr/>
          <w:p w:rsidR="00000000" w:rsidDel="00000000" w:rsidP="00000000" w:rsidRDefault="00000000" w:rsidRPr="00000000" w14:paraId="0000006F">
            <w:pPr>
              <w:spacing w:before="2"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 punto</w:t>
            </w:r>
          </w:p>
        </w:tc>
        <w:tc>
          <w:tcPr/>
          <w:p w:rsidR="00000000" w:rsidDel="00000000" w:rsidP="00000000" w:rsidRDefault="00000000" w:rsidRPr="00000000" w14:paraId="00000070">
            <w:pPr>
              <w:spacing w:before="2"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max 1 punto</w:t>
            </w:r>
          </w:p>
        </w:tc>
        <w:tc>
          <w:tcPr/>
          <w:p w:rsidR="00000000" w:rsidDel="00000000" w:rsidP="00000000" w:rsidRDefault="00000000" w:rsidRPr="00000000" w14:paraId="00000071">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72">
            <w:pPr>
              <w:rPr>
                <w:rFonts w:ascii="Verdana" w:cs="Verdana" w:eastAsia="Verdana" w:hAnsi="Verdana"/>
                <w:sz w:val="18"/>
                <w:szCs w:val="18"/>
              </w:rPr>
            </w:pPr>
            <w:r w:rsidDel="00000000" w:rsidR="00000000" w:rsidRPr="00000000">
              <w:rPr>
                <w:rtl w:val="0"/>
              </w:rPr>
            </w:r>
          </w:p>
        </w:tc>
      </w:tr>
      <w:tr>
        <w:trPr>
          <w:cantSplit w:val="0"/>
          <w:trHeight w:val="585" w:hRule="atLeast"/>
          <w:tblHeader w:val="0"/>
        </w:trPr>
        <w:tc>
          <w:tcPr/>
          <w:p w:rsidR="00000000" w:rsidDel="00000000" w:rsidP="00000000" w:rsidRDefault="00000000" w:rsidRPr="00000000" w14:paraId="00000073">
            <w:pPr>
              <w:spacing w:before="2"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Laurea specialistica o vecchio ordinamento</w:t>
            </w:r>
          </w:p>
          <w:p w:rsidR="00000000" w:rsidDel="00000000" w:rsidP="00000000" w:rsidRDefault="00000000" w:rsidRPr="00000000" w14:paraId="00000074">
            <w:pPr>
              <w:spacing w:before="17"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specifico per l’area interessata</w:t>
            </w:r>
          </w:p>
        </w:tc>
        <w:tc>
          <w:tcPr/>
          <w:p w:rsidR="00000000" w:rsidDel="00000000" w:rsidP="00000000" w:rsidRDefault="00000000" w:rsidRPr="00000000" w14:paraId="00000075">
            <w:pPr>
              <w:spacing w:before="2"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5 punti</w:t>
            </w:r>
          </w:p>
        </w:tc>
        <w:tc>
          <w:tcPr/>
          <w:p w:rsidR="00000000" w:rsidDel="00000000" w:rsidP="00000000" w:rsidRDefault="00000000" w:rsidRPr="00000000" w14:paraId="00000076">
            <w:pPr>
              <w:spacing w:before="2"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max 5</w:t>
            </w:r>
          </w:p>
        </w:tc>
        <w:tc>
          <w:tcPr/>
          <w:p w:rsidR="00000000" w:rsidDel="00000000" w:rsidP="00000000" w:rsidRDefault="00000000" w:rsidRPr="00000000" w14:paraId="00000077">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78">
            <w:pPr>
              <w:rPr>
                <w:rFonts w:ascii="Verdana" w:cs="Verdana" w:eastAsia="Verdana" w:hAnsi="Verdana"/>
                <w:sz w:val="18"/>
                <w:szCs w:val="18"/>
              </w:rPr>
            </w:pPr>
            <w:r w:rsidDel="00000000" w:rsidR="00000000" w:rsidRPr="00000000">
              <w:rPr>
                <w:rtl w:val="0"/>
              </w:rPr>
            </w:r>
          </w:p>
        </w:tc>
      </w:tr>
      <w:tr>
        <w:trPr>
          <w:cantSplit w:val="0"/>
          <w:trHeight w:val="294" w:hRule="atLeast"/>
          <w:tblHeader w:val="0"/>
        </w:trPr>
        <w:tc>
          <w:tcPr/>
          <w:p w:rsidR="00000000" w:rsidDel="00000000" w:rsidP="00000000" w:rsidRDefault="00000000" w:rsidRPr="00000000" w14:paraId="00000079">
            <w:pPr>
              <w:spacing w:before="5"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Laurea triennale specifica per  l’area     interessata</w:t>
            </w:r>
          </w:p>
        </w:tc>
        <w:tc>
          <w:tcPr/>
          <w:p w:rsidR="00000000" w:rsidDel="00000000" w:rsidP="00000000" w:rsidRDefault="00000000" w:rsidRPr="00000000" w14:paraId="0000007A">
            <w:pPr>
              <w:spacing w:before="5"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3 punti</w:t>
            </w:r>
          </w:p>
        </w:tc>
        <w:tc>
          <w:tcPr/>
          <w:p w:rsidR="00000000" w:rsidDel="00000000" w:rsidP="00000000" w:rsidRDefault="00000000" w:rsidRPr="00000000" w14:paraId="0000007B">
            <w:pPr>
              <w:spacing w:before="5"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max 3</w:t>
            </w:r>
          </w:p>
        </w:tc>
        <w:tc>
          <w:tcPr/>
          <w:p w:rsidR="00000000" w:rsidDel="00000000" w:rsidP="00000000" w:rsidRDefault="00000000" w:rsidRPr="00000000" w14:paraId="0000007C">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7D">
            <w:pPr>
              <w:rPr>
                <w:rFonts w:ascii="Verdana" w:cs="Verdana" w:eastAsia="Verdana" w:hAnsi="Verdana"/>
                <w:sz w:val="18"/>
                <w:szCs w:val="18"/>
              </w:rPr>
            </w:pPr>
            <w:r w:rsidDel="00000000" w:rsidR="00000000" w:rsidRPr="00000000">
              <w:rPr>
                <w:rtl w:val="0"/>
              </w:rPr>
            </w:r>
          </w:p>
        </w:tc>
      </w:tr>
      <w:tr>
        <w:trPr>
          <w:cantSplit w:val="0"/>
          <w:trHeight w:val="292" w:hRule="atLeast"/>
          <w:tblHeader w:val="0"/>
        </w:trPr>
        <w:tc>
          <w:tcPr/>
          <w:p w:rsidR="00000000" w:rsidDel="00000000" w:rsidP="00000000" w:rsidRDefault="00000000" w:rsidRPr="00000000" w14:paraId="0000007E">
            <w:pPr>
              <w:spacing w:before="2"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Eventuale altra laurea o diploma non specifica rispetto all’incarico</w:t>
            </w:r>
          </w:p>
        </w:tc>
        <w:tc>
          <w:tcPr/>
          <w:p w:rsidR="00000000" w:rsidDel="00000000" w:rsidP="00000000" w:rsidRDefault="00000000" w:rsidRPr="00000000" w14:paraId="0000007F">
            <w:pPr>
              <w:spacing w:before="2"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2 punti</w:t>
            </w:r>
          </w:p>
        </w:tc>
        <w:tc>
          <w:tcPr/>
          <w:p w:rsidR="00000000" w:rsidDel="00000000" w:rsidP="00000000" w:rsidRDefault="00000000" w:rsidRPr="00000000" w14:paraId="00000080">
            <w:pPr>
              <w:spacing w:before="2"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max 2</w:t>
            </w:r>
          </w:p>
        </w:tc>
        <w:tc>
          <w:tcPr/>
          <w:p w:rsidR="00000000" w:rsidDel="00000000" w:rsidP="00000000" w:rsidRDefault="00000000" w:rsidRPr="00000000" w14:paraId="00000081">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82">
            <w:pPr>
              <w:rPr>
                <w:rFonts w:ascii="Verdana" w:cs="Verdana" w:eastAsia="Verdana" w:hAnsi="Verdana"/>
                <w:sz w:val="18"/>
                <w:szCs w:val="18"/>
              </w:rPr>
            </w:pPr>
            <w:r w:rsidDel="00000000" w:rsidR="00000000" w:rsidRPr="00000000">
              <w:rPr>
                <w:rtl w:val="0"/>
              </w:rPr>
            </w:r>
          </w:p>
        </w:tc>
      </w:tr>
      <w:tr>
        <w:trPr>
          <w:cantSplit w:val="0"/>
          <w:trHeight w:val="492" w:hRule="atLeast"/>
          <w:tblHeader w:val="0"/>
        </w:trPr>
        <w:tc>
          <w:tcPr/>
          <w:p w:rsidR="00000000" w:rsidDel="00000000" w:rsidP="00000000" w:rsidRDefault="00000000" w:rsidRPr="00000000" w14:paraId="00000083">
            <w:pPr>
              <w:ind w:firstLine="11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Master universitario di I e II livello con certificazione finale di durata di almeno annuale</w:t>
            </w:r>
          </w:p>
        </w:tc>
        <w:tc>
          <w:tcPr/>
          <w:p w:rsidR="00000000" w:rsidDel="00000000" w:rsidP="00000000" w:rsidRDefault="00000000" w:rsidRPr="00000000" w14:paraId="00000084">
            <w:pPr>
              <w:spacing w:before="3"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 punto</w:t>
            </w:r>
          </w:p>
        </w:tc>
        <w:tc>
          <w:tcPr/>
          <w:p w:rsidR="00000000" w:rsidDel="00000000" w:rsidP="00000000" w:rsidRDefault="00000000" w:rsidRPr="00000000" w14:paraId="00000085">
            <w:pPr>
              <w:spacing w:before="3"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max 3</w:t>
            </w:r>
          </w:p>
        </w:tc>
        <w:tc>
          <w:tcPr/>
          <w:p w:rsidR="00000000" w:rsidDel="00000000" w:rsidP="00000000" w:rsidRDefault="00000000" w:rsidRPr="00000000" w14:paraId="00000086">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87">
            <w:pPr>
              <w:rPr>
                <w:rFonts w:ascii="Verdana" w:cs="Verdana" w:eastAsia="Verdana" w:hAnsi="Verdana"/>
                <w:sz w:val="18"/>
                <w:szCs w:val="18"/>
              </w:rPr>
            </w:pPr>
            <w:r w:rsidDel="00000000" w:rsidR="00000000" w:rsidRPr="00000000">
              <w:rPr>
                <w:rtl w:val="0"/>
              </w:rPr>
            </w:r>
          </w:p>
        </w:tc>
      </w:tr>
      <w:tr>
        <w:trPr>
          <w:cantSplit w:val="0"/>
          <w:trHeight w:val="587" w:hRule="atLeast"/>
          <w:tblHeader w:val="0"/>
        </w:trPr>
        <w:tc>
          <w:tcPr/>
          <w:p w:rsidR="00000000" w:rsidDel="00000000" w:rsidP="00000000" w:rsidRDefault="00000000" w:rsidRPr="00000000" w14:paraId="00000088">
            <w:pPr>
              <w:spacing w:before="5"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Dottorato di  ricerca  certificato  e  svolto  per  conto di  Università  di  durata  non  inferiore  a un  anno</w:t>
            </w:r>
          </w:p>
        </w:tc>
        <w:tc>
          <w:tcPr/>
          <w:p w:rsidR="00000000" w:rsidDel="00000000" w:rsidP="00000000" w:rsidRDefault="00000000" w:rsidRPr="00000000" w14:paraId="00000089">
            <w:pPr>
              <w:spacing w:before="5"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2 punti</w:t>
            </w:r>
          </w:p>
        </w:tc>
        <w:tc>
          <w:tcPr/>
          <w:p w:rsidR="00000000" w:rsidDel="00000000" w:rsidP="00000000" w:rsidRDefault="00000000" w:rsidRPr="00000000" w14:paraId="0000008A">
            <w:pPr>
              <w:spacing w:before="5"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max 2</w:t>
            </w:r>
          </w:p>
        </w:tc>
        <w:tc>
          <w:tcPr/>
          <w:p w:rsidR="00000000" w:rsidDel="00000000" w:rsidP="00000000" w:rsidRDefault="00000000" w:rsidRPr="00000000" w14:paraId="0000008B">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8C">
            <w:pPr>
              <w:rPr>
                <w:rFonts w:ascii="Verdana" w:cs="Verdana" w:eastAsia="Verdana" w:hAnsi="Verdana"/>
                <w:sz w:val="18"/>
                <w:szCs w:val="18"/>
              </w:rPr>
            </w:pPr>
            <w:r w:rsidDel="00000000" w:rsidR="00000000" w:rsidRPr="00000000">
              <w:rPr>
                <w:rtl w:val="0"/>
              </w:rPr>
            </w:r>
          </w:p>
        </w:tc>
      </w:tr>
      <w:tr>
        <w:trPr>
          <w:cantSplit w:val="0"/>
          <w:trHeight w:val="292" w:hRule="atLeast"/>
          <w:tblHeader w:val="0"/>
        </w:trPr>
        <w:tc>
          <w:tcPr/>
          <w:p w:rsidR="00000000" w:rsidDel="00000000" w:rsidP="00000000" w:rsidRDefault="00000000" w:rsidRPr="00000000" w14:paraId="0000008D">
            <w:pPr>
              <w:spacing w:before="2"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Certificati di specializzazione universitaria</w:t>
            </w:r>
          </w:p>
        </w:tc>
        <w:tc>
          <w:tcPr/>
          <w:p w:rsidR="00000000" w:rsidDel="00000000" w:rsidP="00000000" w:rsidRDefault="00000000" w:rsidRPr="00000000" w14:paraId="0000008E">
            <w:pPr>
              <w:spacing w:before="2"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 punti</w:t>
            </w:r>
          </w:p>
        </w:tc>
        <w:tc>
          <w:tcPr/>
          <w:p w:rsidR="00000000" w:rsidDel="00000000" w:rsidP="00000000" w:rsidRDefault="00000000" w:rsidRPr="00000000" w14:paraId="0000008F">
            <w:pPr>
              <w:spacing w:before="2"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max 3</w:t>
            </w:r>
          </w:p>
        </w:tc>
        <w:tc>
          <w:tcPr/>
          <w:p w:rsidR="00000000" w:rsidDel="00000000" w:rsidP="00000000" w:rsidRDefault="00000000" w:rsidRPr="00000000" w14:paraId="00000090">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91">
            <w:pPr>
              <w:rPr>
                <w:rFonts w:ascii="Verdana" w:cs="Verdana" w:eastAsia="Verdana" w:hAnsi="Verdana"/>
                <w:sz w:val="18"/>
                <w:szCs w:val="18"/>
              </w:rPr>
            </w:pPr>
            <w:r w:rsidDel="00000000" w:rsidR="00000000" w:rsidRPr="00000000">
              <w:rPr>
                <w:rtl w:val="0"/>
              </w:rPr>
            </w:r>
          </w:p>
        </w:tc>
      </w:tr>
      <w:tr>
        <w:trPr>
          <w:cantSplit w:val="0"/>
          <w:trHeight w:val="292" w:hRule="atLeast"/>
          <w:tblHeader w:val="0"/>
        </w:trPr>
        <w:tc>
          <w:tcPr/>
          <w:p w:rsidR="00000000" w:rsidDel="00000000" w:rsidP="00000000" w:rsidRDefault="00000000" w:rsidRPr="00000000" w14:paraId="00000092">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Pubblicazione di articoli su riviste specializzate</w:t>
            </w:r>
          </w:p>
        </w:tc>
        <w:tc>
          <w:tcPr/>
          <w:p w:rsidR="00000000" w:rsidDel="00000000" w:rsidP="00000000" w:rsidRDefault="00000000" w:rsidRPr="00000000" w14:paraId="00000093">
            <w:pPr>
              <w:spacing w:before="2"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0,50 punti</w:t>
            </w:r>
          </w:p>
        </w:tc>
        <w:tc>
          <w:tcPr/>
          <w:p w:rsidR="00000000" w:rsidDel="00000000" w:rsidP="00000000" w:rsidRDefault="00000000" w:rsidRPr="00000000" w14:paraId="00000094">
            <w:pPr>
              <w:spacing w:before="2"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max 5</w:t>
            </w:r>
          </w:p>
        </w:tc>
        <w:tc>
          <w:tcPr/>
          <w:p w:rsidR="00000000" w:rsidDel="00000000" w:rsidP="00000000" w:rsidRDefault="00000000" w:rsidRPr="00000000" w14:paraId="00000095">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96">
            <w:pPr>
              <w:rPr>
                <w:rFonts w:ascii="Verdana" w:cs="Verdana" w:eastAsia="Verdana" w:hAnsi="Verdana"/>
                <w:sz w:val="18"/>
                <w:szCs w:val="18"/>
              </w:rPr>
            </w:pPr>
            <w:r w:rsidDel="00000000" w:rsidR="00000000" w:rsidRPr="00000000">
              <w:rPr>
                <w:rtl w:val="0"/>
              </w:rPr>
            </w:r>
          </w:p>
        </w:tc>
      </w:tr>
      <w:tr>
        <w:trPr>
          <w:cantSplit w:val="0"/>
          <w:trHeight w:val="587" w:hRule="atLeast"/>
          <w:tblHeader w:val="0"/>
        </w:trPr>
        <w:tc>
          <w:tcPr/>
          <w:p w:rsidR="00000000" w:rsidDel="00000000" w:rsidP="00000000" w:rsidRDefault="00000000" w:rsidRPr="00000000" w14:paraId="00000097">
            <w:pPr>
              <w:spacing w:before="5"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Competenze specifiche certificate da enti</w:t>
            </w:r>
          </w:p>
          <w:p w:rsidR="00000000" w:rsidDel="00000000" w:rsidP="00000000" w:rsidRDefault="00000000" w:rsidRPr="00000000" w14:paraId="00000098">
            <w:pPr>
              <w:spacing w:before="17"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accreditati (ECDL, TRINITY …)</w:t>
            </w:r>
          </w:p>
        </w:tc>
        <w:tc>
          <w:tcPr/>
          <w:p w:rsidR="00000000" w:rsidDel="00000000" w:rsidP="00000000" w:rsidRDefault="00000000" w:rsidRPr="00000000" w14:paraId="00000099">
            <w:pPr>
              <w:spacing w:before="5"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0,50 punti</w:t>
            </w:r>
          </w:p>
        </w:tc>
        <w:tc>
          <w:tcPr/>
          <w:p w:rsidR="00000000" w:rsidDel="00000000" w:rsidP="00000000" w:rsidRDefault="00000000" w:rsidRPr="00000000" w14:paraId="0000009A">
            <w:pPr>
              <w:spacing w:before="5"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max 1</w:t>
            </w:r>
          </w:p>
        </w:tc>
        <w:tc>
          <w:tcPr/>
          <w:p w:rsidR="00000000" w:rsidDel="00000000" w:rsidP="00000000" w:rsidRDefault="00000000" w:rsidRPr="00000000" w14:paraId="0000009B">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9C">
            <w:pPr>
              <w:rPr>
                <w:rFonts w:ascii="Verdana" w:cs="Verdana" w:eastAsia="Verdana" w:hAnsi="Verdana"/>
                <w:sz w:val="18"/>
                <w:szCs w:val="18"/>
              </w:rPr>
            </w:pPr>
            <w:r w:rsidDel="00000000" w:rsidR="00000000" w:rsidRPr="00000000">
              <w:rPr>
                <w:rtl w:val="0"/>
              </w:rPr>
            </w:r>
          </w:p>
        </w:tc>
      </w:tr>
      <w:tr>
        <w:trPr>
          <w:cantSplit w:val="0"/>
          <w:trHeight w:val="585" w:hRule="atLeast"/>
          <w:tblHeader w:val="0"/>
        </w:trPr>
        <w:tc>
          <w:tcPr/>
          <w:p w:rsidR="00000000" w:rsidDel="00000000" w:rsidP="00000000" w:rsidRDefault="00000000" w:rsidRPr="00000000" w14:paraId="0000009D">
            <w:pPr>
              <w:spacing w:before="2"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Pregressa esperienza di docenza/tutoraggio in laboratori per l’area interessata</w:t>
            </w:r>
          </w:p>
        </w:tc>
        <w:tc>
          <w:tcPr/>
          <w:p w:rsidR="00000000" w:rsidDel="00000000" w:rsidP="00000000" w:rsidRDefault="00000000" w:rsidRPr="00000000" w14:paraId="0000009E">
            <w:pPr>
              <w:spacing w:before="2"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 punti</w:t>
            </w:r>
          </w:p>
        </w:tc>
        <w:tc>
          <w:tcPr/>
          <w:p w:rsidR="00000000" w:rsidDel="00000000" w:rsidP="00000000" w:rsidRDefault="00000000" w:rsidRPr="00000000" w14:paraId="0000009F">
            <w:pPr>
              <w:spacing w:before="2"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max 5</w:t>
            </w:r>
          </w:p>
        </w:tc>
        <w:tc>
          <w:tcPr/>
          <w:p w:rsidR="00000000" w:rsidDel="00000000" w:rsidP="00000000" w:rsidRDefault="00000000" w:rsidRPr="00000000" w14:paraId="000000A0">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A1">
            <w:pPr>
              <w:rPr>
                <w:rFonts w:ascii="Verdana" w:cs="Verdana" w:eastAsia="Verdana" w:hAnsi="Verdana"/>
                <w:sz w:val="18"/>
                <w:szCs w:val="18"/>
              </w:rPr>
            </w:pPr>
            <w:r w:rsidDel="00000000" w:rsidR="00000000" w:rsidRPr="00000000">
              <w:rPr>
                <w:rtl w:val="0"/>
              </w:rPr>
            </w:r>
          </w:p>
        </w:tc>
      </w:tr>
      <w:tr>
        <w:trPr>
          <w:cantSplit w:val="0"/>
          <w:trHeight w:val="796.596923828125" w:hRule="atLeast"/>
          <w:tblHeader w:val="0"/>
        </w:trPr>
        <w:tc>
          <w:tcPr/>
          <w:p w:rsidR="00000000" w:rsidDel="00000000" w:rsidP="00000000" w:rsidRDefault="00000000" w:rsidRPr="00000000" w14:paraId="000000A2">
            <w:pPr>
              <w:spacing w:before="2"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Anzianità di servizio</w:t>
            </w:r>
          </w:p>
        </w:tc>
        <w:tc>
          <w:tcPr/>
          <w:p w:rsidR="00000000" w:rsidDel="00000000" w:rsidP="00000000" w:rsidRDefault="00000000" w:rsidRPr="00000000" w14:paraId="000000A3">
            <w:pPr>
              <w:spacing w:before="2"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Anni ……...</w:t>
            </w:r>
          </w:p>
        </w:tc>
        <w:tc>
          <w:tcPr/>
          <w:p w:rsidR="00000000" w:rsidDel="00000000" w:rsidP="00000000" w:rsidRDefault="00000000" w:rsidRPr="00000000" w14:paraId="000000A4">
            <w:pPr>
              <w:spacing w:before="2" w:line="253" w:lineRule="auto"/>
              <w:ind w:left="110" w:right="99"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Precedenza a parità di</w:t>
            </w:r>
          </w:p>
          <w:p w:rsidR="00000000" w:rsidDel="00000000" w:rsidP="00000000" w:rsidRDefault="00000000" w:rsidRPr="00000000" w14:paraId="000000A5">
            <w:pPr>
              <w:spacing w:before="4" w:line="270" w:lineRule="auto"/>
              <w:ind w:left="11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punteggio</w:t>
            </w:r>
          </w:p>
        </w:tc>
        <w:tc>
          <w:tcPr/>
          <w:p w:rsidR="00000000" w:rsidDel="00000000" w:rsidP="00000000" w:rsidRDefault="00000000" w:rsidRPr="00000000" w14:paraId="000000A6">
            <w:pPr>
              <w:rPr>
                <w:rFonts w:ascii="Verdana" w:cs="Verdana" w:eastAsia="Verdana" w:hAnsi="Verdana"/>
                <w:sz w:val="18"/>
                <w:szCs w:val="18"/>
              </w:rPr>
            </w:pPr>
            <w:r w:rsidDel="00000000" w:rsidR="00000000" w:rsidRPr="00000000">
              <w:rPr>
                <w:rtl w:val="0"/>
              </w:rPr>
            </w:r>
          </w:p>
        </w:tc>
        <w:tc>
          <w:tcPr/>
          <w:p w:rsidR="00000000" w:rsidDel="00000000" w:rsidP="00000000" w:rsidRDefault="00000000" w:rsidRPr="00000000" w14:paraId="000000A7">
            <w:pPr>
              <w:rPr>
                <w:rFonts w:ascii="Verdana" w:cs="Verdana" w:eastAsia="Verdana" w:hAnsi="Verdana"/>
                <w:sz w:val="18"/>
                <w:szCs w:val="18"/>
              </w:rPr>
            </w:pPr>
            <w:r w:rsidDel="00000000" w:rsidR="00000000" w:rsidRPr="00000000">
              <w:rPr>
                <w:rtl w:val="0"/>
              </w:rPr>
            </w:r>
          </w:p>
        </w:tc>
      </w:tr>
    </w:tbl>
    <w:p w:rsidR="00000000" w:rsidDel="00000000" w:rsidP="00000000" w:rsidRDefault="00000000" w:rsidRPr="00000000" w14:paraId="000000A8">
      <w:pPr>
        <w:spacing w:line="240" w:lineRule="auto"/>
        <w:rPr>
          <w:rFonts w:ascii="Verdana" w:cs="Verdana" w:eastAsia="Verdana" w:hAnsi="Verdana"/>
          <w:b w:val="1"/>
          <w:bCs w:val="1"/>
          <w:i w:val="1"/>
          <w:iCs w:val="1"/>
        </w:rPr>
      </w:pPr>
      <w:r w:rsidDel="00000000" w:rsidR="00000000" w:rsidRPr="00000000">
        <w:rPr>
          <w:rFonts w:ascii="Verdana" w:cs="Verdana" w:eastAsia="Verdana" w:hAnsi="Verdana"/>
          <w:b w:val="1"/>
          <w:bCs w:val="1"/>
          <w:i w:val="1"/>
          <w:iCs w:val="1"/>
          <w:rtl w:val="0"/>
        </w:rPr>
        <w:t xml:space="preserve">Viene valutato soltanto il titolo di studio più alto</w:t>
      </w:r>
    </w:p>
    <w:p w:rsidR="00000000" w:rsidDel="00000000" w:rsidP="00000000" w:rsidRDefault="00000000" w:rsidRPr="00000000" w14:paraId="000000A9">
      <w:pPr>
        <w:spacing w:line="240" w:lineRule="auto"/>
        <w:jc w:val="right"/>
        <w:rPr>
          <w:rFonts w:ascii="Calibri" w:cs="Calibri" w:eastAsia="Calibri" w:hAnsi="Calibri"/>
          <w:sz w:val="24"/>
          <w:szCs w:val="24"/>
        </w:rPr>
      </w:pPr>
      <w:r w:rsidDel="00000000" w:rsidR="00000000" w:rsidRPr="00000000">
        <w:rPr>
          <w:rFonts w:ascii="Verdana" w:cs="Verdana" w:eastAsia="Verdana" w:hAnsi="Verdana"/>
          <w:b w:val="1"/>
          <w:bCs w:val="1"/>
          <w:i w:val="1"/>
          <w:iCs w:val="1"/>
          <w:rtl w:val="0"/>
        </w:rPr>
        <w:t xml:space="preserve">FIRMA</w:t>
      </w:r>
      <w:r w:rsidDel="00000000" w:rsidR="00000000" w:rsidRPr="00000000">
        <w:rPr>
          <w:rtl w:val="0"/>
        </w:rPr>
      </w:r>
    </w:p>
    <w:p w:rsidR="00000000" w:rsidDel="00000000" w:rsidP="00000000" w:rsidRDefault="00000000" w:rsidRPr="00000000" w14:paraId="000000AA">
      <w:pPr>
        <w:spacing w:after="120" w:before="120" w:line="240" w:lineRule="auto"/>
        <w:jc w:val="both"/>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AB">
      <w:pPr>
        <w:rPr/>
      </w:pPr>
      <w:r w:rsidDel="00000000" w:rsidR="00000000" w:rsidRPr="00000000">
        <w:br w:type="page"/>
      </w:r>
      <w:r w:rsidDel="00000000" w:rsidR="00000000" w:rsidRPr="00000000">
        <w:rPr>
          <w:rtl w:val="0"/>
        </w:rPr>
      </w:r>
    </w:p>
    <w:p w:rsidR="00000000" w:rsidDel="00000000" w:rsidP="00000000" w:rsidRDefault="00000000" w:rsidRPr="00000000" w14:paraId="000000AC">
      <w:pPr>
        <w:spacing w:line="240" w:lineRule="auto"/>
        <w:jc w:val="both"/>
        <w:rPr>
          <w:rFonts w:ascii="Verdana" w:cs="Verdana" w:eastAsia="Verdana" w:hAnsi="Verdana"/>
          <w:sz w:val="18"/>
          <w:szCs w:val="18"/>
        </w:rPr>
      </w:pPr>
      <w:r w:rsidDel="00000000" w:rsidR="00000000" w:rsidRPr="00000000">
        <w:rPr>
          <w:rFonts w:ascii="Verdana" w:cs="Verdana" w:eastAsia="Verdana" w:hAnsi="Verdana"/>
          <w:b w:val="1"/>
          <w:bCs w:val="1"/>
          <w:i w:val="1"/>
          <w:iCs w:val="1"/>
          <w:sz w:val="20"/>
          <w:szCs w:val="20"/>
          <w:rtl w:val="0"/>
        </w:rPr>
        <w:t xml:space="preserve">Allegato C</w:t>
      </w:r>
      <w:r w:rsidDel="00000000" w:rsidR="00000000" w:rsidRPr="00000000">
        <w:rPr>
          <w:rtl w:val="0"/>
        </w:rPr>
      </w:r>
    </w:p>
    <w:p w:rsidR="00000000" w:rsidDel="00000000" w:rsidP="00000000" w:rsidRDefault="00000000" w:rsidRPr="00000000" w14:paraId="000000AD">
      <w:pPr>
        <w:spacing w:line="240" w:lineRule="auto"/>
        <w:jc w:val="both"/>
        <w:rPr>
          <w:rFonts w:ascii="Verdana" w:cs="Verdana" w:eastAsia="Verdana" w:hAnsi="Verdana"/>
          <w:sz w:val="14"/>
          <w:szCs w:val="14"/>
        </w:rPr>
      </w:pPr>
      <w:r w:rsidDel="00000000" w:rsidR="00000000" w:rsidRPr="00000000">
        <w:rPr>
          <w:rFonts w:ascii="Verdana" w:cs="Verdana" w:eastAsia="Verdana" w:hAnsi="Verdana"/>
          <w:sz w:val="14"/>
          <w:szCs w:val="14"/>
          <w:rtl w:val="0"/>
        </w:rPr>
        <w:t xml:space="preserve">                                                                                                                                </w:t>
      </w:r>
    </w:p>
    <w:p w:rsidR="00000000" w:rsidDel="00000000" w:rsidP="00000000" w:rsidRDefault="00000000" w:rsidRPr="00000000" w14:paraId="000000AE">
      <w:pPr>
        <w:widowControl w:val="0"/>
        <w:tabs>
          <w:tab w:val="left" w:leader="none" w:pos="1733"/>
        </w:tabs>
        <w:spacing w:line="240" w:lineRule="auto"/>
        <w:ind w:right="284"/>
        <w:rPr>
          <w:rFonts w:ascii="Verdana" w:cs="Verdana" w:eastAsia="Verdana" w:hAnsi="Verdana"/>
          <w:b w:val="1"/>
          <w:bCs w:val="1"/>
          <w:i w:val="1"/>
          <w:iCs w:val="1"/>
          <w:sz w:val="20"/>
          <w:szCs w:val="20"/>
        </w:rPr>
      </w:pPr>
      <w:r w:rsidDel="00000000" w:rsidR="00000000" w:rsidRPr="00000000">
        <w:rPr>
          <w:rtl w:val="0"/>
        </w:rPr>
      </w:r>
    </w:p>
    <w:p w:rsidR="00000000" w:rsidDel="00000000" w:rsidP="00000000" w:rsidRDefault="00000000" w:rsidRPr="00000000" w14:paraId="000000AF">
      <w:pPr>
        <w:widowControl w:val="0"/>
        <w:tabs>
          <w:tab w:val="left" w:leader="none" w:pos="1733"/>
        </w:tabs>
        <w:spacing w:line="240" w:lineRule="auto"/>
        <w:ind w:right="284"/>
        <w:jc w:val="center"/>
        <w:rPr>
          <w:rFonts w:ascii="Verdana" w:cs="Verdana" w:eastAsia="Verdana" w:hAnsi="Verdana"/>
          <w:b w:val="1"/>
          <w:bCs w:val="1"/>
          <w:i w:val="1"/>
          <w:iCs w:val="1"/>
        </w:rPr>
      </w:pPr>
      <w:r w:rsidDel="00000000" w:rsidR="00000000" w:rsidRPr="00000000">
        <w:rPr>
          <w:rFonts w:ascii="Verdana" w:cs="Verdana" w:eastAsia="Verdana" w:hAnsi="Verdana"/>
          <w:b w:val="1"/>
          <w:bCs w:val="1"/>
          <w:i w:val="1"/>
          <w:iCs w:val="1"/>
          <w:rtl w:val="0"/>
        </w:rPr>
        <w:t xml:space="preserve">Dichiarazione di insussistenza di incompatibilità o cause ostative</w:t>
      </w:r>
    </w:p>
    <w:p w:rsidR="00000000" w:rsidDel="00000000" w:rsidP="00000000" w:rsidRDefault="00000000" w:rsidRPr="00000000" w14:paraId="000000B0">
      <w:pPr>
        <w:jc w:val="both"/>
        <w:rPr>
          <w:rFonts w:ascii="Verdana" w:cs="Verdana" w:eastAsia="Verdana" w:hAnsi="Verdana"/>
          <w:i w:val="1"/>
          <w:iCs w:val="1"/>
        </w:rPr>
      </w:pPr>
      <w:r w:rsidDel="00000000" w:rsidR="00000000" w:rsidRPr="00000000">
        <w:rPr>
          <w:rtl w:val="0"/>
        </w:rPr>
      </w:r>
    </w:p>
    <w:p w:rsidR="00000000" w:rsidDel="00000000" w:rsidP="00000000" w:rsidRDefault="00000000" w:rsidRPr="00000000" w14:paraId="000000B1">
      <w:pPr>
        <w:spacing w:line="240" w:lineRule="auto"/>
        <w:jc w:val="both"/>
        <w:rPr>
          <w:rFonts w:ascii="Verdana" w:cs="Verdana" w:eastAsia="Verdana" w:hAnsi="Verdana"/>
          <w:i w:val="1"/>
          <w:iCs w:val="1"/>
        </w:rPr>
      </w:pPr>
      <w:r w:rsidDel="00000000" w:rsidR="00000000" w:rsidRPr="00000000">
        <w:rPr>
          <w:rFonts w:ascii="Verdana" w:cs="Verdana" w:eastAsia="Verdana" w:hAnsi="Verdana"/>
          <w:i w:val="1"/>
          <w:iCs w:val="1"/>
          <w:rtl w:val="0"/>
        </w:rPr>
        <w:t xml:space="preserve">Fondi Strutturali Europei – Programma Nazionale “Scuola e competenze” 2021-2027 –</w:t>
      </w:r>
    </w:p>
    <w:p w:rsidR="00000000" w:rsidDel="00000000" w:rsidP="00000000" w:rsidRDefault="00000000" w:rsidRPr="00000000" w14:paraId="000000B2">
      <w:pPr>
        <w:spacing w:line="240" w:lineRule="auto"/>
        <w:jc w:val="both"/>
        <w:rPr>
          <w:rFonts w:ascii="Verdana" w:cs="Verdana" w:eastAsia="Verdana" w:hAnsi="Verdana"/>
          <w:i w:val="1"/>
          <w:iCs w:val="1"/>
        </w:rPr>
      </w:pPr>
      <w:r w:rsidDel="00000000" w:rsidR="00000000" w:rsidRPr="00000000">
        <w:rPr>
          <w:rFonts w:ascii="Verdana" w:cs="Verdana" w:eastAsia="Verdana" w:hAnsi="Verdana"/>
          <w:i w:val="1"/>
          <w:iCs w:val="1"/>
          <w:rtl w:val="0"/>
        </w:rPr>
        <w:t xml:space="preserve">Fondo sociale europeo plus (FSE+) – Priorità 1 – Scuola e competenze (FSE+), Obiettivo specifico ESO4.6 – sotto-azione ESO4.6.A.4.A- Interventi di cui ai decreti del Ministro dell’istruzione e del merito dell’ 11 aprile 2024, n. 72 e del 22 maggio 2025, n. 96 – Avviso Pubblico prot. n. 81652 del 23/05/2025 – “Percorsi educativi e formativi per il potenziamento delle competenze, l’inclusione e la socialità nel periodo di sospensione estiva delle lezioni” (c.d. Piano Estate), intitolato “è sempre estate”.</w:t>
      </w:r>
    </w:p>
    <w:p w:rsidR="00000000" w:rsidDel="00000000" w:rsidP="00000000" w:rsidRDefault="00000000" w:rsidRPr="00000000" w14:paraId="000000B3">
      <w:pPr>
        <w:spacing w:line="240" w:lineRule="auto"/>
        <w:rPr>
          <w:rFonts w:ascii="Verdana" w:cs="Verdana" w:eastAsia="Verdana" w:hAnsi="Verdana"/>
          <w:i w:val="1"/>
          <w:iCs w:val="1"/>
        </w:rPr>
      </w:pPr>
      <w:r w:rsidDel="00000000" w:rsidR="00000000" w:rsidRPr="00000000">
        <w:rPr>
          <w:rFonts w:ascii="Verdana" w:cs="Verdana" w:eastAsia="Verdana" w:hAnsi="Verdana"/>
          <w:i w:val="1"/>
          <w:iCs w:val="1"/>
          <w:rtl w:val="0"/>
        </w:rPr>
        <w:t xml:space="preserve">CUP: G54D25003750007 </w:t>
      </w:r>
    </w:p>
    <w:p w:rsidR="00000000" w:rsidDel="00000000" w:rsidP="00000000" w:rsidRDefault="00000000" w:rsidRPr="00000000" w14:paraId="000000B4">
      <w:pPr>
        <w:spacing w:line="240" w:lineRule="auto"/>
        <w:rPr>
          <w:rFonts w:ascii="Verdana" w:cs="Verdana" w:eastAsia="Verdana" w:hAnsi="Verdana"/>
          <w:i w:val="1"/>
          <w:iCs w:val="1"/>
        </w:rPr>
      </w:pPr>
      <w:r w:rsidDel="00000000" w:rsidR="00000000" w:rsidRPr="00000000">
        <w:rPr>
          <w:rFonts w:ascii="Verdana" w:cs="Verdana" w:eastAsia="Verdana" w:hAnsi="Verdana"/>
          <w:i w:val="1"/>
          <w:iCs w:val="1"/>
          <w:rtl w:val="0"/>
        </w:rPr>
        <w:t xml:space="preserve">CNP: ESO4.6.A4.A-FSEPN-SI-2025-457</w:t>
      </w:r>
    </w:p>
    <w:p w:rsidR="00000000" w:rsidDel="00000000" w:rsidP="00000000" w:rsidRDefault="00000000" w:rsidRPr="00000000" w14:paraId="000000B5">
      <w:pPr>
        <w:jc w:val="both"/>
        <w:rPr>
          <w:rFonts w:ascii="Verdana" w:cs="Verdana" w:eastAsia="Verdana" w:hAnsi="Verdana"/>
          <w:i w:val="1"/>
          <w:iCs w:val="1"/>
        </w:rPr>
      </w:pPr>
      <w:r w:rsidDel="00000000" w:rsidR="00000000" w:rsidRPr="00000000">
        <w:rPr>
          <w:rtl w:val="0"/>
        </w:rPr>
      </w:r>
    </w:p>
    <w:p w:rsidR="00000000" w:rsidDel="00000000" w:rsidP="00000000" w:rsidRDefault="00000000" w:rsidRPr="00000000" w14:paraId="000000B6">
      <w:pPr>
        <w:widowControl w:val="0"/>
        <w:tabs>
          <w:tab w:val="left" w:leader="none" w:pos="1733"/>
        </w:tabs>
        <w:spacing w:line="240" w:lineRule="auto"/>
        <w:ind w:right="284"/>
        <w:rPr>
          <w:rFonts w:ascii="Verdana" w:cs="Verdana" w:eastAsia="Verdana" w:hAnsi="Verdana"/>
          <w:i w:val="1"/>
          <w:iCs w:val="1"/>
        </w:rPr>
      </w:pPr>
      <w:r w:rsidDel="00000000" w:rsidR="00000000" w:rsidRPr="00000000">
        <w:rPr>
          <w:rtl w:val="0"/>
        </w:rPr>
      </w:r>
    </w:p>
    <w:p w:rsidR="00000000" w:rsidDel="00000000" w:rsidP="00000000" w:rsidRDefault="00000000" w:rsidRPr="00000000" w14:paraId="000000B7">
      <w:pPr>
        <w:keepNext w:val="1"/>
        <w:keepLines w:val="1"/>
        <w:widowControl w:val="0"/>
        <w:spacing w:line="240" w:lineRule="auto"/>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0B8">
      <w:pPr>
        <w:keepNext w:val="1"/>
        <w:keepLines w:val="1"/>
        <w:widowControl w:val="0"/>
        <w:spacing w:line="240" w:lineRule="auto"/>
        <w:rPr>
          <w:rFonts w:ascii="Verdana" w:cs="Verdana" w:eastAsia="Verdana" w:hAnsi="Verdana"/>
          <w:sz w:val="18"/>
          <w:szCs w:val="18"/>
        </w:rPr>
      </w:pPr>
      <w:r w:rsidDel="00000000" w:rsidR="00000000" w:rsidRPr="00000000">
        <w:rPr>
          <w:rFonts w:ascii="Verdana" w:cs="Verdana" w:eastAsia="Verdana" w:hAnsi="Verdana"/>
          <w:b w:val="1"/>
          <w:bCs w:val="1"/>
          <w:sz w:val="20"/>
          <w:szCs w:val="20"/>
          <w:rtl w:val="0"/>
        </w:rPr>
        <w:t xml:space="preserve">Il sottoscritto __________________________________</w:t>
      </w:r>
      <w:r w:rsidDel="00000000" w:rsidR="00000000" w:rsidRPr="00000000">
        <w:rPr>
          <w:rFonts w:ascii="Verdana" w:cs="Verdana" w:eastAsia="Verdana" w:hAnsi="Verdana"/>
          <w:rtl w:val="0"/>
        </w:rPr>
        <w:t xml:space="preserve"> </w:t>
      </w:r>
      <w:r w:rsidDel="00000000" w:rsidR="00000000" w:rsidRPr="00000000">
        <w:rPr>
          <w:rtl w:val="0"/>
        </w:rPr>
      </w:r>
    </w:p>
    <w:p w:rsidR="00000000" w:rsidDel="00000000" w:rsidP="00000000" w:rsidRDefault="00000000" w:rsidRPr="00000000" w14:paraId="000000B9">
      <w:pPr>
        <w:keepNext w:val="1"/>
        <w:keepLines w:val="1"/>
        <w:widowControl w:val="0"/>
        <w:spacing w:line="240" w:lineRule="auto"/>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0BA">
      <w:pPr>
        <w:keepNext w:val="1"/>
        <w:keepLines w:val="1"/>
        <w:widowControl w:val="0"/>
        <w:spacing w:line="240" w:lineRule="auto"/>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Nato a _______________ il______________ residente a_____________ Provincia di _________</w:t>
      </w:r>
    </w:p>
    <w:p w:rsidR="00000000" w:rsidDel="00000000" w:rsidP="00000000" w:rsidRDefault="00000000" w:rsidRPr="00000000" w14:paraId="000000BB">
      <w:pPr>
        <w:keepNext w:val="1"/>
        <w:keepLines w:val="1"/>
        <w:widowControl w:val="0"/>
        <w:spacing w:line="240" w:lineRule="auto"/>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0BC">
      <w:pPr>
        <w:keepNext w:val="1"/>
        <w:keepLines w:val="1"/>
        <w:widowControl w:val="0"/>
        <w:spacing w:line="240" w:lineRule="auto"/>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Via ______________________________________  Codice Fiscale __________________ </w:t>
      </w:r>
    </w:p>
    <w:p w:rsidR="00000000" w:rsidDel="00000000" w:rsidP="00000000" w:rsidRDefault="00000000" w:rsidRPr="00000000" w14:paraId="000000BD">
      <w:pPr>
        <w:keepNext w:val="1"/>
        <w:keepLines w:val="1"/>
        <w:widowControl w:val="0"/>
        <w:spacing w:line="240" w:lineRule="auto"/>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0BE">
      <w:pPr>
        <w:keepNext w:val="1"/>
        <w:keepLines w:val="1"/>
        <w:widowControl w:val="0"/>
        <w:spacing w:line="240" w:lineRule="auto"/>
        <w:rPr>
          <w:rFonts w:ascii="Verdana" w:cs="Verdana" w:eastAsia="Verdana" w:hAnsi="Verdana"/>
          <w:b w:val="1"/>
          <w:bCs w:val="1"/>
          <w:sz w:val="20"/>
          <w:szCs w:val="20"/>
        </w:rPr>
      </w:pPr>
      <w:r w:rsidDel="00000000" w:rsidR="00000000" w:rsidRPr="00000000">
        <w:rPr>
          <w:rFonts w:ascii="Verdana" w:cs="Verdana" w:eastAsia="Verdana" w:hAnsi="Verdana"/>
          <w:b w:val="1"/>
          <w:bCs w:val="1"/>
          <w:sz w:val="20"/>
          <w:szCs w:val="20"/>
          <w:rtl w:val="0"/>
        </w:rPr>
        <w:t xml:space="preserve">Individuato in qualità di __________________________ nel progetto di cui in oggetto</w:t>
      </w:r>
    </w:p>
    <w:p w:rsidR="00000000" w:rsidDel="00000000" w:rsidP="00000000" w:rsidRDefault="00000000" w:rsidRPr="00000000" w14:paraId="000000BF">
      <w:pPr>
        <w:keepNext w:val="1"/>
        <w:keepLines w:val="1"/>
        <w:widowControl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C0">
      <w:pPr>
        <w:spacing w:after="120" w:before="120" w:lin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DICHIARA</w:t>
      </w:r>
    </w:p>
    <w:p w:rsidR="00000000" w:rsidDel="00000000" w:rsidP="00000000" w:rsidRDefault="00000000" w:rsidRPr="00000000" w14:paraId="000000C1">
      <w:pPr>
        <w:spacing w:after="120" w:before="120" w:line="240" w:lineRule="auto"/>
        <w:jc w:val="center"/>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0C2">
      <w:pPr>
        <w:spacing w:after="120" w:before="120" w:line="240" w:lineRule="auto"/>
        <w:jc w:val="both"/>
        <w:rPr>
          <w:rFonts w:ascii="Verdana" w:cs="Verdana" w:eastAsia="Verdana" w:hAnsi="Verdana"/>
          <w:b w:val="1"/>
          <w:bCs w:val="1"/>
        </w:rPr>
      </w:pPr>
      <w:r w:rsidDel="00000000" w:rsidR="00000000" w:rsidRPr="00000000">
        <w:rPr>
          <w:rFonts w:ascii="Verdana" w:cs="Verdana" w:eastAsia="Verdana" w:hAnsi="Verdana"/>
          <w:b w:val="1"/>
          <w:bCs w:val="1"/>
          <w:rtl w:val="0"/>
        </w:rPr>
        <w:t xml:space="preserve">ai sensi dell’art. 75 del d.P.R. n. 445 del 28 dicembre 2000 consapevole degli artt. 46 e 47 del d.P.R. n. 445 del 28 dicembre 2000:</w:t>
      </w:r>
    </w:p>
    <w:p w:rsidR="00000000" w:rsidDel="00000000" w:rsidP="00000000" w:rsidRDefault="00000000" w:rsidRPr="00000000" w14:paraId="000000C3">
      <w:pPr>
        <w:spacing w:after="120" w:before="120" w:line="240" w:lineRule="auto"/>
        <w:jc w:val="both"/>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C4">
      <w:pPr>
        <w:numPr>
          <w:ilvl w:val="0"/>
          <w:numId w:val="5"/>
        </w:numPr>
        <w:spacing w:before="120" w:line="240" w:lineRule="auto"/>
        <w:ind w:left="720" w:hanging="360"/>
        <w:jc w:val="both"/>
        <w:rPr>
          <w:rFonts w:ascii="Verdana" w:cs="Verdana" w:eastAsia="Verdana" w:hAnsi="Verdana"/>
        </w:rPr>
      </w:pPr>
      <w:r w:rsidDel="00000000" w:rsidR="00000000" w:rsidRPr="00000000">
        <w:rPr>
          <w:rFonts w:ascii="Verdana" w:cs="Verdana" w:eastAsia="Verdana" w:hAnsi="Verdana"/>
          <w:rtl w:val="0"/>
        </w:rPr>
        <w:t xml:space="preserve">non trovarsi in situazione di incompatibilità, ai sensi di quanto previsto dal d.lgs. n. 39/2013 e dall’art. 53, del d.lgs. n. 165/2001; </w:t>
      </w:r>
    </w:p>
    <w:p w:rsidR="00000000" w:rsidDel="00000000" w:rsidP="00000000" w:rsidRDefault="00000000" w:rsidRPr="00000000" w14:paraId="000000C5">
      <w:pPr>
        <w:spacing w:line="240" w:lineRule="auto"/>
        <w:ind w:left="720"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0C6">
      <w:pPr>
        <w:numPr>
          <w:ilvl w:val="0"/>
          <w:numId w:val="5"/>
        </w:numPr>
        <w:spacing w:line="240" w:lineRule="auto"/>
        <w:ind w:left="720" w:hanging="360"/>
        <w:jc w:val="both"/>
        <w:rPr>
          <w:rFonts w:ascii="Verdana" w:cs="Verdana" w:eastAsia="Verdana" w:hAnsi="Verdana"/>
        </w:rPr>
      </w:pPr>
      <w:r w:rsidDel="00000000" w:rsidR="00000000" w:rsidRPr="00000000">
        <w:rPr>
          <w:rFonts w:ascii="Verdana" w:cs="Verdana" w:eastAsia="Verdana" w:hAnsi="Verdana"/>
          <w:rtl w:val="0"/>
        </w:rPr>
        <w:t xml:space="preserve">di non avere, direttamente o indirettamente, un interesse finanziario, economico o altro interesse personale nel procedimento in esame ai sensi e per gli effetti di quanto  </w:t>
      </w:r>
    </w:p>
    <w:p w:rsidR="00000000" w:rsidDel="00000000" w:rsidP="00000000" w:rsidRDefault="00000000" w:rsidRPr="00000000" w14:paraId="000000C7">
      <w:pPr>
        <w:numPr>
          <w:ilvl w:val="0"/>
          <w:numId w:val="2"/>
        </w:numPr>
        <w:spacing w:line="240" w:lineRule="auto"/>
        <w:ind w:left="1068" w:hanging="360"/>
        <w:jc w:val="both"/>
        <w:rPr>
          <w:rFonts w:ascii="Verdana" w:cs="Verdana" w:eastAsia="Verdana" w:hAnsi="Verdana"/>
        </w:rPr>
      </w:pPr>
      <w:r w:rsidDel="00000000" w:rsidR="00000000" w:rsidRPr="00000000">
        <w:rPr>
          <w:rFonts w:ascii="Verdana" w:cs="Verdana" w:eastAsia="Verdana" w:hAnsi="Verdana"/>
          <w:rtl w:val="0"/>
        </w:rPr>
        <w:t xml:space="preserve">non coinvolge interessi propri;</w:t>
      </w:r>
    </w:p>
    <w:p w:rsidR="00000000" w:rsidDel="00000000" w:rsidP="00000000" w:rsidRDefault="00000000" w:rsidRPr="00000000" w14:paraId="000000C8">
      <w:pPr>
        <w:numPr>
          <w:ilvl w:val="0"/>
          <w:numId w:val="2"/>
        </w:numPr>
        <w:spacing w:line="240" w:lineRule="auto"/>
        <w:ind w:left="1068" w:hanging="360"/>
        <w:jc w:val="both"/>
        <w:rPr>
          <w:rFonts w:ascii="Verdana" w:cs="Verdana" w:eastAsia="Verdana" w:hAnsi="Verdana"/>
        </w:rPr>
      </w:pPr>
      <w:r w:rsidDel="00000000" w:rsidR="00000000" w:rsidRPr="00000000">
        <w:rPr>
          <w:rFonts w:ascii="Verdana" w:cs="Verdana" w:eastAsia="Verdana" w:hAnsi="Verdana"/>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C9">
      <w:pPr>
        <w:numPr>
          <w:ilvl w:val="0"/>
          <w:numId w:val="2"/>
        </w:numPr>
        <w:spacing w:line="240" w:lineRule="auto"/>
        <w:ind w:left="1068" w:hanging="360"/>
        <w:jc w:val="both"/>
        <w:rPr>
          <w:rFonts w:ascii="Verdana" w:cs="Verdana" w:eastAsia="Verdana" w:hAnsi="Verdana"/>
        </w:rPr>
      </w:pPr>
      <w:r w:rsidDel="00000000" w:rsidR="00000000" w:rsidRPr="00000000">
        <w:rPr>
          <w:rFonts w:ascii="Verdana" w:cs="Verdana" w:eastAsia="Verdana" w:hAnsi="Verdana"/>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CA">
      <w:pPr>
        <w:numPr>
          <w:ilvl w:val="0"/>
          <w:numId w:val="2"/>
        </w:numPr>
        <w:spacing w:line="240" w:lineRule="auto"/>
        <w:ind w:left="1068" w:hanging="360"/>
        <w:jc w:val="both"/>
        <w:rPr>
          <w:rFonts w:ascii="Verdana" w:cs="Verdana" w:eastAsia="Verdana" w:hAnsi="Verdana"/>
        </w:rPr>
      </w:pPr>
      <w:r w:rsidDel="00000000" w:rsidR="00000000" w:rsidRPr="00000000">
        <w:rPr>
          <w:rFonts w:ascii="Verdana" w:cs="Verdana" w:eastAsia="Verdana" w:hAnsi="Verdana"/>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CB">
      <w:pPr>
        <w:spacing w:line="240" w:lineRule="auto"/>
        <w:ind w:left="1068"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0CC">
      <w:pPr>
        <w:numPr>
          <w:ilvl w:val="0"/>
          <w:numId w:val="5"/>
        </w:numPr>
        <w:spacing w:line="276" w:lineRule="auto"/>
        <w:ind w:left="720" w:hanging="360"/>
        <w:jc w:val="both"/>
        <w:rPr>
          <w:rFonts w:ascii="Verdana" w:cs="Verdana" w:eastAsia="Verdana" w:hAnsi="Verdana"/>
        </w:rPr>
      </w:pPr>
      <w:r w:rsidDel="00000000" w:rsidR="00000000" w:rsidRPr="00000000">
        <w:rPr>
          <w:rFonts w:ascii="Verdana" w:cs="Verdana" w:eastAsia="Verdana" w:hAnsi="Verdana"/>
          <w:rtl w:val="0"/>
        </w:rPr>
        <w:t xml:space="preserve">che non sussistono diverse ragioni di opportunità che si frappongano al conferimento dell’incarico in questione;</w:t>
      </w:r>
    </w:p>
    <w:p w:rsidR="00000000" w:rsidDel="00000000" w:rsidP="00000000" w:rsidRDefault="00000000" w:rsidRPr="00000000" w14:paraId="000000CD">
      <w:pPr>
        <w:spacing w:line="276" w:lineRule="auto"/>
        <w:ind w:left="720"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0CE">
      <w:pPr>
        <w:numPr>
          <w:ilvl w:val="0"/>
          <w:numId w:val="5"/>
        </w:numPr>
        <w:spacing w:line="240" w:lineRule="auto"/>
        <w:ind w:left="720" w:hanging="360"/>
        <w:jc w:val="both"/>
        <w:rPr>
          <w:rFonts w:ascii="Verdana" w:cs="Verdana" w:eastAsia="Verdana" w:hAnsi="Verdana"/>
        </w:rPr>
      </w:pPr>
      <w:r w:rsidDel="00000000" w:rsidR="00000000" w:rsidRPr="00000000">
        <w:rPr>
          <w:rFonts w:ascii="Verdana" w:cs="Verdana" w:eastAsia="Verdana" w:hAnsi="Verdana"/>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CF">
      <w:pPr>
        <w:spacing w:line="240" w:lineRule="auto"/>
        <w:ind w:left="708" w:firstLine="0"/>
        <w:rPr>
          <w:rFonts w:ascii="Verdana" w:cs="Verdana" w:eastAsia="Verdana" w:hAnsi="Verdana"/>
        </w:rPr>
      </w:pPr>
      <w:r w:rsidDel="00000000" w:rsidR="00000000" w:rsidRPr="00000000">
        <w:rPr>
          <w:rtl w:val="0"/>
        </w:rPr>
      </w:r>
    </w:p>
    <w:p w:rsidR="00000000" w:rsidDel="00000000" w:rsidP="00000000" w:rsidRDefault="00000000" w:rsidRPr="00000000" w14:paraId="000000D0">
      <w:pPr>
        <w:spacing w:line="240" w:lineRule="auto"/>
        <w:ind w:left="720"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0D1">
      <w:pPr>
        <w:numPr>
          <w:ilvl w:val="0"/>
          <w:numId w:val="5"/>
        </w:numPr>
        <w:spacing w:line="240" w:lineRule="auto"/>
        <w:ind w:left="720" w:hanging="360"/>
        <w:jc w:val="both"/>
        <w:rPr>
          <w:rFonts w:ascii="Verdana" w:cs="Verdana" w:eastAsia="Verdana" w:hAnsi="Verdana"/>
        </w:rPr>
      </w:pPr>
      <w:r w:rsidDel="00000000" w:rsidR="00000000" w:rsidRPr="00000000">
        <w:rPr>
          <w:rFonts w:ascii="Verdana" w:cs="Verdana" w:eastAsia="Verdana" w:hAnsi="Verdana"/>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D2">
      <w:pPr>
        <w:spacing w:line="240" w:lineRule="auto"/>
        <w:ind w:left="720"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0D3">
      <w:pPr>
        <w:numPr>
          <w:ilvl w:val="0"/>
          <w:numId w:val="5"/>
        </w:numPr>
        <w:spacing w:line="240" w:lineRule="auto"/>
        <w:ind w:left="720" w:hanging="360"/>
        <w:jc w:val="both"/>
        <w:rPr>
          <w:rFonts w:ascii="Verdana" w:cs="Verdana" w:eastAsia="Verdana" w:hAnsi="Verdana"/>
        </w:rPr>
      </w:pPr>
      <w:r w:rsidDel="00000000" w:rsidR="00000000" w:rsidRPr="00000000">
        <w:rPr>
          <w:rFonts w:ascii="Verdana" w:cs="Verdana" w:eastAsia="Verdana" w:hAnsi="Verdana"/>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D4">
      <w:pPr>
        <w:spacing w:line="240" w:lineRule="auto"/>
        <w:ind w:left="708" w:firstLine="0"/>
        <w:rPr>
          <w:rFonts w:ascii="Verdana" w:cs="Verdana" w:eastAsia="Verdana" w:hAnsi="Verdana"/>
        </w:rPr>
      </w:pPr>
      <w:r w:rsidDel="00000000" w:rsidR="00000000" w:rsidRPr="00000000">
        <w:rPr>
          <w:rtl w:val="0"/>
        </w:rPr>
      </w:r>
    </w:p>
    <w:p w:rsidR="00000000" w:rsidDel="00000000" w:rsidP="00000000" w:rsidRDefault="00000000" w:rsidRPr="00000000" w14:paraId="000000D5">
      <w:pPr>
        <w:spacing w:line="240" w:lineRule="auto"/>
        <w:ind w:left="720"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0D6">
      <w:pPr>
        <w:numPr>
          <w:ilvl w:val="0"/>
          <w:numId w:val="5"/>
        </w:numPr>
        <w:spacing w:line="240" w:lineRule="auto"/>
        <w:ind w:left="720" w:hanging="360"/>
        <w:jc w:val="both"/>
        <w:rPr>
          <w:rFonts w:ascii="Verdana" w:cs="Verdana" w:eastAsia="Verdana" w:hAnsi="Verdana"/>
        </w:rPr>
      </w:pPr>
      <w:r w:rsidDel="00000000" w:rsidR="00000000" w:rsidRPr="00000000">
        <w:rPr>
          <w:rFonts w:ascii="Verdana" w:cs="Verdana" w:eastAsia="Verdana" w:hAnsi="Verdana"/>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D7">
      <w:pPr>
        <w:spacing w:line="240" w:lineRule="auto"/>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0D8">
      <w:pPr>
        <w:spacing w:line="240" w:lineRule="auto"/>
        <w:rPr>
          <w:rFonts w:ascii="Verdana" w:cs="Verdana" w:eastAsia="Verdana" w:hAnsi="Verdana"/>
          <w:b w:val="1"/>
          <w:bCs w:val="1"/>
          <w:sz w:val="20"/>
          <w:szCs w:val="20"/>
        </w:rPr>
      </w:pPr>
      <w:r w:rsidDel="00000000" w:rsidR="00000000" w:rsidRPr="00000000">
        <w:rPr>
          <w:rtl w:val="0"/>
        </w:rPr>
      </w:r>
    </w:p>
    <w:p w:rsidR="00000000" w:rsidDel="00000000" w:rsidP="00000000" w:rsidRDefault="00000000" w:rsidRPr="00000000" w14:paraId="000000D9">
      <w:pPr>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DA">
      <w:pPr>
        <w:tabs>
          <w:tab w:val="left" w:leader="none" w:pos="6585"/>
        </w:tabs>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ab/>
      </w:r>
    </w:p>
    <w:p w:rsidR="00000000" w:rsidDel="00000000" w:rsidP="00000000" w:rsidRDefault="00000000" w:rsidRPr="00000000" w14:paraId="000000DB">
      <w:pPr>
        <w:tabs>
          <w:tab w:val="left" w:leader="none" w:pos="6585"/>
        </w:tabs>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                                                                                                                           Data</w:t>
        <w:tab/>
        <w:tab/>
        <w:t xml:space="preserve">Firma</w:t>
      </w:r>
    </w:p>
    <w:p w:rsidR="00000000" w:rsidDel="00000000" w:rsidP="00000000" w:rsidRDefault="00000000" w:rsidRPr="00000000" w14:paraId="000000DC">
      <w:pPr>
        <w:tabs>
          <w:tab w:val="left" w:leader="none" w:pos="6585"/>
        </w:tabs>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 w:name="Calibri"/>
  <w:font w:name="Arial Unicode MS"/>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E">
    <w:pPr>
      <w:spacing w:line="240" w:lineRule="auto"/>
      <w:ind w:left="-2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Pr>
      <w:drawing>
        <wp:inline distB="0" distT="0" distL="0" distR="0">
          <wp:extent cx="5731200" cy="596900"/>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596900"/>
                  </a:xfrm>
                  <a:prstGeom prst="rect"/>
                  <a:ln/>
                </pic:spPr>
              </pic:pic>
            </a:graphicData>
          </a:graphic>
        </wp:inline>
      </w:drawing>
    </w:r>
    <w:r w:rsidDel="00000000" w:rsidR="00000000" w:rsidRPr="00000000">
      <w:rPr>
        <w:rtl w:val="0"/>
      </w:rPr>
    </w:r>
  </w:p>
  <w:p w:rsidR="00000000" w:rsidDel="00000000" w:rsidP="00000000" w:rsidRDefault="00000000" w:rsidRPr="00000000" w14:paraId="000000DF">
    <w:pPr>
      <w:widowControl w:val="0"/>
      <w:spacing w:line="276" w:lineRule="auto"/>
      <w:rPr>
        <w:rFonts w:ascii="Calibri" w:cs="Calibri" w:eastAsia="Calibri" w:hAnsi="Calibri"/>
      </w:rPr>
    </w:pPr>
    <w:r w:rsidDel="00000000" w:rsidR="00000000" w:rsidRPr="00000000">
      <w:rPr>
        <w:rtl w:val="0"/>
      </w:rPr>
    </w:r>
  </w:p>
  <w:tbl>
    <w:tblPr>
      <w:tblStyle w:val="Table5"/>
      <w:tblW w:w="9331.0" w:type="dxa"/>
      <w:jc w:val="center"/>
      <w:tblLayout w:type="fixed"/>
      <w:tblLook w:val="0000"/>
    </w:tblPr>
    <w:tblGrid>
      <w:gridCol w:w="2295"/>
      <w:gridCol w:w="2100"/>
      <w:gridCol w:w="2186"/>
      <w:gridCol w:w="2750"/>
      <w:tblGridChange w:id="0">
        <w:tblGrid>
          <w:gridCol w:w="2295"/>
          <w:gridCol w:w="2100"/>
          <w:gridCol w:w="2186"/>
          <w:gridCol w:w="2750"/>
        </w:tblGrid>
      </w:tblGridChange>
    </w:tblGrid>
    <w:tr>
      <w:trPr>
        <w:cantSplit w:val="0"/>
        <w:trHeight w:val="1215" w:hRule="atLeast"/>
        <w:tblHeader w:val="0"/>
      </w:trPr>
      <w:tc>
        <w:tcPr>
          <w:tcBorders>
            <w:top w:color="ffffff" w:space="0" w:sz="6" w:val="single"/>
            <w:left w:color="ffffff" w:space="0" w:sz="6" w:val="single"/>
            <w:bottom w:color="000000" w:space="0" w:sz="6" w:val="single"/>
            <w:right w:color="ffffff" w:space="0" w:sz="6" w:val="single"/>
          </w:tcBorders>
          <w:tcMar>
            <w:top w:w="0.0" w:type="dxa"/>
            <w:left w:w="102.0" w:type="dxa"/>
            <w:bottom w:w="0.0" w:type="dxa"/>
            <w:right w:w="102.0" w:type="dxa"/>
          </w:tcMar>
          <w:vAlign w:val="center"/>
        </w:tcPr>
        <w:p w:rsidR="00000000" w:rsidDel="00000000" w:rsidP="00000000" w:rsidRDefault="00000000" w:rsidRPr="00000000" w14:paraId="000000E0">
          <w:pPr>
            <w:spacing w:after="142" w:line="276" w:lineRule="auto"/>
            <w:ind w:left="-561" w:firstLine="118.00000000000004"/>
            <w:jc w:val="center"/>
            <w:rPr>
              <w:rFonts w:ascii="Calibri" w:cs="Calibri" w:eastAsia="Calibri" w:hAnsi="Calibri"/>
              <w:sz w:val="20"/>
              <w:szCs w:val="20"/>
            </w:rPr>
          </w:pPr>
          <w:r w:rsidDel="00000000" w:rsidR="00000000" w:rsidRPr="00000000">
            <w:rPr>
              <w:rFonts w:ascii="Calibri" w:cs="Calibri" w:eastAsia="Calibri" w:hAnsi="Calibri"/>
              <w:sz w:val="20"/>
              <w:szCs w:val="20"/>
            </w:rPr>
            <w:drawing>
              <wp:inline distB="0" distT="0" distL="114300" distR="114300">
                <wp:extent cx="713740" cy="751205"/>
                <wp:effectExtent b="0" l="0" r="0" t="0"/>
                <wp:docPr id="5" name="image5.png"/>
                <a:graphic>
                  <a:graphicData uri="http://schemas.openxmlformats.org/drawingml/2006/picture">
                    <pic:pic>
                      <pic:nvPicPr>
                        <pic:cNvPr id="0" name="image5.png"/>
                        <pic:cNvPicPr preferRelativeResize="0"/>
                      </pic:nvPicPr>
                      <pic:blipFill>
                        <a:blip r:embed="rId2"/>
                        <a:srcRect b="0" l="0" r="0" t="0"/>
                        <a:stretch>
                          <a:fillRect/>
                        </a:stretch>
                      </pic:blipFill>
                      <pic:spPr>
                        <a:xfrm>
                          <a:off x="0" y="0"/>
                          <a:ext cx="713740" cy="751205"/>
                        </a:xfrm>
                        <a:prstGeom prst="rect"/>
                        <a:ln/>
                      </pic:spPr>
                    </pic:pic>
                  </a:graphicData>
                </a:graphic>
              </wp:inline>
            </w:drawing>
          </w:r>
          <w:r w:rsidDel="00000000" w:rsidR="00000000" w:rsidRPr="00000000">
            <w:rPr>
              <w:rtl w:val="0"/>
            </w:rPr>
          </w:r>
        </w:p>
      </w:tc>
      <w:tc>
        <w:tcPr>
          <w:tcBorders>
            <w:top w:color="ffffff" w:space="0" w:sz="6" w:val="single"/>
            <w:left w:color="ffffff" w:space="0" w:sz="6" w:val="single"/>
            <w:bottom w:color="000000" w:space="0" w:sz="6" w:val="single"/>
            <w:right w:color="ffffff" w:space="0" w:sz="6" w:val="single"/>
          </w:tcBorders>
          <w:tcMar>
            <w:top w:w="0.0" w:type="dxa"/>
            <w:left w:w="102.0" w:type="dxa"/>
            <w:bottom w:w="0.0" w:type="dxa"/>
            <w:right w:w="102.0" w:type="dxa"/>
          </w:tcMar>
          <w:vAlign w:val="center"/>
        </w:tcPr>
        <w:p w:rsidR="00000000" w:rsidDel="00000000" w:rsidP="00000000" w:rsidRDefault="00000000" w:rsidRPr="00000000" w14:paraId="000000E1">
          <w:pPr>
            <w:spacing w:after="142" w:line="276" w:lineRule="auto"/>
            <w:ind w:left="-561" w:firstLine="118.00000000000004"/>
            <w:jc w:val="center"/>
            <w:rPr>
              <w:rFonts w:ascii="Calibri" w:cs="Calibri" w:eastAsia="Calibri" w:hAnsi="Calibri"/>
              <w:sz w:val="20"/>
              <w:szCs w:val="20"/>
            </w:rPr>
          </w:pPr>
          <w:r w:rsidDel="00000000" w:rsidR="00000000" w:rsidRPr="00000000">
            <w:rPr>
              <w:rFonts w:ascii="Calibri" w:cs="Calibri" w:eastAsia="Calibri" w:hAnsi="Calibri"/>
              <w:sz w:val="20"/>
              <w:szCs w:val="20"/>
            </w:rPr>
            <w:drawing>
              <wp:inline distB="0" distT="0" distL="114300" distR="114300">
                <wp:extent cx="562610" cy="647065"/>
                <wp:effectExtent b="0" l="0" r="0" t="0"/>
                <wp:docPr id="1" name="image3.png"/>
                <a:graphic>
                  <a:graphicData uri="http://schemas.openxmlformats.org/drawingml/2006/picture">
                    <pic:pic>
                      <pic:nvPicPr>
                        <pic:cNvPr id="0" name="image3.png"/>
                        <pic:cNvPicPr preferRelativeResize="0"/>
                      </pic:nvPicPr>
                      <pic:blipFill>
                        <a:blip r:embed="rId3"/>
                        <a:srcRect b="0" l="0" r="0" t="0"/>
                        <a:stretch>
                          <a:fillRect/>
                        </a:stretch>
                      </pic:blipFill>
                      <pic:spPr>
                        <a:xfrm>
                          <a:off x="0" y="0"/>
                          <a:ext cx="562610" cy="647065"/>
                        </a:xfrm>
                        <a:prstGeom prst="rect"/>
                        <a:ln/>
                      </pic:spPr>
                    </pic:pic>
                  </a:graphicData>
                </a:graphic>
              </wp:inline>
            </w:drawing>
          </w:r>
          <w:r w:rsidDel="00000000" w:rsidR="00000000" w:rsidRPr="00000000">
            <w:rPr>
              <w:rtl w:val="0"/>
            </w:rPr>
          </w:r>
        </w:p>
      </w:tc>
      <w:tc>
        <w:tcPr>
          <w:tcBorders>
            <w:top w:color="ffffff" w:space="0" w:sz="6" w:val="single"/>
            <w:left w:color="ffffff" w:space="0" w:sz="6" w:val="single"/>
            <w:bottom w:color="000000" w:space="0" w:sz="6" w:val="single"/>
            <w:right w:color="ffffff" w:space="0" w:sz="6" w:val="single"/>
          </w:tcBorders>
          <w:tcMar>
            <w:top w:w="0.0" w:type="dxa"/>
            <w:left w:w="102.0" w:type="dxa"/>
            <w:bottom w:w="0.0" w:type="dxa"/>
            <w:right w:w="102.0" w:type="dxa"/>
          </w:tcMar>
          <w:vAlign w:val="center"/>
        </w:tcPr>
        <w:p w:rsidR="00000000" w:rsidDel="00000000" w:rsidP="00000000" w:rsidRDefault="00000000" w:rsidRPr="00000000" w14:paraId="000000E2">
          <w:pPr>
            <w:spacing w:after="142" w:line="276" w:lineRule="auto"/>
            <w:ind w:left="-561" w:firstLine="118.00000000000004"/>
            <w:jc w:val="center"/>
            <w:rPr>
              <w:rFonts w:ascii="Calibri" w:cs="Calibri" w:eastAsia="Calibri" w:hAnsi="Calibri"/>
              <w:sz w:val="20"/>
              <w:szCs w:val="20"/>
            </w:rPr>
          </w:pPr>
          <w:r w:rsidDel="00000000" w:rsidR="00000000" w:rsidRPr="00000000">
            <w:rPr>
              <w:rFonts w:ascii="Calibri" w:cs="Calibri" w:eastAsia="Calibri" w:hAnsi="Calibri"/>
              <w:sz w:val="20"/>
              <w:szCs w:val="20"/>
            </w:rPr>
            <w:drawing>
              <wp:inline distB="0" distT="0" distL="114300" distR="114300">
                <wp:extent cx="647700" cy="647065"/>
                <wp:effectExtent b="0" l="0" r="0" t="0"/>
                <wp:docPr id="4" name="image2.png"/>
                <a:graphic>
                  <a:graphicData uri="http://schemas.openxmlformats.org/drawingml/2006/picture">
                    <pic:pic>
                      <pic:nvPicPr>
                        <pic:cNvPr id="0" name="image2.png"/>
                        <pic:cNvPicPr preferRelativeResize="0"/>
                      </pic:nvPicPr>
                      <pic:blipFill>
                        <a:blip r:embed="rId4"/>
                        <a:srcRect b="0" l="0" r="0" t="0"/>
                        <a:stretch>
                          <a:fillRect/>
                        </a:stretch>
                      </pic:blipFill>
                      <pic:spPr>
                        <a:xfrm>
                          <a:off x="0" y="0"/>
                          <a:ext cx="647700" cy="647065"/>
                        </a:xfrm>
                        <a:prstGeom prst="rect"/>
                        <a:ln/>
                      </pic:spPr>
                    </pic:pic>
                  </a:graphicData>
                </a:graphic>
              </wp:inline>
            </w:drawing>
          </w:r>
          <w:r w:rsidDel="00000000" w:rsidR="00000000" w:rsidRPr="00000000">
            <w:rPr>
              <w:rtl w:val="0"/>
            </w:rPr>
          </w:r>
        </w:p>
      </w:tc>
      <w:tc>
        <w:tcPr>
          <w:tcBorders>
            <w:top w:color="ffffff" w:space="0" w:sz="6" w:val="single"/>
            <w:left w:color="ffffff" w:space="0" w:sz="6" w:val="single"/>
            <w:bottom w:color="000000" w:space="0" w:sz="6" w:val="single"/>
            <w:right w:color="ffffff" w:space="0" w:sz="6" w:val="single"/>
          </w:tcBorders>
          <w:tcMar>
            <w:top w:w="0.0" w:type="dxa"/>
            <w:left w:w="102.0" w:type="dxa"/>
            <w:bottom w:w="0.0" w:type="dxa"/>
            <w:right w:w="102.0" w:type="dxa"/>
          </w:tcMar>
          <w:vAlign w:val="center"/>
        </w:tcPr>
        <w:p w:rsidR="00000000" w:rsidDel="00000000" w:rsidP="00000000" w:rsidRDefault="00000000" w:rsidRPr="00000000" w14:paraId="000000E3">
          <w:pPr>
            <w:spacing w:after="142" w:line="276" w:lineRule="auto"/>
            <w:ind w:left="-561" w:firstLine="118.00000000000004"/>
            <w:jc w:val="center"/>
            <w:rPr>
              <w:rFonts w:ascii="Calibri" w:cs="Calibri" w:eastAsia="Calibri" w:hAnsi="Calibri"/>
              <w:sz w:val="20"/>
              <w:szCs w:val="20"/>
            </w:rPr>
          </w:pPr>
          <w:r w:rsidDel="00000000" w:rsidR="00000000" w:rsidRPr="00000000">
            <w:rPr>
              <w:rFonts w:ascii="Calibri" w:cs="Calibri" w:eastAsia="Calibri" w:hAnsi="Calibri"/>
              <w:sz w:val="20"/>
              <w:szCs w:val="20"/>
            </w:rPr>
            <w:drawing>
              <wp:inline distB="0" distT="0" distL="114300" distR="114300">
                <wp:extent cx="932815" cy="515620"/>
                <wp:effectExtent b="0" l="0" r="0" t="0"/>
                <wp:docPr id="2" name="image4.png"/>
                <a:graphic>
                  <a:graphicData uri="http://schemas.openxmlformats.org/drawingml/2006/picture">
                    <pic:pic>
                      <pic:nvPicPr>
                        <pic:cNvPr id="0" name="image4.png"/>
                        <pic:cNvPicPr preferRelativeResize="0"/>
                      </pic:nvPicPr>
                      <pic:blipFill>
                        <a:blip r:embed="rId5"/>
                        <a:srcRect b="0" l="0" r="0" t="0"/>
                        <a:stretch>
                          <a:fillRect/>
                        </a:stretch>
                      </pic:blipFill>
                      <pic:spPr>
                        <a:xfrm>
                          <a:off x="0" y="0"/>
                          <a:ext cx="932815" cy="515620"/>
                        </a:xfrm>
                        <a:prstGeom prst="rect"/>
                        <a:ln/>
                      </pic:spPr>
                    </pic:pic>
                  </a:graphicData>
                </a:graphic>
              </wp:inline>
            </w:drawing>
          </w:r>
          <w:r w:rsidDel="00000000" w:rsidR="00000000" w:rsidRPr="00000000">
            <w:rPr>
              <w:rtl w:val="0"/>
            </w:rPr>
          </w:r>
        </w:p>
      </w:tc>
    </w:tr>
    <w:tr>
      <w:trPr>
        <w:cantSplit w:val="0"/>
        <w:trHeight w:val="1455" w:hRule="atLeast"/>
        <w:tblHeader w:val="0"/>
      </w:trPr>
      <w:tc>
        <w:tcPr>
          <w:gridSpan w:val="4"/>
          <w:tcBorders>
            <w:top w:color="000000" w:space="0" w:sz="6" w:val="single"/>
            <w:left w:color="000000" w:space="0" w:sz="6" w:val="single"/>
            <w:bottom w:color="000000" w:space="0" w:sz="6" w:val="single"/>
            <w:right w:color="000000" w:space="0" w:sz="6" w:val="single"/>
          </w:tcBorders>
          <w:tcMar>
            <w:top w:w="0.0" w:type="dxa"/>
            <w:left w:w="102.0" w:type="dxa"/>
            <w:bottom w:w="0.0" w:type="dxa"/>
            <w:right w:w="102.0" w:type="dxa"/>
          </w:tcMar>
          <w:vAlign w:val="center"/>
        </w:tcPr>
        <w:p w:rsidR="00000000" w:rsidDel="00000000" w:rsidP="00000000" w:rsidRDefault="00000000" w:rsidRPr="00000000" w14:paraId="000000E4">
          <w:pPr>
            <w:spacing w:line="240" w:lineRule="auto"/>
            <w:ind w:left="-561" w:firstLine="118.00000000000004"/>
            <w:jc w:val="cente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ISTITUTO COMPRENSIVO A INDIRIZZO MUSICALE</w:t>
          </w:r>
          <w:r w:rsidDel="00000000" w:rsidR="00000000" w:rsidRPr="00000000">
            <w:rPr>
              <w:rtl w:val="0"/>
            </w:rPr>
          </w:r>
        </w:p>
        <w:p w:rsidR="00000000" w:rsidDel="00000000" w:rsidP="00000000" w:rsidRDefault="00000000" w:rsidRPr="00000000" w14:paraId="000000E5">
          <w:pPr>
            <w:spacing w:line="240" w:lineRule="auto"/>
            <w:ind w:left="-561" w:firstLine="118.0000000000000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Fonts w:ascii="Calibri" w:cs="Calibri" w:eastAsia="Calibri" w:hAnsi="Calibri"/>
              <w:b w:val="1"/>
              <w:bCs w:val="1"/>
              <w:sz w:val="20"/>
              <w:szCs w:val="20"/>
              <w:rtl w:val="0"/>
            </w:rPr>
            <w:t xml:space="preserve">GIUSEPPE MONTALTO”</w:t>
          </w:r>
          <w:r w:rsidDel="00000000" w:rsidR="00000000" w:rsidRPr="00000000">
            <w:rPr>
              <w:rtl w:val="0"/>
            </w:rPr>
          </w:r>
        </w:p>
        <w:p w:rsidR="00000000" w:rsidDel="00000000" w:rsidP="00000000" w:rsidRDefault="00000000" w:rsidRPr="00000000" w14:paraId="000000E6">
          <w:pPr>
            <w:spacing w:line="240" w:lineRule="auto"/>
            <w:ind w:left="-561" w:firstLine="118.0000000000000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Sede: Via Gen. E. Rinaldi, 156 - 91031 c/da Marausa  -MISILISCEMI- TRAPANI</w:t>
          </w:r>
        </w:p>
        <w:p w:rsidR="00000000" w:rsidDel="00000000" w:rsidP="00000000" w:rsidRDefault="00000000" w:rsidRPr="00000000" w14:paraId="000000E7">
          <w:pPr>
            <w:spacing w:line="240" w:lineRule="auto"/>
            <w:ind w:left="-561" w:firstLine="118.0000000000000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Tel.0923/842662</w:t>
          </w:r>
        </w:p>
        <w:p w:rsidR="00000000" w:rsidDel="00000000" w:rsidP="00000000" w:rsidRDefault="00000000" w:rsidRPr="00000000" w14:paraId="000000E8">
          <w:pPr>
            <w:spacing w:line="240" w:lineRule="auto"/>
            <w:ind w:left="-561" w:firstLine="118.0000000000000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e-mail: tpic82600d@istruzione.it; </w:t>
          </w:r>
          <w:hyperlink r:id="rId6">
            <w:r w:rsidDel="00000000" w:rsidR="00000000" w:rsidRPr="00000000">
              <w:rPr>
                <w:rFonts w:ascii="Calibri" w:cs="Calibri" w:eastAsia="Calibri" w:hAnsi="Calibri"/>
                <w:color w:val="0000ff"/>
                <w:sz w:val="20"/>
                <w:szCs w:val="20"/>
                <w:u w:val="single"/>
                <w:rtl w:val="0"/>
              </w:rPr>
              <w:t xml:space="preserve">tpic82600d@pec.istruzione.it</w:t>
            </w:r>
          </w:hyperlink>
          <w:r w:rsidDel="00000000" w:rsidR="00000000" w:rsidRPr="00000000">
            <w:rPr>
              <w:rtl w:val="0"/>
            </w:rPr>
          </w:r>
        </w:p>
        <w:p w:rsidR="00000000" w:rsidDel="00000000" w:rsidP="00000000" w:rsidRDefault="00000000" w:rsidRPr="00000000" w14:paraId="000000E9">
          <w:pPr>
            <w:spacing w:after="142" w:line="240" w:lineRule="auto"/>
            <w:ind w:left="-561" w:firstLine="118.00000000000004"/>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sito internet: www.icgiuseppemontalto.edu.it - C. F. : 80006020814</w:t>
          </w:r>
        </w:p>
      </w:tc>
    </w:tr>
  </w:tbl>
  <w:p w:rsidR="00000000" w:rsidDel="00000000" w:rsidP="00000000" w:rsidRDefault="00000000" w:rsidRPr="00000000" w14:paraId="000000ED">
    <w:pPr>
      <w:tabs>
        <w:tab w:val="center" w:leader="none" w:pos="4819"/>
        <w:tab w:val="right" w:leader="none" w:pos="9638"/>
      </w:tabs>
      <w:spacing w:after="160" w:line="240" w:lineRule="auto"/>
      <w:rPr>
        <w:rFonts w:ascii="Times New Roman" w:cs="Times New Roman" w:eastAsia="Times New Roman" w:hAnsi="Times New Roman"/>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58" w:hanging="360"/>
      </w:pPr>
      <w:rPr>
        <w:u w:val="none"/>
      </w:rPr>
    </w:lvl>
    <w:lvl w:ilvl="1">
      <w:start w:val="1"/>
      <w:numFmt w:val="bullet"/>
      <w:lvlText w:val="●"/>
      <w:lvlJc w:val="left"/>
      <w:pPr>
        <w:ind w:left="1778" w:hanging="360"/>
      </w:pPr>
      <w:rPr>
        <w:u w:val="none"/>
      </w:rPr>
    </w:lvl>
    <w:lvl w:ilvl="2">
      <w:start w:val="1"/>
      <w:numFmt w:val="bullet"/>
      <w:lvlText w:val="●"/>
      <w:lvlJc w:val="left"/>
      <w:pPr>
        <w:ind w:left="2498" w:hanging="180"/>
      </w:pPr>
      <w:rPr>
        <w:u w:val="none"/>
      </w:rPr>
    </w:lvl>
    <w:lvl w:ilvl="3">
      <w:start w:val="1"/>
      <w:numFmt w:val="bullet"/>
      <w:lvlText w:val="●"/>
      <w:lvlJc w:val="left"/>
      <w:pPr>
        <w:ind w:left="3218" w:hanging="360"/>
      </w:pPr>
      <w:rPr>
        <w:u w:val="none"/>
      </w:rPr>
    </w:lvl>
    <w:lvl w:ilvl="4">
      <w:start w:val="1"/>
      <w:numFmt w:val="bullet"/>
      <w:lvlText w:val="●"/>
      <w:lvlJc w:val="left"/>
      <w:pPr>
        <w:ind w:left="3938" w:hanging="360"/>
      </w:pPr>
      <w:rPr>
        <w:u w:val="none"/>
      </w:rPr>
    </w:lvl>
    <w:lvl w:ilvl="5">
      <w:start w:val="1"/>
      <w:numFmt w:val="bullet"/>
      <w:lvlText w:val="●"/>
      <w:lvlJc w:val="left"/>
      <w:pPr>
        <w:ind w:left="4658" w:hanging="180"/>
      </w:pPr>
      <w:rPr>
        <w:u w:val="none"/>
      </w:rPr>
    </w:lvl>
    <w:lvl w:ilvl="6">
      <w:start w:val="1"/>
      <w:numFmt w:val="bullet"/>
      <w:lvlText w:val="●"/>
      <w:lvlJc w:val="left"/>
      <w:pPr>
        <w:ind w:left="5378" w:hanging="360"/>
      </w:pPr>
      <w:rPr>
        <w:u w:val="none"/>
      </w:rPr>
    </w:lvl>
    <w:lvl w:ilvl="7">
      <w:start w:val="1"/>
      <w:numFmt w:val="bullet"/>
      <w:lvlText w:val="●"/>
      <w:lvlJc w:val="left"/>
      <w:pPr>
        <w:ind w:left="6098" w:hanging="360"/>
      </w:pPr>
      <w:rPr>
        <w:u w:val="none"/>
      </w:rPr>
    </w:lvl>
    <w:lvl w:ilvl="8">
      <w:start w:val="1"/>
      <w:numFmt w:val="bullet"/>
      <w:lvlText w:val="●"/>
      <w:lvlJc w:val="left"/>
      <w:pPr>
        <w:ind w:left="6818" w:hanging="180"/>
      </w:pPr>
      <w:rPr>
        <w:u w:val="none"/>
      </w:rPr>
    </w:lvl>
  </w:abstractNum>
  <w:abstractNum w:abstractNumId="2">
    <w:lvl w:ilvl="0">
      <w:start w:val="1"/>
      <w:numFmt w:val="bullet"/>
      <w:lvlText w:val="-"/>
      <w:lvlJc w:val="left"/>
      <w:pPr>
        <w:ind w:left="1068" w:hanging="360"/>
      </w:pPr>
      <w:rPr>
        <w:u w:val="none"/>
      </w:rPr>
    </w:lvl>
    <w:lvl w:ilvl="1">
      <w:start w:val="1"/>
      <w:numFmt w:val="bullet"/>
      <w:lvlText w:val="o"/>
      <w:lvlJc w:val="left"/>
      <w:pPr>
        <w:ind w:left="1788" w:hanging="360"/>
      </w:pPr>
      <w:rPr>
        <w:u w:val="none"/>
      </w:rPr>
    </w:lvl>
    <w:lvl w:ilvl="2">
      <w:start w:val="1"/>
      <w:numFmt w:val="bullet"/>
      <w:lvlText w:val="▪"/>
      <w:lvlJc w:val="left"/>
      <w:pPr>
        <w:ind w:left="2508" w:hanging="360"/>
      </w:pPr>
      <w:rPr>
        <w:u w:val="none"/>
      </w:rPr>
    </w:lvl>
    <w:lvl w:ilvl="3">
      <w:start w:val="1"/>
      <w:numFmt w:val="bullet"/>
      <w:lvlText w:val="●"/>
      <w:lvlJc w:val="left"/>
      <w:pPr>
        <w:ind w:left="3228" w:hanging="360"/>
      </w:pPr>
      <w:rPr>
        <w:u w:val="none"/>
      </w:rPr>
    </w:lvl>
    <w:lvl w:ilvl="4">
      <w:start w:val="1"/>
      <w:numFmt w:val="bullet"/>
      <w:lvlText w:val="o"/>
      <w:lvlJc w:val="left"/>
      <w:pPr>
        <w:ind w:left="3948" w:hanging="360"/>
      </w:pPr>
      <w:rPr>
        <w:u w:val="none"/>
      </w:rPr>
    </w:lvl>
    <w:lvl w:ilvl="5">
      <w:start w:val="1"/>
      <w:numFmt w:val="bullet"/>
      <w:lvlText w:val="▪"/>
      <w:lvlJc w:val="left"/>
      <w:pPr>
        <w:ind w:left="4668" w:hanging="360"/>
      </w:pPr>
      <w:rPr>
        <w:u w:val="none"/>
      </w:rPr>
    </w:lvl>
    <w:lvl w:ilvl="6">
      <w:start w:val="1"/>
      <w:numFmt w:val="bullet"/>
      <w:lvlText w:val="●"/>
      <w:lvlJc w:val="left"/>
      <w:pPr>
        <w:ind w:left="5388" w:hanging="360"/>
      </w:pPr>
      <w:rPr>
        <w:u w:val="none"/>
      </w:rPr>
    </w:lvl>
    <w:lvl w:ilvl="7">
      <w:start w:val="1"/>
      <w:numFmt w:val="bullet"/>
      <w:lvlText w:val="o"/>
      <w:lvlJc w:val="left"/>
      <w:pPr>
        <w:ind w:left="6108" w:hanging="360"/>
      </w:pPr>
      <w:rPr>
        <w:u w:val="none"/>
      </w:rPr>
    </w:lvl>
    <w:lvl w:ilvl="8">
      <w:start w:val="1"/>
      <w:numFmt w:val="bullet"/>
      <w:lvlText w:val="▪"/>
      <w:lvlJc w:val="left"/>
      <w:pPr>
        <w:ind w:left="6828" w:hanging="360"/>
      </w:pPr>
      <w:rPr>
        <w:u w:val="none"/>
      </w:rPr>
    </w:lvl>
  </w:abstractNum>
  <w:abstractNum w:abstractNumId="3">
    <w:lvl w:ilvl="0">
      <w:start w:val="1"/>
      <w:numFmt w:val="decimal"/>
      <w:lvlText w:val="%1."/>
      <w:lvlJc w:val="left"/>
      <w:pPr>
        <w:ind w:left="107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pPr>
      <w:widowControl w:val="0"/>
      <w:spacing w:after="0" w:line="240" w:lineRule="auto"/>
      <w:jc w:val="both"/>
    </w:pPr>
    <w:tblPr>
      <w:tblStyleRowBandSize w:val="1"/>
      <w:tblStyleColBandSize w:val="1"/>
      <w:tblCellMar>
        <w:top w:w="0.0" w:type="dxa"/>
        <w:left w:w="115.0" w:type="dxa"/>
        <w:bottom w:w="0.0" w:type="dxa"/>
        <w:right w:w="115.0" w:type="dxa"/>
      </w:tblCellMar>
    </w:tblPr>
    <w:tcPr>
      <w:shd w:fill="auto" w:val="clear"/>
    </w:tcPr>
  </w:style>
  <w:style w:type="table" w:styleId="Table2">
    <w:basedOn w:val="TableNormal"/>
    <w:pPr>
      <w:widowControl w:val="0"/>
      <w:spacing w:after="0" w:line="240" w:lineRule="auto"/>
      <w:jc w:val="both"/>
    </w:pPr>
    <w:tblPr>
      <w:tblStyleRowBandSize w:val="1"/>
      <w:tblStyleColBandSize w:val="1"/>
      <w:tblCellMar>
        <w:top w:w="15.0" w:type="dxa"/>
        <w:left w:w="15.0" w:type="dxa"/>
        <w:bottom w:w="15.0" w:type="dxa"/>
        <w:right w:w="15.0" w:type="dxa"/>
      </w:tblCellMar>
    </w:tblPr>
  </w:style>
  <w:style w:type="table" w:styleId="Table3">
    <w:basedOn w:val="TableNormal"/>
    <w:pPr>
      <w:widowControl w:val="0"/>
      <w:spacing w:after="0" w:line="240" w:lineRule="auto"/>
      <w:jc w:val="both"/>
    </w:pPr>
    <w:tblPr>
      <w:tblStyleRowBandSize w:val="1"/>
      <w:tblStyleColBandSize w:val="1"/>
      <w:tblCellMar>
        <w:top w:w="0.0" w:type="dxa"/>
        <w:left w:w="115.0" w:type="dxa"/>
        <w:bottom w:w="0.0" w:type="dxa"/>
        <w:right w:w="115.0" w:type="dxa"/>
      </w:tblCellMar>
    </w:tblPr>
    <w:tcPr>
      <w:shd w:fill="auto" w:val="clear"/>
    </w:tcPr>
  </w:style>
  <w:style w:type="table" w:styleId="Table4">
    <w:basedOn w:val="TableNormal"/>
    <w:pPr>
      <w:widowControl w:val="0"/>
      <w:spacing w:after="0" w:line="240" w:lineRule="auto"/>
      <w:jc w:val="both"/>
    </w:pPr>
    <w:tblPr>
      <w:tblStyleRowBandSize w:val="1"/>
      <w:tblStyleColBandSize w:val="1"/>
      <w:tblCellMar>
        <w:top w:w="0.0" w:type="dxa"/>
        <w:left w:w="115.0" w:type="dxa"/>
        <w:bottom w:w="0.0" w:type="dxa"/>
        <w:right w:w="115.0" w:type="dxa"/>
      </w:tblCellMar>
    </w:tblPr>
    <w:tcPr>
      <w:shd w:fill="auto" w:val="clear"/>
    </w:tcPr>
  </w:style>
  <w:style w:type="table" w:styleId="Table5">
    <w:basedOn w:val="TableNormal"/>
    <w:tblPr>
      <w:tblStyleRowBandSize w:val="1"/>
      <w:tblStyleColBandSize w:val="1"/>
      <w:tblCellMar>
        <w:top w:w="105.0" w:type="dxa"/>
        <w:left w:w="105.0" w:type="dxa"/>
        <w:bottom w:w="105.0" w:type="dxa"/>
        <w:right w:w="10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5.png"/><Relationship Id="rId3" Type="http://schemas.openxmlformats.org/officeDocument/2006/relationships/image" Target="media/image3.png"/><Relationship Id="rId4" Type="http://schemas.openxmlformats.org/officeDocument/2006/relationships/image" Target="media/image2.png"/><Relationship Id="rId5" Type="http://schemas.openxmlformats.org/officeDocument/2006/relationships/image" Target="media/image4.png"/><Relationship Id="rId6" Type="http://schemas.openxmlformats.org/officeDocument/2006/relationships/hyperlink" Target="mailto:tpic82600d@pec.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