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51AF" w:rsidRDefault="005751AF" w:rsidP="004F43E3">
      <w:pPr>
        <w:jc w:val="right"/>
      </w:pPr>
    </w:p>
    <w:p w:rsidR="004F43E3" w:rsidRDefault="004F43E3" w:rsidP="004F43E3">
      <w:pPr>
        <w:jc w:val="right"/>
      </w:pPr>
    </w:p>
    <w:p w:rsidR="00802EB9" w:rsidRDefault="00802EB9" w:rsidP="00802EB9">
      <w:pPr>
        <w:jc w:val="both"/>
        <w:rPr>
          <w:rFonts w:ascii="SimSun" w:eastAsia="SimSun" w:hAnsi="SimSun"/>
          <w:color w:val="000000"/>
          <w:sz w:val="21"/>
        </w:rPr>
      </w:pPr>
    </w:p>
    <w:p w:rsidR="00AC0820" w:rsidRPr="00D730C9" w:rsidRDefault="00802EB9" w:rsidP="00224721">
      <w:pPr>
        <w:spacing w:before="94"/>
        <w:ind w:left="5960" w:firstLine="800"/>
        <w:jc w:val="both"/>
        <w:rPr>
          <w:rFonts w:ascii="Times New Roman" w:eastAsia="Calibri" w:hAnsi="Times New Roman" w:cs="Times New Roman"/>
          <w:b/>
          <w:color w:val="000000"/>
          <w:sz w:val="24"/>
          <w:szCs w:val="24"/>
        </w:rPr>
      </w:pPr>
      <w:r w:rsidRPr="00D730C9">
        <w:rPr>
          <w:rFonts w:ascii="Times New Roman" w:eastAsia="Calibri" w:hAnsi="Times New Roman" w:cs="Times New Roman"/>
          <w:b/>
          <w:color w:val="000000"/>
          <w:sz w:val="24"/>
          <w:szCs w:val="24"/>
        </w:rPr>
        <w:t xml:space="preserve">-Agli Alunni </w:t>
      </w:r>
    </w:p>
    <w:p w:rsidR="00802EB9" w:rsidRPr="00D730C9" w:rsidRDefault="00802EB9" w:rsidP="00224721">
      <w:pPr>
        <w:ind w:firstLine="6760"/>
        <w:jc w:val="both"/>
        <w:rPr>
          <w:rFonts w:ascii="Times New Roman" w:hAnsi="Times New Roman" w:cs="Times New Roman"/>
          <w:sz w:val="24"/>
          <w:szCs w:val="24"/>
        </w:rPr>
      </w:pPr>
      <w:r w:rsidRPr="00D730C9">
        <w:rPr>
          <w:rFonts w:ascii="Times New Roman" w:eastAsia="Calibri" w:hAnsi="Times New Roman" w:cs="Times New Roman"/>
          <w:b/>
          <w:color w:val="000000"/>
          <w:sz w:val="24"/>
          <w:szCs w:val="24"/>
        </w:rPr>
        <w:t xml:space="preserve">-Ai </w:t>
      </w:r>
      <w:r w:rsidR="00224721" w:rsidRPr="00D730C9">
        <w:rPr>
          <w:rFonts w:ascii="Times New Roman" w:eastAsia="Calibri" w:hAnsi="Times New Roman" w:cs="Times New Roman"/>
          <w:b/>
          <w:color w:val="000000"/>
          <w:sz w:val="24"/>
          <w:szCs w:val="24"/>
        </w:rPr>
        <w:t xml:space="preserve">Sigg. </w:t>
      </w:r>
      <w:r w:rsidRPr="00D730C9">
        <w:rPr>
          <w:rFonts w:ascii="Times New Roman" w:eastAsia="Calibri" w:hAnsi="Times New Roman" w:cs="Times New Roman"/>
          <w:b/>
          <w:color w:val="000000"/>
          <w:sz w:val="24"/>
          <w:szCs w:val="24"/>
        </w:rPr>
        <w:t xml:space="preserve">Docenti </w:t>
      </w:r>
    </w:p>
    <w:p w:rsidR="00802EB9" w:rsidRPr="00D730C9" w:rsidRDefault="00802EB9" w:rsidP="00224721">
      <w:pPr>
        <w:ind w:firstLine="6760"/>
        <w:jc w:val="both"/>
        <w:rPr>
          <w:rFonts w:ascii="Times New Roman" w:hAnsi="Times New Roman" w:cs="Times New Roman"/>
          <w:sz w:val="24"/>
          <w:szCs w:val="24"/>
        </w:rPr>
      </w:pPr>
      <w:r w:rsidRPr="00D730C9">
        <w:rPr>
          <w:rFonts w:ascii="Times New Roman" w:eastAsia="Calibri" w:hAnsi="Times New Roman" w:cs="Times New Roman"/>
          <w:b/>
          <w:color w:val="000000"/>
          <w:sz w:val="24"/>
          <w:szCs w:val="24"/>
        </w:rPr>
        <w:t xml:space="preserve">-All'Albo on-line </w:t>
      </w:r>
    </w:p>
    <w:p w:rsidR="00802EB9" w:rsidRPr="00D730C9" w:rsidRDefault="00802EB9" w:rsidP="00224721">
      <w:pPr>
        <w:ind w:firstLine="6760"/>
        <w:jc w:val="both"/>
        <w:rPr>
          <w:rFonts w:ascii="Times New Roman" w:eastAsia="Calibri" w:hAnsi="Times New Roman" w:cs="Times New Roman"/>
          <w:b/>
          <w:color w:val="000000"/>
          <w:sz w:val="24"/>
          <w:szCs w:val="24"/>
        </w:rPr>
      </w:pPr>
      <w:r w:rsidRPr="00D730C9">
        <w:rPr>
          <w:rFonts w:ascii="Times New Roman" w:eastAsia="Calibri" w:hAnsi="Times New Roman" w:cs="Times New Roman"/>
          <w:b/>
          <w:color w:val="000000"/>
          <w:sz w:val="24"/>
          <w:szCs w:val="24"/>
        </w:rPr>
        <w:t xml:space="preserve">-Ai </w:t>
      </w:r>
      <w:r w:rsidR="00AC0820" w:rsidRPr="00D730C9">
        <w:rPr>
          <w:rFonts w:ascii="Times New Roman" w:eastAsia="Calibri" w:hAnsi="Times New Roman" w:cs="Times New Roman"/>
          <w:b/>
          <w:color w:val="000000"/>
          <w:sz w:val="24"/>
          <w:szCs w:val="24"/>
        </w:rPr>
        <w:t>Sigg.</w:t>
      </w:r>
      <w:r w:rsidR="00224721" w:rsidRPr="00D730C9">
        <w:rPr>
          <w:rFonts w:ascii="Times New Roman" w:eastAsia="Calibri" w:hAnsi="Times New Roman" w:cs="Times New Roman"/>
          <w:b/>
          <w:color w:val="000000"/>
          <w:sz w:val="24"/>
          <w:szCs w:val="24"/>
        </w:rPr>
        <w:t xml:space="preserve"> </w:t>
      </w:r>
      <w:r w:rsidRPr="00D730C9">
        <w:rPr>
          <w:rFonts w:ascii="Times New Roman" w:eastAsia="Calibri" w:hAnsi="Times New Roman" w:cs="Times New Roman"/>
          <w:b/>
          <w:color w:val="000000"/>
          <w:sz w:val="24"/>
          <w:szCs w:val="24"/>
        </w:rPr>
        <w:t>Genitori</w:t>
      </w:r>
    </w:p>
    <w:p w:rsidR="00AC0820" w:rsidRPr="00D730C9" w:rsidRDefault="00AC0820" w:rsidP="00224721">
      <w:pPr>
        <w:ind w:firstLine="6760"/>
        <w:rPr>
          <w:rFonts w:ascii="Times New Roman" w:eastAsia="Calibri" w:hAnsi="Times New Roman" w:cs="Times New Roman"/>
          <w:b/>
          <w:color w:val="000000"/>
          <w:sz w:val="24"/>
          <w:szCs w:val="24"/>
        </w:rPr>
      </w:pPr>
    </w:p>
    <w:p w:rsidR="00AC0820" w:rsidRPr="00D730C9" w:rsidRDefault="00AC0820" w:rsidP="00224721">
      <w:pPr>
        <w:ind w:firstLine="6760"/>
        <w:rPr>
          <w:rFonts w:ascii="Times New Roman" w:hAnsi="Times New Roman" w:cs="Times New Roman"/>
          <w:sz w:val="24"/>
          <w:szCs w:val="24"/>
          <w:u w:val="single"/>
        </w:rPr>
      </w:pPr>
      <w:r w:rsidRPr="00D730C9">
        <w:rPr>
          <w:rFonts w:ascii="Times New Roman" w:eastAsia="Calibri" w:hAnsi="Times New Roman" w:cs="Times New Roman"/>
          <w:b/>
          <w:color w:val="000000"/>
          <w:sz w:val="24"/>
          <w:szCs w:val="24"/>
          <w:u w:val="single"/>
        </w:rPr>
        <w:t>POLO LICEALE</w:t>
      </w:r>
    </w:p>
    <w:p w:rsidR="00802EB9" w:rsidRPr="00AC0820" w:rsidRDefault="00802EB9" w:rsidP="00224721">
      <w:pPr>
        <w:rPr>
          <w:rFonts w:ascii="SimSun" w:eastAsia="SimSun" w:hAnsi="SimSun"/>
          <w:color w:val="000000"/>
          <w:sz w:val="24"/>
          <w:szCs w:val="24"/>
        </w:rPr>
      </w:pPr>
    </w:p>
    <w:p w:rsidR="00D730C9" w:rsidRPr="00D730C9" w:rsidRDefault="00D730C9" w:rsidP="00D730C9">
      <w:pPr>
        <w:spacing w:before="94"/>
        <w:jc w:val="both"/>
        <w:rPr>
          <w:rFonts w:ascii="Times New Roman" w:hAnsi="Times New Roman" w:cs="Times New Roman"/>
          <w:sz w:val="24"/>
          <w:szCs w:val="24"/>
        </w:rPr>
      </w:pPr>
      <w:r w:rsidRPr="00D730C9">
        <w:rPr>
          <w:rFonts w:ascii="Times New Roman" w:eastAsia="Calibri" w:hAnsi="Times New Roman" w:cs="Times New Roman"/>
          <w:b/>
          <w:color w:val="000000"/>
          <w:sz w:val="24"/>
          <w:szCs w:val="24"/>
        </w:rPr>
        <w:t>OGGETTO:</w:t>
      </w:r>
      <w:r>
        <w:rPr>
          <w:rFonts w:ascii="Times New Roman" w:eastAsia="Calibri" w:hAnsi="Times New Roman" w:cs="Times New Roman"/>
          <w:b/>
          <w:color w:val="000000"/>
          <w:sz w:val="24"/>
          <w:szCs w:val="24"/>
        </w:rPr>
        <w:t xml:space="preserve"> </w:t>
      </w:r>
      <w:r w:rsidRPr="00D730C9">
        <w:rPr>
          <w:rFonts w:ascii="Times New Roman" w:eastAsia="Calibri" w:hAnsi="Times New Roman" w:cs="Times New Roman"/>
          <w:b/>
          <w:color w:val="000000"/>
          <w:sz w:val="24"/>
          <w:szCs w:val="24"/>
        </w:rPr>
        <w:t>ELEZIONI ORGANI COLLEGIALI</w:t>
      </w:r>
      <w:r>
        <w:rPr>
          <w:rFonts w:ascii="Times New Roman" w:eastAsia="Calibri" w:hAnsi="Times New Roman" w:cs="Times New Roman"/>
          <w:b/>
          <w:color w:val="000000"/>
          <w:sz w:val="24"/>
          <w:szCs w:val="24"/>
        </w:rPr>
        <w:t xml:space="preserve"> – </w:t>
      </w:r>
      <w:r w:rsidR="00BE6D26">
        <w:rPr>
          <w:rFonts w:ascii="Times New Roman" w:eastAsia="Calibri" w:hAnsi="Times New Roman" w:cs="Times New Roman"/>
          <w:b/>
          <w:color w:val="000000"/>
          <w:sz w:val="24"/>
          <w:szCs w:val="24"/>
        </w:rPr>
        <w:t xml:space="preserve">A. S. </w:t>
      </w:r>
      <w:r>
        <w:rPr>
          <w:rFonts w:ascii="Times New Roman" w:eastAsia="Calibri" w:hAnsi="Times New Roman" w:cs="Times New Roman"/>
          <w:b/>
          <w:color w:val="000000"/>
          <w:sz w:val="24"/>
          <w:szCs w:val="24"/>
        </w:rPr>
        <w:t>2025-26</w:t>
      </w:r>
    </w:p>
    <w:p w:rsidR="00D730C9" w:rsidRPr="00D730C9" w:rsidRDefault="00D730C9" w:rsidP="00D730C9">
      <w:pPr>
        <w:spacing w:before="94"/>
        <w:ind w:left="720"/>
        <w:jc w:val="both"/>
        <w:rPr>
          <w:rFonts w:ascii="Times New Roman" w:hAnsi="Times New Roman" w:cs="Times New Roman"/>
          <w:sz w:val="24"/>
          <w:szCs w:val="24"/>
        </w:rPr>
      </w:pPr>
    </w:p>
    <w:p w:rsidR="00D730C9" w:rsidRPr="00D730C9" w:rsidRDefault="00D730C9" w:rsidP="00D730C9">
      <w:pPr>
        <w:spacing w:before="147"/>
        <w:ind w:firstLine="4060"/>
        <w:jc w:val="both"/>
        <w:rPr>
          <w:rFonts w:ascii="Times New Roman" w:hAnsi="Times New Roman" w:cs="Times New Roman"/>
          <w:sz w:val="24"/>
          <w:szCs w:val="24"/>
        </w:rPr>
      </w:pPr>
      <w:r w:rsidRPr="00D730C9">
        <w:rPr>
          <w:rFonts w:ascii="Times New Roman" w:eastAsia="Calibri" w:hAnsi="Times New Roman" w:cs="Times New Roman"/>
          <w:b/>
          <w:color w:val="000000"/>
          <w:sz w:val="24"/>
          <w:szCs w:val="24"/>
        </w:rPr>
        <w:t>IL DIRIGENTE SCOLASTICO</w:t>
      </w:r>
    </w:p>
    <w:p w:rsidR="00D730C9" w:rsidRPr="00D730C9" w:rsidRDefault="00D730C9" w:rsidP="00D730C9">
      <w:pPr>
        <w:jc w:val="both"/>
        <w:rPr>
          <w:rFonts w:ascii="Times New Roman" w:eastAsia="SimSun" w:hAnsi="Times New Roman" w:cs="Times New Roman"/>
          <w:color w:val="000000"/>
          <w:sz w:val="24"/>
          <w:szCs w:val="24"/>
        </w:rPr>
      </w:pPr>
    </w:p>
    <w:p w:rsidR="00D730C9" w:rsidRPr="00D730C9" w:rsidRDefault="00D730C9" w:rsidP="00D730C9">
      <w:pPr>
        <w:tabs>
          <w:tab w:val="left" w:pos="6320"/>
        </w:tabs>
        <w:spacing w:line="276" w:lineRule="auto"/>
        <w:ind w:firstLine="800"/>
        <w:jc w:val="both"/>
        <w:rPr>
          <w:rFonts w:ascii="Times New Roman" w:hAnsi="Times New Roman" w:cs="Times New Roman"/>
          <w:sz w:val="24"/>
          <w:szCs w:val="24"/>
        </w:rPr>
      </w:pPr>
      <w:r w:rsidRPr="00D730C9">
        <w:rPr>
          <w:rFonts w:ascii="Times New Roman" w:eastAsia="Calibri" w:hAnsi="Times New Roman" w:cs="Times New Roman"/>
          <w:color w:val="000000"/>
          <w:sz w:val="24"/>
          <w:szCs w:val="24"/>
        </w:rPr>
        <w:t xml:space="preserve">VISTO il </w:t>
      </w:r>
      <w:proofErr w:type="spellStart"/>
      <w:r w:rsidRPr="00D730C9">
        <w:rPr>
          <w:rFonts w:ascii="Times New Roman" w:eastAsia="Calibri" w:hAnsi="Times New Roman" w:cs="Times New Roman"/>
          <w:color w:val="000000"/>
          <w:sz w:val="24"/>
          <w:szCs w:val="24"/>
        </w:rPr>
        <w:t>D.P.R.n</w:t>
      </w:r>
      <w:proofErr w:type="spellEnd"/>
      <w:r w:rsidRPr="00D730C9">
        <w:rPr>
          <w:rFonts w:ascii="Times New Roman" w:eastAsia="Calibri" w:hAnsi="Times New Roman" w:cs="Times New Roman"/>
          <w:color w:val="000000"/>
          <w:sz w:val="24"/>
          <w:szCs w:val="24"/>
        </w:rPr>
        <w:t>. 416 del 31 maggio 1974</w:t>
      </w:r>
      <w:r w:rsidR="00BE6D26">
        <w:rPr>
          <w:rFonts w:ascii="Times New Roman" w:eastAsia="Calibri" w:hAnsi="Times New Roman" w:cs="Times New Roman"/>
          <w:color w:val="000000"/>
          <w:sz w:val="24"/>
          <w:szCs w:val="24"/>
        </w:rPr>
        <w:t xml:space="preserve"> </w:t>
      </w:r>
      <w:r w:rsidRPr="00D730C9">
        <w:rPr>
          <w:rFonts w:ascii="Times New Roman" w:eastAsia="Calibri" w:hAnsi="Times New Roman" w:cs="Times New Roman"/>
          <w:color w:val="000000"/>
          <w:sz w:val="24"/>
          <w:szCs w:val="24"/>
        </w:rPr>
        <w:t>-</w:t>
      </w:r>
      <w:r w:rsidR="00BE6D26">
        <w:rPr>
          <w:rFonts w:ascii="Times New Roman" w:eastAsia="Calibri" w:hAnsi="Times New Roman" w:cs="Times New Roman"/>
          <w:color w:val="000000"/>
          <w:sz w:val="24"/>
          <w:szCs w:val="24"/>
        </w:rPr>
        <w:t xml:space="preserve"> </w:t>
      </w:r>
      <w:r w:rsidR="00BE6D26" w:rsidRPr="00D730C9">
        <w:rPr>
          <w:rFonts w:ascii="Times New Roman" w:eastAsia="Calibri" w:hAnsi="Times New Roman" w:cs="Times New Roman"/>
          <w:color w:val="000000"/>
          <w:sz w:val="24"/>
          <w:szCs w:val="24"/>
        </w:rPr>
        <w:t>artt.19-</w:t>
      </w:r>
      <w:r w:rsidR="00BE6D26">
        <w:rPr>
          <w:rFonts w:ascii="Times New Roman" w:eastAsia="Calibri" w:hAnsi="Times New Roman" w:cs="Times New Roman"/>
          <w:color w:val="000000"/>
          <w:sz w:val="24"/>
          <w:szCs w:val="24"/>
        </w:rPr>
        <w:t>20-</w:t>
      </w:r>
      <w:r w:rsidR="00BE6D26" w:rsidRPr="00D730C9">
        <w:rPr>
          <w:rFonts w:ascii="Times New Roman" w:eastAsia="Calibri" w:hAnsi="Times New Roman" w:cs="Times New Roman"/>
          <w:color w:val="000000"/>
          <w:sz w:val="24"/>
          <w:szCs w:val="24"/>
        </w:rPr>
        <w:t>22</w:t>
      </w:r>
      <w:r w:rsidR="00BE6D26">
        <w:rPr>
          <w:rFonts w:ascii="Times New Roman" w:eastAsia="Calibri" w:hAnsi="Times New Roman" w:cs="Times New Roman"/>
          <w:color w:val="000000"/>
          <w:sz w:val="24"/>
          <w:szCs w:val="24"/>
        </w:rPr>
        <w:t>;</w:t>
      </w:r>
    </w:p>
    <w:p w:rsidR="00D730C9" w:rsidRPr="00D730C9" w:rsidRDefault="00D730C9" w:rsidP="00D730C9">
      <w:pPr>
        <w:tabs>
          <w:tab w:val="left" w:pos="6320"/>
        </w:tabs>
        <w:spacing w:line="276" w:lineRule="auto"/>
        <w:ind w:firstLine="800"/>
        <w:jc w:val="both"/>
        <w:rPr>
          <w:rFonts w:ascii="Times New Roman" w:hAnsi="Times New Roman" w:cs="Times New Roman"/>
          <w:sz w:val="24"/>
          <w:szCs w:val="24"/>
        </w:rPr>
      </w:pPr>
      <w:r w:rsidRPr="00D730C9">
        <w:rPr>
          <w:rFonts w:ascii="Times New Roman" w:eastAsia="Calibri" w:hAnsi="Times New Roman" w:cs="Times New Roman"/>
          <w:color w:val="000000"/>
          <w:sz w:val="24"/>
          <w:szCs w:val="24"/>
        </w:rPr>
        <w:t xml:space="preserve">VISTO il </w:t>
      </w:r>
      <w:proofErr w:type="spellStart"/>
      <w:r w:rsidRPr="00D730C9">
        <w:rPr>
          <w:rFonts w:ascii="Times New Roman" w:eastAsia="Calibri" w:hAnsi="Times New Roman" w:cs="Times New Roman"/>
          <w:color w:val="000000"/>
          <w:sz w:val="24"/>
          <w:szCs w:val="24"/>
        </w:rPr>
        <w:t>D.Lgs</w:t>
      </w:r>
      <w:proofErr w:type="spellEnd"/>
      <w:r w:rsidRPr="00D730C9">
        <w:rPr>
          <w:rFonts w:ascii="Times New Roman" w:eastAsia="Calibri" w:hAnsi="Times New Roman" w:cs="Times New Roman"/>
          <w:color w:val="000000"/>
          <w:sz w:val="24"/>
          <w:szCs w:val="24"/>
        </w:rPr>
        <w:t xml:space="preserve"> n. 297 del 16 aprile 1994</w:t>
      </w:r>
      <w:r w:rsidR="00BE6D26">
        <w:rPr>
          <w:rFonts w:ascii="Times New Roman" w:eastAsia="Calibri" w:hAnsi="Times New Roman" w:cs="Times New Roman"/>
          <w:color w:val="000000"/>
          <w:sz w:val="24"/>
          <w:szCs w:val="24"/>
        </w:rPr>
        <w:t xml:space="preserve"> </w:t>
      </w:r>
      <w:r w:rsidRPr="00D730C9">
        <w:rPr>
          <w:rFonts w:ascii="Times New Roman" w:eastAsia="Calibri" w:hAnsi="Times New Roman" w:cs="Times New Roman"/>
          <w:color w:val="000000"/>
          <w:sz w:val="24"/>
          <w:szCs w:val="24"/>
        </w:rPr>
        <w:t>-</w:t>
      </w:r>
      <w:r w:rsidR="00BE6D26">
        <w:rPr>
          <w:rFonts w:ascii="Times New Roman" w:eastAsia="Calibri" w:hAnsi="Times New Roman" w:cs="Times New Roman"/>
          <w:color w:val="000000"/>
          <w:sz w:val="24"/>
          <w:szCs w:val="24"/>
        </w:rPr>
        <w:t xml:space="preserve"> </w:t>
      </w:r>
      <w:r w:rsidR="00BE6D26" w:rsidRPr="00D730C9">
        <w:rPr>
          <w:rFonts w:ascii="Times New Roman" w:eastAsia="Calibri" w:hAnsi="Times New Roman" w:cs="Times New Roman"/>
          <w:color w:val="000000"/>
          <w:sz w:val="24"/>
          <w:szCs w:val="24"/>
        </w:rPr>
        <w:t>artt. 30-3-33-35</w:t>
      </w:r>
      <w:r w:rsidR="00BE6D26">
        <w:rPr>
          <w:rFonts w:ascii="Times New Roman" w:eastAsia="Calibri" w:hAnsi="Times New Roman" w:cs="Times New Roman"/>
          <w:color w:val="000000"/>
          <w:sz w:val="24"/>
          <w:szCs w:val="24"/>
        </w:rPr>
        <w:t>;</w:t>
      </w:r>
      <w:r w:rsidR="00BE6D26" w:rsidRPr="00D730C9">
        <w:rPr>
          <w:rFonts w:ascii="Times New Roman" w:eastAsia="Calibri" w:hAnsi="Times New Roman" w:cs="Times New Roman"/>
          <w:color w:val="000000"/>
          <w:sz w:val="24"/>
          <w:szCs w:val="24"/>
        </w:rPr>
        <w:tab/>
      </w:r>
    </w:p>
    <w:p w:rsidR="00D730C9" w:rsidRPr="00D730C9" w:rsidRDefault="00D730C9" w:rsidP="00D730C9">
      <w:pPr>
        <w:spacing w:line="276" w:lineRule="auto"/>
        <w:ind w:left="800"/>
        <w:jc w:val="both"/>
        <w:rPr>
          <w:rFonts w:ascii="Times New Roman" w:eastAsia="Calibri" w:hAnsi="Times New Roman" w:cs="Times New Roman"/>
          <w:color w:val="000000"/>
          <w:sz w:val="24"/>
          <w:szCs w:val="24"/>
        </w:rPr>
      </w:pPr>
      <w:r w:rsidRPr="00D730C9">
        <w:rPr>
          <w:rFonts w:ascii="Times New Roman" w:eastAsia="Calibri" w:hAnsi="Times New Roman" w:cs="Times New Roman"/>
          <w:color w:val="000000"/>
          <w:sz w:val="24"/>
          <w:szCs w:val="24"/>
        </w:rPr>
        <w:t>VISTA L'O.M. n.215 del 15/07/1991 e successive modifiche (O.M. n. 267/95 – O.M. n. 293/96</w:t>
      </w:r>
      <w:r w:rsidR="00BE6D26">
        <w:rPr>
          <w:rFonts w:ascii="Times New Roman" w:eastAsia="Calibri" w:hAnsi="Times New Roman" w:cs="Times New Roman"/>
          <w:color w:val="000000"/>
          <w:sz w:val="24"/>
          <w:szCs w:val="24"/>
        </w:rPr>
        <w:t xml:space="preserve"> </w:t>
      </w:r>
      <w:r w:rsidRPr="00D730C9">
        <w:rPr>
          <w:rFonts w:ascii="Times New Roman" w:eastAsia="Calibri" w:hAnsi="Times New Roman" w:cs="Times New Roman"/>
          <w:color w:val="000000"/>
          <w:sz w:val="24"/>
          <w:szCs w:val="24"/>
        </w:rPr>
        <w:t>-</w:t>
      </w:r>
      <w:r w:rsidR="00BE6D26">
        <w:rPr>
          <w:rFonts w:ascii="Times New Roman" w:eastAsia="Calibri" w:hAnsi="Times New Roman" w:cs="Times New Roman"/>
          <w:color w:val="000000"/>
          <w:sz w:val="24"/>
          <w:szCs w:val="24"/>
        </w:rPr>
        <w:t xml:space="preserve"> </w:t>
      </w:r>
      <w:r w:rsidRPr="00D730C9">
        <w:rPr>
          <w:rFonts w:ascii="Times New Roman" w:eastAsia="Calibri" w:hAnsi="Times New Roman" w:cs="Times New Roman"/>
          <w:color w:val="000000"/>
          <w:sz w:val="24"/>
          <w:szCs w:val="24"/>
        </w:rPr>
        <w:t>O.M.n.277/98)</w:t>
      </w:r>
      <w:r w:rsidR="00BE6D26">
        <w:rPr>
          <w:rFonts w:ascii="Times New Roman" w:eastAsia="Calibri" w:hAnsi="Times New Roman" w:cs="Times New Roman"/>
          <w:color w:val="000000"/>
          <w:sz w:val="24"/>
          <w:szCs w:val="24"/>
        </w:rPr>
        <w:t>;</w:t>
      </w:r>
    </w:p>
    <w:p w:rsidR="00D730C9" w:rsidRPr="00D730C9" w:rsidRDefault="00D730C9" w:rsidP="00D730C9">
      <w:pPr>
        <w:spacing w:line="276" w:lineRule="auto"/>
        <w:ind w:firstLine="800"/>
        <w:jc w:val="both"/>
        <w:rPr>
          <w:rFonts w:ascii="Times New Roman" w:eastAsia="Calibri" w:hAnsi="Times New Roman" w:cs="Times New Roman"/>
          <w:color w:val="000000"/>
          <w:sz w:val="24"/>
          <w:szCs w:val="24"/>
        </w:rPr>
      </w:pPr>
      <w:r w:rsidRPr="00D730C9">
        <w:rPr>
          <w:rFonts w:ascii="Times New Roman" w:eastAsia="Calibri" w:hAnsi="Times New Roman" w:cs="Times New Roman"/>
          <w:color w:val="000000"/>
          <w:sz w:val="24"/>
          <w:szCs w:val="24"/>
        </w:rPr>
        <w:t xml:space="preserve">VISTA </w:t>
      </w:r>
      <w:r w:rsidR="00A14FE7" w:rsidRPr="00D730C9">
        <w:rPr>
          <w:rFonts w:ascii="Times New Roman" w:eastAsia="Calibri" w:hAnsi="Times New Roman" w:cs="Times New Roman"/>
          <w:color w:val="000000"/>
          <w:sz w:val="24"/>
          <w:szCs w:val="24"/>
        </w:rPr>
        <w:t>la circolare prot. 0007568 del 15/9/2025</w:t>
      </w:r>
      <w:r w:rsidR="00BE6D26">
        <w:rPr>
          <w:rFonts w:ascii="Times New Roman" w:eastAsia="Calibri" w:hAnsi="Times New Roman" w:cs="Times New Roman"/>
          <w:color w:val="000000"/>
          <w:sz w:val="24"/>
          <w:szCs w:val="24"/>
        </w:rPr>
        <w:t>.</w:t>
      </w:r>
      <w:r w:rsidR="00A14FE7" w:rsidRPr="00D730C9">
        <w:rPr>
          <w:rFonts w:ascii="Times New Roman" w:eastAsia="Calibri" w:hAnsi="Times New Roman" w:cs="Times New Roman"/>
          <w:color w:val="000000"/>
          <w:sz w:val="24"/>
          <w:szCs w:val="24"/>
        </w:rPr>
        <w:t xml:space="preserve"> </w:t>
      </w:r>
    </w:p>
    <w:p w:rsidR="00D730C9" w:rsidRPr="00D730C9" w:rsidRDefault="00D730C9" w:rsidP="00D730C9">
      <w:pPr>
        <w:spacing w:before="148"/>
        <w:ind w:firstLine="4880"/>
        <w:jc w:val="both"/>
        <w:rPr>
          <w:rFonts w:ascii="Times New Roman" w:hAnsi="Times New Roman" w:cs="Times New Roman"/>
          <w:sz w:val="24"/>
          <w:szCs w:val="24"/>
        </w:rPr>
      </w:pPr>
      <w:r w:rsidRPr="00D730C9">
        <w:rPr>
          <w:rFonts w:ascii="Times New Roman" w:eastAsia="Calibri" w:hAnsi="Times New Roman" w:cs="Times New Roman"/>
          <w:b/>
          <w:color w:val="000000"/>
          <w:sz w:val="24"/>
          <w:szCs w:val="24"/>
        </w:rPr>
        <w:t>INDICE</w:t>
      </w:r>
    </w:p>
    <w:p w:rsidR="00D730C9" w:rsidRPr="00D730C9" w:rsidRDefault="00D730C9" w:rsidP="00D730C9">
      <w:pPr>
        <w:jc w:val="both"/>
        <w:rPr>
          <w:rFonts w:ascii="Times New Roman" w:eastAsia="SimSun" w:hAnsi="Times New Roman" w:cs="Times New Roman"/>
          <w:color w:val="000000"/>
          <w:sz w:val="24"/>
          <w:szCs w:val="24"/>
        </w:rPr>
      </w:pPr>
    </w:p>
    <w:p w:rsidR="00D730C9" w:rsidRPr="00D730C9" w:rsidRDefault="00D730C9" w:rsidP="00D730C9">
      <w:pPr>
        <w:spacing w:before="167"/>
        <w:ind w:firstLine="800"/>
        <w:jc w:val="both"/>
        <w:rPr>
          <w:rFonts w:ascii="Times New Roman" w:hAnsi="Times New Roman" w:cs="Times New Roman"/>
          <w:sz w:val="24"/>
          <w:szCs w:val="24"/>
        </w:rPr>
      </w:pPr>
      <w:r w:rsidRPr="00D730C9">
        <w:rPr>
          <w:rFonts w:ascii="Times New Roman" w:eastAsia="Calibri" w:hAnsi="Times New Roman" w:cs="Times New Roman"/>
          <w:color w:val="000000"/>
          <w:sz w:val="24"/>
          <w:szCs w:val="24"/>
        </w:rPr>
        <w:t xml:space="preserve">1. Le elezioni dei rappresentanti degli alunni (n.2 per classe) e dei genitori (n.2 per classe) nei </w:t>
      </w:r>
      <w:proofErr w:type="spellStart"/>
      <w:r w:rsidRPr="00D730C9">
        <w:rPr>
          <w:rFonts w:ascii="Times New Roman" w:eastAsia="Calibri" w:hAnsi="Times New Roman" w:cs="Times New Roman"/>
          <w:color w:val="000000"/>
          <w:sz w:val="24"/>
          <w:szCs w:val="24"/>
        </w:rPr>
        <w:t>CdC</w:t>
      </w:r>
      <w:proofErr w:type="spellEnd"/>
      <w:r w:rsidRPr="00D730C9">
        <w:rPr>
          <w:rFonts w:ascii="Times New Roman" w:eastAsia="Calibri" w:hAnsi="Times New Roman" w:cs="Times New Roman"/>
          <w:color w:val="000000"/>
          <w:sz w:val="24"/>
          <w:szCs w:val="24"/>
        </w:rPr>
        <w:t xml:space="preserve"> per </w:t>
      </w:r>
      <w:proofErr w:type="spellStart"/>
      <w:r w:rsidRPr="00D730C9">
        <w:rPr>
          <w:rFonts w:ascii="Times New Roman" w:eastAsia="Calibri" w:hAnsi="Times New Roman" w:cs="Times New Roman"/>
          <w:color w:val="000000"/>
          <w:sz w:val="24"/>
          <w:szCs w:val="24"/>
        </w:rPr>
        <w:t>l'a.s.</w:t>
      </w:r>
      <w:proofErr w:type="spellEnd"/>
      <w:r w:rsidRPr="00D730C9">
        <w:rPr>
          <w:rFonts w:ascii="Times New Roman" w:eastAsia="Calibri" w:hAnsi="Times New Roman" w:cs="Times New Roman"/>
          <w:color w:val="000000"/>
          <w:sz w:val="24"/>
          <w:szCs w:val="24"/>
        </w:rPr>
        <w:t xml:space="preserve">   2025/26</w:t>
      </w:r>
    </w:p>
    <w:p w:rsidR="00D730C9" w:rsidRPr="00D730C9" w:rsidRDefault="00D730C9" w:rsidP="00D730C9">
      <w:pPr>
        <w:spacing w:before="167"/>
        <w:ind w:firstLine="800"/>
        <w:jc w:val="both"/>
        <w:rPr>
          <w:rFonts w:ascii="Times New Roman" w:hAnsi="Times New Roman" w:cs="Times New Roman"/>
          <w:sz w:val="24"/>
          <w:szCs w:val="24"/>
        </w:rPr>
      </w:pPr>
      <w:r w:rsidRPr="00D730C9">
        <w:rPr>
          <w:rFonts w:ascii="Times New Roman" w:eastAsia="Calibri" w:hAnsi="Times New Roman" w:cs="Times New Roman"/>
          <w:color w:val="000000"/>
          <w:sz w:val="24"/>
          <w:szCs w:val="24"/>
        </w:rPr>
        <w:t xml:space="preserve">2. Le elezioni dei rappresentanti nel Consiglio di Istituto (n.4) per la componente alunni per </w:t>
      </w:r>
      <w:proofErr w:type="spellStart"/>
      <w:r w:rsidRPr="00D730C9">
        <w:rPr>
          <w:rFonts w:ascii="Times New Roman" w:eastAsia="Calibri" w:hAnsi="Times New Roman" w:cs="Times New Roman"/>
          <w:color w:val="000000"/>
          <w:sz w:val="24"/>
          <w:szCs w:val="24"/>
        </w:rPr>
        <w:t>l’a.s.</w:t>
      </w:r>
      <w:proofErr w:type="spellEnd"/>
      <w:r w:rsidRPr="00D730C9">
        <w:rPr>
          <w:rFonts w:ascii="Times New Roman" w:eastAsia="Calibri" w:hAnsi="Times New Roman" w:cs="Times New Roman"/>
          <w:color w:val="000000"/>
          <w:sz w:val="24"/>
          <w:szCs w:val="24"/>
        </w:rPr>
        <w:t xml:space="preserve"> 2025-26;</w:t>
      </w:r>
    </w:p>
    <w:p w:rsidR="00D730C9" w:rsidRPr="00D730C9" w:rsidRDefault="00D730C9" w:rsidP="00D730C9">
      <w:pPr>
        <w:spacing w:before="167"/>
        <w:ind w:firstLine="800"/>
        <w:jc w:val="both"/>
        <w:rPr>
          <w:rFonts w:ascii="Times New Roman" w:hAnsi="Times New Roman" w:cs="Times New Roman"/>
          <w:sz w:val="24"/>
          <w:szCs w:val="24"/>
        </w:rPr>
      </w:pPr>
      <w:r w:rsidRPr="00D730C9">
        <w:rPr>
          <w:rFonts w:ascii="Times New Roman" w:eastAsia="Calibri" w:hAnsi="Times New Roman" w:cs="Times New Roman"/>
          <w:color w:val="000000"/>
          <w:sz w:val="24"/>
          <w:szCs w:val="24"/>
        </w:rPr>
        <w:t>3. Le elezioni dei rappresentanti degli alunni (n.2) nella Consulta Provinciale degli Studenti per il biennio 2025/26 e 2025/27</w:t>
      </w:r>
    </w:p>
    <w:p w:rsidR="00D730C9" w:rsidRPr="00D730C9" w:rsidRDefault="00D730C9" w:rsidP="00D730C9">
      <w:pPr>
        <w:spacing w:before="167"/>
        <w:ind w:firstLine="800"/>
        <w:jc w:val="both"/>
        <w:rPr>
          <w:rFonts w:ascii="Times New Roman" w:hAnsi="Times New Roman" w:cs="Times New Roman"/>
          <w:sz w:val="24"/>
          <w:szCs w:val="24"/>
        </w:rPr>
      </w:pPr>
      <w:r w:rsidRPr="00D730C9">
        <w:rPr>
          <w:rFonts w:ascii="Times New Roman" w:eastAsia="Calibri" w:hAnsi="Times New Roman" w:cs="Times New Roman"/>
          <w:color w:val="000000"/>
          <w:sz w:val="24"/>
          <w:szCs w:val="24"/>
        </w:rPr>
        <w:t xml:space="preserve">4. 3. Le elezioni suppletive di un rappresentante dei docenti nel Consiglio d’Istituto per </w:t>
      </w:r>
      <w:proofErr w:type="spellStart"/>
      <w:r w:rsidRPr="00D730C9">
        <w:rPr>
          <w:rFonts w:ascii="Times New Roman" w:eastAsia="Calibri" w:hAnsi="Times New Roman" w:cs="Times New Roman"/>
          <w:color w:val="000000"/>
          <w:sz w:val="24"/>
          <w:szCs w:val="24"/>
        </w:rPr>
        <w:t>l’a.s.</w:t>
      </w:r>
      <w:proofErr w:type="spellEnd"/>
      <w:r w:rsidRPr="00D730C9">
        <w:rPr>
          <w:rFonts w:ascii="Times New Roman" w:eastAsia="Calibri" w:hAnsi="Times New Roman" w:cs="Times New Roman"/>
          <w:color w:val="000000"/>
          <w:sz w:val="24"/>
          <w:szCs w:val="24"/>
        </w:rPr>
        <w:t xml:space="preserve"> 2025-26</w:t>
      </w:r>
      <w:r>
        <w:rPr>
          <w:rFonts w:ascii="Times New Roman" w:eastAsia="Calibri" w:hAnsi="Times New Roman" w:cs="Times New Roman"/>
          <w:color w:val="000000"/>
          <w:sz w:val="24"/>
          <w:szCs w:val="24"/>
        </w:rPr>
        <w:t xml:space="preserve"> (come da nota n. 7568 del 15/09/2025)</w:t>
      </w:r>
      <w:r w:rsidRPr="00D730C9">
        <w:rPr>
          <w:rFonts w:ascii="Times New Roman" w:eastAsia="Calibri" w:hAnsi="Times New Roman" w:cs="Times New Roman"/>
          <w:color w:val="000000"/>
          <w:sz w:val="24"/>
          <w:szCs w:val="24"/>
        </w:rPr>
        <w:t>;</w:t>
      </w:r>
    </w:p>
    <w:p w:rsidR="00D730C9" w:rsidRPr="00D730C9" w:rsidRDefault="00D730C9" w:rsidP="00D730C9">
      <w:pPr>
        <w:jc w:val="both"/>
        <w:rPr>
          <w:rFonts w:ascii="Times New Roman" w:eastAsia="SimSun" w:hAnsi="Times New Roman" w:cs="Times New Roman"/>
          <w:color w:val="000000"/>
          <w:sz w:val="24"/>
          <w:szCs w:val="24"/>
        </w:rPr>
      </w:pPr>
    </w:p>
    <w:p w:rsidR="00D730C9" w:rsidRPr="00D730C9" w:rsidRDefault="00D730C9" w:rsidP="00D730C9">
      <w:pPr>
        <w:jc w:val="both"/>
        <w:rPr>
          <w:rFonts w:ascii="Times New Roman" w:eastAsia="SimSun" w:hAnsi="Times New Roman" w:cs="Times New Roman"/>
          <w:color w:val="000000"/>
          <w:sz w:val="24"/>
          <w:szCs w:val="24"/>
        </w:rPr>
      </w:pPr>
    </w:p>
    <w:p w:rsidR="00D730C9" w:rsidRPr="00D730C9" w:rsidRDefault="00D730C9" w:rsidP="00D730C9">
      <w:pPr>
        <w:spacing w:before="77" w:line="295" w:lineRule="auto"/>
        <w:ind w:right="460"/>
        <w:jc w:val="both"/>
        <w:rPr>
          <w:rFonts w:ascii="Times New Roman" w:eastAsia="Calibri" w:hAnsi="Times New Roman" w:cs="Times New Roman"/>
          <w:color w:val="000000"/>
          <w:sz w:val="24"/>
          <w:szCs w:val="24"/>
        </w:rPr>
      </w:pPr>
      <w:r w:rsidRPr="00D730C9">
        <w:rPr>
          <w:rFonts w:ascii="Times New Roman" w:eastAsia="Calibri" w:hAnsi="Times New Roman" w:cs="Times New Roman"/>
          <w:color w:val="000000"/>
          <w:sz w:val="24"/>
          <w:szCs w:val="24"/>
        </w:rPr>
        <w:t xml:space="preserve">Le votazioni per i CONSIGLI DI CLASSE, il CONSIGLIO D’ISTITUTO (Componente alunni) e per la CONSULTA PROVINCIALE si svolgeranno </w:t>
      </w:r>
      <w:r w:rsidR="00A14FE7">
        <w:rPr>
          <w:rFonts w:ascii="Times New Roman" w:eastAsia="Calibri" w:hAnsi="Times New Roman" w:cs="Times New Roman"/>
          <w:color w:val="000000"/>
          <w:sz w:val="24"/>
          <w:szCs w:val="24"/>
        </w:rPr>
        <w:t>MARTEDI</w:t>
      </w:r>
      <w:r w:rsidRPr="00D730C9">
        <w:rPr>
          <w:rFonts w:ascii="Times New Roman" w:eastAsia="Calibri" w:hAnsi="Times New Roman" w:cs="Times New Roman"/>
          <w:color w:val="000000"/>
          <w:sz w:val="24"/>
          <w:szCs w:val="24"/>
        </w:rPr>
        <w:t xml:space="preserve"> 28 OTTOBRE 2025 presso le rispettive sedi nei tempi e nei modi sotto indicati:</w:t>
      </w:r>
    </w:p>
    <w:p w:rsidR="00D730C9" w:rsidRPr="00D730C9" w:rsidRDefault="00D730C9" w:rsidP="00D730C9">
      <w:pPr>
        <w:spacing w:before="107"/>
        <w:ind w:firstLine="800"/>
        <w:jc w:val="center"/>
        <w:rPr>
          <w:rFonts w:ascii="Times New Roman" w:hAnsi="Times New Roman" w:cs="Times New Roman"/>
          <w:sz w:val="24"/>
          <w:szCs w:val="24"/>
          <w:u w:val="single"/>
        </w:rPr>
      </w:pPr>
      <w:r>
        <w:rPr>
          <w:rFonts w:ascii="Times New Roman" w:eastAsia="Calibri" w:hAnsi="Times New Roman" w:cs="Times New Roman"/>
          <w:b/>
          <w:color w:val="000000"/>
          <w:sz w:val="24"/>
          <w:szCs w:val="24"/>
          <w:u w:val="single"/>
        </w:rPr>
        <w:t>ELEZIONI COMPONENTE ALUNNI</w:t>
      </w:r>
    </w:p>
    <w:p w:rsidR="00D730C9" w:rsidRPr="00D730C9" w:rsidRDefault="00D730C9" w:rsidP="00D730C9">
      <w:pPr>
        <w:spacing w:before="107"/>
        <w:jc w:val="both"/>
        <w:rPr>
          <w:rFonts w:ascii="Times New Roman" w:hAnsi="Times New Roman" w:cs="Times New Roman"/>
          <w:sz w:val="24"/>
          <w:szCs w:val="24"/>
        </w:rPr>
      </w:pPr>
      <w:r w:rsidRPr="00D730C9">
        <w:rPr>
          <w:rFonts w:ascii="Times New Roman" w:eastAsia="Calibri" w:hAnsi="Times New Roman" w:cs="Times New Roman"/>
          <w:b/>
          <w:color w:val="000000"/>
          <w:sz w:val="24"/>
          <w:szCs w:val="24"/>
        </w:rPr>
        <w:t>CONSIGLI DI CLASSE</w:t>
      </w:r>
    </w:p>
    <w:p w:rsidR="006850A3" w:rsidRDefault="006850A3" w:rsidP="00D730C9">
      <w:pPr>
        <w:spacing w:before="92" w:line="295" w:lineRule="auto"/>
        <w:ind w:right="460"/>
        <w:jc w:val="both"/>
        <w:rPr>
          <w:rFonts w:ascii="Times New Roman" w:eastAsia="Calibri" w:hAnsi="Times New Roman" w:cs="Times New Roman"/>
          <w:color w:val="000000"/>
          <w:sz w:val="24"/>
          <w:szCs w:val="24"/>
        </w:rPr>
      </w:pPr>
    </w:p>
    <w:p w:rsidR="00D730C9" w:rsidRDefault="00D730C9" w:rsidP="00D730C9">
      <w:pPr>
        <w:spacing w:before="92" w:line="295" w:lineRule="auto"/>
        <w:ind w:right="460"/>
        <w:jc w:val="both"/>
        <w:rPr>
          <w:rFonts w:ascii="Times New Roman" w:eastAsia="Calibri" w:hAnsi="Times New Roman" w:cs="Times New Roman"/>
          <w:color w:val="000000"/>
          <w:sz w:val="24"/>
          <w:szCs w:val="24"/>
        </w:rPr>
      </w:pPr>
      <w:r w:rsidRPr="00D730C9">
        <w:rPr>
          <w:rFonts w:ascii="Times New Roman" w:eastAsia="Calibri" w:hAnsi="Times New Roman" w:cs="Times New Roman"/>
          <w:color w:val="000000"/>
          <w:sz w:val="24"/>
          <w:szCs w:val="24"/>
        </w:rPr>
        <w:t>Le elezioni per i Consigli di Classe, per il Consiglio di Istituto e per la Consulta Provinciale si svolgeranno durante le ultime due ore dell'orario curr</w:t>
      </w:r>
      <w:r>
        <w:rPr>
          <w:rFonts w:ascii="Times New Roman" w:eastAsia="Calibri" w:hAnsi="Times New Roman" w:cs="Times New Roman"/>
          <w:color w:val="000000"/>
          <w:sz w:val="24"/>
          <w:szCs w:val="24"/>
        </w:rPr>
        <w:t>iculare nelle rispettive classi:</w:t>
      </w:r>
    </w:p>
    <w:p w:rsidR="00D730C9" w:rsidRPr="00D730C9" w:rsidRDefault="00D730C9" w:rsidP="00D730C9">
      <w:pPr>
        <w:spacing w:before="92" w:line="295" w:lineRule="auto"/>
        <w:ind w:right="460"/>
        <w:jc w:val="both"/>
        <w:rPr>
          <w:rFonts w:ascii="Times New Roman" w:hAnsi="Times New Roman" w:cs="Times New Roman"/>
          <w:sz w:val="24"/>
          <w:szCs w:val="24"/>
        </w:rPr>
      </w:pPr>
      <w:r>
        <w:rPr>
          <w:rFonts w:ascii="Times New Roman" w:eastAsia="Calibri" w:hAnsi="Times New Roman" w:cs="Times New Roman"/>
          <w:color w:val="000000"/>
          <w:sz w:val="24"/>
          <w:szCs w:val="24"/>
        </w:rPr>
        <w:t>l</w:t>
      </w:r>
      <w:r w:rsidRPr="00D730C9">
        <w:rPr>
          <w:rFonts w:ascii="Times New Roman" w:eastAsia="Calibri" w:hAnsi="Times New Roman" w:cs="Times New Roman"/>
          <w:color w:val="000000"/>
          <w:sz w:val="24"/>
          <w:szCs w:val="24"/>
        </w:rPr>
        <w:t>e operazioni di voto e s</w:t>
      </w:r>
      <w:r w:rsidR="00441A12">
        <w:rPr>
          <w:rFonts w:ascii="Times New Roman" w:eastAsia="Calibri" w:hAnsi="Times New Roman" w:cs="Times New Roman"/>
          <w:color w:val="000000"/>
          <w:sz w:val="24"/>
          <w:szCs w:val="24"/>
        </w:rPr>
        <w:t>crutinio saranno precedute dall’ Assemblea</w:t>
      </w:r>
      <w:r w:rsidRPr="00D730C9">
        <w:rPr>
          <w:rFonts w:ascii="Times New Roman" w:eastAsia="Calibri" w:hAnsi="Times New Roman" w:cs="Times New Roman"/>
          <w:color w:val="000000"/>
          <w:sz w:val="24"/>
          <w:szCs w:val="24"/>
        </w:rPr>
        <w:t xml:space="preserve"> di classe</w:t>
      </w:r>
      <w:r>
        <w:rPr>
          <w:rFonts w:ascii="Times New Roman" w:eastAsia="Calibri" w:hAnsi="Times New Roman" w:cs="Times New Roman"/>
          <w:color w:val="000000"/>
          <w:sz w:val="24"/>
          <w:szCs w:val="24"/>
        </w:rPr>
        <w:t xml:space="preserve"> della durata di n.1 ora </w:t>
      </w:r>
      <w:r w:rsidR="00441A12">
        <w:rPr>
          <w:rFonts w:ascii="Times New Roman" w:eastAsia="Calibri" w:hAnsi="Times New Roman" w:cs="Times New Roman"/>
          <w:color w:val="000000"/>
          <w:sz w:val="24"/>
          <w:szCs w:val="24"/>
        </w:rPr>
        <w:t>coordinata e presieduta dal docente in servizio</w:t>
      </w:r>
      <w:r w:rsidRPr="00D730C9">
        <w:rPr>
          <w:rFonts w:ascii="Times New Roman" w:eastAsia="Calibri" w:hAnsi="Times New Roman" w:cs="Times New Roman"/>
          <w:color w:val="000000"/>
          <w:sz w:val="24"/>
          <w:szCs w:val="24"/>
        </w:rPr>
        <w:t>, che illustrer</w:t>
      </w:r>
      <w:r w:rsidR="00441A12">
        <w:rPr>
          <w:rFonts w:ascii="Times New Roman" w:eastAsia="Calibri" w:hAnsi="Times New Roman" w:cs="Times New Roman"/>
          <w:color w:val="000000"/>
          <w:sz w:val="24"/>
          <w:szCs w:val="24"/>
        </w:rPr>
        <w:t xml:space="preserve">à </w:t>
      </w:r>
      <w:r w:rsidRPr="00D730C9">
        <w:rPr>
          <w:rFonts w:ascii="Times New Roman" w:eastAsia="Calibri" w:hAnsi="Times New Roman" w:cs="Times New Roman"/>
          <w:color w:val="000000"/>
          <w:sz w:val="24"/>
          <w:szCs w:val="24"/>
        </w:rPr>
        <w:t xml:space="preserve">le competenze degli organi collegiali da eleggere, nonché le modalità elettorali, sottolineando che per i Consigli di Classe tutti gli studenti della classe sono elettori attivi e passivi (cioè tutti i </w:t>
      </w:r>
      <w:r>
        <w:rPr>
          <w:rFonts w:ascii="Times New Roman" w:eastAsia="Calibri" w:hAnsi="Times New Roman" w:cs="Times New Roman"/>
          <w:color w:val="000000"/>
          <w:sz w:val="24"/>
          <w:szCs w:val="24"/>
        </w:rPr>
        <w:t xml:space="preserve">votanti possono essere eletti); </w:t>
      </w:r>
      <w:r w:rsidRPr="00D730C9">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d</w:t>
      </w:r>
      <w:r w:rsidRPr="00D730C9">
        <w:rPr>
          <w:rFonts w:ascii="Times New Roman" w:eastAsia="Calibri" w:hAnsi="Times New Roman" w:cs="Times New Roman"/>
          <w:color w:val="000000"/>
          <w:sz w:val="24"/>
          <w:szCs w:val="24"/>
        </w:rPr>
        <w:t xml:space="preserve">urante l’assemblea verrà insediato il seggio elettorale, che sarà costituito da tre studenti, di cui uno fungerà da Presidente e gli altri due da scrutatori. Ad uno degli scrutatori sarà assegnata dal Presidente del seggio la funzione di segretario. </w:t>
      </w:r>
      <w:r>
        <w:rPr>
          <w:rFonts w:ascii="Times New Roman" w:eastAsia="Calibri" w:hAnsi="Times New Roman" w:cs="Times New Roman"/>
          <w:color w:val="000000"/>
          <w:sz w:val="24"/>
          <w:szCs w:val="24"/>
        </w:rPr>
        <w:t xml:space="preserve">Nella scheda </w:t>
      </w:r>
      <w:r w:rsidRPr="00D730C9">
        <w:rPr>
          <w:rFonts w:ascii="Times New Roman" w:eastAsia="Calibri" w:hAnsi="Times New Roman" w:cs="Times New Roman"/>
          <w:color w:val="000000"/>
          <w:sz w:val="24"/>
          <w:szCs w:val="24"/>
        </w:rPr>
        <w:t xml:space="preserve">si </w:t>
      </w:r>
      <w:r>
        <w:rPr>
          <w:rFonts w:ascii="Times New Roman" w:eastAsia="Calibri" w:hAnsi="Times New Roman" w:cs="Times New Roman"/>
          <w:color w:val="000000"/>
          <w:sz w:val="24"/>
          <w:szCs w:val="24"/>
        </w:rPr>
        <w:t>potrà</w:t>
      </w:r>
      <w:r w:rsidRPr="00D730C9">
        <w:rPr>
          <w:rFonts w:ascii="Times New Roman" w:eastAsia="Calibri" w:hAnsi="Times New Roman" w:cs="Times New Roman"/>
          <w:color w:val="000000"/>
          <w:sz w:val="24"/>
          <w:szCs w:val="24"/>
        </w:rPr>
        <w:t xml:space="preserve"> esprimere UNA SOLA PREFERENZA.  </w:t>
      </w:r>
    </w:p>
    <w:p w:rsidR="00D730C9" w:rsidRPr="00D730C9" w:rsidRDefault="00D730C9" w:rsidP="009C4747">
      <w:pPr>
        <w:spacing w:before="74" w:line="295" w:lineRule="auto"/>
        <w:ind w:right="460"/>
        <w:jc w:val="both"/>
        <w:rPr>
          <w:rFonts w:ascii="Times New Roman" w:hAnsi="Times New Roman" w:cs="Times New Roman"/>
          <w:sz w:val="24"/>
          <w:szCs w:val="24"/>
        </w:rPr>
      </w:pPr>
      <w:r w:rsidRPr="00D730C9">
        <w:rPr>
          <w:rFonts w:ascii="Times New Roman" w:eastAsia="Calibri" w:hAnsi="Times New Roman" w:cs="Times New Roman"/>
          <w:color w:val="000000"/>
          <w:sz w:val="24"/>
          <w:szCs w:val="24"/>
        </w:rPr>
        <w:t xml:space="preserve">Al termine della votazione si procederà alle successive attività di spoglio delle schede. Nell’ipotesi in cui più allievi riportino lo stesso numero di voti, si procederà al sorteggio (art. 12 comma 8). Il docente in servizio nelle classi </w:t>
      </w:r>
      <w:r w:rsidR="009C4747">
        <w:rPr>
          <w:rFonts w:ascii="Times New Roman" w:eastAsia="Calibri" w:hAnsi="Times New Roman" w:cs="Times New Roman"/>
          <w:color w:val="000000"/>
          <w:sz w:val="24"/>
          <w:szCs w:val="24"/>
        </w:rPr>
        <w:t xml:space="preserve">durante le operazioni di voto </w:t>
      </w:r>
      <w:r w:rsidRPr="00D730C9">
        <w:rPr>
          <w:rFonts w:ascii="Times New Roman" w:eastAsia="Calibri" w:hAnsi="Times New Roman" w:cs="Times New Roman"/>
          <w:color w:val="000000"/>
          <w:sz w:val="24"/>
          <w:szCs w:val="24"/>
        </w:rPr>
        <w:t xml:space="preserve">avrà cura di fare redigere i verbali delle operazioni elettorali, provvederà a raccogliere </w:t>
      </w:r>
      <w:r w:rsidR="009C4747">
        <w:rPr>
          <w:rFonts w:ascii="Times New Roman" w:eastAsia="Calibri" w:hAnsi="Times New Roman" w:cs="Times New Roman"/>
          <w:color w:val="000000"/>
          <w:sz w:val="24"/>
          <w:szCs w:val="24"/>
        </w:rPr>
        <w:t xml:space="preserve">tutti i materiali </w:t>
      </w:r>
      <w:proofErr w:type="gramStart"/>
      <w:r w:rsidR="009C4747">
        <w:rPr>
          <w:rFonts w:ascii="Times New Roman" w:eastAsia="Calibri" w:hAnsi="Times New Roman" w:cs="Times New Roman"/>
          <w:color w:val="000000"/>
          <w:sz w:val="24"/>
          <w:szCs w:val="24"/>
        </w:rPr>
        <w:t>da  inserir</w:t>
      </w:r>
      <w:r w:rsidRPr="00D730C9">
        <w:rPr>
          <w:rFonts w:ascii="Times New Roman" w:eastAsia="Calibri" w:hAnsi="Times New Roman" w:cs="Times New Roman"/>
          <w:color w:val="000000"/>
          <w:sz w:val="24"/>
          <w:szCs w:val="24"/>
        </w:rPr>
        <w:t>e</w:t>
      </w:r>
      <w:proofErr w:type="gramEnd"/>
      <w:r w:rsidRPr="00D730C9">
        <w:rPr>
          <w:rFonts w:ascii="Times New Roman" w:eastAsia="Calibri" w:hAnsi="Times New Roman" w:cs="Times New Roman"/>
          <w:color w:val="000000"/>
          <w:sz w:val="24"/>
          <w:szCs w:val="24"/>
        </w:rPr>
        <w:t xml:space="preserve"> in una busta fornita preventivamente</w:t>
      </w:r>
      <w:r w:rsidR="009C4747">
        <w:rPr>
          <w:rFonts w:ascii="Times New Roman" w:eastAsia="Calibri" w:hAnsi="Times New Roman" w:cs="Times New Roman"/>
          <w:color w:val="000000"/>
          <w:sz w:val="24"/>
          <w:szCs w:val="24"/>
        </w:rPr>
        <w:t xml:space="preserve"> dalla segreteria e consegnarli</w:t>
      </w:r>
      <w:r w:rsidRPr="00D730C9">
        <w:rPr>
          <w:rFonts w:ascii="Times New Roman" w:eastAsia="Calibri" w:hAnsi="Times New Roman" w:cs="Times New Roman"/>
          <w:color w:val="000000"/>
          <w:sz w:val="24"/>
          <w:szCs w:val="24"/>
        </w:rPr>
        <w:t xml:space="preserve"> alla Commissione Elettorale. </w:t>
      </w:r>
    </w:p>
    <w:p w:rsidR="00D730C9" w:rsidRPr="00D730C9" w:rsidRDefault="00D730C9" w:rsidP="009C4747">
      <w:pPr>
        <w:spacing w:before="74" w:line="295" w:lineRule="auto"/>
        <w:ind w:right="460"/>
        <w:rPr>
          <w:rFonts w:ascii="Times New Roman" w:hAnsi="Times New Roman" w:cs="Times New Roman"/>
          <w:sz w:val="24"/>
          <w:szCs w:val="24"/>
        </w:rPr>
      </w:pPr>
      <w:r w:rsidRPr="00D730C9">
        <w:rPr>
          <w:rFonts w:ascii="Times New Roman" w:eastAsia="Calibri" w:hAnsi="Times New Roman" w:cs="Times New Roman"/>
          <w:b/>
          <w:bCs/>
          <w:color w:val="000000"/>
          <w:sz w:val="24"/>
          <w:szCs w:val="24"/>
        </w:rPr>
        <w:t>CONSIGLIO D’ISTITUTO E CONSULTA PROVINCIALE</w:t>
      </w:r>
      <w:r w:rsidR="009C4747">
        <w:rPr>
          <w:rFonts w:ascii="Times New Roman" w:eastAsia="Calibri" w:hAnsi="Times New Roman" w:cs="Times New Roman"/>
          <w:b/>
          <w:bCs/>
          <w:color w:val="000000"/>
          <w:sz w:val="24"/>
          <w:szCs w:val="24"/>
        </w:rPr>
        <w:t xml:space="preserve"> </w:t>
      </w:r>
      <w:r w:rsidR="009C4747" w:rsidRPr="00D730C9">
        <w:rPr>
          <w:rFonts w:ascii="Times New Roman" w:eastAsia="Calibri" w:hAnsi="Times New Roman" w:cs="Times New Roman"/>
          <w:b/>
          <w:bCs/>
          <w:color w:val="000000"/>
          <w:sz w:val="24"/>
          <w:szCs w:val="24"/>
        </w:rPr>
        <w:t>(componente alunni)</w:t>
      </w:r>
    </w:p>
    <w:p w:rsidR="00D730C9" w:rsidRPr="009C4747" w:rsidRDefault="00D730C9" w:rsidP="009C4747">
      <w:pPr>
        <w:spacing w:before="74" w:line="295" w:lineRule="auto"/>
        <w:ind w:right="460"/>
        <w:jc w:val="both"/>
        <w:rPr>
          <w:rFonts w:ascii="Times New Roman" w:eastAsia="Calibri" w:hAnsi="Times New Roman" w:cs="Times New Roman"/>
          <w:color w:val="000000"/>
          <w:sz w:val="24"/>
          <w:szCs w:val="24"/>
        </w:rPr>
      </w:pPr>
      <w:r w:rsidRPr="00D730C9">
        <w:rPr>
          <w:rFonts w:ascii="Times New Roman" w:eastAsia="Calibri" w:hAnsi="Times New Roman" w:cs="Times New Roman"/>
          <w:color w:val="000000"/>
          <w:sz w:val="24"/>
          <w:szCs w:val="24"/>
        </w:rPr>
        <w:t xml:space="preserve">Le elezioni dei rappresentanti degli studenti della Consulta e del Consiglio di Istituto – componente alunni-  si svolgeranno contestualmente a quelle dei rappresentanti di classe. Il voto va espresso con una X sulla lista prescelta e con una X nella casella in corrispondenza del nome del candidato prescelto. Gli elettori potranno esprimere </w:t>
      </w:r>
      <w:proofErr w:type="gramStart"/>
      <w:r w:rsidRPr="00D730C9">
        <w:rPr>
          <w:rFonts w:ascii="Times New Roman" w:eastAsia="Calibri" w:hAnsi="Times New Roman" w:cs="Times New Roman"/>
          <w:color w:val="000000"/>
          <w:sz w:val="24"/>
          <w:szCs w:val="24"/>
        </w:rPr>
        <w:t>UNA  SOLA</w:t>
      </w:r>
      <w:proofErr w:type="gramEnd"/>
      <w:r w:rsidRPr="00D730C9">
        <w:rPr>
          <w:rFonts w:ascii="Times New Roman" w:eastAsia="Calibri" w:hAnsi="Times New Roman" w:cs="Times New Roman"/>
          <w:color w:val="000000"/>
          <w:sz w:val="24"/>
          <w:szCs w:val="24"/>
        </w:rPr>
        <w:t xml:space="preserve"> PREFERENZA per la Consulta Provinciale, DUE PREFERENZE per il Consiglio di Istituto. Le due preferenze possono essere date a candidati della stessa lista e </w:t>
      </w:r>
      <w:r w:rsidRPr="009C4747">
        <w:rPr>
          <w:rFonts w:ascii="Times New Roman" w:eastAsia="Calibri" w:hAnsi="Times New Roman" w:cs="Times New Roman"/>
          <w:color w:val="000000"/>
          <w:sz w:val="24"/>
          <w:szCs w:val="24"/>
          <w:u w:val="single"/>
        </w:rPr>
        <w:t>non è ammesso il voto disgiunto</w:t>
      </w:r>
      <w:r w:rsidRPr="00D730C9">
        <w:rPr>
          <w:rFonts w:ascii="Times New Roman" w:eastAsia="Calibri" w:hAnsi="Times New Roman" w:cs="Times New Roman"/>
          <w:color w:val="000000"/>
          <w:sz w:val="24"/>
          <w:szCs w:val="24"/>
        </w:rPr>
        <w:t xml:space="preserve">. Al termine delle votazioni si procederà alla raccolta </w:t>
      </w:r>
      <w:r w:rsidR="009C4747">
        <w:rPr>
          <w:rFonts w:ascii="Times New Roman" w:eastAsia="Calibri" w:hAnsi="Times New Roman" w:cs="Times New Roman"/>
          <w:color w:val="000000"/>
          <w:sz w:val="24"/>
          <w:szCs w:val="24"/>
        </w:rPr>
        <w:t>dei materiali prodotti</w:t>
      </w:r>
      <w:r w:rsidRPr="00D730C9">
        <w:rPr>
          <w:rFonts w:ascii="Times New Roman" w:eastAsia="Calibri" w:hAnsi="Times New Roman" w:cs="Times New Roman"/>
          <w:color w:val="000000"/>
          <w:sz w:val="24"/>
          <w:szCs w:val="24"/>
        </w:rPr>
        <w:t xml:space="preserve">, che saranno </w:t>
      </w:r>
      <w:proofErr w:type="gramStart"/>
      <w:r w:rsidRPr="00D730C9">
        <w:rPr>
          <w:rFonts w:ascii="Times New Roman" w:eastAsia="Calibri" w:hAnsi="Times New Roman" w:cs="Times New Roman"/>
          <w:color w:val="000000"/>
          <w:sz w:val="24"/>
          <w:szCs w:val="24"/>
        </w:rPr>
        <w:t>inserit</w:t>
      </w:r>
      <w:r w:rsidR="009C4747">
        <w:rPr>
          <w:rFonts w:ascii="Times New Roman" w:eastAsia="Calibri" w:hAnsi="Times New Roman" w:cs="Times New Roman"/>
          <w:color w:val="000000"/>
          <w:sz w:val="24"/>
          <w:szCs w:val="24"/>
        </w:rPr>
        <w:t xml:space="preserve">i </w:t>
      </w:r>
      <w:r w:rsidRPr="00D730C9">
        <w:rPr>
          <w:rFonts w:ascii="Times New Roman" w:eastAsia="Calibri" w:hAnsi="Times New Roman" w:cs="Times New Roman"/>
          <w:color w:val="000000"/>
          <w:sz w:val="24"/>
          <w:szCs w:val="24"/>
        </w:rPr>
        <w:t xml:space="preserve"> in</w:t>
      </w:r>
      <w:proofErr w:type="gramEnd"/>
      <w:r w:rsidRPr="00D730C9">
        <w:rPr>
          <w:rFonts w:ascii="Times New Roman" w:eastAsia="Calibri" w:hAnsi="Times New Roman" w:cs="Times New Roman"/>
          <w:color w:val="000000"/>
          <w:sz w:val="24"/>
          <w:szCs w:val="24"/>
        </w:rPr>
        <w:t xml:space="preserve"> una busta </w:t>
      </w:r>
      <w:r w:rsidR="009C4747">
        <w:rPr>
          <w:rFonts w:ascii="Times New Roman" w:eastAsia="Calibri" w:hAnsi="Times New Roman" w:cs="Times New Roman"/>
          <w:color w:val="000000"/>
          <w:sz w:val="24"/>
          <w:szCs w:val="24"/>
        </w:rPr>
        <w:t xml:space="preserve">fornita preventivamente che sarà </w:t>
      </w:r>
      <w:r w:rsidRPr="00D730C9">
        <w:rPr>
          <w:rFonts w:ascii="Times New Roman" w:eastAsia="Calibri" w:hAnsi="Times New Roman" w:cs="Times New Roman"/>
          <w:color w:val="000000"/>
          <w:sz w:val="24"/>
          <w:szCs w:val="24"/>
        </w:rPr>
        <w:t>consegn</w:t>
      </w:r>
      <w:r w:rsidR="009C4747">
        <w:rPr>
          <w:rFonts w:ascii="Times New Roman" w:eastAsia="Calibri" w:hAnsi="Times New Roman" w:cs="Times New Roman"/>
          <w:color w:val="000000"/>
          <w:sz w:val="24"/>
          <w:szCs w:val="24"/>
        </w:rPr>
        <w:t xml:space="preserve">ata alla Commissione Elettorale. </w:t>
      </w:r>
      <w:r w:rsidRPr="00D730C9">
        <w:rPr>
          <w:rFonts w:ascii="Times New Roman" w:eastAsia="Calibri" w:hAnsi="Times New Roman" w:cs="Times New Roman"/>
          <w:color w:val="000000"/>
          <w:sz w:val="24"/>
          <w:szCs w:val="24"/>
        </w:rPr>
        <w:t xml:space="preserve">Le liste devono essere presentate alla segreteria alunni </w:t>
      </w:r>
      <w:r w:rsidR="009C4747">
        <w:rPr>
          <w:rFonts w:ascii="Times New Roman" w:eastAsia="Calibri" w:hAnsi="Times New Roman" w:cs="Times New Roman"/>
          <w:color w:val="000000"/>
          <w:sz w:val="24"/>
          <w:szCs w:val="24"/>
        </w:rPr>
        <w:t xml:space="preserve">entro e non </w:t>
      </w:r>
      <w:r w:rsidRPr="00D730C9">
        <w:rPr>
          <w:rFonts w:ascii="Times New Roman" w:eastAsia="Calibri" w:hAnsi="Times New Roman" w:cs="Times New Roman"/>
          <w:color w:val="000000"/>
          <w:sz w:val="24"/>
          <w:szCs w:val="24"/>
        </w:rPr>
        <w:t xml:space="preserve">oltre le ore 12.00 di </w:t>
      </w:r>
      <w:r w:rsidR="00A14FE7">
        <w:rPr>
          <w:rFonts w:ascii="Times New Roman" w:eastAsia="Calibri" w:hAnsi="Times New Roman" w:cs="Times New Roman"/>
          <w:color w:val="000000"/>
          <w:sz w:val="24"/>
          <w:szCs w:val="24"/>
        </w:rPr>
        <w:t>Mercoled</w:t>
      </w:r>
      <w:r w:rsidRPr="009C4747">
        <w:rPr>
          <w:rFonts w:ascii="Times New Roman" w:eastAsia="Calibri" w:hAnsi="Times New Roman" w:cs="Times New Roman"/>
          <w:color w:val="000000"/>
          <w:sz w:val="24"/>
          <w:szCs w:val="24"/>
        </w:rPr>
        <w:t>ì 15</w:t>
      </w:r>
      <w:r w:rsidRPr="00D730C9">
        <w:rPr>
          <w:rFonts w:ascii="Times New Roman" w:eastAsia="Calibri" w:hAnsi="Times New Roman" w:cs="Times New Roman"/>
          <w:color w:val="000000"/>
          <w:sz w:val="24"/>
          <w:szCs w:val="24"/>
        </w:rPr>
        <w:t xml:space="preserve"> ottobre 2025 secondo le vigenti norme ministeriali. </w:t>
      </w:r>
      <w:r w:rsidRPr="009C4747">
        <w:rPr>
          <w:rFonts w:ascii="Times New Roman" w:eastAsia="Calibri" w:hAnsi="Times New Roman" w:cs="Times New Roman"/>
          <w:color w:val="000000"/>
          <w:sz w:val="24"/>
          <w:szCs w:val="24"/>
        </w:rPr>
        <w:t>I modelli per la presentazione delle liste sono allegati alla presente.</w:t>
      </w:r>
    </w:p>
    <w:p w:rsidR="00D730C9" w:rsidRPr="00D730C9" w:rsidRDefault="00D730C9" w:rsidP="00D730C9">
      <w:pPr>
        <w:spacing w:before="170" w:line="295" w:lineRule="auto"/>
        <w:ind w:left="800" w:right="460"/>
        <w:jc w:val="both"/>
        <w:rPr>
          <w:rFonts w:ascii="Times New Roman" w:hAnsi="Times New Roman" w:cs="Times New Roman"/>
          <w:sz w:val="24"/>
          <w:szCs w:val="24"/>
        </w:rPr>
      </w:pPr>
    </w:p>
    <w:p w:rsidR="00D730C9" w:rsidRPr="00D730C9" w:rsidRDefault="009C4747" w:rsidP="009C4747">
      <w:pPr>
        <w:spacing w:line="192" w:lineRule="auto"/>
        <w:jc w:val="center"/>
        <w:rPr>
          <w:rFonts w:ascii="Times New Roman" w:hAnsi="Times New Roman" w:cs="Times New Roman"/>
          <w:sz w:val="24"/>
          <w:szCs w:val="24"/>
        </w:rPr>
      </w:pPr>
      <w:r>
        <w:rPr>
          <w:rFonts w:ascii="Times New Roman" w:eastAsia="Calibri" w:hAnsi="Times New Roman" w:cs="Times New Roman"/>
          <w:b/>
          <w:color w:val="000000"/>
          <w:sz w:val="24"/>
          <w:szCs w:val="24"/>
        </w:rPr>
        <w:t>ELEZIONI COMPONENTE GENITORI</w:t>
      </w:r>
    </w:p>
    <w:p w:rsidR="00D730C9" w:rsidRPr="00D730C9" w:rsidRDefault="00D730C9" w:rsidP="009C4747">
      <w:pPr>
        <w:spacing w:before="13" w:line="317" w:lineRule="auto"/>
        <w:ind w:right="60"/>
        <w:jc w:val="both"/>
        <w:rPr>
          <w:rFonts w:ascii="Times New Roman" w:hAnsi="Times New Roman" w:cs="Times New Roman"/>
          <w:sz w:val="24"/>
          <w:szCs w:val="24"/>
        </w:rPr>
      </w:pPr>
      <w:r w:rsidRPr="00D730C9">
        <w:rPr>
          <w:rFonts w:ascii="Times New Roman" w:eastAsia="Calibri" w:hAnsi="Times New Roman" w:cs="Times New Roman"/>
          <w:color w:val="000000"/>
          <w:sz w:val="24"/>
          <w:szCs w:val="24"/>
        </w:rPr>
        <w:t xml:space="preserve">Le elezioni dei Consigli di Classe COMPONENTE GENITORI si svolgeranno </w:t>
      </w:r>
      <w:r w:rsidR="009C4747">
        <w:rPr>
          <w:rFonts w:ascii="Times New Roman" w:eastAsia="Calibri" w:hAnsi="Times New Roman" w:cs="Times New Roman"/>
          <w:color w:val="000000"/>
          <w:sz w:val="24"/>
          <w:szCs w:val="24"/>
        </w:rPr>
        <w:t xml:space="preserve">sempre il 28 ottobre </w:t>
      </w:r>
      <w:r w:rsidRPr="00D730C9">
        <w:rPr>
          <w:rFonts w:ascii="Times New Roman" w:eastAsia="Calibri" w:hAnsi="Times New Roman" w:cs="Times New Roman"/>
          <w:color w:val="000000"/>
          <w:sz w:val="24"/>
          <w:szCs w:val="24"/>
        </w:rPr>
        <w:t>dalle ore 15:30 alle ore 17:30 secondo il seguente schema orario:</w:t>
      </w:r>
    </w:p>
    <w:p w:rsidR="00D730C9" w:rsidRPr="00D730C9" w:rsidRDefault="00D730C9" w:rsidP="009C4747">
      <w:pPr>
        <w:spacing w:line="317" w:lineRule="auto"/>
        <w:ind w:right="60"/>
        <w:jc w:val="both"/>
        <w:rPr>
          <w:rFonts w:ascii="Times New Roman" w:hAnsi="Times New Roman" w:cs="Times New Roman"/>
          <w:sz w:val="24"/>
          <w:szCs w:val="24"/>
        </w:rPr>
      </w:pPr>
      <w:r w:rsidRPr="00D730C9">
        <w:rPr>
          <w:rFonts w:ascii="Times New Roman" w:eastAsia="Calibri" w:hAnsi="Times New Roman" w:cs="Times New Roman"/>
          <w:b/>
          <w:color w:val="000000"/>
          <w:sz w:val="24"/>
          <w:szCs w:val="24"/>
        </w:rPr>
        <w:t>Ore 15.00-15.30 Assemblea per le elezioni dei rappresentanti dei genitori iscritti, presieduta dal</w:t>
      </w:r>
      <w:r w:rsidRPr="00D730C9">
        <w:rPr>
          <w:rFonts w:ascii="Times New Roman" w:eastAsia="Calibri" w:hAnsi="Times New Roman" w:cs="Times New Roman"/>
          <w:color w:val="000000"/>
          <w:sz w:val="24"/>
          <w:szCs w:val="24"/>
        </w:rPr>
        <w:t xml:space="preserve"> </w:t>
      </w:r>
      <w:r w:rsidRPr="00D730C9">
        <w:rPr>
          <w:rFonts w:ascii="Times New Roman" w:eastAsia="Calibri" w:hAnsi="Times New Roman" w:cs="Times New Roman"/>
          <w:b/>
          <w:color w:val="000000"/>
          <w:sz w:val="24"/>
          <w:szCs w:val="24"/>
        </w:rPr>
        <w:t>COORDINATORE della classe.</w:t>
      </w:r>
    </w:p>
    <w:p w:rsidR="00D730C9" w:rsidRPr="00D730C9" w:rsidRDefault="00D730C9" w:rsidP="006850A3">
      <w:pPr>
        <w:spacing w:before="165"/>
        <w:jc w:val="center"/>
        <w:rPr>
          <w:rFonts w:ascii="Times New Roman" w:hAnsi="Times New Roman" w:cs="Times New Roman"/>
          <w:sz w:val="24"/>
          <w:szCs w:val="24"/>
        </w:rPr>
      </w:pPr>
      <w:r w:rsidRPr="00D730C9">
        <w:rPr>
          <w:rFonts w:ascii="Times New Roman" w:eastAsia="Calibri" w:hAnsi="Times New Roman" w:cs="Times New Roman"/>
          <w:color w:val="000000"/>
          <w:sz w:val="24"/>
          <w:szCs w:val="24"/>
        </w:rPr>
        <w:lastRenderedPageBreak/>
        <w:t>O.d.g.</w:t>
      </w:r>
    </w:p>
    <w:p w:rsidR="00D730C9" w:rsidRPr="00D730C9" w:rsidRDefault="00D730C9" w:rsidP="009C4747">
      <w:pPr>
        <w:spacing w:before="140"/>
        <w:jc w:val="both"/>
        <w:rPr>
          <w:rFonts w:ascii="Times New Roman" w:hAnsi="Times New Roman" w:cs="Times New Roman"/>
          <w:sz w:val="24"/>
          <w:szCs w:val="24"/>
        </w:rPr>
      </w:pPr>
      <w:r w:rsidRPr="00D730C9">
        <w:rPr>
          <w:rFonts w:ascii="Times New Roman" w:eastAsia="Calibri" w:hAnsi="Times New Roman" w:cs="Times New Roman"/>
          <w:color w:val="000000"/>
          <w:sz w:val="24"/>
          <w:szCs w:val="24"/>
        </w:rPr>
        <w:t>a) Incontro con genitori ed alunni per illustrare il T.U. 297/94, art.5</w:t>
      </w:r>
    </w:p>
    <w:p w:rsidR="00D730C9" w:rsidRPr="00D730C9" w:rsidRDefault="00D730C9" w:rsidP="00D730C9">
      <w:pPr>
        <w:spacing w:before="170" w:line="295" w:lineRule="auto"/>
        <w:ind w:right="460"/>
        <w:jc w:val="both"/>
        <w:rPr>
          <w:rFonts w:ascii="Times New Roman" w:hAnsi="Times New Roman" w:cs="Times New Roman"/>
          <w:sz w:val="24"/>
          <w:szCs w:val="24"/>
        </w:rPr>
      </w:pPr>
      <w:r w:rsidRPr="00D730C9">
        <w:rPr>
          <w:rFonts w:ascii="Times New Roman" w:eastAsia="Calibri" w:hAnsi="Times New Roman" w:cs="Times New Roman"/>
          <w:color w:val="000000"/>
          <w:sz w:val="24"/>
          <w:szCs w:val="24"/>
        </w:rPr>
        <w:t>b) COSTITUZIONE DEI SEGGI - Ogni seggio elettorale dovrà essere costituito e composto da un Presidente, da due scrutatori di cui uno funge da segretario, scelti tra i genitori presenti nell'aula. Trattandosi di elezioni afferenti la componente Genitori, i docenti liberamente offriranno la loro collaborazione per il periodo strettamente necessario per la costituzione del seggio. I lavori di apertura saranno avviati dal Docente Coordinatore di classe.</w:t>
      </w:r>
    </w:p>
    <w:p w:rsidR="00D730C9" w:rsidRPr="00D730C9" w:rsidRDefault="00D730C9" w:rsidP="00D730C9">
      <w:pPr>
        <w:spacing w:before="170" w:line="295" w:lineRule="auto"/>
        <w:ind w:right="460"/>
        <w:jc w:val="both"/>
        <w:rPr>
          <w:rFonts w:ascii="Times New Roman" w:hAnsi="Times New Roman" w:cs="Times New Roman"/>
          <w:sz w:val="24"/>
          <w:szCs w:val="24"/>
        </w:rPr>
      </w:pPr>
      <w:r w:rsidRPr="00D730C9">
        <w:rPr>
          <w:rFonts w:ascii="Times New Roman" w:eastAsia="Calibri" w:hAnsi="Times New Roman" w:cs="Times New Roman"/>
          <w:color w:val="000000"/>
          <w:sz w:val="24"/>
          <w:szCs w:val="24"/>
        </w:rPr>
        <w:t>c) MODALITÀ' DI VOTAZIONE - Ciascun genitore potrà esprimere il voto mediante la trascrizione del cognome e nome del candidato (in caso di omonimia anche la data di nascita) cui si intende assegnare la preferenza. Ogni elettore potrà esprimere UNA SOLA preferenza. Hanno diritto al voto solamente i genitori i cui figli sono iscritti e frequentanti. Si precisa che, nel caso vi siano genitori aventi figli in classi diverse, questi potranno votare in tutte le classi in cui i propri figli risultano iscritti e frequentanti. In caso di parità di voti, si procede, ai fini della proclamazione degli eletti, per sorteggio.</w:t>
      </w:r>
    </w:p>
    <w:p w:rsidR="00D730C9" w:rsidRPr="00D730C9" w:rsidRDefault="00D730C9" w:rsidP="00D730C9">
      <w:pPr>
        <w:spacing w:before="170" w:line="295" w:lineRule="auto"/>
        <w:ind w:right="460"/>
        <w:jc w:val="both"/>
        <w:rPr>
          <w:rFonts w:ascii="Times New Roman" w:hAnsi="Times New Roman" w:cs="Times New Roman"/>
          <w:sz w:val="24"/>
          <w:szCs w:val="24"/>
        </w:rPr>
      </w:pPr>
      <w:r w:rsidRPr="00D730C9">
        <w:rPr>
          <w:rFonts w:ascii="Times New Roman" w:eastAsia="Calibri" w:hAnsi="Times New Roman" w:cs="Times New Roman"/>
          <w:color w:val="000000"/>
          <w:sz w:val="24"/>
          <w:szCs w:val="24"/>
        </w:rPr>
        <w:t>d) COMPOSIZIONE DEL CONSIGLIO DI CLASSE-II Consiglio di classe è composto da tutti i docenti della classe, due rappresentanti dei genitori e due rappresentanti degli alunni.</w:t>
      </w:r>
    </w:p>
    <w:p w:rsidR="00D730C9" w:rsidRPr="00D730C9" w:rsidRDefault="00D730C9" w:rsidP="00D730C9">
      <w:pPr>
        <w:spacing w:before="170" w:line="295" w:lineRule="auto"/>
        <w:ind w:right="460"/>
        <w:jc w:val="both"/>
        <w:rPr>
          <w:rFonts w:ascii="Times New Roman" w:hAnsi="Times New Roman" w:cs="Times New Roman"/>
          <w:sz w:val="24"/>
          <w:szCs w:val="24"/>
        </w:rPr>
      </w:pPr>
      <w:r w:rsidRPr="00D730C9">
        <w:rPr>
          <w:rFonts w:ascii="Times New Roman" w:eastAsia="Calibri" w:hAnsi="Times New Roman" w:cs="Times New Roman"/>
          <w:color w:val="000000"/>
          <w:sz w:val="24"/>
          <w:szCs w:val="24"/>
        </w:rPr>
        <w:t>Ore 15.30</w:t>
      </w:r>
      <w:r w:rsidRPr="00D730C9">
        <w:rPr>
          <w:rFonts w:ascii="Times New Roman" w:eastAsia="Calibri" w:hAnsi="Times New Roman" w:cs="Times New Roman"/>
          <w:color w:val="000000"/>
          <w:sz w:val="24"/>
          <w:szCs w:val="24"/>
        </w:rPr>
        <w:tab/>
        <w:t>Inizio delle votazioni</w:t>
      </w:r>
    </w:p>
    <w:p w:rsidR="00D730C9" w:rsidRPr="00D730C9" w:rsidRDefault="00D730C9" w:rsidP="00D730C9">
      <w:pPr>
        <w:spacing w:before="170" w:line="295" w:lineRule="auto"/>
        <w:ind w:right="460"/>
        <w:jc w:val="both"/>
        <w:rPr>
          <w:rFonts w:ascii="Times New Roman" w:hAnsi="Times New Roman" w:cs="Times New Roman"/>
          <w:sz w:val="24"/>
          <w:szCs w:val="24"/>
        </w:rPr>
      </w:pPr>
      <w:r w:rsidRPr="00D730C9">
        <w:rPr>
          <w:rFonts w:ascii="Times New Roman" w:eastAsia="Calibri" w:hAnsi="Times New Roman" w:cs="Times New Roman"/>
          <w:color w:val="000000"/>
          <w:sz w:val="24"/>
          <w:szCs w:val="24"/>
        </w:rPr>
        <w:t>Ore 17.00</w:t>
      </w:r>
      <w:r w:rsidRPr="00D730C9">
        <w:rPr>
          <w:rFonts w:ascii="Times New Roman" w:eastAsia="Calibri" w:hAnsi="Times New Roman" w:cs="Times New Roman"/>
          <w:color w:val="000000"/>
          <w:sz w:val="24"/>
          <w:szCs w:val="24"/>
        </w:rPr>
        <w:tab/>
        <w:t>Termine delle votazioni</w:t>
      </w:r>
    </w:p>
    <w:p w:rsidR="00D730C9" w:rsidRPr="00D730C9" w:rsidRDefault="00D730C9" w:rsidP="00D730C9">
      <w:pPr>
        <w:spacing w:before="170" w:line="295" w:lineRule="auto"/>
        <w:ind w:right="460"/>
        <w:jc w:val="both"/>
        <w:rPr>
          <w:rFonts w:ascii="Times New Roman" w:hAnsi="Times New Roman" w:cs="Times New Roman"/>
          <w:sz w:val="24"/>
          <w:szCs w:val="24"/>
        </w:rPr>
      </w:pPr>
      <w:r w:rsidRPr="00D730C9">
        <w:rPr>
          <w:rFonts w:ascii="Times New Roman" w:eastAsia="Calibri" w:hAnsi="Times New Roman" w:cs="Times New Roman"/>
          <w:color w:val="000000"/>
          <w:sz w:val="24"/>
          <w:szCs w:val="24"/>
        </w:rPr>
        <w:t>Ore 17.10</w:t>
      </w:r>
      <w:r w:rsidRPr="00D730C9">
        <w:rPr>
          <w:rFonts w:ascii="Times New Roman" w:eastAsia="Calibri" w:hAnsi="Times New Roman" w:cs="Times New Roman"/>
          <w:color w:val="000000"/>
          <w:sz w:val="24"/>
          <w:szCs w:val="24"/>
        </w:rPr>
        <w:tab/>
        <w:t>Inizio scrutinio</w:t>
      </w:r>
    </w:p>
    <w:p w:rsidR="00D730C9" w:rsidRPr="00D730C9" w:rsidRDefault="00D730C9" w:rsidP="00D730C9">
      <w:pPr>
        <w:spacing w:before="170" w:line="295" w:lineRule="auto"/>
        <w:ind w:right="460"/>
        <w:jc w:val="both"/>
        <w:rPr>
          <w:rFonts w:ascii="Times New Roman" w:hAnsi="Times New Roman" w:cs="Times New Roman"/>
          <w:sz w:val="24"/>
          <w:szCs w:val="24"/>
        </w:rPr>
      </w:pPr>
      <w:r w:rsidRPr="00D730C9">
        <w:rPr>
          <w:rFonts w:ascii="Times New Roman" w:eastAsia="Calibri" w:hAnsi="Times New Roman" w:cs="Times New Roman"/>
          <w:color w:val="000000"/>
          <w:sz w:val="24"/>
          <w:szCs w:val="24"/>
        </w:rPr>
        <w:t>Ore 17.30</w:t>
      </w:r>
      <w:r w:rsidRPr="00D730C9">
        <w:rPr>
          <w:rFonts w:ascii="Times New Roman" w:eastAsia="Calibri" w:hAnsi="Times New Roman" w:cs="Times New Roman"/>
          <w:color w:val="000000"/>
          <w:sz w:val="24"/>
          <w:szCs w:val="24"/>
        </w:rPr>
        <w:tab/>
        <w:t>Termine delle operazioni</w:t>
      </w:r>
    </w:p>
    <w:p w:rsidR="00D730C9" w:rsidRPr="00D730C9" w:rsidRDefault="00D730C9" w:rsidP="00D730C9">
      <w:pPr>
        <w:spacing w:before="170" w:line="295" w:lineRule="auto"/>
        <w:ind w:right="460"/>
        <w:jc w:val="both"/>
        <w:rPr>
          <w:rFonts w:ascii="Times New Roman" w:hAnsi="Times New Roman" w:cs="Times New Roman"/>
          <w:sz w:val="24"/>
          <w:szCs w:val="24"/>
        </w:rPr>
      </w:pPr>
      <w:r w:rsidRPr="00D730C9">
        <w:rPr>
          <w:rFonts w:ascii="Times New Roman" w:eastAsia="Calibri" w:hAnsi="Times New Roman" w:cs="Times New Roman"/>
          <w:b/>
          <w:bCs/>
          <w:color w:val="000000"/>
          <w:sz w:val="24"/>
          <w:szCs w:val="24"/>
        </w:rPr>
        <w:t>ELEZIONI SUPPLETIVE CONSIGLIO D’ISTITUTO - COMPONENTE DOCENTI</w:t>
      </w:r>
    </w:p>
    <w:p w:rsidR="00D730C9" w:rsidRPr="0099047D" w:rsidRDefault="00D730C9" w:rsidP="009C4747">
      <w:pPr>
        <w:spacing w:before="170" w:line="295" w:lineRule="auto"/>
        <w:ind w:right="460"/>
        <w:jc w:val="both"/>
        <w:rPr>
          <w:rFonts w:ascii="Times New Roman" w:eastAsia="Calibri" w:hAnsi="Times New Roman" w:cs="Times New Roman"/>
          <w:color w:val="000000"/>
          <w:sz w:val="24"/>
          <w:szCs w:val="24"/>
        </w:rPr>
      </w:pPr>
      <w:r w:rsidRPr="00D730C9">
        <w:rPr>
          <w:rFonts w:ascii="Times New Roman" w:eastAsia="Calibri" w:hAnsi="Times New Roman" w:cs="Times New Roman"/>
          <w:color w:val="000000"/>
          <w:sz w:val="24"/>
          <w:szCs w:val="24"/>
        </w:rPr>
        <w:t xml:space="preserve">Le elezioni suppletive </w:t>
      </w:r>
      <w:r w:rsidR="009C4747">
        <w:rPr>
          <w:rFonts w:ascii="Times New Roman" w:eastAsia="Calibri" w:hAnsi="Times New Roman" w:cs="Times New Roman"/>
          <w:color w:val="000000"/>
          <w:sz w:val="24"/>
          <w:szCs w:val="24"/>
        </w:rPr>
        <w:t xml:space="preserve">del </w:t>
      </w:r>
      <w:r w:rsidRPr="00D730C9">
        <w:rPr>
          <w:rFonts w:ascii="Times New Roman" w:eastAsia="Calibri" w:hAnsi="Times New Roman" w:cs="Times New Roman"/>
          <w:color w:val="000000"/>
          <w:sz w:val="24"/>
          <w:szCs w:val="24"/>
        </w:rPr>
        <w:t>Consiglio di Istituto si svolgerann</w:t>
      </w:r>
      <w:r w:rsidRPr="0099047D">
        <w:rPr>
          <w:rFonts w:ascii="Times New Roman" w:eastAsia="Calibri" w:hAnsi="Times New Roman" w:cs="Times New Roman"/>
          <w:color w:val="000000"/>
          <w:sz w:val="24"/>
          <w:szCs w:val="24"/>
        </w:rPr>
        <w:t>o nei giorni</w:t>
      </w:r>
      <w:r w:rsidR="009C4747" w:rsidRPr="0099047D">
        <w:rPr>
          <w:rFonts w:ascii="Times New Roman" w:eastAsia="Calibri" w:hAnsi="Times New Roman" w:cs="Times New Roman"/>
          <w:color w:val="000000"/>
          <w:sz w:val="24"/>
          <w:szCs w:val="24"/>
        </w:rPr>
        <w:t xml:space="preserve"> </w:t>
      </w:r>
      <w:r w:rsidRPr="0099047D">
        <w:rPr>
          <w:rFonts w:ascii="Times New Roman" w:eastAsia="Calibri" w:hAnsi="Times New Roman" w:cs="Times New Roman"/>
          <w:color w:val="000000"/>
          <w:sz w:val="24"/>
          <w:szCs w:val="24"/>
        </w:rPr>
        <w:t>28</w:t>
      </w:r>
      <w:r w:rsidR="00BE6D26">
        <w:rPr>
          <w:rFonts w:ascii="Times New Roman" w:eastAsia="Calibri" w:hAnsi="Times New Roman" w:cs="Times New Roman"/>
          <w:color w:val="000000"/>
          <w:sz w:val="24"/>
          <w:szCs w:val="24"/>
        </w:rPr>
        <w:t xml:space="preserve"> - 29</w:t>
      </w:r>
      <w:r w:rsidRPr="0099047D">
        <w:rPr>
          <w:rFonts w:ascii="Times New Roman" w:eastAsia="Calibri" w:hAnsi="Times New Roman" w:cs="Times New Roman"/>
          <w:color w:val="000000"/>
          <w:sz w:val="24"/>
          <w:szCs w:val="24"/>
        </w:rPr>
        <w:t xml:space="preserve"> ottobre dalle ore </w:t>
      </w:r>
      <w:r w:rsidR="009C4747" w:rsidRPr="0099047D">
        <w:rPr>
          <w:rFonts w:ascii="Times New Roman" w:eastAsia="Calibri" w:hAnsi="Times New Roman" w:cs="Times New Roman"/>
          <w:color w:val="000000"/>
          <w:sz w:val="24"/>
          <w:szCs w:val="24"/>
        </w:rPr>
        <w:t xml:space="preserve">8:30 </w:t>
      </w:r>
      <w:r w:rsidRPr="0099047D">
        <w:rPr>
          <w:rFonts w:ascii="Times New Roman" w:eastAsia="Calibri" w:hAnsi="Times New Roman" w:cs="Times New Roman"/>
          <w:color w:val="000000"/>
          <w:sz w:val="24"/>
          <w:szCs w:val="24"/>
        </w:rPr>
        <w:t>all</w:t>
      </w:r>
      <w:r w:rsidRPr="009C4747">
        <w:rPr>
          <w:rFonts w:ascii="Times New Roman" w:eastAsia="Calibri" w:hAnsi="Times New Roman" w:cs="Times New Roman"/>
          <w:color w:val="000000"/>
          <w:sz w:val="24"/>
          <w:szCs w:val="24"/>
        </w:rPr>
        <w:t>e ore_</w:t>
      </w:r>
      <w:r w:rsidR="009C4747">
        <w:rPr>
          <w:rFonts w:ascii="Times New Roman" w:eastAsia="Calibri" w:hAnsi="Times New Roman" w:cs="Times New Roman"/>
          <w:color w:val="000000"/>
          <w:sz w:val="24"/>
          <w:szCs w:val="24"/>
        </w:rPr>
        <w:t xml:space="preserve">13:30 </w:t>
      </w:r>
      <w:r w:rsidRPr="009C4747">
        <w:rPr>
          <w:rFonts w:ascii="Times New Roman" w:eastAsia="Calibri" w:hAnsi="Times New Roman" w:cs="Times New Roman"/>
          <w:color w:val="000000"/>
          <w:sz w:val="24"/>
          <w:szCs w:val="24"/>
        </w:rPr>
        <w:t>p</w:t>
      </w:r>
      <w:r w:rsidRPr="0099047D">
        <w:rPr>
          <w:rFonts w:ascii="Times New Roman" w:eastAsia="Calibri" w:hAnsi="Times New Roman" w:cs="Times New Roman"/>
          <w:color w:val="000000"/>
          <w:sz w:val="24"/>
          <w:szCs w:val="24"/>
        </w:rPr>
        <w:t>resso la sede del Liceo Scientifico</w:t>
      </w:r>
      <w:r w:rsidRPr="009C4747">
        <w:rPr>
          <w:rFonts w:ascii="Times New Roman" w:eastAsia="Calibri" w:hAnsi="Times New Roman" w:cs="Times New Roman"/>
          <w:color w:val="000000"/>
          <w:sz w:val="24"/>
          <w:szCs w:val="24"/>
        </w:rPr>
        <w:t xml:space="preserve">. </w:t>
      </w:r>
    </w:p>
    <w:p w:rsidR="006850A3" w:rsidRDefault="00D730C9" w:rsidP="00D730C9">
      <w:pPr>
        <w:spacing w:before="170" w:line="295" w:lineRule="auto"/>
        <w:ind w:right="460"/>
        <w:jc w:val="both"/>
        <w:rPr>
          <w:rFonts w:ascii="Times New Roman" w:eastAsia="Calibri" w:hAnsi="Times New Roman" w:cs="Times New Roman"/>
          <w:color w:val="000000"/>
          <w:sz w:val="24"/>
          <w:szCs w:val="24"/>
        </w:rPr>
      </w:pPr>
      <w:r w:rsidRPr="00D730C9">
        <w:rPr>
          <w:rFonts w:ascii="Times New Roman" w:eastAsia="Calibri" w:hAnsi="Times New Roman" w:cs="Times New Roman"/>
          <w:color w:val="000000"/>
          <w:sz w:val="24"/>
          <w:szCs w:val="24"/>
        </w:rPr>
        <w:t>Si precisa che</w:t>
      </w:r>
      <w:r w:rsidR="009C4747">
        <w:rPr>
          <w:rFonts w:ascii="Times New Roman" w:eastAsia="Calibri" w:hAnsi="Times New Roman" w:cs="Times New Roman"/>
          <w:color w:val="000000"/>
          <w:sz w:val="24"/>
          <w:szCs w:val="24"/>
        </w:rPr>
        <w:t xml:space="preserve"> l</w:t>
      </w:r>
      <w:r w:rsidRPr="00D730C9">
        <w:rPr>
          <w:rFonts w:ascii="Times New Roman" w:eastAsia="Calibri" w:hAnsi="Times New Roman" w:cs="Times New Roman"/>
          <w:color w:val="000000"/>
          <w:sz w:val="24"/>
          <w:szCs w:val="24"/>
        </w:rPr>
        <w:t xml:space="preserve">’elettorato attivo e passivo per l’elezione dei rappresentanti del personale docente spetta ai docenti a tempo indeterminato e a tempo determinato con contratto di lavoro sino al termine delle attività didattiche o dell’anno scolastico, anche se in stato di utilizzazione, di assegnazione provvisoria o di soprannumero, nonché ai docenti di religione cattolica con contratto di lavoro a tempo determinato fino al termine delle attività didattiche o dell’anno. </w:t>
      </w:r>
      <w:r w:rsidRPr="00D730C9">
        <w:rPr>
          <w:rFonts w:ascii="Times New Roman" w:eastAsia="Calibri" w:hAnsi="Times New Roman" w:cs="Times New Roman"/>
          <w:color w:val="000000"/>
          <w:sz w:val="24"/>
          <w:szCs w:val="24"/>
          <w:u w:val="single"/>
        </w:rPr>
        <w:t>I docenti non di ruolo supplenti temporanei non hanno diritto all’elettorato attivo e passivo</w:t>
      </w:r>
      <w:r w:rsidRPr="00D730C9">
        <w:rPr>
          <w:rFonts w:ascii="Times New Roman" w:eastAsia="Calibri" w:hAnsi="Times New Roman" w:cs="Times New Roman"/>
          <w:color w:val="000000"/>
          <w:sz w:val="24"/>
          <w:szCs w:val="24"/>
        </w:rPr>
        <w:t xml:space="preserve">. I </w:t>
      </w:r>
    </w:p>
    <w:p w:rsidR="006850A3" w:rsidRDefault="006850A3" w:rsidP="00D730C9">
      <w:pPr>
        <w:spacing w:before="170" w:line="295" w:lineRule="auto"/>
        <w:ind w:right="460"/>
        <w:jc w:val="both"/>
        <w:rPr>
          <w:rFonts w:ascii="Times New Roman" w:eastAsia="Calibri" w:hAnsi="Times New Roman" w:cs="Times New Roman"/>
          <w:color w:val="000000"/>
          <w:sz w:val="24"/>
          <w:szCs w:val="24"/>
        </w:rPr>
      </w:pPr>
    </w:p>
    <w:p w:rsidR="006850A3" w:rsidRDefault="006850A3" w:rsidP="00D730C9">
      <w:pPr>
        <w:spacing w:before="170" w:line="295" w:lineRule="auto"/>
        <w:ind w:right="460"/>
        <w:jc w:val="both"/>
        <w:rPr>
          <w:rFonts w:ascii="Times New Roman" w:eastAsia="Calibri" w:hAnsi="Times New Roman" w:cs="Times New Roman"/>
          <w:color w:val="000000"/>
          <w:sz w:val="24"/>
          <w:szCs w:val="24"/>
        </w:rPr>
      </w:pPr>
    </w:p>
    <w:p w:rsidR="00D730C9" w:rsidRPr="00D730C9" w:rsidRDefault="00D730C9" w:rsidP="00D730C9">
      <w:pPr>
        <w:spacing w:before="170" w:line="295" w:lineRule="auto"/>
        <w:ind w:right="460"/>
        <w:jc w:val="both"/>
        <w:rPr>
          <w:rFonts w:ascii="Times New Roman" w:hAnsi="Times New Roman" w:cs="Times New Roman"/>
          <w:sz w:val="24"/>
          <w:szCs w:val="24"/>
        </w:rPr>
      </w:pPr>
      <w:proofErr w:type="gramStart"/>
      <w:r w:rsidRPr="00D730C9">
        <w:rPr>
          <w:rFonts w:ascii="Times New Roman" w:eastAsia="Calibri" w:hAnsi="Times New Roman" w:cs="Times New Roman"/>
          <w:color w:val="000000"/>
          <w:sz w:val="24"/>
          <w:szCs w:val="24"/>
        </w:rPr>
        <w:t>docenti</w:t>
      </w:r>
      <w:proofErr w:type="gramEnd"/>
      <w:r w:rsidRPr="00D730C9">
        <w:rPr>
          <w:rFonts w:ascii="Times New Roman" w:eastAsia="Calibri" w:hAnsi="Times New Roman" w:cs="Times New Roman"/>
          <w:color w:val="000000"/>
          <w:sz w:val="24"/>
          <w:szCs w:val="24"/>
        </w:rPr>
        <w:t xml:space="preserve"> in servizio in Istituti diversi dal Polo Liceale esercitano l’elettorato attivo e passivo per l’elezione degli OO.CC. di tutti gli Istituti in cui prestano servizio.</w:t>
      </w:r>
    </w:p>
    <w:p w:rsidR="00BE6D26" w:rsidRDefault="00D730C9" w:rsidP="00D730C9">
      <w:pPr>
        <w:spacing w:before="170" w:line="295" w:lineRule="auto"/>
        <w:ind w:right="460"/>
        <w:jc w:val="both"/>
        <w:rPr>
          <w:rFonts w:ascii="Times New Roman" w:eastAsia="Calibri" w:hAnsi="Times New Roman" w:cs="Times New Roman"/>
          <w:color w:val="000000"/>
          <w:sz w:val="24"/>
          <w:szCs w:val="24"/>
        </w:rPr>
      </w:pPr>
      <w:r w:rsidRPr="00D730C9">
        <w:rPr>
          <w:rFonts w:ascii="Times New Roman" w:eastAsia="Calibri" w:hAnsi="Times New Roman" w:cs="Times New Roman"/>
          <w:color w:val="000000"/>
          <w:sz w:val="24"/>
          <w:szCs w:val="24"/>
          <w:u w:val="single"/>
        </w:rPr>
        <w:t>Assenza dal servizio del personale docente: conservazione del diritto di elettorato</w:t>
      </w:r>
      <w:r w:rsidRPr="00D730C9">
        <w:rPr>
          <w:rFonts w:ascii="Times New Roman" w:eastAsia="Calibri" w:hAnsi="Times New Roman" w:cs="Times New Roman"/>
          <w:color w:val="000000"/>
          <w:sz w:val="24"/>
          <w:szCs w:val="24"/>
        </w:rPr>
        <w:t xml:space="preserve">. Il personale docente assente per qualsiasi legittimo motivo dal servizio, esercita l’elettorato attivo e passivo </w:t>
      </w:r>
    </w:p>
    <w:p w:rsidR="00D730C9" w:rsidRPr="00D730C9" w:rsidRDefault="00D730C9" w:rsidP="00D730C9">
      <w:pPr>
        <w:spacing w:before="170" w:line="295" w:lineRule="auto"/>
        <w:ind w:right="460"/>
        <w:jc w:val="both"/>
        <w:rPr>
          <w:rFonts w:ascii="Times New Roman" w:hAnsi="Times New Roman" w:cs="Times New Roman"/>
          <w:sz w:val="24"/>
          <w:szCs w:val="24"/>
        </w:rPr>
      </w:pPr>
      <w:bookmarkStart w:id="0" w:name="_GoBack"/>
      <w:bookmarkEnd w:id="0"/>
      <w:proofErr w:type="gramStart"/>
      <w:r w:rsidRPr="00D730C9">
        <w:rPr>
          <w:rFonts w:ascii="Times New Roman" w:eastAsia="Calibri" w:hAnsi="Times New Roman" w:cs="Times New Roman"/>
          <w:color w:val="000000"/>
          <w:sz w:val="24"/>
          <w:szCs w:val="24"/>
        </w:rPr>
        <w:t>per</w:t>
      </w:r>
      <w:proofErr w:type="gramEnd"/>
      <w:r w:rsidR="006850A3">
        <w:rPr>
          <w:rFonts w:ascii="Times New Roman" w:eastAsia="Calibri" w:hAnsi="Times New Roman" w:cs="Times New Roman"/>
          <w:color w:val="000000"/>
          <w:sz w:val="24"/>
          <w:szCs w:val="24"/>
        </w:rPr>
        <w:t xml:space="preserve"> </w:t>
      </w:r>
      <w:r w:rsidRPr="00D730C9">
        <w:rPr>
          <w:rFonts w:ascii="Times New Roman" w:eastAsia="Calibri" w:hAnsi="Times New Roman" w:cs="Times New Roman"/>
          <w:color w:val="000000"/>
          <w:sz w:val="24"/>
          <w:szCs w:val="24"/>
        </w:rPr>
        <w:t xml:space="preserve">tutti gli OO.CC. della scuola. Il personale docente che si trova nella situazione precedentemente descritta e che sia sostituito da un supplente il cui rapporto di impiego ha durata presunta non inferiore a 180 giorni può esercitare l’elettorato attivo e passivo per il </w:t>
      </w:r>
      <w:proofErr w:type="spellStart"/>
      <w:r w:rsidRPr="00D730C9">
        <w:rPr>
          <w:rFonts w:ascii="Times New Roman" w:eastAsia="Calibri" w:hAnsi="Times New Roman" w:cs="Times New Roman"/>
          <w:color w:val="000000"/>
          <w:sz w:val="24"/>
          <w:szCs w:val="24"/>
        </w:rPr>
        <w:t>CdI</w:t>
      </w:r>
      <w:proofErr w:type="spellEnd"/>
      <w:r w:rsidRPr="00D730C9">
        <w:rPr>
          <w:rFonts w:ascii="Times New Roman" w:eastAsia="Calibri" w:hAnsi="Times New Roman" w:cs="Times New Roman"/>
          <w:color w:val="000000"/>
          <w:sz w:val="24"/>
          <w:szCs w:val="24"/>
        </w:rPr>
        <w:t>. I due punti di cui sopra si applicano anche al personale assente dal servizio per motivi sindacali o perché membro del Consiglio Nazionale della Pubblica Istruzione. </w:t>
      </w:r>
      <w:r w:rsidRPr="00D730C9">
        <w:rPr>
          <w:rFonts w:ascii="Times New Roman" w:eastAsia="Calibri" w:hAnsi="Times New Roman" w:cs="Times New Roman"/>
          <w:color w:val="000000"/>
          <w:sz w:val="24"/>
          <w:szCs w:val="24"/>
          <w:u w:val="single"/>
        </w:rPr>
        <w:t>Assenze dal servizio del personale docente: perdita del diritto di elettorato</w:t>
      </w:r>
      <w:r w:rsidRPr="00D730C9">
        <w:rPr>
          <w:rFonts w:ascii="Times New Roman" w:eastAsia="Calibri" w:hAnsi="Times New Roman" w:cs="Times New Roman"/>
          <w:color w:val="000000"/>
          <w:sz w:val="24"/>
          <w:szCs w:val="24"/>
        </w:rPr>
        <w:t>. Il personale docente che non presta effettivo</w:t>
      </w:r>
      <w:r w:rsidRPr="00D730C9">
        <w:rPr>
          <w:rFonts w:ascii="Times New Roman" w:hAnsi="Times New Roman" w:cs="Times New Roman"/>
          <w:sz w:val="24"/>
          <w:szCs w:val="24"/>
        </w:rPr>
        <w:t xml:space="preserve"> </w:t>
      </w:r>
      <w:r w:rsidRPr="00D730C9">
        <w:rPr>
          <w:rFonts w:ascii="Times New Roman" w:eastAsia="Calibri" w:hAnsi="Times New Roman" w:cs="Times New Roman"/>
          <w:color w:val="000000"/>
          <w:sz w:val="24"/>
          <w:szCs w:val="24"/>
        </w:rPr>
        <w:t>servizio di istituto, perché, ai sensi di disposizioni di legge, esonerato dagli obblighi di ufficio per l’espletamento di altre funzioni o perché comandato o collocato fuori ruolo non ha diritto di elettorato attivo e passivo per l’elezione degli organi collegiali a livello di istituto, salvo quanto stabilito nell’art. 11 dell’OM 215/91 (“conservazione del diritto di elettorato”). Perde, altresì, il diritto di elettorato il personale docente in aspettativa per motivi di famiglia.</w:t>
      </w:r>
    </w:p>
    <w:p w:rsidR="00D730C9" w:rsidRPr="00E2531B" w:rsidRDefault="00D730C9" w:rsidP="006E0022">
      <w:pPr>
        <w:spacing w:before="170" w:line="295" w:lineRule="auto"/>
        <w:ind w:right="424"/>
        <w:jc w:val="both"/>
        <w:rPr>
          <w:rFonts w:ascii="Times New Roman" w:eastAsia="Calibri" w:hAnsi="Times New Roman" w:cs="Times New Roman"/>
          <w:color w:val="000000"/>
          <w:sz w:val="24"/>
          <w:szCs w:val="24"/>
        </w:rPr>
      </w:pPr>
      <w:r w:rsidRPr="00E2531B">
        <w:rPr>
          <w:rFonts w:ascii="Times New Roman" w:eastAsia="Calibri" w:hAnsi="Times New Roman" w:cs="Times New Roman"/>
          <w:color w:val="000000"/>
          <w:sz w:val="24"/>
          <w:szCs w:val="24"/>
        </w:rPr>
        <w:t>Trattandosi di elezioni suppletive per l’elezione di un solo membro, si può esprimere UNA SOLA preferenza</w:t>
      </w:r>
      <w:r w:rsidRPr="00D730C9">
        <w:rPr>
          <w:rFonts w:ascii="Times New Roman" w:eastAsia="Calibri" w:hAnsi="Times New Roman" w:cs="Times New Roman"/>
          <w:color w:val="000000"/>
          <w:sz w:val="24"/>
          <w:szCs w:val="24"/>
        </w:rPr>
        <w:t>.</w:t>
      </w:r>
    </w:p>
    <w:p w:rsidR="00D730C9" w:rsidRPr="00E2531B" w:rsidRDefault="00D730C9" w:rsidP="00D730C9">
      <w:pPr>
        <w:spacing w:before="170" w:line="295" w:lineRule="auto"/>
        <w:ind w:right="460"/>
        <w:jc w:val="both"/>
        <w:rPr>
          <w:rFonts w:ascii="Times New Roman" w:eastAsia="Calibri" w:hAnsi="Times New Roman" w:cs="Times New Roman"/>
          <w:color w:val="000000"/>
          <w:sz w:val="24"/>
          <w:szCs w:val="24"/>
        </w:rPr>
      </w:pPr>
      <w:r w:rsidRPr="00D730C9">
        <w:rPr>
          <w:rFonts w:ascii="Times New Roman" w:eastAsia="Calibri" w:hAnsi="Times New Roman" w:cs="Times New Roman"/>
          <w:color w:val="000000"/>
          <w:sz w:val="24"/>
          <w:szCs w:val="24"/>
        </w:rPr>
        <w:t xml:space="preserve">Le liste devono essere presentate alla segreteria </w:t>
      </w:r>
      <w:r w:rsidR="00E2531B">
        <w:rPr>
          <w:rFonts w:ascii="Times New Roman" w:eastAsia="Calibri" w:hAnsi="Times New Roman" w:cs="Times New Roman"/>
          <w:color w:val="000000"/>
          <w:sz w:val="24"/>
          <w:szCs w:val="24"/>
        </w:rPr>
        <w:t>personale</w:t>
      </w:r>
      <w:r w:rsidRPr="00D730C9">
        <w:rPr>
          <w:rFonts w:ascii="Times New Roman" w:eastAsia="Calibri" w:hAnsi="Times New Roman" w:cs="Times New Roman"/>
          <w:color w:val="000000"/>
          <w:sz w:val="24"/>
          <w:szCs w:val="24"/>
        </w:rPr>
        <w:t xml:space="preserve"> </w:t>
      </w:r>
      <w:r w:rsidR="00E2531B">
        <w:rPr>
          <w:rFonts w:ascii="Times New Roman" w:eastAsia="Calibri" w:hAnsi="Times New Roman" w:cs="Times New Roman"/>
          <w:color w:val="000000"/>
          <w:sz w:val="24"/>
          <w:szCs w:val="24"/>
        </w:rPr>
        <w:t>entro e</w:t>
      </w:r>
      <w:r w:rsidRPr="00D730C9">
        <w:rPr>
          <w:rFonts w:ascii="Times New Roman" w:eastAsia="Calibri" w:hAnsi="Times New Roman" w:cs="Times New Roman"/>
          <w:color w:val="000000"/>
          <w:sz w:val="24"/>
          <w:szCs w:val="24"/>
        </w:rPr>
        <w:t xml:space="preserve"> non oltre le ore 12.00 di </w:t>
      </w:r>
      <w:r w:rsidR="00BE6D26">
        <w:rPr>
          <w:rFonts w:ascii="Times New Roman" w:eastAsia="Calibri" w:hAnsi="Times New Roman" w:cs="Times New Roman"/>
          <w:color w:val="000000"/>
          <w:sz w:val="24"/>
          <w:szCs w:val="24"/>
        </w:rPr>
        <w:t>Mercoled</w:t>
      </w:r>
      <w:r w:rsidRPr="00E2531B">
        <w:rPr>
          <w:rFonts w:ascii="Times New Roman" w:eastAsia="Calibri" w:hAnsi="Times New Roman" w:cs="Times New Roman"/>
          <w:color w:val="000000"/>
          <w:sz w:val="24"/>
          <w:szCs w:val="24"/>
        </w:rPr>
        <w:t>ì 15</w:t>
      </w:r>
      <w:r w:rsidRPr="00D730C9">
        <w:rPr>
          <w:rFonts w:ascii="Times New Roman" w:eastAsia="Calibri" w:hAnsi="Times New Roman" w:cs="Times New Roman"/>
          <w:color w:val="000000"/>
          <w:sz w:val="24"/>
          <w:szCs w:val="24"/>
        </w:rPr>
        <w:t xml:space="preserve"> ottobre 2025 secondo le vigenti norme ministeriali. </w:t>
      </w:r>
      <w:r w:rsidRPr="00E2531B">
        <w:rPr>
          <w:rFonts w:ascii="Times New Roman" w:eastAsia="Calibri" w:hAnsi="Times New Roman" w:cs="Times New Roman"/>
          <w:color w:val="000000"/>
          <w:sz w:val="24"/>
          <w:szCs w:val="24"/>
        </w:rPr>
        <w:t>I modelli per la presentazione delle liste sono allegati alla presente.</w:t>
      </w:r>
    </w:p>
    <w:p w:rsidR="00D730C9" w:rsidRPr="00D730C9" w:rsidRDefault="00D730C9" w:rsidP="00D730C9">
      <w:pPr>
        <w:spacing w:before="170" w:line="295" w:lineRule="auto"/>
        <w:ind w:right="460"/>
        <w:jc w:val="both"/>
        <w:rPr>
          <w:rFonts w:ascii="Times New Roman" w:hAnsi="Times New Roman" w:cs="Times New Roman"/>
          <w:sz w:val="24"/>
          <w:szCs w:val="24"/>
        </w:rPr>
      </w:pPr>
      <w:r w:rsidRPr="00D730C9">
        <w:rPr>
          <w:rFonts w:ascii="Times New Roman" w:eastAsia="Calibri" w:hAnsi="Times New Roman" w:cs="Times New Roman"/>
          <w:color w:val="000000"/>
          <w:sz w:val="24"/>
          <w:szCs w:val="24"/>
        </w:rPr>
        <w:t>Si vuole sottolineare che la partecipazione elettorale ha una grande importanza nella gestione democratica della scuola per il ruolo che viene assegnato a ciascuna componente. Sicuri di una massiccia partecipazione, si porgono Distinti Saluti.</w:t>
      </w:r>
    </w:p>
    <w:p w:rsidR="00224721" w:rsidRPr="00282313" w:rsidRDefault="00224721" w:rsidP="00224721">
      <w:pPr>
        <w:pStyle w:val="Corpodeltesto30"/>
        <w:tabs>
          <w:tab w:val="left" w:pos="3105"/>
        </w:tabs>
        <w:spacing w:line="240" w:lineRule="auto"/>
        <w:ind w:right="-14"/>
        <w:jc w:val="right"/>
        <w:rPr>
          <w:b/>
          <w:sz w:val="24"/>
          <w:szCs w:val="22"/>
        </w:rPr>
      </w:pPr>
      <w:r w:rsidRPr="00282313">
        <w:rPr>
          <w:b/>
          <w:sz w:val="24"/>
          <w:szCs w:val="22"/>
        </w:rPr>
        <w:t>Il Dirigente Scolastico</w:t>
      </w:r>
      <w:r>
        <w:rPr>
          <w:b/>
          <w:sz w:val="24"/>
          <w:szCs w:val="22"/>
        </w:rPr>
        <w:t xml:space="preserve"> Reggente</w:t>
      </w:r>
    </w:p>
    <w:p w:rsidR="00224721" w:rsidRPr="00282313" w:rsidRDefault="00224721" w:rsidP="00224721">
      <w:pPr>
        <w:pStyle w:val="Corpodeltesto30"/>
        <w:tabs>
          <w:tab w:val="left" w:pos="3105"/>
        </w:tabs>
        <w:spacing w:line="240" w:lineRule="auto"/>
        <w:ind w:right="-14"/>
        <w:jc w:val="center"/>
        <w:rPr>
          <w:b/>
          <w:sz w:val="22"/>
          <w:szCs w:val="22"/>
        </w:rPr>
      </w:pPr>
      <w:r>
        <w:rPr>
          <w:b/>
          <w:sz w:val="24"/>
          <w:szCs w:val="22"/>
        </w:rPr>
        <w:tab/>
      </w:r>
      <w:r>
        <w:rPr>
          <w:b/>
          <w:sz w:val="24"/>
          <w:szCs w:val="22"/>
        </w:rPr>
        <w:tab/>
      </w:r>
      <w:r>
        <w:rPr>
          <w:b/>
          <w:sz w:val="24"/>
          <w:szCs w:val="22"/>
        </w:rPr>
        <w:tab/>
      </w:r>
      <w:r>
        <w:rPr>
          <w:b/>
          <w:sz w:val="24"/>
          <w:szCs w:val="22"/>
        </w:rPr>
        <w:tab/>
      </w:r>
      <w:r>
        <w:rPr>
          <w:b/>
          <w:sz w:val="24"/>
          <w:szCs w:val="22"/>
        </w:rPr>
        <w:tab/>
      </w:r>
      <w:r>
        <w:rPr>
          <w:b/>
          <w:sz w:val="24"/>
          <w:szCs w:val="22"/>
        </w:rPr>
        <w:tab/>
        <w:t>Prof</w:t>
      </w:r>
      <w:r w:rsidRPr="00282313">
        <w:rPr>
          <w:b/>
          <w:sz w:val="24"/>
          <w:szCs w:val="22"/>
        </w:rPr>
        <w:t xml:space="preserve">.ssa </w:t>
      </w:r>
      <w:r>
        <w:rPr>
          <w:b/>
          <w:sz w:val="24"/>
          <w:szCs w:val="22"/>
        </w:rPr>
        <w:t>Giulia Flavio</w:t>
      </w:r>
    </w:p>
    <w:p w:rsidR="00224721" w:rsidRDefault="00224721" w:rsidP="00224721">
      <w:pPr>
        <w:pStyle w:val="Corpodeltesto30"/>
        <w:tabs>
          <w:tab w:val="left" w:pos="3105"/>
        </w:tabs>
        <w:ind w:right="-14"/>
        <w:jc w:val="center"/>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EB6400">
        <w:rPr>
          <w:sz w:val="16"/>
          <w:szCs w:val="16"/>
        </w:rPr>
        <w:t xml:space="preserve">Firma autografa sostituita a mezzo stampa </w:t>
      </w:r>
    </w:p>
    <w:p w:rsidR="00224721" w:rsidRPr="00147EEE" w:rsidRDefault="00224721" w:rsidP="00224721">
      <w:pPr>
        <w:pStyle w:val="Corpodeltesto30"/>
        <w:tabs>
          <w:tab w:val="left" w:pos="3105"/>
        </w:tabs>
        <w:ind w:right="-14"/>
        <w:jc w:val="center"/>
        <w:rPr>
          <w:rFonts w:eastAsiaTheme="minorHAnsi"/>
          <w:sz w:val="22"/>
          <w:szCs w:val="22"/>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proofErr w:type="gramStart"/>
      <w:r w:rsidRPr="00EB6400">
        <w:rPr>
          <w:sz w:val="16"/>
          <w:szCs w:val="16"/>
        </w:rPr>
        <w:t>ai</w:t>
      </w:r>
      <w:proofErr w:type="gramEnd"/>
      <w:r w:rsidRPr="00EB6400">
        <w:rPr>
          <w:sz w:val="16"/>
          <w:szCs w:val="16"/>
        </w:rPr>
        <w:t xml:space="preserve"> sensi dell’art.3 c.2 del </w:t>
      </w:r>
      <w:proofErr w:type="spellStart"/>
      <w:r w:rsidRPr="00EB6400">
        <w:rPr>
          <w:sz w:val="16"/>
          <w:szCs w:val="16"/>
        </w:rPr>
        <w:t>D.Lgs</w:t>
      </w:r>
      <w:proofErr w:type="spellEnd"/>
      <w:r w:rsidRPr="00EB6400">
        <w:rPr>
          <w:sz w:val="16"/>
          <w:szCs w:val="16"/>
        </w:rPr>
        <w:t xml:space="preserve"> 39/93</w:t>
      </w:r>
    </w:p>
    <w:sectPr w:rsidR="00224721" w:rsidRPr="00147EEE" w:rsidSect="00D730C9">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20" w:footer="720" w:gutter="0"/>
      <w:cols w:space="720"/>
      <w:docGrid w:linePitch="360"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616E" w:rsidRDefault="0002616E" w:rsidP="000134D4">
      <w:pPr>
        <w:spacing w:line="240" w:lineRule="auto"/>
      </w:pPr>
      <w:r>
        <w:separator/>
      </w:r>
    </w:p>
  </w:endnote>
  <w:endnote w:type="continuationSeparator" w:id="0">
    <w:p w:rsidR="0002616E" w:rsidRDefault="0002616E" w:rsidP="000134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Roman 10cpi">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2BE7" w:rsidRDefault="00992BE7">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2BE7" w:rsidRDefault="00992BE7">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2BE7" w:rsidRDefault="00992BE7">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616E" w:rsidRDefault="0002616E" w:rsidP="000134D4">
      <w:pPr>
        <w:spacing w:line="240" w:lineRule="auto"/>
      </w:pPr>
      <w:r>
        <w:separator/>
      </w:r>
    </w:p>
  </w:footnote>
  <w:footnote w:type="continuationSeparator" w:id="0">
    <w:p w:rsidR="0002616E" w:rsidRDefault="0002616E" w:rsidP="000134D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2BE7" w:rsidRDefault="00992BE7">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1685" w:rsidRDefault="0002616E" w:rsidP="00BB1685">
    <w:pPr>
      <w:pStyle w:val="Intestazione"/>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2pt;margin-top:31.45pt;width:47.4pt;height:44.75pt;z-index:-251657728;mso-position-vertical-relative:page" wrapcoords="-393 0 -393 21185 21600 21185 21600 0 -393 0">
          <v:imagedata r:id="rId1" o:title=""/>
          <w10:wrap type="square" anchory="page"/>
        </v:shape>
        <o:OLEObject Type="Embed" ProgID="MSPhotoEd.3" ShapeID="_x0000_s2049" DrawAspect="Content" ObjectID="_1821427570" r:id="rId2"/>
      </w:object>
    </w:r>
    <w:r w:rsidR="00BB1685">
      <w:rPr>
        <w:noProof/>
        <w:lang w:eastAsia="it-IT"/>
      </w:rPr>
      <w:drawing>
        <wp:anchor distT="0" distB="0" distL="114300" distR="114300" simplePos="0" relativeHeight="251656704" behindDoc="1" locked="0" layoutInCell="1" allowOverlap="1" wp14:anchorId="606BECCC" wp14:editId="27682D58">
          <wp:simplePos x="0" y="0"/>
          <wp:positionH relativeFrom="column">
            <wp:posOffset>2872740</wp:posOffset>
          </wp:positionH>
          <wp:positionV relativeFrom="paragraph">
            <wp:posOffset>-59055</wp:posOffset>
          </wp:positionV>
          <wp:extent cx="543560" cy="579120"/>
          <wp:effectExtent l="0" t="0" r="8890" b="0"/>
          <wp:wrapTopAndBottom/>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43560" cy="579120"/>
                  </a:xfrm>
                  <a:prstGeom prst="rect">
                    <a:avLst/>
                  </a:prstGeom>
                  <a:noFill/>
                  <a:ln>
                    <a:noFill/>
                  </a:ln>
                </pic:spPr>
              </pic:pic>
            </a:graphicData>
          </a:graphic>
          <wp14:sizeRelH relativeFrom="page">
            <wp14:pctWidth>0</wp14:pctWidth>
          </wp14:sizeRelH>
          <wp14:sizeRelV relativeFrom="page">
            <wp14:pctHeight>0</wp14:pctHeight>
          </wp14:sizeRelV>
        </wp:anchor>
      </w:drawing>
    </w:r>
    <w:r w:rsidR="00BB1685">
      <w:rPr>
        <w:noProof/>
        <w:lang w:eastAsia="it-IT"/>
      </w:rPr>
      <w:drawing>
        <wp:anchor distT="0" distB="0" distL="114300" distR="114300" simplePos="0" relativeHeight="251657728" behindDoc="0" locked="0" layoutInCell="1" allowOverlap="1" wp14:anchorId="62A05DA3" wp14:editId="3D3519CC">
          <wp:simplePos x="0" y="0"/>
          <wp:positionH relativeFrom="column">
            <wp:posOffset>5549265</wp:posOffset>
          </wp:positionH>
          <wp:positionV relativeFrom="paragraph">
            <wp:posOffset>-151130</wp:posOffset>
          </wp:positionV>
          <wp:extent cx="581025" cy="600075"/>
          <wp:effectExtent l="0" t="0" r="9525" b="9525"/>
          <wp:wrapSquare wrapText="bothSides"/>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81025" cy="600075"/>
                  </a:xfrm>
                  <a:prstGeom prst="rect">
                    <a:avLst/>
                  </a:prstGeom>
                  <a:noFill/>
                </pic:spPr>
              </pic:pic>
            </a:graphicData>
          </a:graphic>
          <wp14:sizeRelH relativeFrom="page">
            <wp14:pctWidth>0</wp14:pctWidth>
          </wp14:sizeRelH>
          <wp14:sizeRelV relativeFrom="page">
            <wp14:pctHeight>0</wp14:pctHeight>
          </wp14:sizeRelV>
        </wp:anchor>
      </w:drawing>
    </w:r>
  </w:p>
  <w:p w:rsidR="00BB1685" w:rsidRDefault="00BB1685" w:rsidP="00BB1685">
    <w:pPr>
      <w:pStyle w:val="Intestazione"/>
    </w:pPr>
  </w:p>
  <w:p w:rsidR="00BB1685" w:rsidRDefault="00BB1685" w:rsidP="00BB1685">
    <w:pPr>
      <w:pStyle w:val="Intestazione"/>
    </w:pPr>
  </w:p>
  <w:p w:rsidR="00BB1685" w:rsidRDefault="00BB1685" w:rsidP="00BB1685">
    <w:pPr>
      <w:pStyle w:val="Intestazione"/>
    </w:pPr>
  </w:p>
  <w:p w:rsidR="00BB1685" w:rsidRPr="00BB1685" w:rsidRDefault="00BB1685" w:rsidP="00BB1685">
    <w:pPr>
      <w:pStyle w:val="Intestazione"/>
      <w:jc w:val="center"/>
      <w:rPr>
        <w:b/>
        <w:sz w:val="22"/>
      </w:rPr>
    </w:pPr>
    <w:r w:rsidRPr="00BB1685">
      <w:rPr>
        <w:b/>
        <w:sz w:val="22"/>
      </w:rPr>
      <w:t xml:space="preserve">ISTITUTO D’ISTRUZIONE SECONDARIA </w:t>
    </w:r>
    <w:proofErr w:type="gramStart"/>
    <w:r w:rsidRPr="00BB1685">
      <w:rPr>
        <w:b/>
        <w:sz w:val="22"/>
      </w:rPr>
      <w:t>SUPERIORE  “</w:t>
    </w:r>
    <w:proofErr w:type="gramEnd"/>
    <w:r w:rsidRPr="00BB1685">
      <w:rPr>
        <w:b/>
        <w:sz w:val="22"/>
      </w:rPr>
      <w:t>CIPOLLA – PANTALEO - GENTILE”</w:t>
    </w:r>
  </w:p>
  <w:p w:rsidR="00BB1685" w:rsidRDefault="00BB1685" w:rsidP="00BB1685">
    <w:pPr>
      <w:pStyle w:val="Intestazione"/>
      <w:jc w:val="center"/>
    </w:pPr>
    <w:r>
      <w:t xml:space="preserve">P.le </w:t>
    </w:r>
    <w:proofErr w:type="gramStart"/>
    <w:r>
      <w:t>Placido  Rizzotto</w:t>
    </w:r>
    <w:proofErr w:type="gramEnd"/>
    <w:r>
      <w:t xml:space="preserve">    </w:t>
    </w:r>
    <w:r>
      <w:t xml:space="preserve"> Tel.  0924-901344      </w:t>
    </w:r>
    <w:r>
      <w:t> Fax. 0924- 934233</w:t>
    </w:r>
  </w:p>
  <w:p w:rsidR="00BB1685" w:rsidRDefault="00BB1685" w:rsidP="00BB1685">
    <w:pPr>
      <w:pStyle w:val="Intestazione"/>
      <w:jc w:val="center"/>
    </w:pPr>
    <w:r>
      <w:t xml:space="preserve">-  Posta </w:t>
    </w:r>
    <w:proofErr w:type="gramStart"/>
    <w:r>
      <w:t>certificata:  TPIS03</w:t>
    </w:r>
    <w:r w:rsidR="00992BE7">
      <w:t>2001@pec.istruzione.it</w:t>
    </w:r>
    <w:proofErr w:type="gramEnd"/>
    <w:r w:rsidR="00992BE7">
      <w:t xml:space="preserve">   </w:t>
    </w:r>
    <w:r>
      <w:t>- E-mail Ministeriale: TPIS032001@istruzione.it</w:t>
    </w:r>
  </w:p>
  <w:p w:rsidR="00BB1685" w:rsidRDefault="00BB1685" w:rsidP="00BB1685">
    <w:pPr>
      <w:pStyle w:val="Intestazione"/>
      <w:jc w:val="center"/>
    </w:pPr>
    <w:r>
      <w:t>C.F. 90021080818     91022 CASTELVETRANO (TP)</w:t>
    </w:r>
  </w:p>
  <w:p w:rsidR="00BB1685" w:rsidRDefault="00BB1685" w:rsidP="00BB1685">
    <w:pPr>
      <w:spacing w:line="360" w:lineRule="auto"/>
      <w:ind w:left="2126"/>
    </w:pPr>
    <w:r>
      <w:rPr>
        <w:b/>
        <w:bCs/>
        <w:sz w:val="16"/>
        <w:szCs w:val="16"/>
      </w:rPr>
      <w:t xml:space="preserve">                 REPUBBLICA </w:t>
    </w:r>
    <w:proofErr w:type="gramStart"/>
    <w:r>
      <w:rPr>
        <w:b/>
        <w:bCs/>
        <w:sz w:val="16"/>
        <w:szCs w:val="16"/>
      </w:rPr>
      <w:t>ITALIANA  -</w:t>
    </w:r>
    <w:proofErr w:type="gramEnd"/>
    <w:r>
      <w:rPr>
        <w:b/>
        <w:bCs/>
        <w:sz w:val="16"/>
        <w:szCs w:val="16"/>
      </w:rPr>
      <w:t xml:space="preserve">  </w:t>
    </w:r>
    <w:r w:rsidRPr="00E05F5B">
      <w:rPr>
        <w:b/>
        <w:bCs/>
        <w:sz w:val="16"/>
        <w:szCs w:val="16"/>
      </w:rPr>
      <w:t>REGIONE    SICILIANA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2BE7" w:rsidRDefault="00992BE7">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668C2"/>
    <w:multiLevelType w:val="hybridMultilevel"/>
    <w:tmpl w:val="C7522278"/>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0E840BFD"/>
    <w:multiLevelType w:val="multilevel"/>
    <w:tmpl w:val="32122BC2"/>
    <w:lvl w:ilvl="0">
      <w:start w:val="1"/>
      <w:numFmt w:val="bullet"/>
      <w:lvlText w:val=""/>
      <w:lvlJc w:val="left"/>
      <w:pPr>
        <w:tabs>
          <w:tab w:val="num" w:pos="1068"/>
        </w:tabs>
        <w:ind w:left="1068" w:hanging="360"/>
      </w:pPr>
      <w:rPr>
        <w:rFonts w:ascii="Symbol" w:hAnsi="Symbol" w:cs="Symbol" w:hint="default"/>
      </w:rPr>
    </w:lvl>
    <w:lvl w:ilvl="1">
      <w:start w:val="1"/>
      <w:numFmt w:val="bullet"/>
      <w:lvlText w:val=""/>
      <w:lvlJc w:val="left"/>
      <w:pPr>
        <w:tabs>
          <w:tab w:val="num" w:pos="1428"/>
        </w:tabs>
        <w:ind w:left="1428" w:hanging="360"/>
      </w:pPr>
      <w:rPr>
        <w:rFonts w:ascii="Symbol" w:hAnsi="Symbol" w:cs="Symbol" w:hint="default"/>
      </w:rPr>
    </w:lvl>
    <w:lvl w:ilvl="2">
      <w:start w:val="1"/>
      <w:numFmt w:val="bullet"/>
      <w:lvlText w:val=""/>
      <w:lvlJc w:val="left"/>
      <w:pPr>
        <w:tabs>
          <w:tab w:val="num" w:pos="1788"/>
        </w:tabs>
        <w:ind w:left="1788" w:hanging="360"/>
      </w:pPr>
      <w:rPr>
        <w:rFonts w:ascii="Symbol" w:hAnsi="Symbol" w:cs="Symbol" w:hint="default"/>
      </w:rPr>
    </w:lvl>
    <w:lvl w:ilvl="3">
      <w:start w:val="1"/>
      <w:numFmt w:val="bullet"/>
      <w:lvlText w:val=""/>
      <w:lvlJc w:val="left"/>
      <w:pPr>
        <w:tabs>
          <w:tab w:val="num" w:pos="2148"/>
        </w:tabs>
        <w:ind w:left="2148" w:hanging="360"/>
      </w:pPr>
      <w:rPr>
        <w:rFonts w:ascii="Symbol" w:hAnsi="Symbol" w:cs="Symbol" w:hint="default"/>
      </w:rPr>
    </w:lvl>
    <w:lvl w:ilvl="4">
      <w:start w:val="1"/>
      <w:numFmt w:val="bullet"/>
      <w:lvlText w:val=""/>
      <w:lvlJc w:val="left"/>
      <w:pPr>
        <w:tabs>
          <w:tab w:val="num" w:pos="2508"/>
        </w:tabs>
        <w:ind w:left="2508" w:hanging="360"/>
      </w:pPr>
      <w:rPr>
        <w:rFonts w:ascii="Symbol" w:hAnsi="Symbol" w:cs="Symbol" w:hint="default"/>
      </w:rPr>
    </w:lvl>
    <w:lvl w:ilvl="5">
      <w:start w:val="1"/>
      <w:numFmt w:val="bullet"/>
      <w:lvlText w:val=""/>
      <w:lvlJc w:val="left"/>
      <w:pPr>
        <w:tabs>
          <w:tab w:val="num" w:pos="2868"/>
        </w:tabs>
        <w:ind w:left="2868" w:hanging="360"/>
      </w:pPr>
      <w:rPr>
        <w:rFonts w:ascii="Symbol" w:hAnsi="Symbol" w:cs="Symbol" w:hint="default"/>
      </w:rPr>
    </w:lvl>
    <w:lvl w:ilvl="6">
      <w:start w:val="1"/>
      <w:numFmt w:val="bullet"/>
      <w:lvlText w:val=""/>
      <w:lvlJc w:val="left"/>
      <w:pPr>
        <w:tabs>
          <w:tab w:val="num" w:pos="3228"/>
        </w:tabs>
        <w:ind w:left="3228" w:hanging="360"/>
      </w:pPr>
      <w:rPr>
        <w:rFonts w:ascii="Symbol" w:hAnsi="Symbol" w:cs="Symbol" w:hint="default"/>
      </w:rPr>
    </w:lvl>
    <w:lvl w:ilvl="7">
      <w:start w:val="1"/>
      <w:numFmt w:val="bullet"/>
      <w:lvlText w:val=""/>
      <w:lvlJc w:val="left"/>
      <w:pPr>
        <w:tabs>
          <w:tab w:val="num" w:pos="3588"/>
        </w:tabs>
        <w:ind w:left="3588" w:hanging="360"/>
      </w:pPr>
      <w:rPr>
        <w:rFonts w:ascii="Symbol" w:hAnsi="Symbol" w:cs="Symbol" w:hint="default"/>
      </w:rPr>
    </w:lvl>
    <w:lvl w:ilvl="8">
      <w:start w:val="1"/>
      <w:numFmt w:val="bullet"/>
      <w:lvlText w:val=""/>
      <w:lvlJc w:val="left"/>
      <w:pPr>
        <w:tabs>
          <w:tab w:val="num" w:pos="3948"/>
        </w:tabs>
        <w:ind w:left="3948" w:hanging="360"/>
      </w:pPr>
      <w:rPr>
        <w:rFonts w:ascii="Symbol" w:hAnsi="Symbol" w:cs="Symbol" w:hint="default"/>
      </w:rPr>
    </w:lvl>
  </w:abstractNum>
  <w:abstractNum w:abstractNumId="2" w15:restartNumberingAfterBreak="0">
    <w:nsid w:val="17636657"/>
    <w:multiLevelType w:val="multilevel"/>
    <w:tmpl w:val="A34E7C3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 w15:restartNumberingAfterBreak="0">
    <w:nsid w:val="1BF42574"/>
    <w:multiLevelType w:val="multilevel"/>
    <w:tmpl w:val="39247ACA"/>
    <w:lvl w:ilvl="0">
      <w:start w:val="1"/>
      <w:numFmt w:val="bullet"/>
      <w:lvlText w:val="►"/>
      <w:lvlJc w:val="left"/>
      <w:pPr>
        <w:tabs>
          <w:tab w:val="num" w:pos="360"/>
        </w:tabs>
        <w:ind w:left="360" w:hanging="360"/>
      </w:pPr>
      <w:rPr>
        <w:rFonts w:ascii="OpenSymbol" w:hAnsi="OpenSymbol" w:cs="Open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OpenSymbol" w:hAnsi="OpenSymbol" w:cs="Open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OpenSymbol" w:hAnsi="OpenSymbol" w:cs="Open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4" w15:restartNumberingAfterBreak="0">
    <w:nsid w:val="2DA1272E"/>
    <w:multiLevelType w:val="hybridMultilevel"/>
    <w:tmpl w:val="A4B896FC"/>
    <w:lvl w:ilvl="0" w:tplc="0410000B">
      <w:start w:val="1"/>
      <w:numFmt w:val="bullet"/>
      <w:lvlText w:val=""/>
      <w:lvlJc w:val="left"/>
      <w:pPr>
        <w:ind w:left="10365" w:hanging="360"/>
      </w:pPr>
      <w:rPr>
        <w:rFonts w:ascii="Wingdings" w:hAnsi="Wingdings" w:hint="default"/>
      </w:rPr>
    </w:lvl>
    <w:lvl w:ilvl="1" w:tplc="04100003" w:tentative="1">
      <w:start w:val="1"/>
      <w:numFmt w:val="bullet"/>
      <w:lvlText w:val="o"/>
      <w:lvlJc w:val="left"/>
      <w:pPr>
        <w:ind w:left="11085" w:hanging="360"/>
      </w:pPr>
      <w:rPr>
        <w:rFonts w:ascii="Courier New" w:hAnsi="Courier New" w:cs="Courier New" w:hint="default"/>
      </w:rPr>
    </w:lvl>
    <w:lvl w:ilvl="2" w:tplc="04100005" w:tentative="1">
      <w:start w:val="1"/>
      <w:numFmt w:val="bullet"/>
      <w:lvlText w:val=""/>
      <w:lvlJc w:val="left"/>
      <w:pPr>
        <w:ind w:left="11805" w:hanging="360"/>
      </w:pPr>
      <w:rPr>
        <w:rFonts w:ascii="Wingdings" w:hAnsi="Wingdings" w:hint="default"/>
      </w:rPr>
    </w:lvl>
    <w:lvl w:ilvl="3" w:tplc="04100001" w:tentative="1">
      <w:start w:val="1"/>
      <w:numFmt w:val="bullet"/>
      <w:lvlText w:val=""/>
      <w:lvlJc w:val="left"/>
      <w:pPr>
        <w:ind w:left="12525" w:hanging="360"/>
      </w:pPr>
      <w:rPr>
        <w:rFonts w:ascii="Symbol" w:hAnsi="Symbol" w:hint="default"/>
      </w:rPr>
    </w:lvl>
    <w:lvl w:ilvl="4" w:tplc="04100003" w:tentative="1">
      <w:start w:val="1"/>
      <w:numFmt w:val="bullet"/>
      <w:lvlText w:val="o"/>
      <w:lvlJc w:val="left"/>
      <w:pPr>
        <w:ind w:left="13245" w:hanging="360"/>
      </w:pPr>
      <w:rPr>
        <w:rFonts w:ascii="Courier New" w:hAnsi="Courier New" w:cs="Courier New" w:hint="default"/>
      </w:rPr>
    </w:lvl>
    <w:lvl w:ilvl="5" w:tplc="04100005" w:tentative="1">
      <w:start w:val="1"/>
      <w:numFmt w:val="bullet"/>
      <w:lvlText w:val=""/>
      <w:lvlJc w:val="left"/>
      <w:pPr>
        <w:ind w:left="13965" w:hanging="360"/>
      </w:pPr>
      <w:rPr>
        <w:rFonts w:ascii="Wingdings" w:hAnsi="Wingdings" w:hint="default"/>
      </w:rPr>
    </w:lvl>
    <w:lvl w:ilvl="6" w:tplc="04100001" w:tentative="1">
      <w:start w:val="1"/>
      <w:numFmt w:val="bullet"/>
      <w:lvlText w:val=""/>
      <w:lvlJc w:val="left"/>
      <w:pPr>
        <w:ind w:left="14685" w:hanging="360"/>
      </w:pPr>
      <w:rPr>
        <w:rFonts w:ascii="Symbol" w:hAnsi="Symbol" w:hint="default"/>
      </w:rPr>
    </w:lvl>
    <w:lvl w:ilvl="7" w:tplc="04100003" w:tentative="1">
      <w:start w:val="1"/>
      <w:numFmt w:val="bullet"/>
      <w:lvlText w:val="o"/>
      <w:lvlJc w:val="left"/>
      <w:pPr>
        <w:ind w:left="15405" w:hanging="360"/>
      </w:pPr>
      <w:rPr>
        <w:rFonts w:ascii="Courier New" w:hAnsi="Courier New" w:cs="Courier New" w:hint="default"/>
      </w:rPr>
    </w:lvl>
    <w:lvl w:ilvl="8" w:tplc="04100005" w:tentative="1">
      <w:start w:val="1"/>
      <w:numFmt w:val="bullet"/>
      <w:lvlText w:val=""/>
      <w:lvlJc w:val="left"/>
      <w:pPr>
        <w:ind w:left="16125" w:hanging="360"/>
      </w:pPr>
      <w:rPr>
        <w:rFonts w:ascii="Wingdings" w:hAnsi="Wingdings" w:hint="default"/>
      </w:rPr>
    </w:lvl>
  </w:abstractNum>
  <w:abstractNum w:abstractNumId="5" w15:restartNumberingAfterBreak="0">
    <w:nsid w:val="50981F0D"/>
    <w:multiLevelType w:val="hybridMultilevel"/>
    <w:tmpl w:val="9400467C"/>
    <w:lvl w:ilvl="0" w:tplc="1E70FE7C">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2EB1896"/>
    <w:multiLevelType w:val="hybridMultilevel"/>
    <w:tmpl w:val="1AB637FA"/>
    <w:lvl w:ilvl="0" w:tplc="4554377C">
      <w:numFmt w:val="bullet"/>
      <w:lvlText w:val="-"/>
      <w:lvlJc w:val="left"/>
      <w:pPr>
        <w:ind w:left="720" w:hanging="360"/>
      </w:pPr>
      <w:rPr>
        <w:rFonts w:ascii="Roman 10cpi" w:eastAsia="Times New Roman" w:hAnsi="Roman 10cpi" w:cs="Roman 10cp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4D22AE5"/>
    <w:multiLevelType w:val="hybridMultilevel"/>
    <w:tmpl w:val="2E6AFB50"/>
    <w:lvl w:ilvl="0" w:tplc="DA46324E">
      <w:start w:val="4"/>
      <w:numFmt w:val="bullet"/>
      <w:lvlText w:val="-"/>
      <w:lvlJc w:val="left"/>
      <w:pPr>
        <w:ind w:left="720" w:hanging="360"/>
      </w:pPr>
      <w:rPr>
        <w:rFonts w:ascii="Times New Roman" w:eastAsia="Calibri" w:hAnsi="Times New Roman" w:cs="Times New Roman" w:hint="default"/>
        <w:color w:val="00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9E17CC6"/>
    <w:multiLevelType w:val="hybridMultilevel"/>
    <w:tmpl w:val="0FC421D0"/>
    <w:lvl w:ilvl="0" w:tplc="0410000B">
      <w:start w:val="1"/>
      <w:numFmt w:val="bullet"/>
      <w:lvlText w:val=""/>
      <w:lvlJc w:val="left"/>
      <w:pPr>
        <w:ind w:left="5747" w:hanging="360"/>
      </w:pPr>
      <w:rPr>
        <w:rFonts w:ascii="Wingdings" w:hAnsi="Wingdings" w:hint="default"/>
      </w:rPr>
    </w:lvl>
    <w:lvl w:ilvl="1" w:tplc="04100003" w:tentative="1">
      <w:start w:val="1"/>
      <w:numFmt w:val="bullet"/>
      <w:lvlText w:val="o"/>
      <w:lvlJc w:val="left"/>
      <w:pPr>
        <w:ind w:left="6467" w:hanging="360"/>
      </w:pPr>
      <w:rPr>
        <w:rFonts w:ascii="Courier New" w:hAnsi="Courier New" w:cs="Courier New" w:hint="default"/>
      </w:rPr>
    </w:lvl>
    <w:lvl w:ilvl="2" w:tplc="04100005" w:tentative="1">
      <w:start w:val="1"/>
      <w:numFmt w:val="bullet"/>
      <w:lvlText w:val=""/>
      <w:lvlJc w:val="left"/>
      <w:pPr>
        <w:ind w:left="7187" w:hanging="360"/>
      </w:pPr>
      <w:rPr>
        <w:rFonts w:ascii="Wingdings" w:hAnsi="Wingdings" w:hint="default"/>
      </w:rPr>
    </w:lvl>
    <w:lvl w:ilvl="3" w:tplc="04100001" w:tentative="1">
      <w:start w:val="1"/>
      <w:numFmt w:val="bullet"/>
      <w:lvlText w:val=""/>
      <w:lvlJc w:val="left"/>
      <w:pPr>
        <w:ind w:left="7907" w:hanging="360"/>
      </w:pPr>
      <w:rPr>
        <w:rFonts w:ascii="Symbol" w:hAnsi="Symbol" w:hint="default"/>
      </w:rPr>
    </w:lvl>
    <w:lvl w:ilvl="4" w:tplc="04100003" w:tentative="1">
      <w:start w:val="1"/>
      <w:numFmt w:val="bullet"/>
      <w:lvlText w:val="o"/>
      <w:lvlJc w:val="left"/>
      <w:pPr>
        <w:ind w:left="8627" w:hanging="360"/>
      </w:pPr>
      <w:rPr>
        <w:rFonts w:ascii="Courier New" w:hAnsi="Courier New" w:cs="Courier New" w:hint="default"/>
      </w:rPr>
    </w:lvl>
    <w:lvl w:ilvl="5" w:tplc="04100005" w:tentative="1">
      <w:start w:val="1"/>
      <w:numFmt w:val="bullet"/>
      <w:lvlText w:val=""/>
      <w:lvlJc w:val="left"/>
      <w:pPr>
        <w:ind w:left="9347" w:hanging="360"/>
      </w:pPr>
      <w:rPr>
        <w:rFonts w:ascii="Wingdings" w:hAnsi="Wingdings" w:hint="default"/>
      </w:rPr>
    </w:lvl>
    <w:lvl w:ilvl="6" w:tplc="04100001" w:tentative="1">
      <w:start w:val="1"/>
      <w:numFmt w:val="bullet"/>
      <w:lvlText w:val=""/>
      <w:lvlJc w:val="left"/>
      <w:pPr>
        <w:ind w:left="10067" w:hanging="360"/>
      </w:pPr>
      <w:rPr>
        <w:rFonts w:ascii="Symbol" w:hAnsi="Symbol" w:hint="default"/>
      </w:rPr>
    </w:lvl>
    <w:lvl w:ilvl="7" w:tplc="04100003" w:tentative="1">
      <w:start w:val="1"/>
      <w:numFmt w:val="bullet"/>
      <w:lvlText w:val="o"/>
      <w:lvlJc w:val="left"/>
      <w:pPr>
        <w:ind w:left="10787" w:hanging="360"/>
      </w:pPr>
      <w:rPr>
        <w:rFonts w:ascii="Courier New" w:hAnsi="Courier New" w:cs="Courier New" w:hint="default"/>
      </w:rPr>
    </w:lvl>
    <w:lvl w:ilvl="8" w:tplc="04100005" w:tentative="1">
      <w:start w:val="1"/>
      <w:numFmt w:val="bullet"/>
      <w:lvlText w:val=""/>
      <w:lvlJc w:val="left"/>
      <w:pPr>
        <w:ind w:left="11507" w:hanging="360"/>
      </w:pPr>
      <w:rPr>
        <w:rFonts w:ascii="Wingdings" w:hAnsi="Wingdings" w:hint="default"/>
      </w:rPr>
    </w:lvl>
  </w:abstractNum>
  <w:num w:numId="1">
    <w:abstractNumId w:val="4"/>
  </w:num>
  <w:num w:numId="2">
    <w:abstractNumId w:val="8"/>
  </w:num>
  <w:num w:numId="3">
    <w:abstractNumId w:val="0"/>
  </w:num>
  <w:num w:numId="4">
    <w:abstractNumId w:val="6"/>
  </w:num>
  <w:num w:numId="5">
    <w:abstractNumId w:val="5"/>
  </w:num>
  <w:num w:numId="6">
    <w:abstractNumId w:val="3"/>
  </w:num>
  <w:num w:numId="7">
    <w:abstractNumId w:val="1"/>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908"/>
    <w:rsid w:val="0000544B"/>
    <w:rsid w:val="000134D4"/>
    <w:rsid w:val="000239A5"/>
    <w:rsid w:val="0002616E"/>
    <w:rsid w:val="00031D7F"/>
    <w:rsid w:val="00044800"/>
    <w:rsid w:val="0009065C"/>
    <w:rsid w:val="000C2BED"/>
    <w:rsid w:val="000C63C7"/>
    <w:rsid w:val="000E3612"/>
    <w:rsid w:val="001124A6"/>
    <w:rsid w:val="00120B00"/>
    <w:rsid w:val="00122753"/>
    <w:rsid w:val="00134747"/>
    <w:rsid w:val="001441B8"/>
    <w:rsid w:val="00196A9A"/>
    <w:rsid w:val="001F29F1"/>
    <w:rsid w:val="0021060A"/>
    <w:rsid w:val="002214D9"/>
    <w:rsid w:val="0022444B"/>
    <w:rsid w:val="00224721"/>
    <w:rsid w:val="0022607C"/>
    <w:rsid w:val="002546C0"/>
    <w:rsid w:val="00282313"/>
    <w:rsid w:val="00286EE7"/>
    <w:rsid w:val="002E133D"/>
    <w:rsid w:val="002F09AF"/>
    <w:rsid w:val="00314638"/>
    <w:rsid w:val="0032663D"/>
    <w:rsid w:val="00367A7D"/>
    <w:rsid w:val="00395187"/>
    <w:rsid w:val="003C7600"/>
    <w:rsid w:val="003D0397"/>
    <w:rsid w:val="004166F9"/>
    <w:rsid w:val="00422BD3"/>
    <w:rsid w:val="00441A12"/>
    <w:rsid w:val="004630D0"/>
    <w:rsid w:val="004B0C96"/>
    <w:rsid w:val="004E5384"/>
    <w:rsid w:val="004F0E2E"/>
    <w:rsid w:val="004F43E3"/>
    <w:rsid w:val="004F6FFA"/>
    <w:rsid w:val="0050014C"/>
    <w:rsid w:val="005751AF"/>
    <w:rsid w:val="005D1538"/>
    <w:rsid w:val="006630FD"/>
    <w:rsid w:val="00671566"/>
    <w:rsid w:val="00671F79"/>
    <w:rsid w:val="006850A3"/>
    <w:rsid w:val="006A323C"/>
    <w:rsid w:val="006B0AB6"/>
    <w:rsid w:val="006D0C9B"/>
    <w:rsid w:val="006E0022"/>
    <w:rsid w:val="00700731"/>
    <w:rsid w:val="00720DF2"/>
    <w:rsid w:val="00733908"/>
    <w:rsid w:val="0079182F"/>
    <w:rsid w:val="007A6374"/>
    <w:rsid w:val="007B0D3D"/>
    <w:rsid w:val="007C56C4"/>
    <w:rsid w:val="007E4EAA"/>
    <w:rsid w:val="007F1609"/>
    <w:rsid w:val="0080167D"/>
    <w:rsid w:val="00802EB9"/>
    <w:rsid w:val="008757EE"/>
    <w:rsid w:val="008A5218"/>
    <w:rsid w:val="008D5749"/>
    <w:rsid w:val="00934514"/>
    <w:rsid w:val="00944086"/>
    <w:rsid w:val="0095143A"/>
    <w:rsid w:val="0098526A"/>
    <w:rsid w:val="0099047D"/>
    <w:rsid w:val="00992BE7"/>
    <w:rsid w:val="009B36CF"/>
    <w:rsid w:val="009C4747"/>
    <w:rsid w:val="00A0799A"/>
    <w:rsid w:val="00A11CED"/>
    <w:rsid w:val="00A14FE7"/>
    <w:rsid w:val="00A2464C"/>
    <w:rsid w:val="00A31102"/>
    <w:rsid w:val="00A5373D"/>
    <w:rsid w:val="00A55B20"/>
    <w:rsid w:val="00A737F4"/>
    <w:rsid w:val="00AB218C"/>
    <w:rsid w:val="00AC0820"/>
    <w:rsid w:val="00AC147F"/>
    <w:rsid w:val="00AE0BBA"/>
    <w:rsid w:val="00AF3046"/>
    <w:rsid w:val="00B00CB4"/>
    <w:rsid w:val="00B11905"/>
    <w:rsid w:val="00B12E83"/>
    <w:rsid w:val="00B16DFB"/>
    <w:rsid w:val="00B3758D"/>
    <w:rsid w:val="00B45D08"/>
    <w:rsid w:val="00B50318"/>
    <w:rsid w:val="00B71AB6"/>
    <w:rsid w:val="00B92ECE"/>
    <w:rsid w:val="00B979CA"/>
    <w:rsid w:val="00BA4004"/>
    <w:rsid w:val="00BB1685"/>
    <w:rsid w:val="00BC76E1"/>
    <w:rsid w:val="00BE6D26"/>
    <w:rsid w:val="00C21184"/>
    <w:rsid w:val="00C31E65"/>
    <w:rsid w:val="00C55026"/>
    <w:rsid w:val="00CA177B"/>
    <w:rsid w:val="00CD1F18"/>
    <w:rsid w:val="00D7157B"/>
    <w:rsid w:val="00D730C9"/>
    <w:rsid w:val="00DE07F1"/>
    <w:rsid w:val="00E03CCB"/>
    <w:rsid w:val="00E22D1A"/>
    <w:rsid w:val="00E2531B"/>
    <w:rsid w:val="00E568EA"/>
    <w:rsid w:val="00E85AC3"/>
    <w:rsid w:val="00E972D6"/>
    <w:rsid w:val="00EA04D8"/>
    <w:rsid w:val="00F06FCF"/>
    <w:rsid w:val="00F1391F"/>
    <w:rsid w:val="00F265B2"/>
    <w:rsid w:val="00F27BFB"/>
    <w:rsid w:val="00F4425C"/>
    <w:rsid w:val="00F54277"/>
    <w:rsid w:val="00F61807"/>
    <w:rsid w:val="00F82CB8"/>
    <w:rsid w:val="00FF0BFA"/>
    <w:rsid w:val="00FF3C6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5:docId w15:val="{FBEB8F1E-3DCF-6148-A4B4-536E80F8D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uppressAutoHyphens/>
      <w:spacing w:line="100" w:lineRule="atLeast"/>
    </w:pPr>
    <w:rPr>
      <w:rFonts w:ascii="Roman 10cpi" w:hAnsi="Roman 10cpi" w:cs="Roman 10cpi"/>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styleId="Enfasigrassetto">
    <w:name w:val="Strong"/>
    <w:uiPriority w:val="22"/>
    <w:qFormat/>
    <w:rPr>
      <w:b/>
      <w:bCs/>
    </w:rPr>
  </w:style>
  <w:style w:type="character" w:styleId="Collegamentoipertestuale">
    <w:name w:val="Hyperlink"/>
    <w:rPr>
      <w:color w:val="0000FF"/>
      <w:u w:val="single"/>
    </w:rPr>
  </w:style>
  <w:style w:type="paragraph" w:customStyle="1" w:styleId="Intestazione1">
    <w:name w:val="Intestazione1"/>
    <w:basedOn w:val="Normale"/>
    <w:next w:val="Corpotesto"/>
    <w:pPr>
      <w:keepNext/>
      <w:spacing w:before="240" w:after="120"/>
    </w:pPr>
    <w:rPr>
      <w:rFonts w:ascii="Arial" w:eastAsia="Microsoft YaHei" w:hAnsi="Arial" w:cs="Lucida Sans"/>
      <w:sz w:val="28"/>
      <w:szCs w:val="28"/>
    </w:rPr>
  </w:style>
  <w:style w:type="paragraph" w:styleId="Corpotesto">
    <w:name w:val="Body Text"/>
    <w:basedOn w:val="Normale"/>
    <w:pPr>
      <w:spacing w:after="120"/>
    </w:pPr>
  </w:style>
  <w:style w:type="paragraph" w:styleId="Elenco">
    <w:name w:val="List"/>
    <w:basedOn w:val="Corpotesto"/>
    <w:rPr>
      <w:rFonts w:cs="Lucida Sans"/>
    </w:rPr>
  </w:style>
  <w:style w:type="paragraph" w:customStyle="1" w:styleId="Didascalia1">
    <w:name w:val="Didascalia1"/>
    <w:basedOn w:val="Normale"/>
    <w:pPr>
      <w:suppressLineNumbers/>
      <w:spacing w:before="120" w:after="120"/>
    </w:pPr>
    <w:rPr>
      <w:rFonts w:cs="Lucida Sans"/>
      <w:i/>
      <w:iCs/>
      <w:sz w:val="24"/>
      <w:szCs w:val="24"/>
    </w:rPr>
  </w:style>
  <w:style w:type="paragraph" w:customStyle="1" w:styleId="Indice">
    <w:name w:val="Indice"/>
    <w:basedOn w:val="Normale"/>
    <w:pPr>
      <w:suppressLineNumbers/>
    </w:pPr>
    <w:rPr>
      <w:rFonts w:cs="Lucida Sans"/>
    </w:rPr>
  </w:style>
  <w:style w:type="paragraph" w:styleId="Testofumetto">
    <w:name w:val="Balloon Text"/>
    <w:basedOn w:val="Normale"/>
    <w:link w:val="TestofumettoCarattere"/>
    <w:uiPriority w:val="99"/>
    <w:semiHidden/>
    <w:unhideWhenUsed/>
    <w:rsid w:val="003D0397"/>
    <w:pPr>
      <w:spacing w:line="240" w:lineRule="auto"/>
    </w:pPr>
    <w:rPr>
      <w:rFonts w:ascii="Segoe UI" w:hAnsi="Segoe UI" w:cs="Segoe UI"/>
      <w:sz w:val="18"/>
      <w:szCs w:val="18"/>
    </w:rPr>
  </w:style>
  <w:style w:type="character" w:customStyle="1" w:styleId="TestofumettoCarattere">
    <w:name w:val="Testo fumetto Carattere"/>
    <w:link w:val="Testofumetto"/>
    <w:uiPriority w:val="99"/>
    <w:semiHidden/>
    <w:rsid w:val="003D0397"/>
    <w:rPr>
      <w:rFonts w:ascii="Segoe UI" w:hAnsi="Segoe UI" w:cs="Segoe UI"/>
      <w:sz w:val="18"/>
      <w:szCs w:val="18"/>
      <w:lang w:eastAsia="ar-SA"/>
    </w:rPr>
  </w:style>
  <w:style w:type="paragraph" w:styleId="NormaleWeb">
    <w:name w:val="Normal (Web)"/>
    <w:basedOn w:val="Normale"/>
    <w:uiPriority w:val="99"/>
    <w:semiHidden/>
    <w:unhideWhenUsed/>
    <w:rsid w:val="005D1538"/>
    <w:pPr>
      <w:suppressAutoHyphens w:val="0"/>
      <w:spacing w:before="100" w:beforeAutospacing="1" w:after="100" w:afterAutospacing="1" w:line="240" w:lineRule="auto"/>
    </w:pPr>
    <w:rPr>
      <w:rFonts w:ascii="Times New Roman" w:hAnsi="Times New Roman" w:cs="Times New Roman"/>
      <w:sz w:val="24"/>
      <w:szCs w:val="24"/>
      <w:lang w:eastAsia="it-IT"/>
    </w:rPr>
  </w:style>
  <w:style w:type="paragraph" w:styleId="Intestazione">
    <w:name w:val="header"/>
    <w:basedOn w:val="Normale"/>
    <w:link w:val="IntestazioneCarattere"/>
    <w:uiPriority w:val="99"/>
    <w:unhideWhenUsed/>
    <w:rsid w:val="000134D4"/>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0134D4"/>
    <w:rPr>
      <w:rFonts w:ascii="Roman 10cpi" w:hAnsi="Roman 10cpi" w:cs="Roman 10cpi"/>
      <w:lang w:eastAsia="ar-SA"/>
    </w:rPr>
  </w:style>
  <w:style w:type="paragraph" w:styleId="Pidipagina">
    <w:name w:val="footer"/>
    <w:basedOn w:val="Normale"/>
    <w:link w:val="PidipaginaCarattere"/>
    <w:uiPriority w:val="99"/>
    <w:unhideWhenUsed/>
    <w:rsid w:val="000134D4"/>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0134D4"/>
    <w:rPr>
      <w:rFonts w:ascii="Roman 10cpi" w:hAnsi="Roman 10cpi" w:cs="Roman 10cpi"/>
      <w:lang w:eastAsia="ar-SA"/>
    </w:rPr>
  </w:style>
  <w:style w:type="paragraph" w:styleId="Paragrafoelenco">
    <w:name w:val="List Paragraph"/>
    <w:basedOn w:val="Normale"/>
    <w:uiPriority w:val="34"/>
    <w:qFormat/>
    <w:rsid w:val="000134D4"/>
    <w:pPr>
      <w:ind w:left="720"/>
      <w:contextualSpacing/>
    </w:pPr>
  </w:style>
  <w:style w:type="table" w:styleId="Grigliatabella">
    <w:name w:val="Table Grid"/>
    <w:basedOn w:val="Tabellanormale"/>
    <w:uiPriority w:val="39"/>
    <w:rsid w:val="003951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ltesto3">
    <w:name w:val="Corpo del testo (3)_"/>
    <w:basedOn w:val="Carpredefinitoparagrafo"/>
    <w:link w:val="Corpodeltesto30"/>
    <w:rsid w:val="00BB1685"/>
    <w:rPr>
      <w:spacing w:val="4"/>
      <w:sz w:val="21"/>
      <w:szCs w:val="21"/>
      <w:shd w:val="clear" w:color="auto" w:fill="FFFFFF"/>
    </w:rPr>
  </w:style>
  <w:style w:type="paragraph" w:customStyle="1" w:styleId="Corpodeltesto30">
    <w:name w:val="Corpo del testo (3)"/>
    <w:basedOn w:val="Normale"/>
    <w:link w:val="Corpodeltesto3"/>
    <w:rsid w:val="00BB1685"/>
    <w:pPr>
      <w:shd w:val="clear" w:color="auto" w:fill="FFFFFF"/>
      <w:suppressAutoHyphens w:val="0"/>
      <w:spacing w:line="0" w:lineRule="atLeast"/>
    </w:pPr>
    <w:rPr>
      <w:rFonts w:ascii="Times New Roman" w:hAnsi="Times New Roman" w:cs="Times New Roman"/>
      <w:spacing w:val="4"/>
      <w:sz w:val="21"/>
      <w:szCs w:val="21"/>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5943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1248</Words>
  <Characters>7114</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8346</CharactersWithSpaces>
  <SharedDoc>false</SharedDoc>
  <HLinks>
    <vt:vector size="12" baseType="variant">
      <vt:variant>
        <vt:i4>1376314</vt:i4>
      </vt:variant>
      <vt:variant>
        <vt:i4>3</vt:i4>
      </vt:variant>
      <vt:variant>
        <vt:i4>0</vt:i4>
      </vt:variant>
      <vt:variant>
        <vt:i4>5</vt:i4>
      </vt:variant>
      <vt:variant>
        <vt:lpwstr>mailto:TPIS032001@istruzione.it</vt:lpwstr>
      </vt:variant>
      <vt:variant>
        <vt:lpwstr/>
      </vt:variant>
      <vt:variant>
        <vt:i4>6160425</vt:i4>
      </vt:variant>
      <vt:variant>
        <vt:i4>0</vt:i4>
      </vt:variant>
      <vt:variant>
        <vt:i4>0</vt:i4>
      </vt:variant>
      <vt:variant>
        <vt:i4>5</vt:i4>
      </vt:variant>
      <vt:variant>
        <vt:lpwstr>mailto:TPIS032001@pec.istruzione.it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Segreteria05</cp:lastModifiedBy>
  <cp:revision>3</cp:revision>
  <cp:lastPrinted>2025-10-08T09:17:00Z</cp:lastPrinted>
  <dcterms:created xsi:type="dcterms:W3CDTF">2025-10-08T09:18:00Z</dcterms:created>
  <dcterms:modified xsi:type="dcterms:W3CDTF">2025-10-08T09:20:00Z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