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1029D" w14:textId="77777777" w:rsidR="00AB70A6" w:rsidRPr="00CB4A1E" w:rsidRDefault="00AB70A6" w:rsidP="00AB70A6">
      <w:pPr>
        <w:rPr>
          <w:rFonts w:ascii="Calibri" w:eastAsia="Calibri" w:hAnsi="Calibri"/>
          <w:lang w:eastAsia="en-US"/>
        </w:rPr>
      </w:pPr>
      <w:bookmarkStart w:id="0" w:name="_GoBack"/>
      <w:bookmarkEnd w:id="0"/>
    </w:p>
    <w:p w14:paraId="5C8E3027" w14:textId="77777777" w:rsidR="00AB70A6" w:rsidRPr="00CB4A1E" w:rsidRDefault="00AE1E2A" w:rsidP="00AB70A6">
      <w:pPr>
        <w:rPr>
          <w:rFonts w:ascii="Calibri" w:eastAsia="Calibri" w:hAnsi="Calibri"/>
          <w:lang w:eastAsia="en-US"/>
        </w:rPr>
      </w:pPr>
      <w:r>
        <w:rPr>
          <w:rFonts w:ascii="Calibri" w:eastAsia="Calibri" w:hAnsi="Calibri"/>
          <w:lang w:eastAsia="en-US"/>
        </w:rPr>
        <w:pict w14:anchorId="4A3C0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75pt;margin-top:-25.5pt;width:36pt;height:43.2pt;z-index:251656704">
            <v:imagedata r:id="rId9" o:title=""/>
          </v:shape>
          <o:OLEObject Type="Embed" ProgID="Imaging.Document" ShapeID="_x0000_s1026" DrawAspect="Content" ObjectID="_1726996647" r:id="rId10"/>
        </w:pict>
      </w:r>
      <w:r>
        <w:rPr>
          <w:rFonts w:ascii="Calibri" w:eastAsia="Calibri" w:hAnsi="Calibri"/>
          <w:lang w:eastAsia="en-US"/>
        </w:rPr>
        <w:pict w14:anchorId="7BCA1919">
          <v:shape id="_x0000_s1027" type="#_x0000_t75" style="position:absolute;margin-left:82.5pt;margin-top:-22.5pt;width:45pt;height:43.2pt;z-index:251657728">
            <v:imagedata r:id="rId11" o:title=""/>
          </v:shape>
          <o:OLEObject Type="Embed" ProgID="Imaging.Document" ShapeID="_x0000_s1027" DrawAspect="Content" ObjectID="_1726996648" r:id="rId12"/>
        </w:pict>
      </w:r>
      <w:r>
        <w:rPr>
          <w:rFonts w:ascii="Calibri" w:eastAsia="Calibri" w:hAnsi="Calibri"/>
          <w:lang w:eastAsia="en-US"/>
        </w:rPr>
        <w:pict w14:anchorId="1331DA95">
          <v:shape id="_x0000_s1028" type="#_x0000_t75" style="position:absolute;margin-left:198.15pt;margin-top:-35.9pt;width:53.1pt;height:50.4pt;z-index:251658752">
            <v:imagedata r:id="rId13" o:title=""/>
          </v:shape>
          <o:OLEObject Type="Embed" ProgID="Imaging.Document" ShapeID="_x0000_s1028" DrawAspect="Content" ObjectID="_1726996649" r:id="rId14"/>
        </w:pict>
      </w:r>
    </w:p>
    <w:p w14:paraId="55DA3051" w14:textId="77777777" w:rsidR="00AB70A6" w:rsidRPr="00CB4A1E" w:rsidRDefault="00AB70A6" w:rsidP="00AB70A6">
      <w:pPr>
        <w:jc w:val="center"/>
        <w:rPr>
          <w:rFonts w:ascii="Calibri" w:eastAsia="Calibri" w:hAnsi="Calibri"/>
          <w:lang w:eastAsia="en-US"/>
        </w:rPr>
      </w:pPr>
      <w:r w:rsidRPr="00CB4A1E">
        <w:rPr>
          <w:rFonts w:ascii="Calibri" w:eastAsia="Calibri" w:hAnsi="Calibri"/>
          <w:lang w:eastAsia="en-US"/>
        </w:rPr>
        <w:t>REPUBBLICA ITALIANA   -  REGIONE    SICILIANA</w:t>
      </w:r>
    </w:p>
    <w:p w14:paraId="2E7C7FB3" w14:textId="77777777" w:rsidR="00AB70A6" w:rsidRPr="00CB4A1E" w:rsidRDefault="00AB70A6" w:rsidP="00AB70A6">
      <w:pPr>
        <w:jc w:val="center"/>
        <w:rPr>
          <w:rFonts w:ascii="Calibri" w:eastAsia="Calibri" w:hAnsi="Calibri"/>
          <w:lang w:eastAsia="en-US"/>
        </w:rPr>
      </w:pPr>
      <w:r w:rsidRPr="00CB4A1E">
        <w:rPr>
          <w:rFonts w:ascii="Calibri" w:eastAsia="Calibri" w:hAnsi="Calibri"/>
          <w:lang w:eastAsia="en-US"/>
        </w:rPr>
        <w:t>ISTITUTO D’ISTRUZIONE SECONDARIA SUPERIORE  “CIPOLLA – PANTALEO - GENTILE”</w:t>
      </w:r>
    </w:p>
    <w:p w14:paraId="793BBB8F" w14:textId="77777777" w:rsidR="00AB70A6" w:rsidRPr="00CB4A1E" w:rsidRDefault="00AB70A6" w:rsidP="00AB70A6">
      <w:pPr>
        <w:jc w:val="center"/>
        <w:rPr>
          <w:rFonts w:ascii="Calibri" w:eastAsia="Calibri" w:hAnsi="Calibri"/>
          <w:lang w:eastAsia="en-US"/>
        </w:rPr>
      </w:pPr>
      <w:r w:rsidRPr="00CB4A1E">
        <w:rPr>
          <w:rFonts w:ascii="Calibri" w:eastAsia="Calibri" w:hAnsi="Calibri"/>
          <w:lang w:eastAsia="en-US"/>
        </w:rPr>
        <w:t>P.le Placido  Rizzotto     Tel.  0924-901344    Fax. 0924- 934233</w:t>
      </w:r>
    </w:p>
    <w:p w14:paraId="03974C5F" w14:textId="77777777" w:rsidR="00AB70A6" w:rsidRPr="00CB4A1E" w:rsidRDefault="00AB70A6" w:rsidP="00AB70A6">
      <w:pPr>
        <w:jc w:val="center"/>
        <w:rPr>
          <w:rFonts w:ascii="Calibri" w:eastAsia="Calibri" w:hAnsi="Calibri"/>
          <w:lang w:eastAsia="en-US"/>
        </w:rPr>
      </w:pPr>
      <w:r w:rsidRPr="00CB4A1E">
        <w:rPr>
          <w:rFonts w:ascii="Calibri" w:eastAsia="Calibri" w:hAnsi="Calibri"/>
          <w:lang w:eastAsia="en-US"/>
        </w:rPr>
        <w:t>Posta certificata:TPIS032001@pec.istruzione- E-mail Ministeriale: TPIS032001@istruzione.it</w:t>
      </w:r>
    </w:p>
    <w:p w14:paraId="5E598FE2" w14:textId="516C46D3" w:rsidR="00AB70A6" w:rsidRPr="00CB4A1E" w:rsidRDefault="00123E53" w:rsidP="00AB70A6">
      <w:pPr>
        <w:jc w:val="center"/>
        <w:rPr>
          <w:rFonts w:ascii="Calibri" w:eastAsia="Calibri" w:hAnsi="Calibri"/>
          <w:lang w:eastAsia="en-US"/>
        </w:rPr>
      </w:pPr>
      <w:r>
        <w:rPr>
          <w:rFonts w:ascii="Calibri" w:eastAsia="Calibri" w:hAnsi="Calibri"/>
          <w:lang w:eastAsia="en-US"/>
        </w:rPr>
        <w:t>Sito web: liceicastelvetrano.edu</w:t>
      </w:r>
      <w:r w:rsidR="00AB70A6">
        <w:rPr>
          <w:rFonts w:ascii="Calibri" w:eastAsia="Calibri" w:hAnsi="Calibri"/>
          <w:lang w:eastAsia="en-US"/>
        </w:rPr>
        <w:t>.it</w:t>
      </w:r>
    </w:p>
    <w:p w14:paraId="2CF1B3DC" w14:textId="77777777" w:rsidR="00AB70A6" w:rsidRPr="00CB4A1E" w:rsidRDefault="00AB70A6" w:rsidP="00AB70A6">
      <w:pPr>
        <w:jc w:val="center"/>
        <w:rPr>
          <w:rFonts w:ascii="Calibri" w:eastAsia="Calibri" w:hAnsi="Calibri"/>
          <w:lang w:eastAsia="en-US"/>
        </w:rPr>
      </w:pPr>
      <w:r w:rsidRPr="00CB4A1E">
        <w:rPr>
          <w:rFonts w:ascii="Calibri" w:eastAsia="Calibri" w:hAnsi="Calibri"/>
          <w:lang w:eastAsia="en-US"/>
        </w:rPr>
        <w:t>C.F. 90021080818</w:t>
      </w:r>
    </w:p>
    <w:p w14:paraId="4F8DC1D5" w14:textId="77777777" w:rsidR="00AB70A6" w:rsidRDefault="00AB70A6" w:rsidP="00AB70A6">
      <w:pPr>
        <w:jc w:val="center"/>
        <w:rPr>
          <w:rFonts w:ascii="Times New Roman" w:eastAsia="Arial" w:hAnsi="Times New Roman"/>
          <w:b/>
          <w:iCs/>
          <w:color w:val="000000"/>
          <w:sz w:val="16"/>
          <w:szCs w:val="16"/>
          <w:lang w:eastAsia="ar-SA"/>
        </w:rPr>
      </w:pPr>
      <w:r>
        <w:rPr>
          <w:rFonts w:ascii="Calibri" w:eastAsia="Calibri" w:hAnsi="Calibri"/>
          <w:lang w:eastAsia="en-US"/>
        </w:rPr>
        <w:t>91022 CASTELVETRANO (TP)</w:t>
      </w:r>
    </w:p>
    <w:p w14:paraId="167BD880" w14:textId="36DFED48" w:rsidR="00B23632" w:rsidRPr="00B23632" w:rsidRDefault="00B23632" w:rsidP="00B23632">
      <w:pPr>
        <w:spacing w:before="100" w:beforeAutospacing="1" w:after="100" w:afterAutospacing="1"/>
        <w:jc w:val="center"/>
        <w:rPr>
          <w:rFonts w:ascii="Times New Roman" w:eastAsia="Arial" w:hAnsi="Times New Roman" w:cs="Times New Roman"/>
          <w:b/>
          <w:iCs/>
          <w:color w:val="000000"/>
          <w:sz w:val="24"/>
          <w:szCs w:val="24"/>
          <w:lang w:eastAsia="ar-SA"/>
        </w:rPr>
      </w:pPr>
      <w:r w:rsidRPr="00B23632">
        <w:rPr>
          <w:rFonts w:ascii="Times New Roman" w:eastAsia="Arial" w:hAnsi="Times New Roman" w:cs="Times New Roman"/>
          <w:b/>
          <w:iCs/>
          <w:color w:val="000000"/>
          <w:sz w:val="24"/>
          <w:szCs w:val="24"/>
          <w:lang w:eastAsia="ar-SA"/>
        </w:rPr>
        <w:t>CRITERI PER LA VALORIZZAZIONE DEI DOCENTI E L’ACCESSO AL FONDO</w:t>
      </w:r>
    </w:p>
    <w:p w14:paraId="282D6943" w14:textId="77777777" w:rsidR="00B23632" w:rsidRPr="00B23632" w:rsidRDefault="00B23632" w:rsidP="00B23632">
      <w:pPr>
        <w:spacing w:before="100" w:beforeAutospacing="1" w:after="100" w:afterAutospacing="1"/>
        <w:jc w:val="center"/>
        <w:rPr>
          <w:rFonts w:ascii="Times New Roman" w:eastAsia="Arial" w:hAnsi="Times New Roman" w:cs="Times New Roman"/>
          <w:b/>
          <w:iCs/>
          <w:color w:val="000000"/>
          <w:sz w:val="24"/>
          <w:szCs w:val="24"/>
          <w:lang w:eastAsia="ar-SA"/>
        </w:rPr>
      </w:pPr>
      <w:r w:rsidRPr="00B23632">
        <w:rPr>
          <w:rFonts w:ascii="Times New Roman" w:eastAsia="Arial" w:hAnsi="Times New Roman" w:cs="Times New Roman"/>
          <w:b/>
          <w:iCs/>
          <w:color w:val="000000"/>
          <w:sz w:val="24"/>
          <w:szCs w:val="24"/>
          <w:lang w:eastAsia="ar-SA"/>
        </w:rPr>
        <w:t>DI CUI ALL’ART. 1, COMMI 126, 127, 128, 129 DELLA L. 107/2015</w:t>
      </w:r>
    </w:p>
    <w:p w14:paraId="712C031B" w14:textId="7F3EC4CA" w:rsidR="00B23632" w:rsidRPr="00B23632" w:rsidRDefault="00B23632" w:rsidP="00B23632">
      <w:pPr>
        <w:spacing w:before="100" w:beforeAutospacing="1" w:after="100" w:afterAutospacing="1"/>
        <w:jc w:val="center"/>
        <w:rPr>
          <w:rFonts w:ascii="Times New Roman" w:eastAsia="Arial" w:hAnsi="Times New Roman" w:cs="Times New Roman"/>
          <w:b/>
          <w:iCs/>
          <w:color w:val="000000"/>
          <w:sz w:val="24"/>
          <w:szCs w:val="24"/>
          <w:lang w:eastAsia="ar-SA"/>
        </w:rPr>
      </w:pPr>
      <w:r w:rsidRPr="00B23632">
        <w:rPr>
          <w:rFonts w:ascii="Times New Roman" w:eastAsia="Arial" w:hAnsi="Times New Roman" w:cs="Times New Roman"/>
          <w:b/>
          <w:iCs/>
          <w:color w:val="000000"/>
          <w:sz w:val="24"/>
          <w:szCs w:val="24"/>
          <w:lang w:eastAsia="ar-SA"/>
        </w:rPr>
        <w:t xml:space="preserve">(Deliberati dal Comitato di valutazione dei docenti in data  </w:t>
      </w:r>
      <w:r w:rsidR="00123E53">
        <w:rPr>
          <w:rFonts w:ascii="Times New Roman" w:eastAsia="Arial" w:hAnsi="Times New Roman" w:cs="Times New Roman"/>
          <w:b/>
          <w:iCs/>
          <w:color w:val="000000"/>
          <w:sz w:val="24"/>
          <w:szCs w:val="24"/>
          <w:lang w:eastAsia="ar-SA"/>
        </w:rPr>
        <w:t>18/05/2019</w:t>
      </w:r>
      <w:r w:rsidRPr="00B23632">
        <w:rPr>
          <w:rFonts w:ascii="Times New Roman" w:eastAsia="Arial" w:hAnsi="Times New Roman" w:cs="Times New Roman"/>
          <w:b/>
          <w:iCs/>
          <w:color w:val="000000"/>
          <w:sz w:val="24"/>
          <w:szCs w:val="24"/>
          <w:lang w:eastAsia="ar-SA"/>
        </w:rPr>
        <w:t>)</w:t>
      </w:r>
    </w:p>
    <w:p w14:paraId="6543DB1A" w14:textId="4E94D79E" w:rsidR="00241970" w:rsidRPr="00B23632" w:rsidRDefault="00241970" w:rsidP="002A3BF8">
      <w:pPr>
        <w:spacing w:before="100" w:beforeAutospacing="1" w:after="100" w:afterAutospacing="1"/>
        <w:jc w:val="both"/>
      </w:pPr>
    </w:p>
    <w:tbl>
      <w:tblPr>
        <w:tblpPr w:leftFromText="141" w:rightFromText="141" w:vertAnchor="text" w:horzAnchor="page" w:tblpX="491" w:tblpY="108"/>
        <w:tblOverlap w:val="never"/>
        <w:tblW w:w="11057" w:type="dxa"/>
        <w:tblLayout w:type="fixed"/>
        <w:tblCellMar>
          <w:left w:w="10" w:type="dxa"/>
          <w:right w:w="10" w:type="dxa"/>
        </w:tblCellMar>
        <w:tblLook w:val="0000" w:firstRow="0" w:lastRow="0" w:firstColumn="0" w:lastColumn="0" w:noHBand="0" w:noVBand="0"/>
      </w:tblPr>
      <w:tblGrid>
        <w:gridCol w:w="4364"/>
        <w:gridCol w:w="26"/>
        <w:gridCol w:w="3686"/>
        <w:gridCol w:w="2981"/>
      </w:tblGrid>
      <w:tr w:rsidR="008C375E" w:rsidRPr="000960A4" w14:paraId="77390BA3" w14:textId="77777777" w:rsidTr="00FC5FBB">
        <w:trPr>
          <w:trHeight w:val="443"/>
        </w:trPr>
        <w:tc>
          <w:tcPr>
            <w:tcW w:w="11057"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4F1C3" w14:textId="77777777" w:rsidR="003B5C34" w:rsidRDefault="003B5C34" w:rsidP="006846FD">
            <w:pPr>
              <w:pStyle w:val="Standard"/>
              <w:snapToGrid w:val="0"/>
              <w:spacing w:before="240"/>
              <w:jc w:val="center"/>
              <w:rPr>
                <w:b/>
                <w:color w:val="800000"/>
                <w:sz w:val="32"/>
                <w:szCs w:val="32"/>
              </w:rPr>
            </w:pPr>
          </w:p>
          <w:p w14:paraId="6F3FA20F" w14:textId="407A8EE2" w:rsidR="008C375E" w:rsidRPr="008842D3" w:rsidRDefault="008842D3" w:rsidP="006846FD">
            <w:pPr>
              <w:pStyle w:val="Standard"/>
              <w:snapToGrid w:val="0"/>
              <w:spacing w:before="240"/>
              <w:jc w:val="center"/>
              <w:rPr>
                <w:b/>
                <w:color w:val="800000"/>
                <w:sz w:val="32"/>
                <w:szCs w:val="32"/>
              </w:rPr>
            </w:pPr>
            <w:r>
              <w:rPr>
                <w:b/>
                <w:color w:val="800000"/>
                <w:sz w:val="32"/>
                <w:szCs w:val="32"/>
              </w:rPr>
              <w:t xml:space="preserve">AREA DI RILEVAZIONE </w:t>
            </w:r>
            <w:r w:rsidR="008C375E" w:rsidRPr="008842D3">
              <w:rPr>
                <w:b/>
                <w:color w:val="800000"/>
                <w:sz w:val="32"/>
                <w:szCs w:val="32"/>
              </w:rPr>
              <w:t>A</w:t>
            </w:r>
          </w:p>
        </w:tc>
      </w:tr>
      <w:tr w:rsidR="008C375E" w:rsidRPr="000960A4" w14:paraId="563E7DD0" w14:textId="77777777" w:rsidTr="00FC5FBB">
        <w:trPr>
          <w:trHeight w:val="478"/>
        </w:trPr>
        <w:tc>
          <w:tcPr>
            <w:tcW w:w="11057" w:type="dxa"/>
            <w:gridSpan w:val="4"/>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14:paraId="5359D293" w14:textId="77777777" w:rsidR="00240444" w:rsidRDefault="00240444" w:rsidP="006846FD">
            <w:pPr>
              <w:jc w:val="center"/>
              <w:rPr>
                <w:rFonts w:ascii="Times New Roman" w:hAnsi="Times New Roman" w:cs="Times New Roman"/>
                <w:b/>
                <w:sz w:val="18"/>
                <w:szCs w:val="18"/>
              </w:rPr>
            </w:pPr>
          </w:p>
          <w:p w14:paraId="0BD164AD" w14:textId="2D453973" w:rsidR="00F55A4A" w:rsidRPr="00240444" w:rsidRDefault="008C375E" w:rsidP="006846FD">
            <w:pPr>
              <w:jc w:val="center"/>
              <w:rPr>
                <w:rFonts w:ascii="Times New Roman" w:hAnsi="Times New Roman" w:cs="Times New Roman"/>
                <w:b/>
                <w:sz w:val="18"/>
                <w:szCs w:val="18"/>
              </w:rPr>
            </w:pPr>
            <w:r w:rsidRPr="00240444">
              <w:rPr>
                <w:rFonts w:ascii="Times New Roman" w:hAnsi="Times New Roman" w:cs="Times New Roman"/>
                <w:b/>
                <w:sz w:val="18"/>
                <w:szCs w:val="18"/>
              </w:rPr>
              <w:t>QUALITA’ DELL’INSEGNAMENTO E CONTRIBUTO AL MIGLIORAMENTO</w:t>
            </w:r>
            <w:r w:rsidR="00F55A4A" w:rsidRPr="00240444">
              <w:rPr>
                <w:rFonts w:ascii="Times New Roman" w:hAnsi="Times New Roman" w:cs="Times New Roman"/>
                <w:b/>
                <w:sz w:val="18"/>
                <w:szCs w:val="18"/>
              </w:rPr>
              <w:t xml:space="preserve"> </w:t>
            </w:r>
            <w:r w:rsidRPr="00240444">
              <w:rPr>
                <w:rFonts w:ascii="Times New Roman" w:hAnsi="Times New Roman" w:cs="Times New Roman"/>
                <w:b/>
                <w:sz w:val="18"/>
                <w:szCs w:val="18"/>
              </w:rPr>
              <w:t xml:space="preserve">DELL’ISTITUZIONE SCOLASTICA </w:t>
            </w:r>
          </w:p>
          <w:p w14:paraId="72C3A283" w14:textId="6F336DDB" w:rsidR="008C375E" w:rsidRPr="000960A4" w:rsidRDefault="000C6B28" w:rsidP="006846FD">
            <w:pPr>
              <w:jc w:val="center"/>
              <w:rPr>
                <w:rFonts w:ascii="Times New Roman" w:hAnsi="Times New Roman" w:cs="Times New Roman"/>
                <w:b/>
                <w:sz w:val="16"/>
                <w:szCs w:val="16"/>
              </w:rPr>
            </w:pPr>
            <w:r>
              <w:rPr>
                <w:rFonts w:ascii="Times New Roman" w:hAnsi="Times New Roman" w:cs="Times New Roman"/>
                <w:b/>
                <w:sz w:val="18"/>
                <w:szCs w:val="18"/>
              </w:rPr>
              <w:t xml:space="preserve">E </w:t>
            </w:r>
            <w:r w:rsidR="008C375E" w:rsidRPr="00240444">
              <w:rPr>
                <w:rFonts w:ascii="Times New Roman" w:hAnsi="Times New Roman" w:cs="Times New Roman"/>
                <w:b/>
                <w:sz w:val="18"/>
                <w:szCs w:val="18"/>
              </w:rPr>
              <w:t>DEL SUCCESSO FORMATIVO SCOLASTICO DEGLI STUDENTI NEL CORRENTE ANNO SCOLASTICO</w:t>
            </w:r>
          </w:p>
        </w:tc>
      </w:tr>
      <w:tr w:rsidR="00BA0871" w:rsidRPr="000960A4" w14:paraId="7CF5D90D" w14:textId="77777777" w:rsidTr="005220EC">
        <w:trPr>
          <w:trHeight w:val="573"/>
        </w:trPr>
        <w:tc>
          <w:tcPr>
            <w:tcW w:w="436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680D6CC" w14:textId="3ABE6C06" w:rsidR="008E7F8A" w:rsidRDefault="00526A9B" w:rsidP="006846FD">
            <w:pPr>
              <w:spacing w:before="75" w:line="360" w:lineRule="atLeast"/>
              <w:jc w:val="center"/>
              <w:rPr>
                <w:rFonts w:ascii="Times New Roman" w:hAnsi="Times New Roman" w:cs="Times New Roman"/>
                <w:b/>
                <w:color w:val="800000"/>
                <w:sz w:val="20"/>
                <w:szCs w:val="20"/>
                <w:u w:val="single"/>
              </w:rPr>
            </w:pPr>
            <w:r w:rsidRPr="00240444">
              <w:rPr>
                <w:rFonts w:ascii="Times New Roman" w:hAnsi="Times New Roman" w:cs="Times New Roman"/>
                <w:b/>
                <w:color w:val="800000"/>
                <w:sz w:val="20"/>
                <w:szCs w:val="20"/>
              </w:rPr>
              <w:t>INDICATORI</w:t>
            </w:r>
            <w:r w:rsidR="008E7F8A">
              <w:rPr>
                <w:rFonts w:ascii="Times New Roman" w:hAnsi="Times New Roman" w:cs="Times New Roman"/>
                <w:b/>
                <w:color w:val="800000"/>
                <w:sz w:val="20"/>
                <w:szCs w:val="20"/>
              </w:rPr>
              <w:t xml:space="preserve"> DI PERFORMANCE </w:t>
            </w:r>
          </w:p>
          <w:p w14:paraId="366D8914" w14:textId="65DF0337" w:rsidR="00AC75CB" w:rsidRPr="00240444" w:rsidRDefault="000957AA" w:rsidP="006846FD">
            <w:pPr>
              <w:spacing w:before="75" w:line="360" w:lineRule="atLeast"/>
              <w:jc w:val="center"/>
              <w:rPr>
                <w:rFonts w:ascii="Times New Roman" w:hAnsi="Times New Roman" w:cs="Times New Roman"/>
                <w:b/>
                <w:color w:val="800000"/>
                <w:sz w:val="20"/>
                <w:szCs w:val="20"/>
              </w:rPr>
            </w:pPr>
            <w:r w:rsidRPr="003415B9">
              <w:rPr>
                <w:rFonts w:ascii="Times New Roman" w:hAnsi="Times New Roman" w:cs="Times New Roman"/>
                <w:b/>
                <w:color w:val="800000"/>
                <w:sz w:val="20"/>
                <w:szCs w:val="20"/>
              </w:rPr>
              <w:t>MAX 43 PUNTI</w:t>
            </w:r>
          </w:p>
        </w:tc>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0890D" w14:textId="33592BF3" w:rsidR="008C375E" w:rsidRPr="00240444" w:rsidRDefault="00066B9C" w:rsidP="006846FD">
            <w:pPr>
              <w:spacing w:before="75" w:line="360" w:lineRule="atLeast"/>
              <w:jc w:val="center"/>
              <w:rPr>
                <w:rFonts w:ascii="Times New Roman" w:hAnsi="Times New Roman" w:cs="Times New Roman"/>
                <w:b/>
                <w:bCs/>
                <w:color w:val="800000"/>
                <w:sz w:val="20"/>
                <w:szCs w:val="20"/>
              </w:rPr>
            </w:pPr>
            <w:r w:rsidRPr="00066B9C">
              <w:rPr>
                <w:rFonts w:ascii="Times New Roman" w:hAnsi="Times New Roman" w:cs="Times New Roman"/>
                <w:b/>
                <w:color w:val="800000"/>
                <w:sz w:val="20"/>
                <w:szCs w:val="20"/>
              </w:rPr>
              <w:t>SCALA QUANTITATIVA</w:t>
            </w:r>
            <w:r>
              <w:rPr>
                <w:rFonts w:ascii="Times New Roman" w:hAnsi="Times New Roman" w:cs="Times New Roman"/>
                <w:b/>
                <w:color w:val="800000"/>
                <w:sz w:val="20"/>
                <w:szCs w:val="20"/>
              </w:rPr>
              <w:t xml:space="preserve"> </w:t>
            </w:r>
            <w:r w:rsidRPr="00066B9C">
              <w:rPr>
                <w:rFonts w:ascii="Times New Roman" w:hAnsi="Times New Roman" w:cs="Times New Roman"/>
                <w:b/>
                <w:color w:val="800000"/>
                <w:sz w:val="20"/>
                <w:szCs w:val="20"/>
              </w:rPr>
              <w:t>PUNTEGGIO ATTRIBUIBILE</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14:paraId="203C18F0" w14:textId="77777777" w:rsidR="00B06EEF" w:rsidRDefault="00B06EEF" w:rsidP="006846FD">
            <w:pPr>
              <w:pStyle w:val="Standard"/>
              <w:jc w:val="center"/>
              <w:rPr>
                <w:b/>
                <w:color w:val="800000"/>
                <w:sz w:val="16"/>
                <w:szCs w:val="16"/>
              </w:rPr>
            </w:pPr>
          </w:p>
          <w:p w14:paraId="77226126" w14:textId="29088366" w:rsidR="00981F64" w:rsidRPr="00066B9C" w:rsidRDefault="00066B9C" w:rsidP="006846FD">
            <w:pPr>
              <w:spacing w:before="75"/>
              <w:jc w:val="center"/>
              <w:rPr>
                <w:rFonts w:ascii="Times New Roman" w:hAnsi="Times New Roman" w:cs="Times New Roman"/>
                <w:b/>
                <w:bCs/>
                <w:color w:val="800000"/>
                <w:sz w:val="20"/>
                <w:szCs w:val="20"/>
              </w:rPr>
            </w:pPr>
            <w:r w:rsidRPr="00066B9C">
              <w:rPr>
                <w:rFonts w:ascii="Times New Roman" w:hAnsi="Times New Roman" w:cs="Times New Roman"/>
                <w:b/>
                <w:bCs/>
                <w:color w:val="800000"/>
                <w:sz w:val="20"/>
                <w:szCs w:val="20"/>
              </w:rPr>
              <w:t>STRUMENTI DI RILEVAZIONE E DI DOCUMENTAZIONE</w:t>
            </w:r>
          </w:p>
        </w:tc>
      </w:tr>
      <w:tr w:rsidR="005600FF" w:rsidRPr="000960A4" w14:paraId="2B63ED9A" w14:textId="77777777" w:rsidTr="005220EC">
        <w:trPr>
          <w:trHeight w:val="573"/>
        </w:trPr>
        <w:tc>
          <w:tcPr>
            <w:tcW w:w="436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381DAFA" w14:textId="77777777" w:rsidR="005600FF" w:rsidRPr="00CB71CE" w:rsidRDefault="005600FF" w:rsidP="006846FD">
            <w:pPr>
              <w:spacing w:before="75" w:line="360" w:lineRule="atLeast"/>
              <w:rPr>
                <w:rFonts w:ascii="Times New Roman" w:hAnsi="Times New Roman" w:cs="Times New Roman"/>
                <w:b/>
              </w:rPr>
            </w:pPr>
            <w:r w:rsidRPr="00CB71CE">
              <w:rPr>
                <w:rFonts w:ascii="Times New Roman" w:hAnsi="Times New Roman" w:cs="Times New Roman"/>
                <w:b/>
              </w:rPr>
              <w:t>Effettiva presenza in servizio</w:t>
            </w:r>
          </w:p>
          <w:p w14:paraId="3DC3D6A2" w14:textId="774A522B" w:rsidR="005600FF" w:rsidRPr="00CB71CE" w:rsidRDefault="005600FF" w:rsidP="006846FD">
            <w:pPr>
              <w:spacing w:before="75" w:line="360" w:lineRule="atLeast"/>
              <w:rPr>
                <w:rFonts w:ascii="Times New Roman" w:hAnsi="Times New Roman" w:cs="Times New Roman"/>
                <w:b/>
              </w:rPr>
            </w:pPr>
          </w:p>
        </w:tc>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18C6E" w14:textId="77777777" w:rsidR="00B23632" w:rsidRPr="00CB71CE" w:rsidRDefault="00B23632" w:rsidP="006846FD">
            <w:pPr>
              <w:spacing w:before="75" w:line="360" w:lineRule="atLeast"/>
              <w:jc w:val="center"/>
              <w:rPr>
                <w:rFonts w:ascii="Times New Roman" w:hAnsi="Times New Roman" w:cs="Times New Roman"/>
                <w:b/>
              </w:rPr>
            </w:pPr>
            <w:r w:rsidRPr="00CB71CE">
              <w:rPr>
                <w:rFonts w:ascii="Times New Roman" w:hAnsi="Times New Roman" w:cs="Times New Roman"/>
                <w:b/>
              </w:rPr>
              <w:t>Numero di giorni di assenza per a.s.</w:t>
            </w:r>
          </w:p>
          <w:p w14:paraId="589512A1" w14:textId="77777777" w:rsidR="00B23632"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0 a 5 = punti 6</w:t>
            </w:r>
          </w:p>
          <w:p w14:paraId="69F88CF1" w14:textId="77777777" w:rsidR="00B23632"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6 a 10 = punti 5</w:t>
            </w:r>
          </w:p>
          <w:p w14:paraId="7F43ED50" w14:textId="77777777" w:rsidR="00B23632"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11 a 15 = punti 4</w:t>
            </w:r>
          </w:p>
          <w:p w14:paraId="6BF40840" w14:textId="77777777" w:rsidR="00B23632"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16 a 20 = punti 3</w:t>
            </w:r>
          </w:p>
          <w:p w14:paraId="0BED7890" w14:textId="77777777" w:rsidR="00B23632"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21 a 25 = punti 2</w:t>
            </w:r>
          </w:p>
          <w:p w14:paraId="793F2F88" w14:textId="3036E2C9" w:rsidR="005600FF" w:rsidRPr="00CB71CE" w:rsidRDefault="00B23632" w:rsidP="006846FD">
            <w:pPr>
              <w:spacing w:before="75" w:line="240" w:lineRule="auto"/>
              <w:rPr>
                <w:rFonts w:ascii="Times New Roman" w:hAnsi="Times New Roman" w:cs="Times New Roman"/>
                <w:b/>
              </w:rPr>
            </w:pPr>
            <w:r w:rsidRPr="00CB71CE">
              <w:rPr>
                <w:rFonts w:ascii="Times New Roman" w:hAnsi="Times New Roman" w:cs="Times New Roman"/>
                <w:b/>
              </w:rPr>
              <w:t>Da 26 a 30 = punti 1</w:t>
            </w:r>
          </w:p>
          <w:p w14:paraId="1D0DE24A" w14:textId="1C3DEF5F" w:rsidR="00406624" w:rsidRPr="00CB71CE" w:rsidRDefault="00406624" w:rsidP="006846FD">
            <w:pPr>
              <w:spacing w:before="75" w:line="360" w:lineRule="atLeast"/>
              <w:rPr>
                <w:rFonts w:ascii="Times New Roman" w:hAnsi="Times New Roman" w:cs="Times New Roman"/>
                <w:b/>
              </w:rPr>
            </w:pPr>
            <w:r w:rsidRPr="00CB71CE">
              <w:rPr>
                <w:rFonts w:ascii="Times New Roman" w:hAnsi="Times New Roman" w:cs="Times New Roman"/>
                <w:b/>
              </w:rPr>
              <w:t>-</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14:paraId="1B373DB1" w14:textId="77777777" w:rsidR="00B23632" w:rsidRDefault="00B23632" w:rsidP="006846FD">
            <w:pPr>
              <w:pStyle w:val="Standard"/>
              <w:jc w:val="center"/>
              <w:rPr>
                <w:b/>
                <w:sz w:val="22"/>
                <w:szCs w:val="22"/>
              </w:rPr>
            </w:pPr>
          </w:p>
          <w:p w14:paraId="31466D0B" w14:textId="77777777" w:rsidR="00B23632" w:rsidRDefault="00B23632" w:rsidP="006846FD">
            <w:pPr>
              <w:pStyle w:val="Standard"/>
              <w:jc w:val="center"/>
              <w:rPr>
                <w:b/>
                <w:sz w:val="22"/>
                <w:szCs w:val="22"/>
              </w:rPr>
            </w:pPr>
          </w:p>
          <w:p w14:paraId="75D20C3F" w14:textId="77777777" w:rsidR="00B23632" w:rsidRDefault="00B23632" w:rsidP="006846FD">
            <w:pPr>
              <w:pStyle w:val="Standard"/>
              <w:jc w:val="center"/>
              <w:rPr>
                <w:b/>
                <w:sz w:val="22"/>
                <w:szCs w:val="22"/>
              </w:rPr>
            </w:pPr>
          </w:p>
          <w:p w14:paraId="162CB125" w14:textId="77777777" w:rsidR="00B23632" w:rsidRDefault="00B23632" w:rsidP="006846FD">
            <w:pPr>
              <w:pStyle w:val="Standard"/>
              <w:jc w:val="center"/>
              <w:rPr>
                <w:b/>
                <w:sz w:val="22"/>
                <w:szCs w:val="22"/>
              </w:rPr>
            </w:pPr>
          </w:p>
          <w:p w14:paraId="4B948D6A" w14:textId="77777777" w:rsidR="00B23632" w:rsidRDefault="00B23632" w:rsidP="006846FD">
            <w:pPr>
              <w:pStyle w:val="Standard"/>
              <w:jc w:val="center"/>
              <w:rPr>
                <w:b/>
                <w:sz w:val="22"/>
                <w:szCs w:val="22"/>
              </w:rPr>
            </w:pPr>
          </w:p>
          <w:p w14:paraId="1D020575" w14:textId="77777777" w:rsidR="00B23632" w:rsidRDefault="00B23632" w:rsidP="006846FD">
            <w:pPr>
              <w:pStyle w:val="Standard"/>
              <w:jc w:val="center"/>
              <w:rPr>
                <w:b/>
                <w:sz w:val="22"/>
                <w:szCs w:val="22"/>
              </w:rPr>
            </w:pPr>
          </w:p>
          <w:p w14:paraId="38AEF7C4" w14:textId="5874EB78" w:rsidR="005600FF" w:rsidRPr="00B23632" w:rsidRDefault="00B23632" w:rsidP="006846FD">
            <w:pPr>
              <w:pStyle w:val="Standard"/>
              <w:jc w:val="center"/>
              <w:rPr>
                <w:b/>
                <w:color w:val="800000"/>
                <w:sz w:val="22"/>
                <w:szCs w:val="22"/>
              </w:rPr>
            </w:pPr>
            <w:r w:rsidRPr="00B23632">
              <w:rPr>
                <w:b/>
                <w:sz w:val="22"/>
                <w:szCs w:val="22"/>
              </w:rPr>
              <w:t>Atti amministrativi</w:t>
            </w:r>
          </w:p>
        </w:tc>
      </w:tr>
      <w:tr w:rsidR="00BA0871" w:rsidRPr="00B23632" w14:paraId="320CBF92" w14:textId="77777777" w:rsidTr="005220EC">
        <w:trPr>
          <w:trHeight w:val="657"/>
        </w:trPr>
        <w:tc>
          <w:tcPr>
            <w:tcW w:w="4364"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686AC3D9" w14:textId="7637F56D" w:rsidR="000A61CF" w:rsidRPr="00B23632" w:rsidRDefault="00AC75CB" w:rsidP="006846FD">
            <w:pPr>
              <w:jc w:val="both"/>
              <w:rPr>
                <w:rFonts w:ascii="Times New Roman" w:hAnsi="Times New Roman" w:cs="Times New Roman"/>
                <w:b/>
              </w:rPr>
            </w:pPr>
            <w:r w:rsidRPr="00B23632">
              <w:rPr>
                <w:rFonts w:ascii="Times New Roman" w:hAnsi="Times New Roman" w:cs="Times New Roman"/>
                <w:b/>
              </w:rPr>
              <w:lastRenderedPageBreak/>
              <w:t>Partecipazione ad attività di ricerca, formazione, innovazione</w:t>
            </w:r>
            <w:r w:rsidR="00313E79" w:rsidRPr="00B23632">
              <w:rPr>
                <w:rFonts w:ascii="Times New Roman" w:hAnsi="Times New Roman" w:cs="Times New Roman"/>
                <w:b/>
              </w:rPr>
              <w:t>, che dimostrino l’attenzione alla formazione continua</w:t>
            </w:r>
            <w:r w:rsidR="00F962F2">
              <w:rPr>
                <w:rFonts w:ascii="Times New Roman" w:hAnsi="Times New Roman" w:cs="Times New Roman"/>
                <w:b/>
              </w:rPr>
              <w:t xml:space="preserve"> (oltre le attività formative proposte dalla scuola di appartenenza)</w:t>
            </w:r>
            <w:r w:rsidRPr="00B23632">
              <w:rPr>
                <w:rFonts w:ascii="Times New Roman" w:hAnsi="Times New Roman" w:cs="Times New Roman"/>
                <w:b/>
              </w:rPr>
              <w:t>:</w:t>
            </w:r>
          </w:p>
          <w:p w14:paraId="7E94B770" w14:textId="7CEB7E45" w:rsidR="008C375E" w:rsidRPr="00B23632" w:rsidRDefault="000A61CF" w:rsidP="006846FD">
            <w:pPr>
              <w:jc w:val="both"/>
              <w:rPr>
                <w:rFonts w:ascii="Times New Roman" w:hAnsi="Times New Roman" w:cs="Times New Roman"/>
              </w:rPr>
            </w:pPr>
            <w:r w:rsidRPr="00B23632">
              <w:rPr>
                <w:rFonts w:ascii="Times New Roman" w:hAnsi="Times New Roman" w:cs="Times New Roman"/>
              </w:rPr>
              <w:t>-</w:t>
            </w:r>
            <w:r w:rsidR="008C375E" w:rsidRPr="00B23632">
              <w:rPr>
                <w:rFonts w:ascii="Times New Roman" w:hAnsi="Times New Roman" w:cs="Times New Roman"/>
              </w:rPr>
              <w:t>Corsi di formazione/aggiornamento</w:t>
            </w:r>
            <w:r w:rsidR="00F55A4A" w:rsidRPr="00B23632">
              <w:rPr>
                <w:rFonts w:ascii="Times New Roman" w:hAnsi="Times New Roman" w:cs="Times New Roman"/>
              </w:rPr>
              <w:t xml:space="preserve"> coerenti con il PdM d’istituto e con il POF/PTOF (attività documentata attraverso</w:t>
            </w:r>
            <w:r w:rsidR="00F613A5" w:rsidRPr="00B23632">
              <w:rPr>
                <w:rFonts w:ascii="Times New Roman" w:hAnsi="Times New Roman" w:cs="Times New Roman"/>
              </w:rPr>
              <w:t xml:space="preserve"> attestazione di partecipazione, se svolto presso altre strutture,</w:t>
            </w:r>
            <w:r w:rsidR="00F55A4A" w:rsidRPr="00B23632">
              <w:rPr>
                <w:rFonts w:ascii="Times New Roman" w:hAnsi="Times New Roman" w:cs="Times New Roman"/>
              </w:rPr>
              <w:t xml:space="preserve"> ovvero autocertificazione </w:t>
            </w:r>
            <w:r w:rsidR="00F613A5" w:rsidRPr="00B23632">
              <w:rPr>
                <w:rFonts w:ascii="Times New Roman" w:hAnsi="Times New Roman" w:cs="Times New Roman"/>
              </w:rPr>
              <w:t>della formazione in istituto da sottoporre alla verifica foglio firma)</w:t>
            </w:r>
            <w:r w:rsidRPr="00B23632">
              <w:rPr>
                <w:rFonts w:ascii="Times New Roman" w:hAnsi="Times New Roman" w:cs="Times New Roman"/>
              </w:rPr>
              <w:t>.</w:t>
            </w:r>
          </w:p>
          <w:p w14:paraId="16925EF5" w14:textId="173002F9" w:rsidR="005C582D" w:rsidRPr="00B23632" w:rsidRDefault="000A61CF" w:rsidP="006846FD">
            <w:pPr>
              <w:rPr>
                <w:rFonts w:ascii="Times New Roman" w:hAnsi="Times New Roman" w:cs="Times New Roman"/>
              </w:rPr>
            </w:pPr>
            <w:r w:rsidRPr="00B23632">
              <w:rPr>
                <w:rFonts w:ascii="Times New Roman" w:hAnsi="Times New Roman" w:cs="Times New Roman"/>
              </w:rPr>
              <w:t>-Altro purchè documentabile</w:t>
            </w:r>
          </w:p>
        </w:tc>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815973" w14:textId="77777777" w:rsidR="00B23632" w:rsidRPr="00B23632" w:rsidRDefault="00B23632" w:rsidP="006846FD">
            <w:pPr>
              <w:rPr>
                <w:rFonts w:ascii="Times New Roman" w:hAnsi="Times New Roman" w:cs="Times New Roman"/>
                <w:b/>
                <w:bCs/>
              </w:rPr>
            </w:pPr>
            <w:r w:rsidRPr="00B23632">
              <w:rPr>
                <w:rFonts w:ascii="Times New Roman" w:hAnsi="Times New Roman" w:cs="Times New Roman"/>
                <w:b/>
                <w:bCs/>
              </w:rPr>
              <w:t>Da 4 a 10 ore = punti 2</w:t>
            </w:r>
          </w:p>
          <w:p w14:paraId="77516272" w14:textId="77777777" w:rsidR="00B23632" w:rsidRPr="00B23632" w:rsidRDefault="00B23632" w:rsidP="006846FD">
            <w:pPr>
              <w:rPr>
                <w:rFonts w:ascii="Times New Roman" w:hAnsi="Times New Roman" w:cs="Times New Roman"/>
                <w:b/>
                <w:bCs/>
              </w:rPr>
            </w:pPr>
            <w:r w:rsidRPr="00B23632">
              <w:rPr>
                <w:rFonts w:ascii="Times New Roman" w:hAnsi="Times New Roman" w:cs="Times New Roman"/>
                <w:b/>
                <w:bCs/>
              </w:rPr>
              <w:t>Da 11 a 20 ore = punti 3</w:t>
            </w:r>
          </w:p>
          <w:p w14:paraId="083AAF2C" w14:textId="77777777" w:rsidR="00B23632" w:rsidRPr="00B23632" w:rsidRDefault="00B23632" w:rsidP="006846FD">
            <w:pPr>
              <w:rPr>
                <w:rFonts w:ascii="Times New Roman" w:hAnsi="Times New Roman" w:cs="Times New Roman"/>
                <w:b/>
                <w:bCs/>
              </w:rPr>
            </w:pPr>
            <w:r w:rsidRPr="00B23632">
              <w:rPr>
                <w:rFonts w:ascii="Times New Roman" w:hAnsi="Times New Roman" w:cs="Times New Roman"/>
                <w:b/>
                <w:bCs/>
              </w:rPr>
              <w:t>Da 21 a 30 ore = punti 4</w:t>
            </w:r>
          </w:p>
          <w:p w14:paraId="4E5ED2EC" w14:textId="77777777" w:rsidR="00B23632" w:rsidRPr="00B23632" w:rsidRDefault="00B23632" w:rsidP="006846FD">
            <w:pPr>
              <w:rPr>
                <w:rFonts w:ascii="Times New Roman" w:hAnsi="Times New Roman" w:cs="Times New Roman"/>
                <w:b/>
                <w:bCs/>
              </w:rPr>
            </w:pPr>
            <w:r w:rsidRPr="00B23632">
              <w:rPr>
                <w:rFonts w:ascii="Times New Roman" w:hAnsi="Times New Roman" w:cs="Times New Roman"/>
                <w:b/>
                <w:bCs/>
              </w:rPr>
              <w:t>Da 31 a 40 ore = punti 5</w:t>
            </w:r>
          </w:p>
          <w:p w14:paraId="0851A863" w14:textId="26CE7A75" w:rsidR="008C375E" w:rsidRPr="000960A4" w:rsidRDefault="00B23632" w:rsidP="006846FD">
            <w:pPr>
              <w:rPr>
                <w:rFonts w:ascii="Times New Roman" w:hAnsi="Times New Roman" w:cs="Times New Roman"/>
                <w:b/>
                <w:bCs/>
                <w:sz w:val="16"/>
                <w:szCs w:val="16"/>
              </w:rPr>
            </w:pPr>
            <w:r w:rsidRPr="00B23632">
              <w:rPr>
                <w:rFonts w:ascii="Times New Roman" w:hAnsi="Times New Roman" w:cs="Times New Roman"/>
                <w:b/>
                <w:bCs/>
              </w:rPr>
              <w:t>Da 41 ore = punti 6</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14:paraId="4E5A500F" w14:textId="77777777" w:rsidR="00B23632" w:rsidRPr="00B23632" w:rsidRDefault="00B23632" w:rsidP="006846FD">
            <w:pPr>
              <w:jc w:val="center"/>
              <w:rPr>
                <w:rFonts w:ascii="Times New Roman" w:hAnsi="Times New Roman" w:cs="Times New Roman"/>
                <w:b/>
                <w:bCs/>
              </w:rPr>
            </w:pPr>
            <w:r w:rsidRPr="00B23632">
              <w:rPr>
                <w:rFonts w:ascii="Times New Roman" w:hAnsi="Times New Roman" w:cs="Times New Roman"/>
                <w:b/>
                <w:bCs/>
              </w:rPr>
              <w:t>Attestati di presenza</w:t>
            </w:r>
          </w:p>
          <w:p w14:paraId="79BE2FE1" w14:textId="77777777" w:rsidR="00B23632" w:rsidRPr="00B23632" w:rsidRDefault="00B23632" w:rsidP="006846FD">
            <w:pPr>
              <w:jc w:val="center"/>
              <w:rPr>
                <w:rFonts w:ascii="Times New Roman" w:hAnsi="Times New Roman" w:cs="Times New Roman"/>
                <w:b/>
                <w:bCs/>
              </w:rPr>
            </w:pPr>
            <w:r w:rsidRPr="00B23632">
              <w:rPr>
                <w:rFonts w:ascii="Times New Roman" w:hAnsi="Times New Roman" w:cs="Times New Roman"/>
                <w:b/>
                <w:bCs/>
              </w:rPr>
              <w:t>Titoli di partecipazione</w:t>
            </w:r>
          </w:p>
          <w:p w14:paraId="3FB5871A" w14:textId="103FC22D" w:rsidR="008C375E" w:rsidRPr="00B23632" w:rsidRDefault="00B23632" w:rsidP="006846FD">
            <w:pPr>
              <w:jc w:val="center"/>
              <w:rPr>
                <w:rFonts w:ascii="Times New Roman" w:hAnsi="Times New Roman" w:cs="Times New Roman"/>
                <w:b/>
                <w:bCs/>
              </w:rPr>
            </w:pPr>
            <w:r w:rsidRPr="00B23632">
              <w:rPr>
                <w:rFonts w:ascii="Times New Roman" w:hAnsi="Times New Roman" w:cs="Times New Roman"/>
                <w:b/>
                <w:bCs/>
              </w:rPr>
              <w:t>Firme di presenza</w:t>
            </w:r>
          </w:p>
        </w:tc>
      </w:tr>
      <w:tr w:rsidR="00BA0871" w:rsidRPr="000960A4" w14:paraId="33F08588" w14:textId="77777777" w:rsidTr="005220EC">
        <w:trPr>
          <w:trHeight w:val="674"/>
        </w:trPr>
        <w:tc>
          <w:tcPr>
            <w:tcW w:w="4364"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26E72BA9" w14:textId="77777777" w:rsidR="00312919" w:rsidRPr="00B23632" w:rsidRDefault="00312919" w:rsidP="006846FD">
            <w:pPr>
              <w:rPr>
                <w:rFonts w:ascii="Times New Roman" w:hAnsi="Times New Roman" w:cs="Times New Roman"/>
                <w:b/>
              </w:rPr>
            </w:pPr>
          </w:p>
          <w:p w14:paraId="4155AF6E" w14:textId="77777777" w:rsidR="00717B7E" w:rsidRPr="00B23632" w:rsidRDefault="00313E79" w:rsidP="006846FD">
            <w:pPr>
              <w:rPr>
                <w:rFonts w:ascii="Times New Roman" w:hAnsi="Times New Roman" w:cs="Times New Roman"/>
                <w:b/>
              </w:rPr>
            </w:pPr>
            <w:r w:rsidRPr="00B23632">
              <w:rPr>
                <w:rFonts w:ascii="Times New Roman" w:hAnsi="Times New Roman" w:cs="Times New Roman"/>
                <w:b/>
              </w:rPr>
              <w:t>P</w:t>
            </w:r>
            <w:r w:rsidR="00717B7E" w:rsidRPr="00B23632">
              <w:rPr>
                <w:rFonts w:ascii="Times New Roman" w:hAnsi="Times New Roman" w:cs="Times New Roman"/>
                <w:b/>
              </w:rPr>
              <w:t>romozione di p</w:t>
            </w:r>
            <w:r w:rsidR="008C375E" w:rsidRPr="00B23632">
              <w:rPr>
                <w:rFonts w:ascii="Times New Roman" w:hAnsi="Times New Roman" w:cs="Times New Roman"/>
                <w:b/>
              </w:rPr>
              <w:t>rogetti innovativi per il miglioramento</w:t>
            </w:r>
            <w:r w:rsidR="00943756" w:rsidRPr="00B23632">
              <w:rPr>
                <w:rFonts w:ascii="Times New Roman" w:hAnsi="Times New Roman" w:cs="Times New Roman"/>
                <w:b/>
              </w:rPr>
              <w:t>,</w:t>
            </w:r>
            <w:r w:rsidR="004602CE" w:rsidRPr="00B23632">
              <w:rPr>
                <w:rFonts w:ascii="Times New Roman" w:hAnsi="Times New Roman" w:cs="Times New Roman"/>
                <w:b/>
              </w:rPr>
              <w:t xml:space="preserve"> in linea con il PdM</w:t>
            </w:r>
            <w:r w:rsidR="00943756" w:rsidRPr="00B23632">
              <w:rPr>
                <w:rFonts w:ascii="Times New Roman" w:hAnsi="Times New Roman" w:cs="Times New Roman"/>
                <w:b/>
              </w:rPr>
              <w:t xml:space="preserve"> d’Ist</w:t>
            </w:r>
            <w:r w:rsidR="00312919" w:rsidRPr="00B23632">
              <w:rPr>
                <w:rFonts w:ascii="Times New Roman" w:hAnsi="Times New Roman" w:cs="Times New Roman"/>
                <w:b/>
              </w:rPr>
              <w:t>ituto</w:t>
            </w:r>
          </w:p>
          <w:p w14:paraId="2E1E16B0" w14:textId="3E1B88A3" w:rsidR="00AA27EC" w:rsidRPr="00B23632" w:rsidRDefault="00AA27EC" w:rsidP="006846FD">
            <w:pPr>
              <w:rPr>
                <w:rFonts w:ascii="Times New Roman" w:hAnsi="Times New Roman" w:cs="Times New Roman"/>
                <w:b/>
              </w:rPr>
            </w:pPr>
          </w:p>
        </w:tc>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971955" w14:textId="3CB27254" w:rsidR="0071391F" w:rsidRPr="0071391F" w:rsidRDefault="00740979" w:rsidP="006846FD">
            <w:pPr>
              <w:rPr>
                <w:rFonts w:ascii="Times New Roman" w:hAnsi="Times New Roman" w:cs="Times New Roman"/>
                <w:b/>
                <w:bCs/>
              </w:rPr>
            </w:pPr>
            <w:r>
              <w:rPr>
                <w:rFonts w:ascii="Times New Roman" w:hAnsi="Times New Roman" w:cs="Times New Roman"/>
                <w:b/>
                <w:bCs/>
              </w:rPr>
              <w:t>Evidente = punti   2</w:t>
            </w:r>
          </w:p>
          <w:p w14:paraId="7EABDE21" w14:textId="08010CB5" w:rsidR="00740979" w:rsidRDefault="00740979" w:rsidP="006846FD">
            <w:pPr>
              <w:rPr>
                <w:rFonts w:ascii="Times New Roman" w:hAnsi="Times New Roman" w:cs="Times New Roman"/>
                <w:b/>
                <w:bCs/>
              </w:rPr>
            </w:pPr>
            <w:r>
              <w:rPr>
                <w:rFonts w:ascii="Times New Roman" w:hAnsi="Times New Roman" w:cs="Times New Roman"/>
                <w:b/>
                <w:bCs/>
              </w:rPr>
              <w:t>Molto evidente = punti 3</w:t>
            </w:r>
          </w:p>
          <w:p w14:paraId="53591ED3" w14:textId="3C0AA908" w:rsidR="008C375E" w:rsidRPr="0071391F" w:rsidRDefault="0071391F" w:rsidP="006846FD">
            <w:pPr>
              <w:rPr>
                <w:rFonts w:ascii="Times New Roman" w:hAnsi="Times New Roman" w:cs="Times New Roman"/>
                <w:b/>
                <w:bCs/>
              </w:rPr>
            </w:pPr>
            <w:r w:rsidRPr="0071391F">
              <w:rPr>
                <w:rFonts w:ascii="Times New Roman" w:hAnsi="Times New Roman" w:cs="Times New Roman"/>
                <w:b/>
                <w:bCs/>
              </w:rPr>
              <w:t>Sis</w:t>
            </w:r>
            <w:r w:rsidR="00740979">
              <w:rPr>
                <w:rFonts w:ascii="Times New Roman" w:hAnsi="Times New Roman" w:cs="Times New Roman"/>
                <w:b/>
                <w:bCs/>
              </w:rPr>
              <w:t>tematicamente evidente = punti 4</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14:paraId="599D7212" w14:textId="77777777" w:rsidR="0071391F" w:rsidRDefault="0071391F" w:rsidP="006846FD">
            <w:pPr>
              <w:rPr>
                <w:rFonts w:ascii="Times New Roman" w:hAnsi="Times New Roman" w:cs="Times New Roman"/>
                <w:b/>
                <w:bCs/>
              </w:rPr>
            </w:pPr>
          </w:p>
          <w:p w14:paraId="1D006A08" w14:textId="438B7F3F" w:rsidR="008C375E" w:rsidRPr="0071391F" w:rsidRDefault="0071391F" w:rsidP="006846FD">
            <w:pPr>
              <w:rPr>
                <w:rFonts w:ascii="Times New Roman" w:hAnsi="Times New Roman" w:cs="Times New Roman"/>
                <w:b/>
                <w:bCs/>
              </w:rPr>
            </w:pPr>
            <w:r w:rsidRPr="0071391F">
              <w:rPr>
                <w:rFonts w:ascii="Times New Roman" w:hAnsi="Times New Roman" w:cs="Times New Roman"/>
                <w:b/>
                <w:bCs/>
              </w:rPr>
              <w:t>Documentazione dei percorsi realizzati</w:t>
            </w:r>
          </w:p>
        </w:tc>
      </w:tr>
      <w:tr w:rsidR="00DD7A72" w:rsidRPr="000960A4" w14:paraId="41403752" w14:textId="77777777" w:rsidTr="005220EC">
        <w:trPr>
          <w:trHeight w:val="1655"/>
        </w:trPr>
        <w:tc>
          <w:tcPr>
            <w:tcW w:w="4364"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28780EFE" w14:textId="77777777" w:rsidR="00DD7A72" w:rsidRPr="00B23632" w:rsidRDefault="00DD7A72" w:rsidP="006846FD">
            <w:pPr>
              <w:pStyle w:val="Standard"/>
              <w:snapToGrid w:val="0"/>
              <w:rPr>
                <w:sz w:val="22"/>
                <w:szCs w:val="22"/>
              </w:rPr>
            </w:pPr>
          </w:p>
          <w:p w14:paraId="20E3E717" w14:textId="77777777" w:rsidR="00DD7A72" w:rsidRPr="00B23632" w:rsidRDefault="00DD7A72" w:rsidP="006846FD">
            <w:pPr>
              <w:pStyle w:val="Standard"/>
              <w:snapToGrid w:val="0"/>
              <w:rPr>
                <w:b/>
                <w:sz w:val="22"/>
                <w:szCs w:val="22"/>
              </w:rPr>
            </w:pPr>
            <w:r w:rsidRPr="00B23632">
              <w:rPr>
                <w:b/>
                <w:sz w:val="22"/>
                <w:szCs w:val="22"/>
              </w:rPr>
              <w:t>Attività di progettazione</w:t>
            </w:r>
          </w:p>
          <w:p w14:paraId="6A1E26EB" w14:textId="77777777" w:rsidR="00DD7A72" w:rsidRPr="00B23632" w:rsidRDefault="00DD7A72" w:rsidP="006846FD">
            <w:pPr>
              <w:pStyle w:val="Standard"/>
              <w:snapToGrid w:val="0"/>
              <w:ind w:left="30"/>
              <w:rPr>
                <w:sz w:val="22"/>
                <w:szCs w:val="22"/>
              </w:rPr>
            </w:pPr>
            <w:r w:rsidRPr="00B23632">
              <w:rPr>
                <w:sz w:val="22"/>
                <w:szCs w:val="22"/>
              </w:rPr>
              <w:fldChar w:fldCharType="begin">
                <w:ffData>
                  <w:name w:val=""/>
                  <w:enabled/>
                  <w:calcOnExit w:val="0"/>
                  <w:checkBox>
                    <w:sizeAuto/>
                    <w:default w:val="0"/>
                  </w:checkBox>
                </w:ffData>
              </w:fldChar>
            </w:r>
            <w:r w:rsidRPr="00B23632">
              <w:rPr>
                <w:sz w:val="22"/>
                <w:szCs w:val="22"/>
              </w:rPr>
              <w:instrText xml:space="preserve"> FORMCHECKBOX </w:instrText>
            </w:r>
            <w:r w:rsidRPr="00B23632">
              <w:rPr>
                <w:sz w:val="22"/>
                <w:szCs w:val="22"/>
              </w:rPr>
            </w:r>
            <w:r w:rsidRPr="00B23632">
              <w:rPr>
                <w:sz w:val="22"/>
                <w:szCs w:val="22"/>
              </w:rPr>
              <w:fldChar w:fldCharType="end"/>
            </w:r>
            <w:r w:rsidRPr="00B23632">
              <w:rPr>
                <w:sz w:val="22"/>
                <w:szCs w:val="22"/>
              </w:rPr>
              <w:t xml:space="preserve"> Progetti locali </w:t>
            </w:r>
            <w:r w:rsidRPr="00B23632">
              <w:rPr>
                <w:rFonts w:eastAsia="Century Schoolbook"/>
                <w:sz w:val="22"/>
                <w:szCs w:val="22"/>
              </w:rPr>
              <w:t xml:space="preserve"> </w:t>
            </w:r>
          </w:p>
          <w:p w14:paraId="21C80427" w14:textId="77777777" w:rsidR="00DD7A72" w:rsidRPr="00B23632" w:rsidRDefault="00DD7A72" w:rsidP="006846FD">
            <w:pPr>
              <w:pStyle w:val="Standard"/>
              <w:ind w:left="30"/>
              <w:rPr>
                <w:sz w:val="22"/>
                <w:szCs w:val="22"/>
              </w:rPr>
            </w:pPr>
            <w:r w:rsidRPr="00B23632">
              <w:rPr>
                <w:sz w:val="22"/>
                <w:szCs w:val="22"/>
              </w:rPr>
              <w:fldChar w:fldCharType="begin">
                <w:ffData>
                  <w:name w:val=""/>
                  <w:enabled/>
                  <w:calcOnExit w:val="0"/>
                  <w:checkBox>
                    <w:sizeAuto/>
                    <w:default w:val="0"/>
                  </w:checkBox>
                </w:ffData>
              </w:fldChar>
            </w:r>
            <w:r w:rsidRPr="00B23632">
              <w:rPr>
                <w:sz w:val="22"/>
                <w:szCs w:val="22"/>
              </w:rPr>
              <w:instrText xml:space="preserve"> FORMCHECKBOX </w:instrText>
            </w:r>
            <w:r w:rsidRPr="00B23632">
              <w:rPr>
                <w:sz w:val="22"/>
                <w:szCs w:val="22"/>
              </w:rPr>
            </w:r>
            <w:r w:rsidRPr="00B23632">
              <w:rPr>
                <w:sz w:val="22"/>
                <w:szCs w:val="22"/>
              </w:rPr>
              <w:fldChar w:fldCharType="end"/>
            </w:r>
            <w:r w:rsidRPr="00B23632">
              <w:rPr>
                <w:sz w:val="22"/>
                <w:szCs w:val="22"/>
              </w:rPr>
              <w:t xml:space="preserve"> Progetti provinciali</w:t>
            </w:r>
          </w:p>
          <w:p w14:paraId="11540C89" w14:textId="77777777" w:rsidR="00DD7A72" w:rsidRPr="00B23632" w:rsidRDefault="00DD7A72" w:rsidP="006846FD">
            <w:pPr>
              <w:pStyle w:val="Standard"/>
              <w:ind w:left="30"/>
              <w:rPr>
                <w:sz w:val="22"/>
                <w:szCs w:val="22"/>
              </w:rPr>
            </w:pPr>
            <w:r w:rsidRPr="00B23632">
              <w:rPr>
                <w:sz w:val="22"/>
                <w:szCs w:val="22"/>
              </w:rPr>
              <w:fldChar w:fldCharType="begin">
                <w:ffData>
                  <w:name w:val=""/>
                  <w:enabled/>
                  <w:calcOnExit w:val="0"/>
                  <w:checkBox>
                    <w:sizeAuto/>
                    <w:default w:val="0"/>
                  </w:checkBox>
                </w:ffData>
              </w:fldChar>
            </w:r>
            <w:r w:rsidRPr="00B23632">
              <w:rPr>
                <w:sz w:val="22"/>
                <w:szCs w:val="22"/>
              </w:rPr>
              <w:instrText xml:space="preserve"> FORMCHECKBOX </w:instrText>
            </w:r>
            <w:r w:rsidRPr="00B23632">
              <w:rPr>
                <w:sz w:val="22"/>
                <w:szCs w:val="22"/>
              </w:rPr>
            </w:r>
            <w:r w:rsidRPr="00B23632">
              <w:rPr>
                <w:sz w:val="22"/>
                <w:szCs w:val="22"/>
              </w:rPr>
              <w:fldChar w:fldCharType="end"/>
            </w:r>
            <w:r w:rsidRPr="00B23632">
              <w:rPr>
                <w:sz w:val="22"/>
                <w:szCs w:val="22"/>
              </w:rPr>
              <w:t xml:space="preserve"> Progetti regionali Progetti ministeriali (PON- POR)</w:t>
            </w:r>
          </w:p>
          <w:p w14:paraId="6071985E" w14:textId="77777777" w:rsidR="00DD7A72" w:rsidRPr="00B23632" w:rsidRDefault="00DD7A72" w:rsidP="006846FD">
            <w:pPr>
              <w:pStyle w:val="Standard"/>
              <w:ind w:left="30"/>
              <w:rPr>
                <w:sz w:val="22"/>
                <w:szCs w:val="22"/>
              </w:rPr>
            </w:pPr>
            <w:r w:rsidRPr="00B23632">
              <w:rPr>
                <w:sz w:val="22"/>
                <w:szCs w:val="22"/>
              </w:rPr>
              <w:fldChar w:fldCharType="begin">
                <w:ffData>
                  <w:name w:val=""/>
                  <w:enabled/>
                  <w:calcOnExit w:val="0"/>
                  <w:checkBox>
                    <w:sizeAuto/>
                    <w:default w:val="0"/>
                  </w:checkBox>
                </w:ffData>
              </w:fldChar>
            </w:r>
            <w:r w:rsidRPr="00B23632">
              <w:rPr>
                <w:sz w:val="22"/>
                <w:szCs w:val="22"/>
              </w:rPr>
              <w:instrText xml:space="preserve"> FORMCHECKBOX </w:instrText>
            </w:r>
            <w:r w:rsidRPr="00B23632">
              <w:rPr>
                <w:sz w:val="22"/>
                <w:szCs w:val="22"/>
              </w:rPr>
            </w:r>
            <w:r w:rsidRPr="00B23632">
              <w:rPr>
                <w:sz w:val="22"/>
                <w:szCs w:val="22"/>
              </w:rPr>
              <w:fldChar w:fldCharType="end"/>
            </w:r>
            <w:r w:rsidRPr="00B23632">
              <w:rPr>
                <w:sz w:val="22"/>
                <w:szCs w:val="22"/>
              </w:rPr>
              <w:t xml:space="preserve"> Progetti europei</w:t>
            </w:r>
          </w:p>
          <w:p w14:paraId="00EF3B9F" w14:textId="77777777" w:rsidR="00DD7A72" w:rsidRPr="00B23632" w:rsidRDefault="00DD7A72" w:rsidP="006846FD">
            <w:pPr>
              <w:pStyle w:val="Standard"/>
              <w:ind w:left="30"/>
              <w:rPr>
                <w:sz w:val="22"/>
                <w:szCs w:val="22"/>
              </w:rPr>
            </w:pPr>
            <w:r w:rsidRPr="00B23632">
              <w:rPr>
                <w:sz w:val="22"/>
                <w:szCs w:val="22"/>
              </w:rPr>
              <w:fldChar w:fldCharType="begin">
                <w:ffData>
                  <w:name w:val=""/>
                  <w:enabled/>
                  <w:calcOnExit w:val="0"/>
                  <w:checkBox>
                    <w:sizeAuto/>
                    <w:default w:val="0"/>
                  </w:checkBox>
                </w:ffData>
              </w:fldChar>
            </w:r>
            <w:r w:rsidRPr="00B23632">
              <w:rPr>
                <w:sz w:val="22"/>
                <w:szCs w:val="22"/>
              </w:rPr>
              <w:instrText xml:space="preserve"> FORMCHECKBOX </w:instrText>
            </w:r>
            <w:r w:rsidRPr="00B23632">
              <w:rPr>
                <w:sz w:val="22"/>
                <w:szCs w:val="22"/>
              </w:rPr>
            </w:r>
            <w:r w:rsidRPr="00B23632">
              <w:rPr>
                <w:sz w:val="22"/>
                <w:szCs w:val="22"/>
              </w:rPr>
              <w:fldChar w:fldCharType="end"/>
            </w:r>
            <w:r w:rsidRPr="00B23632">
              <w:rPr>
                <w:sz w:val="22"/>
                <w:szCs w:val="22"/>
              </w:rPr>
              <w:t xml:space="preserve"> ALTRO (specificare)________________________</w:t>
            </w:r>
          </w:p>
          <w:p w14:paraId="2D3F76F8" w14:textId="69ABFBF7" w:rsidR="00DD7A72" w:rsidRPr="00B23632" w:rsidRDefault="00DD7A72" w:rsidP="006846FD">
            <w:pPr>
              <w:rPr>
                <w:rFonts w:ascii="Times New Roman" w:hAnsi="Times New Roman" w:cs="Times New Roman"/>
                <w:b/>
              </w:rPr>
            </w:pPr>
          </w:p>
        </w:tc>
        <w:tc>
          <w:tcPr>
            <w:tcW w:w="37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B32CDC" w14:textId="77777777" w:rsidR="0071391F" w:rsidRDefault="0071391F" w:rsidP="006846FD">
            <w:pPr>
              <w:rPr>
                <w:rFonts w:ascii="Times New Roman" w:hAnsi="Times New Roman" w:cs="Times New Roman"/>
                <w:b/>
                <w:bCs/>
              </w:rPr>
            </w:pPr>
          </w:p>
          <w:p w14:paraId="38418345" w14:textId="21517133" w:rsidR="0071391F" w:rsidRPr="0071391F" w:rsidRDefault="00740979" w:rsidP="006846FD">
            <w:pPr>
              <w:rPr>
                <w:rFonts w:ascii="Times New Roman" w:hAnsi="Times New Roman" w:cs="Times New Roman"/>
                <w:b/>
                <w:bCs/>
              </w:rPr>
            </w:pPr>
            <w:r>
              <w:rPr>
                <w:rFonts w:ascii="Times New Roman" w:hAnsi="Times New Roman" w:cs="Times New Roman"/>
                <w:b/>
                <w:bCs/>
              </w:rPr>
              <w:t>Evidente = punti  2</w:t>
            </w:r>
          </w:p>
          <w:p w14:paraId="4455D132" w14:textId="0FF39CA0" w:rsidR="0071391F" w:rsidRPr="0071391F" w:rsidRDefault="00740979" w:rsidP="006846FD">
            <w:pPr>
              <w:rPr>
                <w:rFonts w:ascii="Times New Roman" w:hAnsi="Times New Roman" w:cs="Times New Roman"/>
                <w:b/>
                <w:bCs/>
              </w:rPr>
            </w:pPr>
            <w:r>
              <w:rPr>
                <w:rFonts w:ascii="Times New Roman" w:hAnsi="Times New Roman" w:cs="Times New Roman"/>
                <w:b/>
                <w:bCs/>
              </w:rPr>
              <w:t>Molto evidente = punti -3</w:t>
            </w:r>
          </w:p>
          <w:p w14:paraId="76C3C349" w14:textId="399D49F3" w:rsidR="00DD7A72" w:rsidRPr="0071391F" w:rsidRDefault="0071391F" w:rsidP="006846FD">
            <w:pPr>
              <w:rPr>
                <w:rFonts w:ascii="Times New Roman" w:hAnsi="Times New Roman" w:cs="Times New Roman"/>
                <w:b/>
                <w:bCs/>
              </w:rPr>
            </w:pPr>
            <w:r w:rsidRPr="0071391F">
              <w:rPr>
                <w:rFonts w:ascii="Times New Roman" w:hAnsi="Times New Roman" w:cs="Times New Roman"/>
                <w:b/>
                <w:bCs/>
              </w:rPr>
              <w:t>Sis</w:t>
            </w:r>
            <w:r w:rsidR="00740979">
              <w:rPr>
                <w:rFonts w:ascii="Times New Roman" w:hAnsi="Times New Roman" w:cs="Times New Roman"/>
                <w:b/>
                <w:bCs/>
              </w:rPr>
              <w:t>tematicamente evidente = punti  4</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538857F1" w14:textId="77777777" w:rsidR="00DD7A72" w:rsidRDefault="00DD7A72" w:rsidP="006846FD">
            <w:pPr>
              <w:rPr>
                <w:rFonts w:ascii="Times New Roman" w:hAnsi="Times New Roman" w:cs="Times New Roman"/>
                <w:b/>
                <w:bCs/>
              </w:rPr>
            </w:pPr>
          </w:p>
          <w:p w14:paraId="38B8E566" w14:textId="284539F8" w:rsidR="0071391F" w:rsidRDefault="0071391F" w:rsidP="006846FD">
            <w:pPr>
              <w:rPr>
                <w:rFonts w:ascii="Times New Roman" w:hAnsi="Times New Roman" w:cs="Times New Roman"/>
                <w:b/>
                <w:bCs/>
              </w:rPr>
            </w:pPr>
            <w:r>
              <w:rPr>
                <w:rFonts w:ascii="Times New Roman" w:hAnsi="Times New Roman" w:cs="Times New Roman"/>
                <w:b/>
                <w:bCs/>
              </w:rPr>
              <w:t>Progettazione</w:t>
            </w:r>
          </w:p>
          <w:p w14:paraId="3936F03B" w14:textId="77777777" w:rsidR="0071391F" w:rsidRDefault="0071391F" w:rsidP="006846FD">
            <w:pPr>
              <w:rPr>
                <w:rFonts w:ascii="Times New Roman" w:hAnsi="Times New Roman" w:cs="Times New Roman"/>
                <w:b/>
                <w:bCs/>
              </w:rPr>
            </w:pPr>
            <w:r w:rsidRPr="0071391F">
              <w:rPr>
                <w:rFonts w:ascii="Times New Roman" w:hAnsi="Times New Roman" w:cs="Times New Roman"/>
                <w:b/>
                <w:bCs/>
              </w:rPr>
              <w:t>Documentazione dei percorsi realizzati</w:t>
            </w:r>
          </w:p>
          <w:p w14:paraId="4F27B464" w14:textId="637C759D" w:rsidR="0071391F" w:rsidRPr="0071391F" w:rsidRDefault="0071391F" w:rsidP="006846FD">
            <w:pPr>
              <w:rPr>
                <w:rFonts w:ascii="Times New Roman" w:hAnsi="Times New Roman" w:cs="Times New Roman"/>
                <w:b/>
                <w:bCs/>
              </w:rPr>
            </w:pPr>
            <w:r>
              <w:rPr>
                <w:rFonts w:ascii="Times New Roman" w:hAnsi="Times New Roman" w:cs="Times New Roman"/>
                <w:b/>
                <w:bCs/>
              </w:rPr>
              <w:t>Lettere di incarico</w:t>
            </w:r>
          </w:p>
        </w:tc>
      </w:tr>
      <w:tr w:rsidR="00DD7A72" w:rsidRPr="003338EB" w14:paraId="65C88F94" w14:textId="77777777" w:rsidTr="005220EC">
        <w:trPr>
          <w:trHeight w:val="960"/>
        </w:trPr>
        <w:tc>
          <w:tcPr>
            <w:tcW w:w="4364" w:type="dxa"/>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20C1EAEA" w14:textId="18B7C6A6" w:rsidR="00DD7A72" w:rsidRPr="00B23632" w:rsidRDefault="00A22DA1" w:rsidP="006846FD">
            <w:pPr>
              <w:rPr>
                <w:rFonts w:ascii="Times New Roman" w:hAnsi="Times New Roman" w:cs="Times New Roman"/>
                <w:b/>
              </w:rPr>
            </w:pPr>
            <w:r w:rsidRPr="00B23632">
              <w:rPr>
                <w:rFonts w:ascii="Times New Roman" w:hAnsi="Times New Roman" w:cs="Times New Roman"/>
                <w:b/>
              </w:rPr>
              <w:t xml:space="preserve"> Promozione e partecipazione ad attività di orientamento</w:t>
            </w:r>
          </w:p>
          <w:p w14:paraId="6C8DB7D9" w14:textId="77777777" w:rsidR="00DD7A72" w:rsidRPr="00B23632" w:rsidRDefault="00DD7A72" w:rsidP="006846FD"/>
        </w:tc>
        <w:tc>
          <w:tcPr>
            <w:tcW w:w="371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2F9492" w14:textId="544C6D9F" w:rsidR="0071391F" w:rsidRPr="0071391F" w:rsidRDefault="0067464D" w:rsidP="006846FD">
            <w:pPr>
              <w:rPr>
                <w:rFonts w:ascii="Times New Roman" w:hAnsi="Times New Roman" w:cs="Times New Roman"/>
                <w:b/>
                <w:bCs/>
              </w:rPr>
            </w:pPr>
            <w:r>
              <w:rPr>
                <w:rFonts w:ascii="Times New Roman" w:hAnsi="Times New Roman" w:cs="Times New Roman"/>
                <w:b/>
                <w:bCs/>
              </w:rPr>
              <w:t xml:space="preserve">Fino a 10 ore </w:t>
            </w:r>
            <w:r w:rsidR="003E7836">
              <w:rPr>
                <w:rFonts w:ascii="Times New Roman" w:hAnsi="Times New Roman" w:cs="Times New Roman"/>
                <w:b/>
                <w:bCs/>
              </w:rPr>
              <w:t>= punti 2</w:t>
            </w:r>
          </w:p>
          <w:p w14:paraId="3B634DE0" w14:textId="59C7161A" w:rsidR="0071391F" w:rsidRPr="0071391F" w:rsidRDefault="0067464D" w:rsidP="006846FD">
            <w:pPr>
              <w:rPr>
                <w:rFonts w:ascii="Times New Roman" w:hAnsi="Times New Roman" w:cs="Times New Roman"/>
                <w:b/>
                <w:bCs/>
              </w:rPr>
            </w:pPr>
            <w:r>
              <w:rPr>
                <w:rFonts w:ascii="Times New Roman" w:hAnsi="Times New Roman" w:cs="Times New Roman"/>
                <w:b/>
                <w:bCs/>
              </w:rPr>
              <w:t>Tra 10 e 20 ore</w:t>
            </w:r>
            <w:r w:rsidR="003E7836">
              <w:rPr>
                <w:rFonts w:ascii="Times New Roman" w:hAnsi="Times New Roman" w:cs="Times New Roman"/>
                <w:b/>
                <w:bCs/>
              </w:rPr>
              <w:t xml:space="preserve"> = punti 3</w:t>
            </w:r>
          </w:p>
          <w:p w14:paraId="13D2E836" w14:textId="5C7D1BD8" w:rsidR="00DD7A72" w:rsidRPr="0071391F" w:rsidRDefault="0067464D" w:rsidP="006846FD">
            <w:pPr>
              <w:rPr>
                <w:rFonts w:ascii="Times New Roman" w:hAnsi="Times New Roman" w:cs="Times New Roman"/>
                <w:b/>
                <w:bCs/>
              </w:rPr>
            </w:pPr>
            <w:r>
              <w:rPr>
                <w:rFonts w:ascii="Times New Roman" w:hAnsi="Times New Roman" w:cs="Times New Roman"/>
                <w:b/>
                <w:bCs/>
              </w:rPr>
              <w:t>Oltre 20 ore</w:t>
            </w:r>
            <w:r w:rsidR="003E7836">
              <w:rPr>
                <w:rFonts w:ascii="Times New Roman" w:hAnsi="Times New Roman" w:cs="Times New Roman"/>
                <w:b/>
                <w:bCs/>
              </w:rPr>
              <w:t xml:space="preserve"> = punti 4</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35F63D9B" w14:textId="77777777" w:rsidR="003338EB" w:rsidRDefault="003338EB" w:rsidP="006846FD">
            <w:pPr>
              <w:rPr>
                <w:rFonts w:ascii="Times New Roman" w:hAnsi="Times New Roman" w:cs="Times New Roman"/>
                <w:b/>
                <w:bCs/>
              </w:rPr>
            </w:pPr>
          </w:p>
          <w:p w14:paraId="1D231425" w14:textId="4F26C30C" w:rsidR="00DD7A72" w:rsidRPr="003338EB" w:rsidRDefault="003338EB" w:rsidP="006846FD">
            <w:pPr>
              <w:rPr>
                <w:rFonts w:ascii="Times New Roman" w:hAnsi="Times New Roman" w:cs="Times New Roman"/>
                <w:b/>
                <w:bCs/>
              </w:rPr>
            </w:pPr>
            <w:r>
              <w:rPr>
                <w:rFonts w:ascii="Times New Roman" w:hAnsi="Times New Roman" w:cs="Times New Roman"/>
                <w:b/>
                <w:bCs/>
              </w:rPr>
              <w:t>Documentazione delle attività realizzate</w:t>
            </w:r>
          </w:p>
        </w:tc>
      </w:tr>
      <w:tr w:rsidR="00DD7A72" w:rsidRPr="003338EB" w14:paraId="66D3F389" w14:textId="77777777" w:rsidTr="005220EC">
        <w:trPr>
          <w:trHeight w:val="1043"/>
        </w:trPr>
        <w:tc>
          <w:tcPr>
            <w:tcW w:w="4364"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6D2A6651" w14:textId="77777777" w:rsidR="00DD7A72" w:rsidRPr="00B23632" w:rsidRDefault="00DD7A72" w:rsidP="006846FD">
            <w:pPr>
              <w:jc w:val="both"/>
              <w:rPr>
                <w:rFonts w:ascii="Times New Roman" w:hAnsi="Times New Roman" w:cs="Times New Roman"/>
                <w:b/>
              </w:rPr>
            </w:pPr>
            <w:r w:rsidRPr="00B23632">
              <w:rPr>
                <w:rFonts w:ascii="Times New Roman" w:hAnsi="Times New Roman" w:cs="Times New Roman"/>
                <w:b/>
              </w:rPr>
              <w:t>Promozione  delle eccellenze studentesche e partecipazione a gare e concorsi nazionali ed internazionali.</w:t>
            </w:r>
          </w:p>
          <w:p w14:paraId="32E6D72C" w14:textId="0E577EDC" w:rsidR="00DD7A72" w:rsidRPr="00B23632" w:rsidRDefault="00DD7A72" w:rsidP="006846FD">
            <w:pPr>
              <w:rPr>
                <w:rFonts w:ascii="Times New Roman" w:hAnsi="Times New Roman" w:cs="Times New Roman"/>
                <w:b/>
              </w:rPr>
            </w:pPr>
          </w:p>
        </w:tc>
        <w:tc>
          <w:tcPr>
            <w:tcW w:w="371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8CBF47"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Evidente = punti 1</w:t>
            </w:r>
          </w:p>
          <w:p w14:paraId="5A92F28A"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Molto evidente = punti 2</w:t>
            </w:r>
          </w:p>
          <w:p w14:paraId="5CD9833B" w14:textId="526F799D" w:rsidR="00DD7A72" w:rsidRPr="006E07D2" w:rsidRDefault="003338EB" w:rsidP="006846FD">
            <w:pPr>
              <w:rPr>
                <w:rFonts w:ascii="Times New Roman" w:hAnsi="Times New Roman" w:cs="Times New Roman"/>
                <w:b/>
                <w:bCs/>
              </w:rPr>
            </w:pPr>
            <w:r w:rsidRPr="003338E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000000"/>
              <w:right w:val="single" w:sz="4" w:space="0" w:color="000000"/>
            </w:tcBorders>
            <w:shd w:val="clear" w:color="auto" w:fill="FFFFFF"/>
          </w:tcPr>
          <w:p w14:paraId="568E2DA1" w14:textId="77777777" w:rsidR="003338EB" w:rsidRDefault="003338EB" w:rsidP="006846FD">
            <w:pPr>
              <w:rPr>
                <w:rFonts w:ascii="Times New Roman" w:hAnsi="Times New Roman" w:cs="Times New Roman"/>
                <w:b/>
                <w:bCs/>
              </w:rPr>
            </w:pPr>
          </w:p>
          <w:p w14:paraId="1F8C5CE1" w14:textId="2C14D1FF" w:rsidR="00DD7A72" w:rsidRPr="003338EB" w:rsidRDefault="003338EB" w:rsidP="006846FD">
            <w:pPr>
              <w:rPr>
                <w:rFonts w:ascii="Times New Roman" w:hAnsi="Times New Roman" w:cs="Times New Roman"/>
                <w:b/>
                <w:bCs/>
              </w:rPr>
            </w:pPr>
            <w:r w:rsidRPr="003338EB">
              <w:rPr>
                <w:rFonts w:ascii="Times New Roman" w:hAnsi="Times New Roman" w:cs="Times New Roman"/>
                <w:b/>
                <w:bCs/>
              </w:rPr>
              <w:t>Docume</w:t>
            </w:r>
            <w:r>
              <w:rPr>
                <w:rFonts w:ascii="Times New Roman" w:hAnsi="Times New Roman" w:cs="Times New Roman"/>
                <w:b/>
                <w:bCs/>
              </w:rPr>
              <w:t>ntazione delle attività realizzate</w:t>
            </w:r>
          </w:p>
        </w:tc>
      </w:tr>
      <w:tr w:rsidR="009639A2" w:rsidRPr="000960A4" w14:paraId="315971C3" w14:textId="77777777" w:rsidTr="005220EC">
        <w:trPr>
          <w:trHeight w:val="1043"/>
        </w:trPr>
        <w:tc>
          <w:tcPr>
            <w:tcW w:w="4364" w:type="dxa"/>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238CDD70" w14:textId="71D465F9" w:rsidR="009639A2" w:rsidRPr="00B23632" w:rsidRDefault="009639A2" w:rsidP="006846FD">
            <w:pPr>
              <w:jc w:val="both"/>
              <w:rPr>
                <w:rFonts w:ascii="Times New Roman" w:hAnsi="Times New Roman" w:cs="Times New Roman"/>
                <w:b/>
              </w:rPr>
            </w:pPr>
            <w:r w:rsidRPr="00B23632">
              <w:rPr>
                <w:rFonts w:ascii="Times New Roman" w:hAnsi="Times New Roman" w:cs="Times New Roman"/>
                <w:b/>
              </w:rPr>
              <w:t>Progettazione di percorsi personalizzati ed inclusivi per allievi con particolari problematiche</w:t>
            </w:r>
          </w:p>
        </w:tc>
        <w:tc>
          <w:tcPr>
            <w:tcW w:w="371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D6B193"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Evidente = punti 1</w:t>
            </w:r>
          </w:p>
          <w:p w14:paraId="54673CB4"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Molto evidente = punti 2</w:t>
            </w:r>
          </w:p>
          <w:p w14:paraId="6E17CF80" w14:textId="1790993D" w:rsidR="009639A2" w:rsidRPr="003338EB" w:rsidRDefault="003338EB" w:rsidP="006846FD">
            <w:pPr>
              <w:rPr>
                <w:rFonts w:ascii="Times New Roman" w:hAnsi="Times New Roman" w:cs="Times New Roman"/>
                <w:b/>
                <w:bCs/>
              </w:rPr>
            </w:pPr>
            <w:r w:rsidRPr="003338E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000000"/>
              <w:right w:val="single" w:sz="4" w:space="0" w:color="000000"/>
            </w:tcBorders>
            <w:shd w:val="clear" w:color="auto" w:fill="FFFFFF"/>
          </w:tcPr>
          <w:p w14:paraId="05582573"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Documentazione dei percorsi realizzati</w:t>
            </w:r>
          </w:p>
          <w:p w14:paraId="22805C16" w14:textId="21A16E6B" w:rsidR="009639A2" w:rsidRPr="000960A4" w:rsidRDefault="003338EB" w:rsidP="006846FD">
            <w:pPr>
              <w:rPr>
                <w:rFonts w:ascii="Times New Roman" w:hAnsi="Times New Roman" w:cs="Times New Roman"/>
                <w:b/>
                <w:bCs/>
                <w:sz w:val="16"/>
                <w:szCs w:val="16"/>
              </w:rPr>
            </w:pPr>
            <w:r w:rsidRPr="003338EB">
              <w:rPr>
                <w:rFonts w:ascii="Times New Roman" w:hAnsi="Times New Roman" w:cs="Times New Roman"/>
                <w:b/>
                <w:bCs/>
              </w:rPr>
              <w:t>Utilizzo strumenti compensativi e misure dispensative</w:t>
            </w:r>
          </w:p>
        </w:tc>
      </w:tr>
      <w:tr w:rsidR="00DD7A72" w:rsidRPr="000960A4" w14:paraId="242B20C9" w14:textId="77777777" w:rsidTr="005220EC">
        <w:trPr>
          <w:trHeight w:val="807"/>
        </w:trPr>
        <w:tc>
          <w:tcPr>
            <w:tcW w:w="4364"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2E77B30D" w14:textId="2447ABDF" w:rsidR="00DD7A72" w:rsidRPr="00B23632" w:rsidRDefault="00DD7A72" w:rsidP="006846FD">
            <w:pPr>
              <w:jc w:val="both"/>
              <w:rPr>
                <w:rFonts w:ascii="Times New Roman" w:hAnsi="Times New Roman" w:cs="Times New Roman"/>
                <w:b/>
              </w:rPr>
            </w:pPr>
            <w:r w:rsidRPr="00B23632">
              <w:rPr>
                <w:rFonts w:ascii="Times New Roman" w:hAnsi="Times New Roman" w:cs="Times New Roman"/>
                <w:b/>
              </w:rPr>
              <w:lastRenderedPageBreak/>
              <w:t>Adozione di strategie didattiche innovative per la costruzi</w:t>
            </w:r>
            <w:r w:rsidR="00740979">
              <w:rPr>
                <w:rFonts w:ascii="Times New Roman" w:hAnsi="Times New Roman" w:cs="Times New Roman"/>
                <w:b/>
              </w:rPr>
              <w:t>one di competenze significative attraverso l’utilizzo</w:t>
            </w:r>
            <w:r w:rsidR="00740979" w:rsidRPr="00B23632">
              <w:rPr>
                <w:rFonts w:ascii="Times New Roman" w:hAnsi="Times New Roman" w:cs="Times New Roman"/>
                <w:b/>
              </w:rPr>
              <w:t xml:space="preserve"> di strumenti digitali a supporto della didattica</w:t>
            </w:r>
          </w:p>
          <w:p w14:paraId="57971A35" w14:textId="3C0750DC" w:rsidR="00DD7A72" w:rsidRPr="00B23632" w:rsidRDefault="00DD7A72" w:rsidP="006846FD">
            <w:pPr>
              <w:rPr>
                <w:rFonts w:ascii="Times New Roman" w:hAnsi="Times New Roman" w:cs="Times New Roman"/>
              </w:rPr>
            </w:pPr>
          </w:p>
        </w:tc>
        <w:tc>
          <w:tcPr>
            <w:tcW w:w="37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339368C"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Evidente = punti 1</w:t>
            </w:r>
          </w:p>
          <w:p w14:paraId="74EE88B9" w14:textId="77777777" w:rsidR="003338EB" w:rsidRPr="003338EB" w:rsidRDefault="003338EB" w:rsidP="006846FD">
            <w:pPr>
              <w:rPr>
                <w:rFonts w:ascii="Times New Roman" w:hAnsi="Times New Roman" w:cs="Times New Roman"/>
                <w:b/>
                <w:bCs/>
              </w:rPr>
            </w:pPr>
            <w:r w:rsidRPr="003338EB">
              <w:rPr>
                <w:rFonts w:ascii="Times New Roman" w:hAnsi="Times New Roman" w:cs="Times New Roman"/>
                <w:b/>
                <w:bCs/>
              </w:rPr>
              <w:t>Molto evidente = punti 2</w:t>
            </w:r>
          </w:p>
          <w:p w14:paraId="5AD53FCA" w14:textId="7E0028C0" w:rsidR="00DD7A72" w:rsidRPr="000960A4" w:rsidRDefault="003338EB" w:rsidP="006846FD">
            <w:pPr>
              <w:rPr>
                <w:rFonts w:ascii="Times New Roman" w:hAnsi="Times New Roman" w:cs="Times New Roman"/>
                <w:b/>
                <w:bCs/>
                <w:sz w:val="16"/>
                <w:szCs w:val="16"/>
              </w:rPr>
            </w:pPr>
            <w:r w:rsidRPr="003338EB">
              <w:rPr>
                <w:rFonts w:ascii="Times New Roman" w:hAnsi="Times New Roman" w:cs="Times New Roman"/>
                <w:b/>
                <w:bCs/>
              </w:rPr>
              <w:t>Sistematicamente evidente = punti 3</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3F3D878B" w14:textId="77777777" w:rsidR="00DD7A72" w:rsidRDefault="003338EB" w:rsidP="006846FD">
            <w:pPr>
              <w:rPr>
                <w:rFonts w:ascii="Times New Roman" w:hAnsi="Times New Roman" w:cs="Times New Roman"/>
                <w:b/>
                <w:bCs/>
              </w:rPr>
            </w:pPr>
            <w:r>
              <w:rPr>
                <w:rFonts w:ascii="Times New Roman" w:hAnsi="Times New Roman" w:cs="Times New Roman"/>
                <w:b/>
                <w:bCs/>
              </w:rPr>
              <w:t>Materiale didattico realizzato</w:t>
            </w:r>
          </w:p>
          <w:p w14:paraId="6A5EDC8C" w14:textId="77777777" w:rsidR="00740979" w:rsidRDefault="00740979" w:rsidP="00740979">
            <w:pPr>
              <w:rPr>
                <w:rFonts w:ascii="Times New Roman" w:hAnsi="Times New Roman" w:cs="Times New Roman"/>
                <w:b/>
                <w:bCs/>
              </w:rPr>
            </w:pPr>
            <w:r>
              <w:rPr>
                <w:rFonts w:ascii="Times New Roman" w:hAnsi="Times New Roman" w:cs="Times New Roman"/>
                <w:b/>
                <w:bCs/>
              </w:rPr>
              <w:t>Materiali multimediali</w:t>
            </w:r>
          </w:p>
          <w:p w14:paraId="41FD0EBC" w14:textId="77777777" w:rsidR="003338EB" w:rsidRPr="003338EB" w:rsidRDefault="003338EB" w:rsidP="006846FD">
            <w:pPr>
              <w:rPr>
                <w:rFonts w:ascii="Times New Roman" w:hAnsi="Times New Roman" w:cs="Times New Roman"/>
                <w:b/>
                <w:bCs/>
              </w:rPr>
            </w:pPr>
          </w:p>
        </w:tc>
      </w:tr>
      <w:tr w:rsidR="00DD7A72" w:rsidRPr="000960A4" w14:paraId="4D07C184" w14:textId="77777777" w:rsidTr="005220EC">
        <w:trPr>
          <w:trHeight w:val="1011"/>
        </w:trPr>
        <w:tc>
          <w:tcPr>
            <w:tcW w:w="4364" w:type="dxa"/>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vAlign w:val="center"/>
          </w:tcPr>
          <w:p w14:paraId="31FE5B9D" w14:textId="61D7EF5C" w:rsidR="00DD7A72" w:rsidRPr="00B23632" w:rsidRDefault="00DD7A72" w:rsidP="00CB71CE">
            <w:pPr>
              <w:rPr>
                <w:rFonts w:ascii="Times New Roman" w:hAnsi="Times New Roman" w:cs="Times New Roman"/>
                <w:b/>
              </w:rPr>
            </w:pPr>
            <w:r w:rsidRPr="00B23632">
              <w:rPr>
                <w:rFonts w:ascii="Times New Roman" w:hAnsi="Times New Roman" w:cs="Times New Roman"/>
                <w:b/>
              </w:rPr>
              <w:t>Gestione del gruppo classe</w:t>
            </w:r>
          </w:p>
        </w:tc>
        <w:tc>
          <w:tcPr>
            <w:tcW w:w="371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DD8C3B5" w14:textId="07DF504E" w:rsidR="00D945C7" w:rsidRPr="00D945C7" w:rsidRDefault="0067464D" w:rsidP="006846FD">
            <w:pPr>
              <w:rPr>
                <w:rFonts w:ascii="Times New Roman" w:hAnsi="Times New Roman" w:cs="Times New Roman"/>
                <w:b/>
                <w:bCs/>
              </w:rPr>
            </w:pPr>
            <w:r>
              <w:rPr>
                <w:rFonts w:ascii="Times New Roman" w:hAnsi="Times New Roman" w:cs="Times New Roman"/>
                <w:b/>
                <w:bCs/>
              </w:rPr>
              <w:t xml:space="preserve">Accettabile </w:t>
            </w:r>
            <w:r w:rsidR="00D945C7" w:rsidRPr="00D945C7">
              <w:rPr>
                <w:rFonts w:ascii="Times New Roman" w:hAnsi="Times New Roman" w:cs="Times New Roman"/>
                <w:b/>
                <w:bCs/>
              </w:rPr>
              <w:t>= punti 1</w:t>
            </w:r>
          </w:p>
          <w:p w14:paraId="6FD8B40B" w14:textId="4C0EDC08" w:rsidR="00D945C7" w:rsidRPr="00D945C7" w:rsidRDefault="0067464D" w:rsidP="006846FD">
            <w:pPr>
              <w:rPr>
                <w:rFonts w:ascii="Times New Roman" w:hAnsi="Times New Roman" w:cs="Times New Roman"/>
                <w:b/>
                <w:bCs/>
              </w:rPr>
            </w:pPr>
            <w:r>
              <w:rPr>
                <w:rFonts w:ascii="Times New Roman" w:hAnsi="Times New Roman" w:cs="Times New Roman"/>
                <w:b/>
                <w:bCs/>
              </w:rPr>
              <w:t>Buono</w:t>
            </w:r>
            <w:r w:rsidR="00D945C7" w:rsidRPr="00D945C7">
              <w:rPr>
                <w:rFonts w:ascii="Times New Roman" w:hAnsi="Times New Roman" w:cs="Times New Roman"/>
                <w:b/>
                <w:bCs/>
              </w:rPr>
              <w:t xml:space="preserve"> = punti 2</w:t>
            </w:r>
          </w:p>
          <w:p w14:paraId="060D5341" w14:textId="57B8595A" w:rsidR="00DD7A72" w:rsidRPr="00D945C7" w:rsidRDefault="0067464D" w:rsidP="006846FD">
            <w:pPr>
              <w:rPr>
                <w:rFonts w:ascii="Times New Roman" w:hAnsi="Times New Roman" w:cs="Times New Roman"/>
                <w:b/>
                <w:bCs/>
              </w:rPr>
            </w:pPr>
            <w:r>
              <w:rPr>
                <w:rFonts w:ascii="Times New Roman" w:hAnsi="Times New Roman" w:cs="Times New Roman"/>
                <w:b/>
                <w:bCs/>
              </w:rPr>
              <w:t xml:space="preserve">Ottimale </w:t>
            </w:r>
            <w:r w:rsidR="00D945C7" w:rsidRPr="00D945C7">
              <w:rPr>
                <w:rFonts w:ascii="Times New Roman" w:hAnsi="Times New Roman" w:cs="Times New Roman"/>
                <w:b/>
                <w:bCs/>
              </w:rPr>
              <w:t>= punti 3</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1966DCA6" w14:textId="77777777" w:rsidR="00D945C7" w:rsidRPr="00D945C7" w:rsidRDefault="00D945C7" w:rsidP="006846FD">
            <w:pPr>
              <w:rPr>
                <w:rFonts w:ascii="Times New Roman" w:hAnsi="Times New Roman" w:cs="Times New Roman"/>
                <w:b/>
                <w:bCs/>
              </w:rPr>
            </w:pPr>
            <w:r w:rsidRPr="00D945C7">
              <w:rPr>
                <w:rFonts w:ascii="Times New Roman" w:hAnsi="Times New Roman" w:cs="Times New Roman"/>
                <w:b/>
                <w:bCs/>
              </w:rPr>
              <w:t>Registro di classe</w:t>
            </w:r>
          </w:p>
          <w:p w14:paraId="1A2B8E65" w14:textId="77777777" w:rsidR="00D945C7" w:rsidRPr="00D945C7" w:rsidRDefault="00D945C7" w:rsidP="006846FD">
            <w:pPr>
              <w:rPr>
                <w:rFonts w:ascii="Times New Roman" w:hAnsi="Times New Roman" w:cs="Times New Roman"/>
                <w:b/>
                <w:bCs/>
              </w:rPr>
            </w:pPr>
            <w:r w:rsidRPr="00D945C7">
              <w:rPr>
                <w:rFonts w:ascii="Times New Roman" w:hAnsi="Times New Roman" w:cs="Times New Roman"/>
                <w:b/>
                <w:bCs/>
              </w:rPr>
              <w:t>Richiami disciplinari</w:t>
            </w:r>
          </w:p>
          <w:p w14:paraId="1402741D" w14:textId="77777777" w:rsidR="00D945C7" w:rsidRPr="00D945C7" w:rsidRDefault="00D945C7" w:rsidP="006846FD">
            <w:pPr>
              <w:rPr>
                <w:rFonts w:ascii="Times New Roman" w:hAnsi="Times New Roman" w:cs="Times New Roman"/>
                <w:b/>
                <w:bCs/>
              </w:rPr>
            </w:pPr>
            <w:r w:rsidRPr="00D945C7">
              <w:rPr>
                <w:rFonts w:ascii="Times New Roman" w:hAnsi="Times New Roman" w:cs="Times New Roman"/>
                <w:b/>
                <w:bCs/>
              </w:rPr>
              <w:t xml:space="preserve">Colloqui scuola - famiglia </w:t>
            </w:r>
          </w:p>
          <w:p w14:paraId="3D2D3196" w14:textId="77777777" w:rsidR="00D945C7" w:rsidRPr="00D945C7" w:rsidRDefault="00D945C7" w:rsidP="006846FD">
            <w:pPr>
              <w:rPr>
                <w:rFonts w:ascii="Times New Roman" w:hAnsi="Times New Roman" w:cs="Times New Roman"/>
                <w:b/>
                <w:bCs/>
              </w:rPr>
            </w:pPr>
            <w:r w:rsidRPr="00D945C7">
              <w:rPr>
                <w:rFonts w:ascii="Times New Roman" w:hAnsi="Times New Roman" w:cs="Times New Roman"/>
                <w:b/>
                <w:bCs/>
              </w:rPr>
              <w:t>Documentazione dei percorsi realizzati</w:t>
            </w:r>
          </w:p>
          <w:p w14:paraId="483FA773" w14:textId="09D4120D" w:rsidR="00DD7A72" w:rsidRPr="00D945C7" w:rsidRDefault="00D945C7" w:rsidP="006846FD">
            <w:pPr>
              <w:rPr>
                <w:rFonts w:ascii="Times New Roman" w:hAnsi="Times New Roman" w:cs="Times New Roman"/>
                <w:b/>
                <w:bCs/>
              </w:rPr>
            </w:pPr>
            <w:r w:rsidRPr="00D945C7">
              <w:rPr>
                <w:rFonts w:ascii="Times New Roman" w:hAnsi="Times New Roman" w:cs="Times New Roman"/>
                <w:b/>
                <w:bCs/>
              </w:rPr>
              <w:t>Assenza di criticità rilevate dal DS o segnalate da genitori/studenti/personale della scuola</w:t>
            </w:r>
          </w:p>
        </w:tc>
      </w:tr>
      <w:tr w:rsidR="00406624" w:rsidRPr="00066B9C" w14:paraId="4BD8BF29" w14:textId="77777777" w:rsidTr="005220EC">
        <w:trPr>
          <w:trHeight w:val="934"/>
        </w:trPr>
        <w:tc>
          <w:tcPr>
            <w:tcW w:w="4364"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3542E3A9" w14:textId="090A877E" w:rsidR="00406624" w:rsidRPr="00B23632" w:rsidRDefault="00406624" w:rsidP="006846FD">
            <w:pPr>
              <w:rPr>
                <w:rFonts w:ascii="Times New Roman" w:hAnsi="Times New Roman" w:cs="Times New Roman"/>
                <w:b/>
              </w:rPr>
            </w:pPr>
            <w:r w:rsidRPr="00B23632">
              <w:rPr>
                <w:rFonts w:ascii="Times New Roman" w:hAnsi="Times New Roman" w:cs="Times New Roman"/>
                <w:b/>
              </w:rPr>
              <w:t>Cura, completezza e tenuta efficace della documentazione didattica e degli atti dovuti.</w:t>
            </w:r>
          </w:p>
        </w:tc>
        <w:tc>
          <w:tcPr>
            <w:tcW w:w="37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E0CCF8C" w14:textId="3FEBD5C8" w:rsidR="00D945C7" w:rsidRPr="00D945C7" w:rsidRDefault="0067464D" w:rsidP="006846FD">
            <w:pPr>
              <w:spacing w:before="75" w:after="225" w:line="360" w:lineRule="atLeast"/>
              <w:rPr>
                <w:rFonts w:ascii="Times New Roman" w:hAnsi="Times New Roman" w:cs="Times New Roman"/>
                <w:b/>
                <w:bCs/>
              </w:rPr>
            </w:pPr>
            <w:r>
              <w:rPr>
                <w:rFonts w:ascii="Times New Roman" w:hAnsi="Times New Roman" w:cs="Times New Roman"/>
                <w:b/>
                <w:bCs/>
              </w:rPr>
              <w:t xml:space="preserve">Assidua </w:t>
            </w:r>
            <w:r w:rsidR="00D945C7" w:rsidRPr="00D945C7">
              <w:rPr>
                <w:rFonts w:ascii="Times New Roman" w:hAnsi="Times New Roman" w:cs="Times New Roman"/>
                <w:b/>
                <w:bCs/>
              </w:rPr>
              <w:t>= punti 1</w:t>
            </w:r>
          </w:p>
          <w:p w14:paraId="4C832BF7" w14:textId="0D6A939F" w:rsidR="00D945C7" w:rsidRPr="00D945C7" w:rsidRDefault="0067464D" w:rsidP="006846FD">
            <w:pPr>
              <w:spacing w:before="75" w:after="225" w:line="360" w:lineRule="atLeast"/>
              <w:rPr>
                <w:rFonts w:ascii="Times New Roman" w:hAnsi="Times New Roman" w:cs="Times New Roman"/>
                <w:b/>
                <w:bCs/>
              </w:rPr>
            </w:pPr>
            <w:r>
              <w:rPr>
                <w:rFonts w:ascii="Times New Roman" w:hAnsi="Times New Roman" w:cs="Times New Roman"/>
                <w:b/>
                <w:bCs/>
              </w:rPr>
              <w:t xml:space="preserve">Molto assidua </w:t>
            </w:r>
            <w:r w:rsidR="00D945C7" w:rsidRPr="00D945C7">
              <w:rPr>
                <w:rFonts w:ascii="Times New Roman" w:hAnsi="Times New Roman" w:cs="Times New Roman"/>
                <w:b/>
                <w:bCs/>
              </w:rPr>
              <w:t xml:space="preserve"> = punti 2</w:t>
            </w:r>
          </w:p>
          <w:p w14:paraId="6224ABA6" w14:textId="7FBD9D2F" w:rsidR="00406624" w:rsidRPr="00D945C7" w:rsidRDefault="00D945C7" w:rsidP="00AB70A6">
            <w:pPr>
              <w:spacing w:before="75" w:after="225" w:line="360" w:lineRule="atLeast"/>
              <w:rPr>
                <w:rFonts w:ascii="Times New Roman" w:hAnsi="Times New Roman" w:cs="Times New Roman"/>
                <w:b/>
                <w:bCs/>
              </w:rPr>
            </w:pPr>
            <w:r w:rsidRPr="00D945C7">
              <w:rPr>
                <w:rFonts w:ascii="Times New Roman" w:hAnsi="Times New Roman" w:cs="Times New Roman"/>
                <w:b/>
                <w:bCs/>
              </w:rPr>
              <w:t xml:space="preserve">Sistematicamente </w:t>
            </w:r>
            <w:r w:rsidR="00AB70A6">
              <w:rPr>
                <w:rFonts w:ascii="Times New Roman" w:hAnsi="Times New Roman" w:cs="Times New Roman"/>
                <w:b/>
                <w:bCs/>
              </w:rPr>
              <w:t>assidua</w:t>
            </w:r>
            <w:r w:rsidRPr="00D945C7">
              <w:rPr>
                <w:rFonts w:ascii="Times New Roman" w:hAnsi="Times New Roman" w:cs="Times New Roman"/>
                <w:b/>
                <w:bCs/>
              </w:rPr>
              <w:t xml:space="preserve"> = punti 3</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661E8958" w14:textId="77777777" w:rsidR="00066B9C" w:rsidRP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Registro di classe</w:t>
            </w:r>
          </w:p>
          <w:p w14:paraId="3C87E55D" w14:textId="77777777" w:rsidR="00066B9C" w:rsidRP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Registro dell’insegnante</w:t>
            </w:r>
          </w:p>
          <w:p w14:paraId="22180DB5" w14:textId="77777777" w:rsidR="00066B9C" w:rsidRP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 xml:space="preserve">Prove di verifica con griglia di correzione </w:t>
            </w:r>
          </w:p>
          <w:p w14:paraId="0FD293F3" w14:textId="77777777" w:rsidR="00066B9C" w:rsidRP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Documentazione dei percorsi realizzati</w:t>
            </w:r>
          </w:p>
          <w:p w14:paraId="04C3102F" w14:textId="77777777" w:rsid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Verbali CdC o team</w:t>
            </w:r>
          </w:p>
          <w:p w14:paraId="0D2C4369" w14:textId="77777777" w:rsid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 xml:space="preserve">Prove standardizzate </w:t>
            </w:r>
          </w:p>
          <w:p w14:paraId="33D9F6AB" w14:textId="7622C6FE" w:rsidR="00406624" w:rsidRPr="00066B9C" w:rsidRDefault="00066B9C" w:rsidP="006846FD">
            <w:pPr>
              <w:spacing w:before="75" w:after="225" w:line="240" w:lineRule="auto"/>
              <w:rPr>
                <w:rFonts w:ascii="Times New Roman" w:hAnsi="Times New Roman" w:cs="Times New Roman"/>
                <w:b/>
                <w:bCs/>
              </w:rPr>
            </w:pPr>
            <w:r w:rsidRPr="00066B9C">
              <w:rPr>
                <w:rFonts w:ascii="Times New Roman" w:hAnsi="Times New Roman" w:cs="Times New Roman"/>
                <w:b/>
                <w:bCs/>
              </w:rPr>
              <w:t>Relazione iniziale e finale della classe</w:t>
            </w:r>
          </w:p>
        </w:tc>
      </w:tr>
      <w:tr w:rsidR="000272EA" w:rsidRPr="000960A4" w14:paraId="2FFFC575" w14:textId="77777777" w:rsidTr="005220EC">
        <w:trPr>
          <w:trHeight w:val="934"/>
        </w:trPr>
        <w:tc>
          <w:tcPr>
            <w:tcW w:w="4364" w:type="dxa"/>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1552E1BC" w14:textId="75DE550E" w:rsidR="000272EA" w:rsidRPr="00B23632" w:rsidRDefault="000272EA" w:rsidP="006846FD">
            <w:pPr>
              <w:rPr>
                <w:rFonts w:ascii="Times New Roman" w:hAnsi="Times New Roman" w:cs="Times New Roman"/>
                <w:b/>
              </w:rPr>
            </w:pPr>
            <w:r w:rsidRPr="00B23632">
              <w:rPr>
                <w:rFonts w:ascii="Times New Roman" w:hAnsi="Times New Roman" w:cs="Times New Roman"/>
                <w:b/>
              </w:rPr>
              <w:t>Partecipazione alle attività collegiali in modo costante</w:t>
            </w:r>
          </w:p>
        </w:tc>
        <w:tc>
          <w:tcPr>
            <w:tcW w:w="37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78DC0E9" w14:textId="77777777" w:rsidR="00066B9C" w:rsidRPr="00066B9C" w:rsidRDefault="00066B9C" w:rsidP="006846FD">
            <w:pPr>
              <w:spacing w:before="75" w:after="225" w:line="360" w:lineRule="atLeast"/>
              <w:jc w:val="both"/>
              <w:rPr>
                <w:rFonts w:ascii="Times New Roman" w:hAnsi="Times New Roman" w:cs="Times New Roman"/>
                <w:b/>
                <w:bCs/>
              </w:rPr>
            </w:pPr>
            <w:r w:rsidRPr="00066B9C">
              <w:rPr>
                <w:rFonts w:ascii="Times New Roman" w:hAnsi="Times New Roman" w:cs="Times New Roman"/>
                <w:b/>
                <w:bCs/>
              </w:rPr>
              <w:t>N. 0 assenze = punti 4</w:t>
            </w:r>
          </w:p>
          <w:p w14:paraId="442E8C6D" w14:textId="77777777" w:rsidR="00066B9C" w:rsidRPr="00066B9C" w:rsidRDefault="00066B9C" w:rsidP="006846FD">
            <w:pPr>
              <w:spacing w:before="75" w:after="225" w:line="360" w:lineRule="atLeast"/>
              <w:jc w:val="both"/>
              <w:rPr>
                <w:rFonts w:ascii="Times New Roman" w:hAnsi="Times New Roman" w:cs="Times New Roman"/>
                <w:b/>
                <w:bCs/>
              </w:rPr>
            </w:pPr>
            <w:r w:rsidRPr="00066B9C">
              <w:rPr>
                <w:rFonts w:ascii="Times New Roman" w:hAnsi="Times New Roman" w:cs="Times New Roman"/>
                <w:b/>
                <w:bCs/>
              </w:rPr>
              <w:t>N. 1 assenza = punti 2</w:t>
            </w:r>
          </w:p>
          <w:p w14:paraId="27AAB4AD" w14:textId="48CE0D03" w:rsidR="000272EA" w:rsidRPr="00066B9C" w:rsidRDefault="00066B9C" w:rsidP="006846FD">
            <w:pPr>
              <w:spacing w:before="75" w:after="225" w:line="360" w:lineRule="atLeast"/>
              <w:jc w:val="both"/>
              <w:rPr>
                <w:rFonts w:ascii="Times New Roman" w:hAnsi="Times New Roman" w:cs="Times New Roman"/>
                <w:b/>
                <w:bCs/>
              </w:rPr>
            </w:pPr>
            <w:r w:rsidRPr="00066B9C">
              <w:rPr>
                <w:rFonts w:ascii="Times New Roman" w:hAnsi="Times New Roman" w:cs="Times New Roman"/>
                <w:b/>
                <w:bCs/>
              </w:rPr>
              <w:t>N. 2 assenze = punti 1</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5AE22058" w14:textId="77777777" w:rsidR="000272EA" w:rsidRPr="000960A4" w:rsidRDefault="000272EA" w:rsidP="006846FD">
            <w:pPr>
              <w:spacing w:before="75" w:after="225" w:line="360" w:lineRule="atLeast"/>
              <w:jc w:val="right"/>
              <w:rPr>
                <w:rFonts w:ascii="Times New Roman" w:hAnsi="Times New Roman" w:cs="Times New Roman"/>
                <w:b/>
                <w:bCs/>
                <w:sz w:val="16"/>
                <w:szCs w:val="16"/>
              </w:rPr>
            </w:pPr>
          </w:p>
        </w:tc>
      </w:tr>
      <w:tr w:rsidR="00DD7A72" w:rsidRPr="000960A4" w14:paraId="59A9D941" w14:textId="77777777" w:rsidTr="00FC5FBB">
        <w:trPr>
          <w:trHeight w:val="496"/>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33E0BD" w14:textId="77777777" w:rsidR="00066B9C" w:rsidRDefault="00066B9C" w:rsidP="006846FD">
            <w:pPr>
              <w:spacing w:line="360" w:lineRule="atLeast"/>
              <w:rPr>
                <w:rFonts w:ascii="Times New Roman" w:hAnsi="Times New Roman" w:cs="Times New Roman"/>
                <w:b/>
                <w:color w:val="800000"/>
              </w:rPr>
            </w:pPr>
          </w:p>
          <w:p w14:paraId="3876CD28" w14:textId="77777777" w:rsidR="00AB70A6" w:rsidRDefault="00AB70A6" w:rsidP="006846FD">
            <w:pPr>
              <w:spacing w:line="360" w:lineRule="atLeast"/>
              <w:rPr>
                <w:rFonts w:ascii="Times New Roman" w:hAnsi="Times New Roman" w:cs="Times New Roman"/>
                <w:b/>
                <w:color w:val="800000"/>
              </w:rPr>
            </w:pPr>
          </w:p>
          <w:p w14:paraId="134CF407" w14:textId="77777777" w:rsidR="00AB70A6" w:rsidRDefault="00AB70A6" w:rsidP="006846FD">
            <w:pPr>
              <w:spacing w:line="360" w:lineRule="atLeast"/>
              <w:rPr>
                <w:rFonts w:ascii="Times New Roman" w:hAnsi="Times New Roman" w:cs="Times New Roman"/>
                <w:b/>
                <w:color w:val="800000"/>
              </w:rPr>
            </w:pPr>
          </w:p>
          <w:p w14:paraId="7EE7D0CB" w14:textId="77777777" w:rsidR="00AB70A6" w:rsidRDefault="00AB70A6" w:rsidP="006846FD">
            <w:pPr>
              <w:spacing w:line="360" w:lineRule="atLeast"/>
              <w:rPr>
                <w:rFonts w:ascii="Times New Roman" w:hAnsi="Times New Roman" w:cs="Times New Roman"/>
                <w:b/>
                <w:color w:val="800000"/>
              </w:rPr>
            </w:pPr>
          </w:p>
          <w:p w14:paraId="1E41F44F" w14:textId="77777777" w:rsidR="00AB70A6" w:rsidRPr="00B23632" w:rsidRDefault="00AB70A6" w:rsidP="006846FD">
            <w:pPr>
              <w:spacing w:line="360" w:lineRule="atLeast"/>
              <w:rPr>
                <w:rFonts w:ascii="Times New Roman" w:hAnsi="Times New Roman" w:cs="Times New Roman"/>
                <w:b/>
                <w:color w:val="800000"/>
              </w:rPr>
            </w:pPr>
          </w:p>
          <w:p w14:paraId="51418576" w14:textId="77777777" w:rsidR="00DD7A72" w:rsidRPr="00B23632" w:rsidRDefault="00DD7A72" w:rsidP="006846FD">
            <w:pPr>
              <w:spacing w:line="360" w:lineRule="atLeast"/>
              <w:jc w:val="center"/>
              <w:rPr>
                <w:rFonts w:ascii="Times New Roman" w:hAnsi="Times New Roman" w:cs="Times New Roman"/>
                <w:b/>
                <w:bCs/>
                <w:color w:val="800000"/>
              </w:rPr>
            </w:pPr>
            <w:r w:rsidRPr="00B23632">
              <w:rPr>
                <w:rFonts w:ascii="Times New Roman" w:hAnsi="Times New Roman" w:cs="Times New Roman"/>
                <w:b/>
                <w:color w:val="800000"/>
              </w:rPr>
              <w:lastRenderedPageBreak/>
              <w:t>AREA DI RILEVAZIONE   B</w:t>
            </w:r>
          </w:p>
        </w:tc>
      </w:tr>
      <w:tr w:rsidR="00DD7A72" w:rsidRPr="000960A4" w14:paraId="034FA1A6" w14:textId="77777777" w:rsidTr="00FC5FBB">
        <w:trPr>
          <w:trHeight w:val="1470"/>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A9A78B9" w14:textId="77777777" w:rsidR="00DD7A72" w:rsidRPr="00B23632" w:rsidRDefault="00DD7A72" w:rsidP="006846FD">
            <w:pPr>
              <w:jc w:val="center"/>
              <w:rPr>
                <w:rFonts w:ascii="Times New Roman" w:hAnsi="Times New Roman" w:cs="Times New Roman"/>
                <w:b/>
              </w:rPr>
            </w:pPr>
          </w:p>
          <w:p w14:paraId="64008733" w14:textId="77777777" w:rsidR="00DD7A72" w:rsidRPr="00B23632" w:rsidRDefault="00DD7A72" w:rsidP="006846FD">
            <w:pPr>
              <w:jc w:val="center"/>
              <w:rPr>
                <w:rFonts w:ascii="Times New Roman" w:hAnsi="Times New Roman" w:cs="Times New Roman"/>
                <w:b/>
                <w:bCs/>
              </w:rPr>
            </w:pPr>
            <w:r w:rsidRPr="00B23632">
              <w:rPr>
                <w:rFonts w:ascii="Times New Roman" w:hAnsi="Times New Roman" w:cs="Times New Roman"/>
                <w:b/>
              </w:rPr>
              <w:t>RISULTATI OTTENUTI DAL DOCENTE O DAL GRUPPO DI DOCENTI IN RELAZIONE AL POTENZIAMENTO DELLE COMPETENZE DEGLI ALUNNI, DELL’INNOVAZIONE DIDATTICA E METODOLOGICA, NONCHE’ DELLA COLLABORAZIONE ALLA RICERCA DIDATTICA, ALLA DOCUMENTAZIONE E ALLA DIFFUSIONE DI BUONE PRATICHE DIDATTICHE NEL CORRENTE ANNO SCOLASTICO</w:t>
            </w:r>
          </w:p>
        </w:tc>
      </w:tr>
      <w:tr w:rsidR="00DD7A72" w:rsidRPr="000960A4" w14:paraId="1ED132B9" w14:textId="77777777" w:rsidTr="005220EC">
        <w:trPr>
          <w:trHeight w:val="1311"/>
        </w:trPr>
        <w:tc>
          <w:tcPr>
            <w:tcW w:w="4390" w:type="dxa"/>
            <w:gridSpan w:val="2"/>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1F2E3D56" w14:textId="4BF3DCA4" w:rsidR="00DD7A72" w:rsidRPr="00B23632" w:rsidRDefault="00DD7A72" w:rsidP="006846FD">
            <w:pPr>
              <w:pStyle w:val="NormaleWeb"/>
              <w:jc w:val="both"/>
              <w:rPr>
                <w:rFonts w:ascii="Times New Roman" w:hAnsi="Times New Roman"/>
                <w:b/>
                <w:color w:val="800000"/>
                <w:sz w:val="22"/>
                <w:szCs w:val="22"/>
              </w:rPr>
            </w:pPr>
            <w:r w:rsidRPr="00B23632">
              <w:rPr>
                <w:rFonts w:ascii="Times New Roman" w:hAnsi="Times New Roman"/>
                <w:b/>
                <w:color w:val="800000"/>
                <w:sz w:val="22"/>
                <w:szCs w:val="22"/>
              </w:rPr>
              <w:t xml:space="preserve"> </w:t>
            </w:r>
          </w:p>
          <w:p w14:paraId="378B30EB" w14:textId="77777777" w:rsidR="00DD7A72" w:rsidRDefault="00DD7A72" w:rsidP="000957AA">
            <w:pPr>
              <w:pStyle w:val="NormaleWeb"/>
              <w:jc w:val="center"/>
              <w:rPr>
                <w:rFonts w:ascii="Times New Roman" w:hAnsi="Times New Roman"/>
                <w:b/>
                <w:color w:val="800000"/>
                <w:sz w:val="22"/>
                <w:szCs w:val="22"/>
              </w:rPr>
            </w:pPr>
            <w:r w:rsidRPr="00B23632">
              <w:rPr>
                <w:rFonts w:ascii="Times New Roman" w:hAnsi="Times New Roman"/>
                <w:b/>
                <w:color w:val="800000"/>
                <w:sz w:val="22"/>
                <w:szCs w:val="22"/>
              </w:rPr>
              <w:t>INDICATORI DI PERFORMANCE</w:t>
            </w:r>
          </w:p>
          <w:p w14:paraId="71E07C56" w14:textId="25A67459" w:rsidR="000957AA" w:rsidRDefault="000957AA" w:rsidP="000957AA">
            <w:pPr>
              <w:pStyle w:val="NormaleWeb"/>
              <w:jc w:val="center"/>
              <w:rPr>
                <w:rFonts w:ascii="Times New Roman" w:hAnsi="Times New Roman"/>
                <w:b/>
                <w:color w:val="800000"/>
                <w:sz w:val="22"/>
                <w:szCs w:val="22"/>
              </w:rPr>
            </w:pPr>
            <w:r w:rsidRPr="003415B9">
              <w:rPr>
                <w:rFonts w:ascii="Times New Roman" w:hAnsi="Times New Roman"/>
                <w:b/>
                <w:color w:val="800000"/>
                <w:sz w:val="22"/>
                <w:szCs w:val="22"/>
              </w:rPr>
              <w:t>MAX 30 PUNTI</w:t>
            </w:r>
          </w:p>
          <w:p w14:paraId="20F902EC" w14:textId="566E7FF1" w:rsidR="000957AA" w:rsidRPr="00B23632" w:rsidRDefault="000957AA" w:rsidP="006846FD">
            <w:pPr>
              <w:pStyle w:val="NormaleWeb"/>
              <w:jc w:val="both"/>
              <w:rPr>
                <w:rFonts w:ascii="Times New Roman" w:eastAsia="Arial" w:hAnsi="Times New Roman"/>
                <w:b/>
                <w:iCs/>
                <w:color w:val="000000"/>
                <w:sz w:val="22"/>
                <w:szCs w:val="22"/>
                <w:lang w:eastAsia="ar-SA"/>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259400" w14:textId="77777777" w:rsidR="000957AA" w:rsidRDefault="000957AA" w:rsidP="006846FD">
            <w:pPr>
              <w:spacing w:before="75" w:line="360" w:lineRule="atLeast"/>
              <w:jc w:val="center"/>
              <w:rPr>
                <w:rFonts w:ascii="Times New Roman" w:hAnsi="Times New Roman" w:cs="Times New Roman"/>
                <w:b/>
                <w:color w:val="800000"/>
              </w:rPr>
            </w:pPr>
          </w:p>
          <w:p w14:paraId="0BF1D242" w14:textId="1DE1B32B" w:rsidR="00DD7A72" w:rsidRPr="000960A4" w:rsidRDefault="00066B9C" w:rsidP="006846FD">
            <w:pPr>
              <w:spacing w:before="75" w:line="360" w:lineRule="atLeast"/>
              <w:jc w:val="center"/>
              <w:rPr>
                <w:rFonts w:ascii="Times New Roman" w:hAnsi="Times New Roman" w:cs="Times New Roman"/>
                <w:b/>
                <w:bCs/>
                <w:sz w:val="16"/>
                <w:szCs w:val="16"/>
              </w:rPr>
            </w:pPr>
            <w:r w:rsidRPr="000957AA">
              <w:rPr>
                <w:rFonts w:ascii="Times New Roman" w:hAnsi="Times New Roman" w:cs="Times New Roman"/>
                <w:b/>
                <w:color w:val="800000"/>
              </w:rPr>
              <w:t>SCALA QUANTITATIVA PUNTEGGIO ATTRIBUIBILE</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2C791CE1" w14:textId="77777777" w:rsidR="00066B9C" w:rsidRDefault="00066B9C" w:rsidP="006846FD">
            <w:pPr>
              <w:spacing w:before="75"/>
              <w:jc w:val="center"/>
              <w:rPr>
                <w:rFonts w:ascii="Times New Roman" w:hAnsi="Times New Roman" w:cs="Times New Roman"/>
                <w:b/>
                <w:bCs/>
                <w:color w:val="800000"/>
                <w:sz w:val="20"/>
                <w:szCs w:val="20"/>
              </w:rPr>
            </w:pPr>
          </w:p>
          <w:p w14:paraId="72A0D325" w14:textId="71282750" w:rsidR="00DD7A72" w:rsidRPr="000960A4" w:rsidRDefault="00066B9C" w:rsidP="000957AA">
            <w:pPr>
              <w:spacing w:before="75" w:line="360" w:lineRule="atLeast"/>
              <w:jc w:val="center"/>
              <w:rPr>
                <w:rFonts w:ascii="Times New Roman" w:hAnsi="Times New Roman" w:cs="Times New Roman"/>
                <w:b/>
                <w:bCs/>
                <w:sz w:val="16"/>
                <w:szCs w:val="16"/>
              </w:rPr>
            </w:pPr>
            <w:r w:rsidRPr="000957AA">
              <w:rPr>
                <w:rFonts w:ascii="Times New Roman" w:hAnsi="Times New Roman" w:cs="Times New Roman"/>
                <w:b/>
                <w:color w:val="800000"/>
              </w:rPr>
              <w:t>STRUMENTI DI RILEVAZIONE E DI DOCUMENTAZIONE</w:t>
            </w:r>
          </w:p>
        </w:tc>
      </w:tr>
      <w:tr w:rsidR="00DD7A72" w:rsidRPr="000960A4" w14:paraId="1A3FE1DA" w14:textId="77777777" w:rsidTr="005220EC">
        <w:trPr>
          <w:trHeight w:val="496"/>
        </w:trPr>
        <w:tc>
          <w:tcPr>
            <w:tcW w:w="4390" w:type="dxa"/>
            <w:gridSpan w:val="2"/>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14:paraId="5A93957C" w14:textId="41F305B1" w:rsidR="00DD7A72" w:rsidRPr="00B23632" w:rsidRDefault="00DD7A72" w:rsidP="006846FD">
            <w:pPr>
              <w:jc w:val="both"/>
              <w:rPr>
                <w:rFonts w:ascii="Times New Roman" w:hAnsi="Times New Roman" w:cs="Times New Roman"/>
                <w:b/>
              </w:rPr>
            </w:pPr>
            <w:r w:rsidRPr="00B23632">
              <w:rPr>
                <w:rFonts w:ascii="Times New Roman" w:hAnsi="Times New Roman" w:cs="Times New Roman"/>
                <w:b/>
              </w:rPr>
              <w:t>Potenziamento delle competenze degli alunni, anche attraverso l’innovazione didattica e metodologica (uso di lim, tecnologie e materiali fruibili in classe , libri elettronici o altro, Ipad/tablet, applicazioni ecc..)</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C9B064" w14:textId="77777777" w:rsidR="00066B9C" w:rsidRPr="00066B9C" w:rsidRDefault="00066B9C" w:rsidP="006846FD">
            <w:pPr>
              <w:spacing w:line="360" w:lineRule="atLeast"/>
              <w:rPr>
                <w:rFonts w:ascii="Times New Roman" w:hAnsi="Times New Roman" w:cs="Times New Roman"/>
                <w:b/>
                <w:bCs/>
              </w:rPr>
            </w:pPr>
            <w:r w:rsidRPr="00066B9C">
              <w:rPr>
                <w:rFonts w:ascii="Times New Roman" w:hAnsi="Times New Roman" w:cs="Times New Roman"/>
                <w:b/>
                <w:bCs/>
              </w:rPr>
              <w:t>Evidente = punti 1</w:t>
            </w:r>
          </w:p>
          <w:p w14:paraId="3280D9CD" w14:textId="77777777" w:rsidR="00066B9C" w:rsidRPr="00066B9C" w:rsidRDefault="00066B9C" w:rsidP="006846FD">
            <w:pPr>
              <w:spacing w:line="360" w:lineRule="atLeast"/>
              <w:rPr>
                <w:rFonts w:ascii="Times New Roman" w:hAnsi="Times New Roman" w:cs="Times New Roman"/>
                <w:b/>
                <w:bCs/>
              </w:rPr>
            </w:pPr>
            <w:r w:rsidRPr="00066B9C">
              <w:rPr>
                <w:rFonts w:ascii="Times New Roman" w:hAnsi="Times New Roman" w:cs="Times New Roman"/>
                <w:b/>
                <w:bCs/>
              </w:rPr>
              <w:t>Molto evidente = punti 2</w:t>
            </w:r>
          </w:p>
          <w:p w14:paraId="6ADA8B50" w14:textId="14304F7D" w:rsidR="00DD7A72" w:rsidRPr="00066B9C" w:rsidRDefault="00066B9C" w:rsidP="006846FD">
            <w:pPr>
              <w:spacing w:line="360" w:lineRule="atLeast"/>
              <w:rPr>
                <w:rFonts w:ascii="Times New Roman" w:hAnsi="Times New Roman" w:cs="Times New Roman"/>
                <w:b/>
                <w:bCs/>
              </w:rPr>
            </w:pPr>
            <w:r w:rsidRPr="00066B9C">
              <w:rPr>
                <w:rFonts w:ascii="Times New Roman" w:hAnsi="Times New Roman" w:cs="Times New Roman"/>
                <w:b/>
                <w:bCs/>
              </w:rPr>
              <w:t>Sistematicamente evidente = punti 3</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Pr>
          <w:p w14:paraId="632C6FBB" w14:textId="77777777" w:rsidR="00066B9C" w:rsidRPr="00066B9C" w:rsidRDefault="00066B9C" w:rsidP="006846FD">
            <w:pPr>
              <w:spacing w:line="360" w:lineRule="atLeast"/>
              <w:rPr>
                <w:rFonts w:ascii="Times New Roman" w:hAnsi="Times New Roman" w:cs="Times New Roman"/>
                <w:b/>
                <w:bCs/>
              </w:rPr>
            </w:pPr>
            <w:r w:rsidRPr="00066B9C">
              <w:rPr>
                <w:rFonts w:ascii="Times New Roman" w:hAnsi="Times New Roman" w:cs="Times New Roman"/>
                <w:b/>
                <w:bCs/>
              </w:rPr>
              <w:t>Materiali multimediali</w:t>
            </w:r>
          </w:p>
          <w:p w14:paraId="5D1F7106" w14:textId="3AC737A5" w:rsidR="00DD7A72" w:rsidRPr="00066B9C" w:rsidRDefault="00066B9C" w:rsidP="006846FD">
            <w:pPr>
              <w:spacing w:line="360" w:lineRule="atLeast"/>
              <w:rPr>
                <w:rFonts w:ascii="Times New Roman" w:hAnsi="Times New Roman" w:cs="Times New Roman"/>
                <w:b/>
                <w:bCs/>
              </w:rPr>
            </w:pPr>
            <w:r w:rsidRPr="00066B9C">
              <w:rPr>
                <w:rFonts w:ascii="Times New Roman" w:hAnsi="Times New Roman" w:cs="Times New Roman"/>
                <w:b/>
                <w:bCs/>
              </w:rPr>
              <w:t>Materiale didattico realizzato</w:t>
            </w:r>
          </w:p>
        </w:tc>
      </w:tr>
      <w:tr w:rsidR="00DD7A72" w:rsidRPr="000960A4" w14:paraId="0E2591CF" w14:textId="77777777" w:rsidTr="005220EC">
        <w:trPr>
          <w:trHeight w:val="797"/>
        </w:trPr>
        <w:tc>
          <w:tcPr>
            <w:tcW w:w="4390" w:type="dxa"/>
            <w:gridSpan w:val="2"/>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14:paraId="6338F456" w14:textId="375D9492" w:rsidR="00DD7A72" w:rsidRPr="00B23632" w:rsidRDefault="00DD7A72" w:rsidP="006846FD">
            <w:pPr>
              <w:spacing w:before="75" w:after="225"/>
              <w:jc w:val="both"/>
              <w:rPr>
                <w:rFonts w:ascii="Times New Roman" w:hAnsi="Times New Roman" w:cs="Times New Roman"/>
                <w:b/>
              </w:rPr>
            </w:pPr>
            <w:r w:rsidRPr="00B23632">
              <w:rPr>
                <w:rFonts w:ascii="Times New Roman" w:hAnsi="Times New Roman" w:cs="Times New Roman"/>
                <w:b/>
              </w:rPr>
              <w:t>Capacità di lavorare, cooperare, comunicare, coordinare dentro la scuola, in rapporto con il territorio, con i colleghi, con le altre figure professionali e con le famiglia, al di là degli impegni istituzionali, al fine di supportare il miglioramento dell’istituzione scolastica</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1CC73"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Evidente = punti 1</w:t>
            </w:r>
          </w:p>
          <w:p w14:paraId="3A6D50DD"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Molto evidente = punti 2</w:t>
            </w:r>
          </w:p>
          <w:p w14:paraId="1B026A60" w14:textId="0EC3F625"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000000"/>
              <w:right w:val="single" w:sz="4" w:space="0" w:color="000000"/>
            </w:tcBorders>
            <w:shd w:val="clear" w:color="auto" w:fill="FFFFFF"/>
          </w:tcPr>
          <w:p w14:paraId="7FA845A5" w14:textId="77777777" w:rsidR="00AB70A6"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Registro di classe</w:t>
            </w:r>
            <w:r w:rsidR="00AB70A6">
              <w:rPr>
                <w:rFonts w:ascii="Times New Roman" w:hAnsi="Times New Roman" w:cs="Times New Roman"/>
                <w:b/>
                <w:bCs/>
              </w:rPr>
              <w:t xml:space="preserve"> - </w:t>
            </w:r>
            <w:r w:rsidRPr="00F116AB">
              <w:rPr>
                <w:rFonts w:ascii="Times New Roman" w:hAnsi="Times New Roman" w:cs="Times New Roman"/>
                <w:b/>
                <w:bCs/>
              </w:rPr>
              <w:t>Registro dell’insegnante</w:t>
            </w:r>
          </w:p>
          <w:p w14:paraId="5218F7E2" w14:textId="29728F49"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Documentazione dei percorsi realizzati</w:t>
            </w:r>
            <w:r w:rsidR="00AB70A6">
              <w:rPr>
                <w:rFonts w:ascii="Times New Roman" w:hAnsi="Times New Roman" w:cs="Times New Roman"/>
                <w:b/>
                <w:bCs/>
              </w:rPr>
              <w:t xml:space="preserve"> - </w:t>
            </w:r>
            <w:r w:rsidRPr="00F116AB">
              <w:rPr>
                <w:rFonts w:ascii="Times New Roman" w:hAnsi="Times New Roman" w:cs="Times New Roman"/>
                <w:b/>
                <w:bCs/>
              </w:rPr>
              <w:t>Verbali CdC o team</w:t>
            </w:r>
          </w:p>
          <w:p w14:paraId="46B7A444" w14:textId="22EA6EAC"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Relazioni</w:t>
            </w:r>
          </w:p>
        </w:tc>
      </w:tr>
      <w:tr w:rsidR="00DD7A72" w:rsidRPr="000960A4" w14:paraId="090D6C5E" w14:textId="77777777" w:rsidTr="005220EC">
        <w:trPr>
          <w:trHeight w:val="838"/>
        </w:trPr>
        <w:tc>
          <w:tcPr>
            <w:tcW w:w="4390" w:type="dxa"/>
            <w:gridSpan w:val="2"/>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082DE825" w14:textId="77777777" w:rsidR="00DD7A72" w:rsidRPr="00B23632" w:rsidRDefault="00DD7A72" w:rsidP="006846FD">
            <w:pPr>
              <w:jc w:val="both"/>
              <w:rPr>
                <w:rFonts w:ascii="Times New Roman" w:hAnsi="Times New Roman" w:cs="Times New Roman"/>
                <w:b/>
              </w:rPr>
            </w:pPr>
            <w:r w:rsidRPr="00B23632">
              <w:rPr>
                <w:rFonts w:ascii="Times New Roman" w:hAnsi="Times New Roman" w:cs="Times New Roman"/>
                <w:b/>
              </w:rPr>
              <w:t xml:space="preserve">Attività di condivisione di buone pratiche tra docenti nella gestione organizzativa e didattica </w:t>
            </w:r>
          </w:p>
          <w:p w14:paraId="6E5271BC" w14:textId="6999AE87" w:rsidR="00DD7A72" w:rsidRPr="00B23632" w:rsidRDefault="00DD7A72" w:rsidP="006846FD">
            <w:pPr>
              <w:jc w:val="both"/>
              <w:rPr>
                <w:rFonts w:ascii="Times New Roman" w:hAnsi="Times New Roman" w:cs="Times New Roman"/>
                <w:b/>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198F7D" w14:textId="0EFEFE96" w:rsidR="00F116AB" w:rsidRPr="00F116AB" w:rsidRDefault="003415B9" w:rsidP="006846FD">
            <w:pPr>
              <w:spacing w:before="75" w:after="225" w:line="360" w:lineRule="atLeast"/>
              <w:rPr>
                <w:rFonts w:ascii="Times New Roman" w:hAnsi="Times New Roman" w:cs="Times New Roman"/>
                <w:b/>
                <w:bCs/>
              </w:rPr>
            </w:pPr>
            <w:r>
              <w:rPr>
                <w:rFonts w:ascii="Times New Roman" w:hAnsi="Times New Roman" w:cs="Times New Roman"/>
                <w:b/>
                <w:bCs/>
              </w:rPr>
              <w:t>Evidente = punti 2</w:t>
            </w:r>
          </w:p>
          <w:p w14:paraId="0EA27B5D" w14:textId="2307D337" w:rsidR="00F116AB" w:rsidRPr="00F116AB" w:rsidRDefault="003415B9" w:rsidP="006846FD">
            <w:pPr>
              <w:spacing w:before="75" w:after="225" w:line="360" w:lineRule="atLeast"/>
              <w:rPr>
                <w:rFonts w:ascii="Times New Roman" w:hAnsi="Times New Roman" w:cs="Times New Roman"/>
                <w:b/>
                <w:bCs/>
              </w:rPr>
            </w:pPr>
            <w:r>
              <w:rPr>
                <w:rFonts w:ascii="Times New Roman" w:hAnsi="Times New Roman" w:cs="Times New Roman"/>
                <w:b/>
                <w:bCs/>
              </w:rPr>
              <w:t>Molto evidente = punti 3</w:t>
            </w:r>
          </w:p>
          <w:p w14:paraId="6BE23C1F" w14:textId="27CEB7E5"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w:t>
            </w:r>
            <w:r w:rsidR="003415B9">
              <w:rPr>
                <w:rFonts w:ascii="Times New Roman" w:hAnsi="Times New Roman" w:cs="Times New Roman"/>
                <w:b/>
                <w:bCs/>
              </w:rPr>
              <w:t>tematicamente evidente = punti 4</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3FB53BEE" w14:textId="77777777" w:rsidR="00DD7A72" w:rsidRDefault="00DD7A72" w:rsidP="006846FD">
            <w:pPr>
              <w:spacing w:before="75" w:after="225" w:line="360" w:lineRule="atLeast"/>
              <w:rPr>
                <w:rFonts w:ascii="Times New Roman" w:hAnsi="Times New Roman" w:cs="Times New Roman"/>
                <w:b/>
                <w:bCs/>
              </w:rPr>
            </w:pPr>
          </w:p>
          <w:p w14:paraId="612950CB" w14:textId="26C8EBF5" w:rsidR="00F116AB" w:rsidRPr="00F116AB" w:rsidRDefault="00F116AB" w:rsidP="006846FD">
            <w:pPr>
              <w:spacing w:before="75" w:after="225" w:line="360" w:lineRule="atLeast"/>
              <w:rPr>
                <w:rFonts w:ascii="Times New Roman" w:hAnsi="Times New Roman" w:cs="Times New Roman"/>
                <w:b/>
                <w:bCs/>
              </w:rPr>
            </w:pPr>
            <w:r>
              <w:rPr>
                <w:rFonts w:ascii="Times New Roman" w:hAnsi="Times New Roman" w:cs="Times New Roman"/>
                <w:b/>
                <w:bCs/>
              </w:rPr>
              <w:t>Materiali didattici</w:t>
            </w:r>
          </w:p>
        </w:tc>
      </w:tr>
      <w:tr w:rsidR="00DD7A72" w:rsidRPr="000960A4" w14:paraId="2608755D" w14:textId="77777777" w:rsidTr="005220EC">
        <w:trPr>
          <w:trHeight w:val="276"/>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642F8A49" w14:textId="416DAD17" w:rsidR="00DD7A72" w:rsidRPr="00AD05EB" w:rsidRDefault="00DD7A72" w:rsidP="006846FD">
            <w:pPr>
              <w:jc w:val="both"/>
              <w:rPr>
                <w:rFonts w:ascii="Times New Roman" w:hAnsi="Times New Roman" w:cs="Times New Roman"/>
                <w:i/>
              </w:rPr>
            </w:pPr>
            <w:r w:rsidRPr="00B23632">
              <w:rPr>
                <w:rFonts w:ascii="Times New Roman" w:hAnsi="Times New Roman" w:cs="Times New Roman"/>
                <w:b/>
              </w:rPr>
              <w:t>Contributo alla costruzione di ambienti di apprendimento capaci di sollecitare partecipazione, curiosità, motivazione ed  impegno degli studenti</w:t>
            </w:r>
            <w:r w:rsidR="00AD05EB">
              <w:rPr>
                <w:rFonts w:ascii="Times New Roman" w:hAnsi="Times New Roman" w:cs="Times New Roman"/>
                <w:b/>
              </w:rPr>
              <w:t xml:space="preserve"> </w:t>
            </w:r>
            <w:r w:rsidR="00AD05EB" w:rsidRPr="00AD05EB">
              <w:rPr>
                <w:rFonts w:ascii="Times New Roman" w:hAnsi="Times New Roman" w:cs="Times New Roman"/>
                <w:i/>
              </w:rPr>
              <w:t>(attività di recupero/potenziamento/approfondimento curricolare/extracurricolare)</w:t>
            </w:r>
          </w:p>
          <w:p w14:paraId="0CAB90F2" w14:textId="447F7AE0" w:rsidR="00DD7A72" w:rsidRPr="00B23632" w:rsidRDefault="00DD7A72" w:rsidP="006846FD">
            <w:pPr>
              <w:jc w:val="both"/>
              <w:rPr>
                <w:rFonts w:ascii="Times New Roman" w:hAnsi="Times New Roman" w:cs="Times New Roman"/>
                <w:b/>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B0F713"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Evidente = punti 1</w:t>
            </w:r>
          </w:p>
          <w:p w14:paraId="0B037563"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Molto evidente = punti 2</w:t>
            </w:r>
          </w:p>
          <w:p w14:paraId="2CE44AD7" w14:textId="1EBB1682"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2954534B" w14:textId="46FBC9BA"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Registro di classe</w:t>
            </w:r>
            <w:r w:rsidR="00AB70A6">
              <w:rPr>
                <w:rFonts w:ascii="Times New Roman" w:hAnsi="Times New Roman" w:cs="Times New Roman"/>
                <w:b/>
                <w:bCs/>
              </w:rPr>
              <w:t xml:space="preserve"> - </w:t>
            </w:r>
            <w:r w:rsidRPr="00F116AB">
              <w:rPr>
                <w:rFonts w:ascii="Times New Roman" w:hAnsi="Times New Roman" w:cs="Times New Roman"/>
                <w:b/>
                <w:bCs/>
              </w:rPr>
              <w:t>Registro dell’insegnante</w:t>
            </w:r>
          </w:p>
          <w:p w14:paraId="230C2D61"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Documentazione dei percorsi realizzati</w:t>
            </w:r>
          </w:p>
          <w:p w14:paraId="2535A081"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Verbali CdC o team</w:t>
            </w:r>
          </w:p>
          <w:p w14:paraId="4D17D30D" w14:textId="155B4C88"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Relazioni</w:t>
            </w:r>
          </w:p>
        </w:tc>
      </w:tr>
      <w:tr w:rsidR="00DD7A72" w:rsidRPr="000960A4" w14:paraId="0523D353" w14:textId="77777777" w:rsidTr="005220EC">
        <w:trPr>
          <w:trHeight w:val="981"/>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640C9822" w14:textId="6C76DBB0" w:rsidR="00DD7A72" w:rsidRPr="00F116AB" w:rsidRDefault="00DD7A72" w:rsidP="006846FD">
            <w:pPr>
              <w:jc w:val="both"/>
              <w:rPr>
                <w:rFonts w:ascii="Times New Roman" w:hAnsi="Times New Roman" w:cs="Times New Roman"/>
                <w:b/>
              </w:rPr>
            </w:pPr>
            <w:r w:rsidRPr="00F116AB">
              <w:rPr>
                <w:rFonts w:ascii="Times New Roman" w:hAnsi="Times New Roman" w:cs="Times New Roman"/>
                <w:b/>
              </w:rPr>
              <w:lastRenderedPageBreak/>
              <w:t>Miglioramento delle performances degli studenti attraverso i risultati di valutazione in itinere e finali.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BCE4B1"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Evidente = punti 1</w:t>
            </w:r>
          </w:p>
          <w:p w14:paraId="029E53EA"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Molto evidente = punti 2</w:t>
            </w:r>
          </w:p>
          <w:p w14:paraId="5235373A" w14:textId="0F05E3FE"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6A7289DF" w14:textId="77777777" w:rsidR="00DD7A72" w:rsidRDefault="00DD7A72" w:rsidP="006846FD">
            <w:pPr>
              <w:spacing w:before="75" w:after="225" w:line="360" w:lineRule="atLeast"/>
              <w:rPr>
                <w:rFonts w:ascii="Times New Roman" w:hAnsi="Times New Roman" w:cs="Times New Roman"/>
                <w:b/>
                <w:bCs/>
              </w:rPr>
            </w:pPr>
          </w:p>
          <w:p w14:paraId="5E9494F8" w14:textId="4720141E" w:rsidR="00F116AB" w:rsidRPr="00F116AB" w:rsidRDefault="00F116AB" w:rsidP="006846FD">
            <w:pPr>
              <w:spacing w:before="75" w:after="225" w:line="360" w:lineRule="atLeast"/>
              <w:rPr>
                <w:rFonts w:ascii="Times New Roman" w:hAnsi="Times New Roman" w:cs="Times New Roman"/>
                <w:b/>
                <w:bCs/>
              </w:rPr>
            </w:pPr>
            <w:r>
              <w:rPr>
                <w:rFonts w:ascii="Times New Roman" w:hAnsi="Times New Roman" w:cs="Times New Roman"/>
                <w:b/>
                <w:bCs/>
              </w:rPr>
              <w:t>Esiti degli studenti</w:t>
            </w:r>
          </w:p>
        </w:tc>
      </w:tr>
      <w:tr w:rsidR="00DD7A72" w:rsidRPr="000960A4" w14:paraId="252D837B" w14:textId="77777777" w:rsidTr="005220EC">
        <w:trPr>
          <w:trHeight w:val="1062"/>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41A4F631" w14:textId="3E0E4714" w:rsidR="00DD7A72" w:rsidRPr="00F116AB" w:rsidRDefault="00DD7A72" w:rsidP="006846FD">
            <w:pPr>
              <w:jc w:val="both"/>
              <w:rPr>
                <w:rFonts w:ascii="Times New Roman" w:hAnsi="Times New Roman" w:cs="Times New Roman"/>
                <w:b/>
              </w:rPr>
            </w:pPr>
            <w:r w:rsidRPr="00F116AB">
              <w:rPr>
                <w:rFonts w:ascii="Times New Roman" w:hAnsi="Times New Roman" w:cs="Times New Roman"/>
                <w:b/>
              </w:rPr>
              <w:t xml:space="preserve"> Miglioramento delle prove standardizzate attraverso il confronto tra le performances del passato e quelle recenti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707AEB"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Evidente = punti 1</w:t>
            </w:r>
          </w:p>
          <w:p w14:paraId="4A288394" w14:textId="77777777"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Molto evidente = punti 2</w:t>
            </w:r>
          </w:p>
          <w:p w14:paraId="70858F1D" w14:textId="0F4CA86C"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184B1CF6" w14:textId="77777777" w:rsidR="00DD7A72" w:rsidRDefault="00DD7A72" w:rsidP="006846FD">
            <w:pPr>
              <w:spacing w:before="75" w:after="225" w:line="360" w:lineRule="atLeast"/>
              <w:rPr>
                <w:rFonts w:ascii="Times New Roman" w:hAnsi="Times New Roman" w:cs="Times New Roman"/>
                <w:b/>
                <w:bCs/>
              </w:rPr>
            </w:pPr>
          </w:p>
          <w:p w14:paraId="4ED03928" w14:textId="14A2B833" w:rsidR="00F116AB" w:rsidRPr="00F116AB" w:rsidRDefault="00F116AB" w:rsidP="006846FD">
            <w:pPr>
              <w:spacing w:before="75" w:after="225" w:line="360" w:lineRule="atLeast"/>
              <w:rPr>
                <w:rFonts w:ascii="Times New Roman" w:hAnsi="Times New Roman" w:cs="Times New Roman"/>
                <w:b/>
                <w:bCs/>
              </w:rPr>
            </w:pPr>
            <w:r>
              <w:rPr>
                <w:rFonts w:ascii="Times New Roman" w:hAnsi="Times New Roman" w:cs="Times New Roman"/>
                <w:b/>
                <w:bCs/>
              </w:rPr>
              <w:t>Esiti degli studenti</w:t>
            </w:r>
          </w:p>
        </w:tc>
      </w:tr>
      <w:tr w:rsidR="00DD7A72" w:rsidRPr="000960A4" w14:paraId="460161B5" w14:textId="77777777" w:rsidTr="005220EC">
        <w:trPr>
          <w:trHeight w:val="1430"/>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0E6E9873" w14:textId="6665AA4C" w:rsidR="00DD7A72" w:rsidRPr="00F116AB" w:rsidRDefault="00DD7A72" w:rsidP="006846FD">
            <w:pPr>
              <w:jc w:val="both"/>
              <w:rPr>
                <w:rFonts w:ascii="Times New Roman" w:hAnsi="Times New Roman" w:cs="Times New Roman"/>
                <w:b/>
              </w:rPr>
            </w:pPr>
            <w:r w:rsidRPr="00F116AB">
              <w:rPr>
                <w:rFonts w:ascii="Times New Roman" w:hAnsi="Times New Roman" w:cs="Times New Roman"/>
                <w:b/>
              </w:rPr>
              <w:t>Trasparenza e tempestività delle comunicazione agli studenti e alle loro famiglie in relazione allo stato di avanzamento rispetto all’obiettivo stabilito attraverso feedback progressivi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118BFC" w14:textId="60A1D253" w:rsidR="00F116AB" w:rsidRPr="00F116AB" w:rsidRDefault="003415B9" w:rsidP="006846FD">
            <w:pPr>
              <w:spacing w:before="75" w:after="225" w:line="360" w:lineRule="atLeast"/>
              <w:rPr>
                <w:rFonts w:ascii="Times New Roman" w:hAnsi="Times New Roman" w:cs="Times New Roman"/>
                <w:b/>
                <w:bCs/>
              </w:rPr>
            </w:pPr>
            <w:r>
              <w:rPr>
                <w:rFonts w:ascii="Times New Roman" w:hAnsi="Times New Roman" w:cs="Times New Roman"/>
                <w:b/>
                <w:bCs/>
              </w:rPr>
              <w:t>Evidente = punti 2</w:t>
            </w:r>
          </w:p>
          <w:p w14:paraId="6034265A" w14:textId="2A5AF620" w:rsidR="00F116AB"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 xml:space="preserve">Molto evidente = </w:t>
            </w:r>
            <w:r w:rsidR="003415B9">
              <w:rPr>
                <w:rFonts w:ascii="Times New Roman" w:hAnsi="Times New Roman" w:cs="Times New Roman"/>
                <w:b/>
                <w:bCs/>
              </w:rPr>
              <w:t>punti 3</w:t>
            </w:r>
          </w:p>
          <w:p w14:paraId="43DB2CDF" w14:textId="47DCE765" w:rsidR="00DD7A72" w:rsidRPr="00F116AB" w:rsidRDefault="00F116AB" w:rsidP="006846FD">
            <w:pPr>
              <w:spacing w:before="75" w:after="225" w:line="360" w:lineRule="atLeast"/>
              <w:rPr>
                <w:rFonts w:ascii="Times New Roman" w:hAnsi="Times New Roman" w:cs="Times New Roman"/>
                <w:b/>
                <w:bCs/>
              </w:rPr>
            </w:pPr>
            <w:r w:rsidRPr="00F116AB">
              <w:rPr>
                <w:rFonts w:ascii="Times New Roman" w:hAnsi="Times New Roman" w:cs="Times New Roman"/>
                <w:b/>
                <w:bCs/>
              </w:rPr>
              <w:t>Sis</w:t>
            </w:r>
            <w:r w:rsidR="003415B9">
              <w:rPr>
                <w:rFonts w:ascii="Times New Roman" w:hAnsi="Times New Roman" w:cs="Times New Roman"/>
                <w:b/>
                <w:bCs/>
              </w:rPr>
              <w:t>tematicamente evidente = punti 4</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2E709F1E" w14:textId="77777777" w:rsid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Registro di classe</w:t>
            </w:r>
          </w:p>
          <w:p w14:paraId="61DE0AA8" w14:textId="479A08EA" w:rsidR="006846FD" w:rsidRPr="006846FD" w:rsidRDefault="006846FD" w:rsidP="006846FD">
            <w:pPr>
              <w:spacing w:before="75" w:after="225" w:line="360" w:lineRule="atLeast"/>
              <w:rPr>
                <w:rFonts w:ascii="Times New Roman" w:hAnsi="Times New Roman" w:cs="Times New Roman"/>
                <w:b/>
                <w:bCs/>
              </w:rPr>
            </w:pPr>
            <w:r>
              <w:rPr>
                <w:rFonts w:ascii="Times New Roman" w:hAnsi="Times New Roman" w:cs="Times New Roman"/>
                <w:b/>
                <w:bCs/>
              </w:rPr>
              <w:t>Registro dell’insegnante</w:t>
            </w:r>
          </w:p>
          <w:p w14:paraId="4A555096" w14:textId="3FFCD757" w:rsidR="006846FD" w:rsidRP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Colloqui scuola - famiglia</w:t>
            </w:r>
          </w:p>
        </w:tc>
      </w:tr>
      <w:tr w:rsidR="00DD7A72" w:rsidRPr="000960A4" w14:paraId="4DC2A9A5" w14:textId="77777777" w:rsidTr="005220EC">
        <w:trPr>
          <w:trHeight w:val="889"/>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06BA293A" w14:textId="5382AFA2" w:rsidR="00DD7A72" w:rsidRPr="008A65E2" w:rsidRDefault="008A65E2" w:rsidP="006846FD">
            <w:pPr>
              <w:jc w:val="both"/>
              <w:rPr>
                <w:rFonts w:ascii="Times New Roman" w:hAnsi="Times New Roman" w:cs="Times New Roman"/>
                <w:i/>
              </w:rPr>
            </w:pPr>
            <w:r w:rsidRPr="008A65E2">
              <w:rPr>
                <w:rFonts w:ascii="Times New Roman" w:hAnsi="Times New Roman" w:cs="Times New Roman"/>
                <w:b/>
              </w:rPr>
              <w:t xml:space="preserve">Utilizzo di prove di verifica e di strumenti valutativi diversificati e adeguati a rilevare lo sviluppo di competenze </w:t>
            </w:r>
            <w:r w:rsidRPr="008A65E2">
              <w:rPr>
                <w:rFonts w:ascii="Times New Roman" w:hAnsi="Times New Roman" w:cs="Times New Roman"/>
                <w:i/>
              </w:rPr>
              <w:t>(assegnazione di compiti secondo i livelli di competenza degli studenti, griglie di correzione delle prove con indicatori e descrittori</w:t>
            </w:r>
            <w:r>
              <w:rPr>
                <w:rFonts w:ascii="Times New Roman" w:hAnsi="Times New Roman" w:cs="Times New Roman"/>
                <w:i/>
              </w:rPr>
              <w:t xml:space="preserve">, </w:t>
            </w:r>
            <w:r w:rsidRPr="008A65E2">
              <w:rPr>
                <w:rFonts w:ascii="Times New Roman" w:hAnsi="Times New Roman" w:cs="Times New Roman"/>
                <w:i/>
              </w:rPr>
              <w:t>etc.).</w:t>
            </w:r>
          </w:p>
          <w:p w14:paraId="1C396D9C" w14:textId="094932BF" w:rsidR="00DD7A72" w:rsidRPr="00F116AB" w:rsidRDefault="00DD7A72" w:rsidP="006846FD">
            <w:pPr>
              <w:jc w:val="both"/>
              <w:rPr>
                <w:rFonts w:ascii="Times New Roman" w:hAnsi="Times New Roman" w:cs="Times New Roman"/>
                <w:b/>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24B876" w14:textId="5A2F21A7" w:rsidR="006846FD" w:rsidRPr="006846FD" w:rsidRDefault="003415B9" w:rsidP="006846FD">
            <w:pPr>
              <w:spacing w:before="75" w:after="225" w:line="360" w:lineRule="atLeast"/>
              <w:rPr>
                <w:rFonts w:ascii="Times New Roman" w:hAnsi="Times New Roman" w:cs="Times New Roman"/>
                <w:b/>
                <w:bCs/>
              </w:rPr>
            </w:pPr>
            <w:r>
              <w:rPr>
                <w:rFonts w:ascii="Times New Roman" w:hAnsi="Times New Roman" w:cs="Times New Roman"/>
                <w:b/>
                <w:bCs/>
              </w:rPr>
              <w:t>Evidente = punti 2</w:t>
            </w:r>
          </w:p>
          <w:p w14:paraId="7CC56A25" w14:textId="63821399" w:rsidR="006846FD" w:rsidRPr="006846FD" w:rsidRDefault="003415B9" w:rsidP="006846FD">
            <w:pPr>
              <w:spacing w:before="75" w:after="225" w:line="360" w:lineRule="atLeast"/>
              <w:rPr>
                <w:rFonts w:ascii="Times New Roman" w:hAnsi="Times New Roman" w:cs="Times New Roman"/>
                <w:b/>
                <w:bCs/>
              </w:rPr>
            </w:pPr>
            <w:r>
              <w:rPr>
                <w:rFonts w:ascii="Times New Roman" w:hAnsi="Times New Roman" w:cs="Times New Roman"/>
                <w:b/>
                <w:bCs/>
              </w:rPr>
              <w:t>Molto evidente = punti 3</w:t>
            </w:r>
          </w:p>
          <w:p w14:paraId="622EAA73" w14:textId="0478EED6" w:rsidR="00DD7A72" w:rsidRP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Sis</w:t>
            </w:r>
            <w:r w:rsidR="003415B9">
              <w:rPr>
                <w:rFonts w:ascii="Times New Roman" w:hAnsi="Times New Roman" w:cs="Times New Roman"/>
                <w:b/>
                <w:bCs/>
              </w:rPr>
              <w:t>tematicamente evidente = punti 4</w:t>
            </w:r>
          </w:p>
        </w:tc>
        <w:tc>
          <w:tcPr>
            <w:tcW w:w="2981" w:type="dxa"/>
            <w:tcBorders>
              <w:top w:val="single" w:sz="4" w:space="0" w:color="auto"/>
              <w:left w:val="single" w:sz="4" w:space="0" w:color="000000"/>
              <w:bottom w:val="single" w:sz="4" w:space="0" w:color="auto"/>
              <w:right w:val="single" w:sz="4" w:space="0" w:color="000000"/>
            </w:tcBorders>
            <w:shd w:val="clear" w:color="auto" w:fill="FFFFFF"/>
          </w:tcPr>
          <w:p w14:paraId="7E07466B" w14:textId="77777777" w:rsidR="008A65E2" w:rsidRPr="008A65E2" w:rsidRDefault="008A65E2" w:rsidP="008A65E2">
            <w:pPr>
              <w:spacing w:before="75" w:after="225" w:line="360" w:lineRule="atLeast"/>
              <w:rPr>
                <w:rFonts w:ascii="Times New Roman" w:hAnsi="Times New Roman" w:cs="Times New Roman"/>
                <w:b/>
                <w:bCs/>
              </w:rPr>
            </w:pPr>
            <w:r w:rsidRPr="008A65E2">
              <w:rPr>
                <w:rFonts w:ascii="Times New Roman" w:hAnsi="Times New Roman" w:cs="Times New Roman"/>
                <w:b/>
                <w:bCs/>
              </w:rPr>
              <w:t>Registro di classe</w:t>
            </w:r>
          </w:p>
          <w:p w14:paraId="5075844D" w14:textId="3FC46A3A" w:rsidR="008A65E2" w:rsidRPr="008A65E2" w:rsidRDefault="008A65E2" w:rsidP="008A65E2">
            <w:pPr>
              <w:spacing w:before="75" w:after="225" w:line="360" w:lineRule="atLeast"/>
              <w:rPr>
                <w:rFonts w:ascii="Times New Roman" w:hAnsi="Times New Roman" w:cs="Times New Roman"/>
                <w:b/>
                <w:bCs/>
              </w:rPr>
            </w:pPr>
            <w:r>
              <w:rPr>
                <w:rFonts w:ascii="Times New Roman" w:hAnsi="Times New Roman" w:cs="Times New Roman"/>
                <w:b/>
                <w:bCs/>
              </w:rPr>
              <w:t>Registro dell’insegnante</w:t>
            </w:r>
          </w:p>
          <w:p w14:paraId="47615E68" w14:textId="77777777" w:rsidR="008A65E2" w:rsidRPr="008A65E2" w:rsidRDefault="008A65E2" w:rsidP="008A65E2">
            <w:pPr>
              <w:spacing w:before="75" w:after="225" w:line="360" w:lineRule="atLeast"/>
              <w:rPr>
                <w:rFonts w:ascii="Times New Roman" w:hAnsi="Times New Roman" w:cs="Times New Roman"/>
                <w:b/>
                <w:bCs/>
              </w:rPr>
            </w:pPr>
            <w:r w:rsidRPr="008A65E2">
              <w:rPr>
                <w:rFonts w:ascii="Times New Roman" w:hAnsi="Times New Roman" w:cs="Times New Roman"/>
                <w:b/>
                <w:bCs/>
              </w:rPr>
              <w:t xml:space="preserve">Prove di verifica con griglia di correzione </w:t>
            </w:r>
          </w:p>
          <w:p w14:paraId="7D6F8CDA" w14:textId="77777777" w:rsidR="008A65E2" w:rsidRPr="008A65E2" w:rsidRDefault="008A65E2" w:rsidP="008A65E2">
            <w:pPr>
              <w:spacing w:before="75" w:after="225" w:line="360" w:lineRule="atLeast"/>
              <w:rPr>
                <w:rFonts w:ascii="Times New Roman" w:hAnsi="Times New Roman" w:cs="Times New Roman"/>
                <w:b/>
                <w:bCs/>
              </w:rPr>
            </w:pPr>
            <w:r w:rsidRPr="008A65E2">
              <w:rPr>
                <w:rFonts w:ascii="Times New Roman" w:hAnsi="Times New Roman" w:cs="Times New Roman"/>
                <w:b/>
                <w:bCs/>
              </w:rPr>
              <w:t>Documentazione dei percorsi realizzati</w:t>
            </w:r>
          </w:p>
          <w:p w14:paraId="3B7B7591" w14:textId="77777777" w:rsidR="008A65E2" w:rsidRPr="008A65E2" w:rsidRDefault="008A65E2" w:rsidP="008A65E2">
            <w:pPr>
              <w:spacing w:before="75" w:after="225" w:line="360" w:lineRule="atLeast"/>
              <w:rPr>
                <w:rFonts w:ascii="Times New Roman" w:hAnsi="Times New Roman" w:cs="Times New Roman"/>
                <w:b/>
                <w:bCs/>
              </w:rPr>
            </w:pPr>
            <w:r w:rsidRPr="008A65E2">
              <w:rPr>
                <w:rFonts w:ascii="Times New Roman" w:hAnsi="Times New Roman" w:cs="Times New Roman"/>
                <w:b/>
                <w:bCs/>
              </w:rPr>
              <w:t>Verbali CdC o team</w:t>
            </w:r>
          </w:p>
          <w:p w14:paraId="334DE122" w14:textId="0A5A0496" w:rsidR="00FC5FBB" w:rsidRPr="006846FD" w:rsidRDefault="008A65E2" w:rsidP="008A65E2">
            <w:pPr>
              <w:spacing w:before="75" w:after="225" w:line="360" w:lineRule="atLeast"/>
              <w:rPr>
                <w:rFonts w:ascii="Times New Roman" w:hAnsi="Times New Roman" w:cs="Times New Roman"/>
                <w:b/>
                <w:bCs/>
              </w:rPr>
            </w:pPr>
            <w:r w:rsidRPr="008A65E2">
              <w:rPr>
                <w:rFonts w:ascii="Times New Roman" w:hAnsi="Times New Roman" w:cs="Times New Roman"/>
                <w:b/>
                <w:bCs/>
              </w:rPr>
              <w:t>Prove standardizzate</w:t>
            </w:r>
          </w:p>
        </w:tc>
      </w:tr>
      <w:tr w:rsidR="00DD7A72" w:rsidRPr="000960A4" w14:paraId="000AD0F2" w14:textId="77777777" w:rsidTr="005220EC">
        <w:trPr>
          <w:trHeight w:val="654"/>
        </w:trPr>
        <w:tc>
          <w:tcPr>
            <w:tcW w:w="4390" w:type="dxa"/>
            <w:gridSpan w:val="2"/>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38769777" w14:textId="77777777" w:rsidR="00DD7A72" w:rsidRPr="00F116AB" w:rsidRDefault="00DD7A72" w:rsidP="006846FD">
            <w:pPr>
              <w:jc w:val="both"/>
              <w:rPr>
                <w:rFonts w:ascii="Times New Roman" w:hAnsi="Times New Roman" w:cs="Times New Roman"/>
                <w:b/>
              </w:rPr>
            </w:pPr>
            <w:r w:rsidRPr="00F116AB">
              <w:rPr>
                <w:rFonts w:ascii="Times New Roman" w:hAnsi="Times New Roman" w:cs="Times New Roman"/>
                <w:b/>
              </w:rPr>
              <w:t>Utilizzo di attività di peer-rewiew e peer-learning tra colleghi</w:t>
            </w:r>
          </w:p>
          <w:p w14:paraId="2195C243" w14:textId="46575F3C" w:rsidR="00DD7A72" w:rsidRPr="00F116AB" w:rsidRDefault="00DD7A72" w:rsidP="006846FD">
            <w:pPr>
              <w:jc w:val="both"/>
              <w:rPr>
                <w:rFonts w:ascii="Times New Roman" w:hAnsi="Times New Roman" w:cs="Times New Roman"/>
                <w:b/>
              </w:rPr>
            </w:pP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F09AC2" w14:textId="77777777" w:rsidR="006846FD" w:rsidRP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Evidente = punti 1</w:t>
            </w:r>
          </w:p>
          <w:p w14:paraId="546DCA62" w14:textId="77777777" w:rsidR="006846FD" w:rsidRP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Molto evidente = punti 2</w:t>
            </w:r>
          </w:p>
          <w:p w14:paraId="094A575D" w14:textId="12F9FD80" w:rsidR="00DD7A72" w:rsidRPr="006846FD" w:rsidRDefault="006846FD" w:rsidP="006846FD">
            <w:pPr>
              <w:spacing w:before="75" w:after="225" w:line="360" w:lineRule="atLeast"/>
              <w:rPr>
                <w:rFonts w:ascii="Times New Roman" w:hAnsi="Times New Roman" w:cs="Times New Roman"/>
                <w:b/>
                <w:bCs/>
              </w:rPr>
            </w:pPr>
            <w:r w:rsidRPr="006846FD">
              <w:rPr>
                <w:rFonts w:ascii="Times New Roman" w:hAnsi="Times New Roman" w:cs="Times New Roman"/>
                <w:b/>
                <w:bCs/>
              </w:rPr>
              <w:t>Sistematicamente evidente = punti 3</w:t>
            </w:r>
          </w:p>
        </w:tc>
        <w:tc>
          <w:tcPr>
            <w:tcW w:w="2981" w:type="dxa"/>
            <w:tcBorders>
              <w:top w:val="single" w:sz="4" w:space="0" w:color="auto"/>
              <w:left w:val="single" w:sz="4" w:space="0" w:color="000000"/>
              <w:bottom w:val="single" w:sz="4" w:space="0" w:color="000000"/>
              <w:right w:val="single" w:sz="4" w:space="0" w:color="000000"/>
            </w:tcBorders>
            <w:shd w:val="clear" w:color="auto" w:fill="FFFFFF"/>
          </w:tcPr>
          <w:p w14:paraId="04064828" w14:textId="77777777" w:rsidR="00DD7A72" w:rsidRPr="006846FD" w:rsidRDefault="00DD7A72" w:rsidP="006846FD">
            <w:pPr>
              <w:spacing w:before="75" w:after="225" w:line="360" w:lineRule="atLeast"/>
              <w:rPr>
                <w:rFonts w:ascii="Times New Roman" w:hAnsi="Times New Roman" w:cs="Times New Roman"/>
                <w:b/>
                <w:bCs/>
              </w:rPr>
            </w:pPr>
          </w:p>
        </w:tc>
      </w:tr>
      <w:tr w:rsidR="00DD7A72" w:rsidRPr="000960A4" w14:paraId="06043C6A" w14:textId="77777777" w:rsidTr="00FC5FBB">
        <w:trPr>
          <w:trHeight w:val="496"/>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49345E" w14:textId="77777777" w:rsidR="006846FD" w:rsidRDefault="006846FD" w:rsidP="006846FD">
            <w:pPr>
              <w:spacing w:line="360" w:lineRule="atLeast"/>
              <w:jc w:val="center"/>
              <w:rPr>
                <w:rFonts w:ascii="Times New Roman" w:hAnsi="Times New Roman" w:cs="Times New Roman"/>
                <w:b/>
                <w:sz w:val="16"/>
                <w:szCs w:val="16"/>
              </w:rPr>
            </w:pPr>
          </w:p>
          <w:p w14:paraId="543FE124" w14:textId="77777777" w:rsidR="00740979" w:rsidRDefault="00740979" w:rsidP="006846FD">
            <w:pPr>
              <w:spacing w:line="360" w:lineRule="atLeast"/>
              <w:jc w:val="center"/>
              <w:rPr>
                <w:rFonts w:ascii="Times New Roman" w:hAnsi="Times New Roman" w:cs="Times New Roman"/>
                <w:b/>
                <w:sz w:val="16"/>
                <w:szCs w:val="16"/>
              </w:rPr>
            </w:pPr>
          </w:p>
          <w:p w14:paraId="31AD0CB4" w14:textId="77777777" w:rsidR="00740979" w:rsidRDefault="00740979" w:rsidP="006846FD">
            <w:pPr>
              <w:spacing w:line="360" w:lineRule="atLeast"/>
              <w:jc w:val="center"/>
              <w:rPr>
                <w:rFonts w:ascii="Times New Roman" w:hAnsi="Times New Roman" w:cs="Times New Roman"/>
                <w:b/>
                <w:sz w:val="16"/>
                <w:szCs w:val="16"/>
              </w:rPr>
            </w:pPr>
          </w:p>
          <w:p w14:paraId="56CD1B13" w14:textId="77777777" w:rsidR="00740979" w:rsidRDefault="00740979" w:rsidP="006846FD">
            <w:pPr>
              <w:spacing w:line="360" w:lineRule="atLeast"/>
              <w:jc w:val="center"/>
              <w:rPr>
                <w:rFonts w:ascii="Times New Roman" w:hAnsi="Times New Roman" w:cs="Times New Roman"/>
                <w:b/>
                <w:sz w:val="16"/>
                <w:szCs w:val="16"/>
              </w:rPr>
            </w:pPr>
          </w:p>
          <w:p w14:paraId="15947EE6" w14:textId="77777777" w:rsidR="00740979" w:rsidRDefault="00740979" w:rsidP="006846FD">
            <w:pPr>
              <w:spacing w:line="360" w:lineRule="atLeast"/>
              <w:jc w:val="center"/>
              <w:rPr>
                <w:rFonts w:ascii="Times New Roman" w:hAnsi="Times New Roman" w:cs="Times New Roman"/>
                <w:b/>
                <w:sz w:val="16"/>
                <w:szCs w:val="16"/>
              </w:rPr>
            </w:pPr>
          </w:p>
          <w:p w14:paraId="630305D9" w14:textId="77777777" w:rsidR="00DD7A72" w:rsidRPr="00245D4A" w:rsidRDefault="00DD7A72" w:rsidP="006846FD">
            <w:pPr>
              <w:spacing w:line="360" w:lineRule="atLeast"/>
              <w:jc w:val="center"/>
              <w:rPr>
                <w:rFonts w:ascii="Times New Roman" w:hAnsi="Times New Roman" w:cs="Times New Roman"/>
                <w:b/>
                <w:bCs/>
                <w:color w:val="800000"/>
                <w:sz w:val="32"/>
                <w:szCs w:val="32"/>
              </w:rPr>
            </w:pPr>
            <w:r w:rsidRPr="00245D4A">
              <w:rPr>
                <w:rFonts w:ascii="Times New Roman" w:hAnsi="Times New Roman" w:cs="Times New Roman"/>
                <w:b/>
                <w:color w:val="800000"/>
                <w:sz w:val="32"/>
                <w:szCs w:val="32"/>
              </w:rPr>
              <w:lastRenderedPageBreak/>
              <w:t>AREA DI RILEVAZIONE   C</w:t>
            </w:r>
          </w:p>
        </w:tc>
      </w:tr>
      <w:tr w:rsidR="00DD7A72" w:rsidRPr="000960A4" w14:paraId="0B3F52B9" w14:textId="77777777" w:rsidTr="00FC5FBB">
        <w:trPr>
          <w:trHeight w:val="1124"/>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58536BA" w14:textId="129172B0" w:rsidR="00DD7A72" w:rsidRDefault="00DD7A72" w:rsidP="006846FD">
            <w:pPr>
              <w:jc w:val="center"/>
              <w:rPr>
                <w:rFonts w:ascii="Times New Roman" w:hAnsi="Times New Roman" w:cs="Times New Roman"/>
                <w:b/>
                <w:sz w:val="16"/>
                <w:szCs w:val="16"/>
              </w:rPr>
            </w:pPr>
            <w:r>
              <w:rPr>
                <w:rFonts w:ascii="Times New Roman" w:hAnsi="Times New Roman" w:cs="Times New Roman"/>
                <w:b/>
                <w:sz w:val="16"/>
                <w:szCs w:val="16"/>
              </w:rPr>
              <w:lastRenderedPageBreak/>
              <w:t xml:space="preserve"> </w:t>
            </w:r>
          </w:p>
          <w:p w14:paraId="55A16C7F" w14:textId="77777777" w:rsidR="00DD7A72" w:rsidRPr="00663FDF" w:rsidRDefault="00DD7A72" w:rsidP="006846FD">
            <w:pPr>
              <w:jc w:val="center"/>
              <w:rPr>
                <w:rFonts w:ascii="Times New Roman" w:hAnsi="Times New Roman" w:cs="Times New Roman"/>
                <w:b/>
                <w:sz w:val="18"/>
                <w:szCs w:val="18"/>
              </w:rPr>
            </w:pPr>
            <w:r w:rsidRPr="00663FDF">
              <w:rPr>
                <w:rFonts w:ascii="Times New Roman" w:hAnsi="Times New Roman" w:cs="Times New Roman"/>
                <w:b/>
                <w:sz w:val="18"/>
                <w:szCs w:val="18"/>
              </w:rPr>
              <w:t xml:space="preserve">RESPONSABILITA’ ASSUNTE NEL COORDINAMENTO ORGANIZZATIVO E DIDATTICO </w:t>
            </w:r>
          </w:p>
          <w:p w14:paraId="6B8E552B" w14:textId="2CCC34AE" w:rsidR="00DD7A72" w:rsidRPr="00663FDF" w:rsidRDefault="00DD7A72" w:rsidP="006846FD">
            <w:pPr>
              <w:jc w:val="center"/>
              <w:rPr>
                <w:rFonts w:ascii="Times New Roman" w:hAnsi="Times New Roman" w:cs="Times New Roman"/>
                <w:b/>
                <w:sz w:val="18"/>
                <w:szCs w:val="18"/>
              </w:rPr>
            </w:pPr>
            <w:r w:rsidRPr="00663FDF">
              <w:rPr>
                <w:rFonts w:ascii="Times New Roman" w:hAnsi="Times New Roman" w:cs="Times New Roman"/>
                <w:b/>
                <w:sz w:val="18"/>
                <w:szCs w:val="18"/>
              </w:rPr>
              <w:t>E NELLA FORMAZIONE DEL PERSONALE NEL CORRENTE ANNO SCOLASTICO</w:t>
            </w:r>
          </w:p>
          <w:p w14:paraId="44F1CC81" w14:textId="784C13C4" w:rsidR="00DD7A72" w:rsidRPr="000960A4" w:rsidRDefault="00DD7A72" w:rsidP="006846FD">
            <w:pPr>
              <w:contextualSpacing/>
              <w:jc w:val="center"/>
              <w:rPr>
                <w:rFonts w:ascii="Times New Roman" w:hAnsi="Times New Roman" w:cs="Times New Roman"/>
                <w:b/>
                <w:sz w:val="16"/>
                <w:szCs w:val="16"/>
              </w:rPr>
            </w:pPr>
          </w:p>
        </w:tc>
      </w:tr>
      <w:tr w:rsidR="00DD7A72" w:rsidRPr="000960A4" w14:paraId="62E3E459" w14:textId="77777777" w:rsidTr="005220EC">
        <w:trPr>
          <w:trHeight w:val="478"/>
        </w:trPr>
        <w:tc>
          <w:tcPr>
            <w:tcW w:w="4390"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99F494B" w14:textId="77777777" w:rsidR="00DD7A72" w:rsidRDefault="00DD7A72" w:rsidP="006846FD">
            <w:pPr>
              <w:spacing w:before="75" w:line="360" w:lineRule="atLeast"/>
              <w:jc w:val="center"/>
              <w:rPr>
                <w:rFonts w:ascii="Times New Roman" w:hAnsi="Times New Roman" w:cs="Times New Roman"/>
                <w:b/>
              </w:rPr>
            </w:pPr>
            <w:r w:rsidRPr="006846FD">
              <w:rPr>
                <w:rFonts w:ascii="Times New Roman" w:hAnsi="Times New Roman" w:cs="Times New Roman"/>
                <w:b/>
                <w:color w:val="800000"/>
              </w:rPr>
              <w:t>INDICATORI DI PERFORMANCE</w:t>
            </w:r>
            <w:r w:rsidRPr="006846FD">
              <w:rPr>
                <w:rFonts w:ascii="Times New Roman" w:hAnsi="Times New Roman" w:cs="Times New Roman"/>
                <w:b/>
              </w:rPr>
              <w:t xml:space="preserve">  Svolgimento di attività di supporto all’organizzazione della scuola autonoma</w:t>
            </w:r>
          </w:p>
          <w:p w14:paraId="17553F3A" w14:textId="36E5FEDF" w:rsidR="000957AA" w:rsidRPr="006846FD" w:rsidRDefault="000957AA" w:rsidP="006846FD">
            <w:pPr>
              <w:spacing w:before="75" w:line="360" w:lineRule="atLeast"/>
              <w:jc w:val="center"/>
              <w:rPr>
                <w:rFonts w:ascii="Times New Roman" w:hAnsi="Times New Roman" w:cs="Times New Roman"/>
                <w:b/>
              </w:rPr>
            </w:pPr>
            <w:r w:rsidRPr="003415B9">
              <w:rPr>
                <w:rFonts w:ascii="Times New Roman" w:hAnsi="Times New Roman" w:cs="Times New Roman"/>
                <w:b/>
              </w:rPr>
              <w:t>MAX 27 PUNTI</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675A81" w14:textId="3A64205A" w:rsidR="00DD7A72" w:rsidRPr="000960A4" w:rsidRDefault="003A15C6" w:rsidP="006846FD">
            <w:pPr>
              <w:spacing w:before="75" w:line="360" w:lineRule="atLeast"/>
              <w:jc w:val="center"/>
              <w:rPr>
                <w:rFonts w:ascii="Times New Roman" w:hAnsi="Times New Roman" w:cs="Times New Roman"/>
                <w:b/>
                <w:bCs/>
                <w:sz w:val="16"/>
                <w:szCs w:val="16"/>
              </w:rPr>
            </w:pPr>
            <w:r w:rsidRPr="000957AA">
              <w:rPr>
                <w:rFonts w:ascii="Times New Roman" w:hAnsi="Times New Roman" w:cs="Times New Roman"/>
                <w:b/>
                <w:color w:val="800000"/>
              </w:rPr>
              <w:t>SCALA QUANTITATIVA PUNTEGGIO ATTRIBUIBILE</w:t>
            </w:r>
          </w:p>
        </w:tc>
        <w:tc>
          <w:tcPr>
            <w:tcW w:w="2981" w:type="dxa"/>
            <w:tcBorders>
              <w:top w:val="single" w:sz="4" w:space="0" w:color="000000"/>
              <w:left w:val="single" w:sz="4" w:space="0" w:color="000000"/>
              <w:bottom w:val="single" w:sz="4" w:space="0" w:color="auto"/>
              <w:right w:val="single" w:sz="4" w:space="0" w:color="000000"/>
            </w:tcBorders>
            <w:shd w:val="clear" w:color="auto" w:fill="FFFFFF"/>
          </w:tcPr>
          <w:p w14:paraId="1B75B775" w14:textId="77777777" w:rsidR="003A15C6" w:rsidRPr="003A15C6" w:rsidRDefault="003A15C6" w:rsidP="003A15C6">
            <w:pPr>
              <w:spacing w:before="75"/>
              <w:jc w:val="center"/>
              <w:rPr>
                <w:rFonts w:ascii="Times New Roman" w:hAnsi="Times New Roman" w:cs="Times New Roman"/>
                <w:b/>
                <w:bCs/>
                <w:sz w:val="16"/>
                <w:szCs w:val="16"/>
              </w:rPr>
            </w:pPr>
          </w:p>
          <w:p w14:paraId="7EE644A2" w14:textId="0E0BB8EE" w:rsidR="00DD7A72" w:rsidRPr="000960A4" w:rsidRDefault="003A15C6" w:rsidP="003A15C6">
            <w:pPr>
              <w:spacing w:before="75"/>
              <w:jc w:val="center"/>
              <w:rPr>
                <w:rFonts w:ascii="Times New Roman" w:hAnsi="Times New Roman" w:cs="Times New Roman"/>
                <w:b/>
                <w:bCs/>
                <w:sz w:val="16"/>
                <w:szCs w:val="16"/>
              </w:rPr>
            </w:pPr>
            <w:r w:rsidRPr="000957AA">
              <w:rPr>
                <w:rFonts w:ascii="Times New Roman" w:hAnsi="Times New Roman" w:cs="Times New Roman"/>
                <w:b/>
                <w:color w:val="800000"/>
              </w:rPr>
              <w:t>STRUMENTI DI RILEVAZIONE E DI DOCUMENTAZIONE</w:t>
            </w:r>
          </w:p>
        </w:tc>
      </w:tr>
      <w:tr w:rsidR="00DD7A72" w:rsidRPr="000960A4" w14:paraId="50161AFE" w14:textId="77777777" w:rsidTr="005220EC">
        <w:trPr>
          <w:trHeight w:val="725"/>
        </w:trPr>
        <w:tc>
          <w:tcPr>
            <w:tcW w:w="439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F72E2C5" w14:textId="065E6757" w:rsidR="00DD7A72" w:rsidRPr="006846FD" w:rsidRDefault="00DD7A72" w:rsidP="006846FD">
            <w:pPr>
              <w:pStyle w:val="Standard"/>
              <w:ind w:left="30"/>
              <w:rPr>
                <w:b/>
                <w:sz w:val="22"/>
                <w:szCs w:val="22"/>
              </w:rPr>
            </w:pPr>
            <w:r w:rsidRPr="006846FD">
              <w:rPr>
                <w:b/>
                <w:sz w:val="22"/>
                <w:szCs w:val="22"/>
              </w:rPr>
              <w:t>Disponibilità ad assumere incarichi specifici di responsabilità all’interno dell’istituzione scolastica</w:t>
            </w:r>
          </w:p>
          <w:p w14:paraId="256D6903" w14:textId="7BF1A5FC" w:rsidR="00DD7A72" w:rsidRPr="006846FD" w:rsidRDefault="00DD7A72" w:rsidP="00516D76">
            <w:pPr>
              <w:pStyle w:val="Standard"/>
              <w:ind w:left="30"/>
              <w:rPr>
                <w:sz w:val="22"/>
                <w:szCs w:val="22"/>
              </w:rPr>
            </w:pPr>
          </w:p>
        </w:tc>
        <w:tc>
          <w:tcPr>
            <w:tcW w:w="3686" w:type="dxa"/>
            <w:tcBorders>
              <w:top w:val="single" w:sz="4" w:space="0" w:color="auto"/>
              <w:left w:val="single" w:sz="4" w:space="0" w:color="000000"/>
              <w:bottom w:val="single" w:sz="4" w:space="0" w:color="auto"/>
              <w:right w:val="single" w:sz="4" w:space="0" w:color="auto"/>
            </w:tcBorders>
            <w:shd w:val="clear" w:color="auto" w:fill="auto"/>
          </w:tcPr>
          <w:p w14:paraId="47F7A136" w14:textId="77777777" w:rsidR="009D7365" w:rsidRDefault="009D7365" w:rsidP="00FC5FBB">
            <w:pPr>
              <w:pStyle w:val="Standard"/>
              <w:ind w:left="30"/>
              <w:rPr>
                <w:rFonts w:eastAsiaTheme="minorEastAsia"/>
                <w:b/>
                <w:bCs/>
                <w:kern w:val="0"/>
                <w:sz w:val="22"/>
                <w:szCs w:val="22"/>
                <w:lang w:eastAsia="it-IT"/>
              </w:rPr>
            </w:pPr>
          </w:p>
          <w:p w14:paraId="02B18C7F" w14:textId="77777777" w:rsidR="00DD7A72" w:rsidRPr="00516D76" w:rsidRDefault="00516D76" w:rsidP="00516D76">
            <w:pPr>
              <w:pStyle w:val="Paragrafoelenco"/>
              <w:numPr>
                <w:ilvl w:val="0"/>
                <w:numId w:val="27"/>
              </w:numPr>
              <w:spacing w:before="75" w:after="225" w:line="360" w:lineRule="atLeast"/>
            </w:pPr>
            <w:r>
              <w:rPr>
                <w:rFonts w:ascii="Times New Roman" w:hAnsi="Times New Roman" w:cs="Times New Roman"/>
                <w:b/>
                <w:bCs/>
              </w:rPr>
              <w:t xml:space="preserve">Si </w:t>
            </w:r>
            <w:r w:rsidR="00FC5FBB" w:rsidRPr="00516D76">
              <w:rPr>
                <w:rFonts w:ascii="Times New Roman" w:hAnsi="Times New Roman" w:cs="Times New Roman"/>
                <w:b/>
                <w:bCs/>
              </w:rPr>
              <w:t>= punti 3</w:t>
            </w:r>
          </w:p>
          <w:p w14:paraId="450AC273" w14:textId="70678BEC" w:rsidR="00516D76" w:rsidRPr="006846FD" w:rsidRDefault="00516D76" w:rsidP="00516D76">
            <w:pPr>
              <w:pStyle w:val="Paragrafoelenco"/>
              <w:numPr>
                <w:ilvl w:val="0"/>
                <w:numId w:val="27"/>
              </w:numPr>
              <w:spacing w:before="75" w:after="225" w:line="360" w:lineRule="atLeast"/>
            </w:pPr>
            <w:r>
              <w:rPr>
                <w:rFonts w:ascii="Times New Roman" w:hAnsi="Times New Roman" w:cs="Times New Roman"/>
                <w:b/>
                <w:bCs/>
              </w:rPr>
              <w:t>No= punti 0</w:t>
            </w:r>
          </w:p>
        </w:tc>
        <w:tc>
          <w:tcPr>
            <w:tcW w:w="2981" w:type="dxa"/>
            <w:tcBorders>
              <w:top w:val="single" w:sz="4" w:space="0" w:color="auto"/>
              <w:left w:val="single" w:sz="4" w:space="0" w:color="auto"/>
              <w:bottom w:val="single" w:sz="4" w:space="0" w:color="auto"/>
              <w:right w:val="single" w:sz="4" w:space="0" w:color="000000"/>
            </w:tcBorders>
          </w:tcPr>
          <w:p w14:paraId="2AA87660" w14:textId="77777777" w:rsidR="00DD7A72" w:rsidRDefault="00DD7A72" w:rsidP="006846FD">
            <w:pPr>
              <w:pStyle w:val="Standard"/>
              <w:snapToGrid w:val="0"/>
              <w:ind w:left="30"/>
              <w:rPr>
                <w:sz w:val="16"/>
                <w:szCs w:val="16"/>
              </w:rPr>
            </w:pPr>
          </w:p>
          <w:p w14:paraId="1BD210D3" w14:textId="77777777" w:rsidR="00FC5FBB" w:rsidRDefault="00FC5FBB" w:rsidP="006846FD">
            <w:pPr>
              <w:pStyle w:val="Standard"/>
              <w:snapToGrid w:val="0"/>
              <w:ind w:left="30"/>
              <w:rPr>
                <w:sz w:val="16"/>
                <w:szCs w:val="16"/>
              </w:rPr>
            </w:pPr>
          </w:p>
          <w:p w14:paraId="48D28A72" w14:textId="6BA25E68" w:rsidR="00FC5FBB" w:rsidRPr="00FC5FBB" w:rsidRDefault="00FC5FBB" w:rsidP="00516D76">
            <w:pPr>
              <w:pStyle w:val="Standard"/>
              <w:snapToGrid w:val="0"/>
              <w:ind w:left="30"/>
            </w:pPr>
          </w:p>
        </w:tc>
      </w:tr>
      <w:tr w:rsidR="00DB6E61" w:rsidRPr="000960A4" w14:paraId="2D99742F" w14:textId="77777777" w:rsidTr="005220EC">
        <w:trPr>
          <w:trHeight w:val="725"/>
        </w:trPr>
        <w:tc>
          <w:tcPr>
            <w:tcW w:w="439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17DC810" w14:textId="1BE0A365" w:rsidR="00DB6E61" w:rsidRPr="006846FD" w:rsidRDefault="00DB6E61" w:rsidP="00AB70A6">
            <w:pPr>
              <w:pStyle w:val="Standard"/>
              <w:ind w:left="30"/>
              <w:rPr>
                <w:b/>
                <w:sz w:val="22"/>
                <w:szCs w:val="22"/>
              </w:rPr>
            </w:pPr>
            <w:r w:rsidRPr="00DB6E61">
              <w:rPr>
                <w:b/>
                <w:sz w:val="22"/>
                <w:szCs w:val="22"/>
              </w:rPr>
              <w:t>Disponibilità alla sostituzione dei colleghi assenti oltre le eventuali ore per completamento o contemporaneità.</w:t>
            </w:r>
          </w:p>
        </w:tc>
        <w:tc>
          <w:tcPr>
            <w:tcW w:w="3686" w:type="dxa"/>
            <w:tcBorders>
              <w:top w:val="single" w:sz="4" w:space="0" w:color="auto"/>
              <w:left w:val="single" w:sz="4" w:space="0" w:color="000000"/>
              <w:bottom w:val="single" w:sz="4" w:space="0" w:color="auto"/>
              <w:right w:val="single" w:sz="4" w:space="0" w:color="auto"/>
            </w:tcBorders>
            <w:shd w:val="clear" w:color="auto" w:fill="auto"/>
          </w:tcPr>
          <w:p w14:paraId="17A0E013" w14:textId="77777777" w:rsidR="00DB6E61" w:rsidRDefault="00DB6E61" w:rsidP="00DB6E61">
            <w:pPr>
              <w:pStyle w:val="Standard"/>
              <w:ind w:left="30"/>
              <w:rPr>
                <w:rFonts w:eastAsiaTheme="minorEastAsia"/>
                <w:b/>
                <w:bCs/>
                <w:kern w:val="0"/>
                <w:sz w:val="22"/>
                <w:szCs w:val="22"/>
                <w:lang w:eastAsia="it-IT"/>
              </w:rPr>
            </w:pPr>
          </w:p>
          <w:p w14:paraId="0467A7E6" w14:textId="21B64CAF" w:rsidR="00DB6E61" w:rsidRPr="00DB6E61" w:rsidRDefault="00740979" w:rsidP="00DB6E61">
            <w:pPr>
              <w:pStyle w:val="Standard"/>
              <w:ind w:left="30"/>
              <w:rPr>
                <w:rFonts w:eastAsiaTheme="minorEastAsia"/>
                <w:b/>
                <w:bCs/>
                <w:kern w:val="0"/>
                <w:sz w:val="22"/>
                <w:szCs w:val="22"/>
                <w:lang w:eastAsia="it-IT"/>
              </w:rPr>
            </w:pPr>
            <w:r>
              <w:rPr>
                <w:rFonts w:eastAsiaTheme="minorEastAsia"/>
                <w:b/>
                <w:bCs/>
                <w:kern w:val="0"/>
                <w:sz w:val="22"/>
                <w:szCs w:val="22"/>
                <w:lang w:eastAsia="it-IT"/>
              </w:rPr>
              <w:t xml:space="preserve"> </w:t>
            </w:r>
          </w:p>
          <w:p w14:paraId="3EEF32CB" w14:textId="0E238157" w:rsidR="00DB6E61" w:rsidRDefault="00AB70A6" w:rsidP="00DB6E61">
            <w:pPr>
              <w:pStyle w:val="Standard"/>
              <w:ind w:left="30"/>
              <w:rPr>
                <w:rFonts w:eastAsiaTheme="minorEastAsia"/>
                <w:b/>
                <w:bCs/>
                <w:kern w:val="0"/>
                <w:sz w:val="22"/>
                <w:szCs w:val="22"/>
                <w:lang w:eastAsia="it-IT"/>
              </w:rPr>
            </w:pPr>
            <w:r>
              <w:rPr>
                <w:rFonts w:eastAsiaTheme="minorEastAsia"/>
                <w:b/>
                <w:bCs/>
                <w:kern w:val="0"/>
                <w:sz w:val="22"/>
                <w:szCs w:val="22"/>
                <w:lang w:eastAsia="it-IT"/>
              </w:rPr>
              <w:t>Realizzata</w:t>
            </w:r>
            <w:r w:rsidR="00DB6E61" w:rsidRPr="00DB6E61">
              <w:rPr>
                <w:rFonts w:eastAsiaTheme="minorEastAsia"/>
                <w:b/>
                <w:bCs/>
                <w:kern w:val="0"/>
                <w:sz w:val="22"/>
                <w:szCs w:val="22"/>
                <w:lang w:eastAsia="it-IT"/>
              </w:rPr>
              <w:t xml:space="preserve"> = punti 2</w:t>
            </w:r>
          </w:p>
          <w:p w14:paraId="6170E627" w14:textId="3CE6FC3E" w:rsidR="00DB6E61" w:rsidRDefault="00DB6E61" w:rsidP="00DB6E61">
            <w:pPr>
              <w:pStyle w:val="Standard"/>
              <w:ind w:left="30"/>
              <w:rPr>
                <w:rFonts w:eastAsiaTheme="minorEastAsia"/>
                <w:b/>
                <w:bCs/>
                <w:kern w:val="0"/>
                <w:sz w:val="22"/>
                <w:szCs w:val="22"/>
                <w:lang w:eastAsia="it-IT"/>
              </w:rPr>
            </w:pPr>
          </w:p>
        </w:tc>
        <w:tc>
          <w:tcPr>
            <w:tcW w:w="2981" w:type="dxa"/>
            <w:tcBorders>
              <w:top w:val="single" w:sz="4" w:space="0" w:color="auto"/>
              <w:left w:val="single" w:sz="4" w:space="0" w:color="auto"/>
              <w:bottom w:val="single" w:sz="4" w:space="0" w:color="auto"/>
              <w:right w:val="single" w:sz="4" w:space="0" w:color="000000"/>
            </w:tcBorders>
          </w:tcPr>
          <w:p w14:paraId="4A11BCF8" w14:textId="77777777" w:rsidR="00DB6E61" w:rsidRDefault="00DB6E61" w:rsidP="006846FD">
            <w:pPr>
              <w:pStyle w:val="Standard"/>
              <w:snapToGrid w:val="0"/>
              <w:ind w:left="30"/>
              <w:rPr>
                <w:sz w:val="16"/>
                <w:szCs w:val="16"/>
              </w:rPr>
            </w:pPr>
          </w:p>
          <w:p w14:paraId="258B4C43" w14:textId="77777777" w:rsidR="00DB6E61" w:rsidRDefault="00DB6E61" w:rsidP="006846FD">
            <w:pPr>
              <w:pStyle w:val="Standard"/>
              <w:snapToGrid w:val="0"/>
              <w:ind w:left="30"/>
              <w:rPr>
                <w:sz w:val="16"/>
                <w:szCs w:val="16"/>
              </w:rPr>
            </w:pPr>
          </w:p>
          <w:p w14:paraId="13E91A6F" w14:textId="77777777" w:rsidR="00DB6E61" w:rsidRDefault="00DB6E61" w:rsidP="006846FD">
            <w:pPr>
              <w:pStyle w:val="Standard"/>
              <w:snapToGrid w:val="0"/>
              <w:ind w:left="30"/>
              <w:rPr>
                <w:sz w:val="22"/>
                <w:szCs w:val="22"/>
              </w:rPr>
            </w:pPr>
            <w:r w:rsidRPr="00DB6E61">
              <w:rPr>
                <w:sz w:val="22"/>
                <w:szCs w:val="22"/>
              </w:rPr>
              <w:t>Sostituzioni effettuate</w:t>
            </w:r>
          </w:p>
          <w:p w14:paraId="433A45ED" w14:textId="4BA9A387" w:rsidR="00AB70A6" w:rsidRDefault="00AB70A6" w:rsidP="006846FD">
            <w:pPr>
              <w:pStyle w:val="Standard"/>
              <w:snapToGrid w:val="0"/>
              <w:ind w:left="30"/>
              <w:rPr>
                <w:sz w:val="16"/>
                <w:szCs w:val="16"/>
              </w:rPr>
            </w:pPr>
            <w:r>
              <w:rPr>
                <w:sz w:val="22"/>
                <w:szCs w:val="22"/>
              </w:rPr>
              <w:t>f</w:t>
            </w:r>
            <w:r w:rsidRPr="00AB70A6">
              <w:rPr>
                <w:sz w:val="22"/>
                <w:szCs w:val="22"/>
              </w:rPr>
              <w:t>l</w:t>
            </w:r>
            <w:r>
              <w:rPr>
                <w:sz w:val="22"/>
                <w:szCs w:val="22"/>
              </w:rPr>
              <w:t>essibilità oraria e cambi turno</w:t>
            </w:r>
          </w:p>
        </w:tc>
      </w:tr>
      <w:tr w:rsidR="00DD7A72" w:rsidRPr="000960A4" w14:paraId="63FA2C80" w14:textId="77777777" w:rsidTr="00041F1E">
        <w:trPr>
          <w:trHeight w:val="5435"/>
        </w:trPr>
        <w:tc>
          <w:tcPr>
            <w:tcW w:w="439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05C266" w14:textId="4AA5D13B" w:rsidR="006846FD" w:rsidRPr="006846FD" w:rsidRDefault="00DD7A72" w:rsidP="006846FD">
            <w:pPr>
              <w:pStyle w:val="Standard"/>
              <w:ind w:left="30"/>
              <w:rPr>
                <w:b/>
                <w:sz w:val="22"/>
                <w:szCs w:val="22"/>
              </w:rPr>
            </w:pPr>
            <w:r w:rsidRPr="006846FD">
              <w:rPr>
                <w:b/>
                <w:sz w:val="22"/>
                <w:szCs w:val="22"/>
              </w:rPr>
              <w:t>Svolgimento di funzioni gestionali nell’ambito dell’istituto, presidiandone i processi fondamentali (progettazione, realizzazione, organizzazione e controllo)</w:t>
            </w:r>
          </w:p>
          <w:p w14:paraId="2EA8EDA0" w14:textId="15F3C629" w:rsidR="00D24E8F" w:rsidRDefault="006846FD" w:rsidP="006846FD">
            <w:pPr>
              <w:pStyle w:val="Standard"/>
              <w:ind w:left="30"/>
              <w:jc w:val="right"/>
              <w:rPr>
                <w:b/>
                <w:sz w:val="22"/>
                <w:szCs w:val="22"/>
              </w:rPr>
            </w:pPr>
            <w:r>
              <w:rPr>
                <w:b/>
                <w:sz w:val="22"/>
                <w:szCs w:val="22"/>
              </w:rPr>
              <w:t xml:space="preserve">                    </w:t>
            </w:r>
            <w:r w:rsidR="00D24E8F" w:rsidRPr="006846FD">
              <w:rPr>
                <w:rFonts w:hint="eastAsia"/>
                <w:b/>
                <w:sz w:val="22"/>
                <w:szCs w:val="22"/>
              </w:rPr>
              <w:t>Collaboratore del dirigente</w:t>
            </w:r>
          </w:p>
          <w:p w14:paraId="2BFFA30A" w14:textId="77777777" w:rsidR="006846FD" w:rsidRPr="006846FD" w:rsidRDefault="006846FD" w:rsidP="006846FD">
            <w:pPr>
              <w:pStyle w:val="Standard"/>
              <w:ind w:left="30"/>
              <w:jc w:val="right"/>
              <w:rPr>
                <w:b/>
                <w:sz w:val="22"/>
                <w:szCs w:val="22"/>
              </w:rPr>
            </w:pPr>
          </w:p>
          <w:p w14:paraId="21B0DB6F" w14:textId="6B56F5C6" w:rsidR="00D24E8F" w:rsidRDefault="00D24E8F" w:rsidP="006846FD">
            <w:pPr>
              <w:pStyle w:val="Standard"/>
              <w:ind w:left="30"/>
              <w:jc w:val="right"/>
              <w:rPr>
                <w:b/>
                <w:sz w:val="22"/>
                <w:szCs w:val="22"/>
              </w:rPr>
            </w:pPr>
            <w:r w:rsidRPr="006846FD">
              <w:rPr>
                <w:rFonts w:hint="eastAsia"/>
                <w:b/>
                <w:sz w:val="22"/>
                <w:szCs w:val="22"/>
              </w:rPr>
              <w:t>Coordinatore di plesso</w:t>
            </w:r>
          </w:p>
          <w:p w14:paraId="091E8443" w14:textId="77777777" w:rsidR="006846FD" w:rsidRPr="006846FD" w:rsidRDefault="006846FD" w:rsidP="006846FD">
            <w:pPr>
              <w:pStyle w:val="Standard"/>
              <w:ind w:left="30"/>
              <w:jc w:val="right"/>
              <w:rPr>
                <w:b/>
                <w:sz w:val="22"/>
                <w:szCs w:val="22"/>
              </w:rPr>
            </w:pPr>
          </w:p>
          <w:p w14:paraId="18DEEFAB" w14:textId="0F599BB1" w:rsidR="00D24E8F" w:rsidRDefault="00D24E8F" w:rsidP="006846FD">
            <w:pPr>
              <w:pStyle w:val="Standard"/>
              <w:ind w:left="30"/>
              <w:jc w:val="right"/>
              <w:rPr>
                <w:b/>
                <w:sz w:val="22"/>
                <w:szCs w:val="22"/>
              </w:rPr>
            </w:pPr>
            <w:r w:rsidRPr="006846FD">
              <w:rPr>
                <w:rFonts w:hint="eastAsia"/>
                <w:b/>
                <w:sz w:val="22"/>
                <w:szCs w:val="22"/>
              </w:rPr>
              <w:t>Funzione strumentale</w:t>
            </w:r>
          </w:p>
          <w:p w14:paraId="72C4B8B5" w14:textId="77777777" w:rsidR="006846FD" w:rsidRPr="006846FD" w:rsidRDefault="006846FD" w:rsidP="006846FD">
            <w:pPr>
              <w:pStyle w:val="Standard"/>
              <w:ind w:left="30"/>
              <w:jc w:val="right"/>
              <w:rPr>
                <w:b/>
                <w:sz w:val="22"/>
                <w:szCs w:val="22"/>
              </w:rPr>
            </w:pPr>
          </w:p>
          <w:p w14:paraId="3B9D2B65" w14:textId="265C2F71" w:rsidR="00D24E8F" w:rsidRDefault="00D24E8F" w:rsidP="006846FD">
            <w:pPr>
              <w:pStyle w:val="Standard"/>
              <w:ind w:left="30"/>
              <w:jc w:val="right"/>
              <w:rPr>
                <w:b/>
                <w:sz w:val="22"/>
                <w:szCs w:val="22"/>
              </w:rPr>
            </w:pPr>
            <w:r w:rsidRPr="006846FD">
              <w:rPr>
                <w:rFonts w:hint="eastAsia"/>
                <w:b/>
                <w:sz w:val="22"/>
                <w:szCs w:val="22"/>
              </w:rPr>
              <w:t>Animatore Digitale</w:t>
            </w:r>
          </w:p>
          <w:p w14:paraId="7FEEE4B2" w14:textId="77777777" w:rsidR="006846FD" w:rsidRPr="006846FD" w:rsidRDefault="006846FD" w:rsidP="006846FD">
            <w:pPr>
              <w:pStyle w:val="Standard"/>
              <w:ind w:left="30"/>
              <w:jc w:val="center"/>
              <w:rPr>
                <w:b/>
                <w:sz w:val="22"/>
                <w:szCs w:val="22"/>
              </w:rPr>
            </w:pPr>
          </w:p>
          <w:p w14:paraId="6984A49A" w14:textId="77777777" w:rsidR="006846FD" w:rsidRDefault="00D24E8F" w:rsidP="006846FD">
            <w:pPr>
              <w:pStyle w:val="Standard"/>
              <w:ind w:left="30"/>
              <w:jc w:val="right"/>
              <w:rPr>
                <w:b/>
                <w:sz w:val="22"/>
                <w:szCs w:val="22"/>
              </w:rPr>
            </w:pPr>
            <w:r w:rsidRPr="006846FD">
              <w:rPr>
                <w:b/>
                <w:sz w:val="22"/>
                <w:szCs w:val="22"/>
              </w:rPr>
              <w:t xml:space="preserve">                 </w:t>
            </w:r>
            <w:r w:rsidRPr="006846FD">
              <w:rPr>
                <w:rFonts w:hint="eastAsia"/>
                <w:b/>
                <w:sz w:val="22"/>
                <w:szCs w:val="22"/>
              </w:rPr>
              <w:t>Team innovazione digitale</w:t>
            </w:r>
          </w:p>
          <w:p w14:paraId="179684FB" w14:textId="20AB9352" w:rsidR="00D24E8F" w:rsidRPr="006846FD" w:rsidRDefault="00D24E8F" w:rsidP="006846FD">
            <w:pPr>
              <w:pStyle w:val="Standard"/>
              <w:ind w:left="30"/>
              <w:jc w:val="right"/>
              <w:rPr>
                <w:b/>
                <w:sz w:val="22"/>
                <w:szCs w:val="22"/>
              </w:rPr>
            </w:pPr>
            <w:r w:rsidRPr="006846FD">
              <w:rPr>
                <w:rFonts w:hint="eastAsia"/>
                <w:b/>
                <w:sz w:val="22"/>
                <w:szCs w:val="22"/>
              </w:rPr>
              <w:t xml:space="preserve">                                </w:t>
            </w:r>
            <w:r w:rsidRPr="006846FD">
              <w:rPr>
                <w:b/>
                <w:sz w:val="22"/>
                <w:szCs w:val="22"/>
              </w:rPr>
              <w:t xml:space="preserve"> </w:t>
            </w:r>
          </w:p>
          <w:p w14:paraId="04784902" w14:textId="2F06CDA5" w:rsidR="00D24E8F" w:rsidRPr="006846FD" w:rsidRDefault="00D24E8F" w:rsidP="006846FD">
            <w:pPr>
              <w:pStyle w:val="Standard"/>
              <w:ind w:left="30"/>
              <w:jc w:val="right"/>
              <w:rPr>
                <w:b/>
                <w:sz w:val="22"/>
                <w:szCs w:val="22"/>
              </w:rPr>
            </w:pPr>
            <w:r w:rsidRPr="006846FD">
              <w:rPr>
                <w:rFonts w:hint="eastAsia"/>
                <w:b/>
                <w:sz w:val="22"/>
                <w:szCs w:val="22"/>
              </w:rPr>
              <w:t xml:space="preserve">Commissione / Gruppi di lavoro / Progetti  </w:t>
            </w:r>
            <w:r w:rsidRPr="006846FD">
              <w:rPr>
                <w:b/>
                <w:sz w:val="22"/>
                <w:szCs w:val="22"/>
              </w:rPr>
              <w:t xml:space="preserve"> </w:t>
            </w:r>
          </w:p>
          <w:p w14:paraId="15959192" w14:textId="77777777" w:rsidR="00D24E8F" w:rsidRPr="006846FD" w:rsidRDefault="00D24E8F" w:rsidP="006846FD">
            <w:pPr>
              <w:pStyle w:val="Standard"/>
              <w:ind w:left="30"/>
              <w:jc w:val="right"/>
              <w:rPr>
                <w:b/>
                <w:sz w:val="22"/>
                <w:szCs w:val="22"/>
              </w:rPr>
            </w:pPr>
          </w:p>
          <w:p w14:paraId="096FAA72" w14:textId="77777777" w:rsidR="006846FD" w:rsidRDefault="006846FD" w:rsidP="006846FD">
            <w:pPr>
              <w:pStyle w:val="Standard"/>
              <w:ind w:left="30"/>
              <w:rPr>
                <w:b/>
                <w:sz w:val="22"/>
                <w:szCs w:val="22"/>
              </w:rPr>
            </w:pPr>
          </w:p>
          <w:p w14:paraId="124F31E2" w14:textId="77777777" w:rsidR="00FC5FBB" w:rsidRDefault="00FC5FBB" w:rsidP="006846FD">
            <w:pPr>
              <w:pStyle w:val="Standard"/>
              <w:ind w:left="30"/>
              <w:rPr>
                <w:b/>
                <w:sz w:val="22"/>
                <w:szCs w:val="22"/>
              </w:rPr>
            </w:pPr>
          </w:p>
          <w:p w14:paraId="40413977" w14:textId="77777777" w:rsidR="00DB6E61" w:rsidRDefault="00DB6E61" w:rsidP="00FC5FBB">
            <w:pPr>
              <w:pStyle w:val="Standard"/>
              <w:ind w:left="30"/>
              <w:jc w:val="right"/>
              <w:rPr>
                <w:b/>
                <w:sz w:val="22"/>
                <w:szCs w:val="22"/>
              </w:rPr>
            </w:pPr>
          </w:p>
          <w:p w14:paraId="12699AFD" w14:textId="2FBB69A3" w:rsidR="00D24E8F" w:rsidRPr="006846FD" w:rsidRDefault="00516D76" w:rsidP="00FC5FBB">
            <w:pPr>
              <w:pStyle w:val="Standard"/>
              <w:ind w:left="30"/>
              <w:jc w:val="right"/>
              <w:rPr>
                <w:b/>
                <w:sz w:val="22"/>
                <w:szCs w:val="22"/>
              </w:rPr>
            </w:pPr>
            <w:r>
              <w:rPr>
                <w:rFonts w:hint="eastAsia"/>
                <w:b/>
                <w:sz w:val="22"/>
                <w:szCs w:val="22"/>
              </w:rPr>
              <w:t>Incarichi</w:t>
            </w:r>
            <w:r w:rsidR="00D24E8F" w:rsidRPr="006846FD">
              <w:rPr>
                <w:rFonts w:hint="eastAsia"/>
                <w:b/>
                <w:sz w:val="22"/>
                <w:szCs w:val="22"/>
              </w:rPr>
              <w:t xml:space="preserve"> relativ</w:t>
            </w:r>
            <w:r>
              <w:rPr>
                <w:b/>
                <w:sz w:val="22"/>
                <w:szCs w:val="22"/>
              </w:rPr>
              <w:t>i</w:t>
            </w:r>
            <w:r w:rsidR="00D24E8F" w:rsidRPr="006846FD">
              <w:rPr>
                <w:rFonts w:hint="eastAsia"/>
                <w:b/>
                <w:sz w:val="22"/>
                <w:szCs w:val="22"/>
              </w:rPr>
              <w:t xml:space="preserve"> alla sicurezza                              </w:t>
            </w:r>
          </w:p>
          <w:p w14:paraId="501E0982" w14:textId="5A1DB006" w:rsidR="00D24E8F" w:rsidRPr="006846FD" w:rsidRDefault="00D24E8F" w:rsidP="00FC5FBB">
            <w:pPr>
              <w:pStyle w:val="Standard"/>
              <w:ind w:left="30"/>
              <w:jc w:val="right"/>
              <w:rPr>
                <w:b/>
                <w:sz w:val="22"/>
                <w:szCs w:val="22"/>
              </w:rPr>
            </w:pPr>
            <w:r w:rsidRPr="006846FD">
              <w:rPr>
                <w:b/>
                <w:sz w:val="22"/>
                <w:szCs w:val="22"/>
              </w:rPr>
              <w:t xml:space="preserve"> </w:t>
            </w:r>
          </w:p>
          <w:p w14:paraId="75FCD017" w14:textId="6F8FA94F" w:rsidR="00DD7A72" w:rsidRPr="006846FD" w:rsidRDefault="00DD7A72" w:rsidP="00FC5FBB">
            <w:pPr>
              <w:pStyle w:val="Standard"/>
              <w:ind w:left="30"/>
              <w:jc w:val="right"/>
              <w:rPr>
                <w:b/>
                <w:sz w:val="22"/>
                <w:szCs w:val="22"/>
              </w:rPr>
            </w:pPr>
          </w:p>
          <w:p w14:paraId="63286206" w14:textId="77777777" w:rsidR="00DD7A72" w:rsidRPr="006846FD" w:rsidRDefault="00DD7A72" w:rsidP="006846FD">
            <w:pPr>
              <w:pStyle w:val="Standard"/>
              <w:ind w:left="30"/>
              <w:rPr>
                <w:b/>
                <w:sz w:val="22"/>
                <w:szCs w:val="22"/>
              </w:rPr>
            </w:pPr>
          </w:p>
          <w:p w14:paraId="2742BF9A" w14:textId="4B98C920" w:rsidR="00DD7A72" w:rsidRPr="006846FD" w:rsidRDefault="00DD7A72" w:rsidP="006846FD">
            <w:pPr>
              <w:pStyle w:val="Standard"/>
              <w:ind w:left="30"/>
              <w:rPr>
                <w:b/>
                <w:sz w:val="22"/>
                <w:szCs w:val="22"/>
              </w:rPr>
            </w:pPr>
          </w:p>
        </w:tc>
        <w:tc>
          <w:tcPr>
            <w:tcW w:w="3686" w:type="dxa"/>
            <w:tcBorders>
              <w:top w:val="single" w:sz="4" w:space="0" w:color="auto"/>
              <w:left w:val="single" w:sz="4" w:space="0" w:color="000000"/>
              <w:bottom w:val="single" w:sz="4" w:space="0" w:color="auto"/>
              <w:right w:val="single" w:sz="4" w:space="0" w:color="auto"/>
            </w:tcBorders>
            <w:shd w:val="clear" w:color="auto" w:fill="auto"/>
          </w:tcPr>
          <w:p w14:paraId="59BF607D" w14:textId="77777777" w:rsidR="00FC5FBB" w:rsidRPr="00DB6E61" w:rsidRDefault="00FC5FBB" w:rsidP="00FC5FBB">
            <w:pPr>
              <w:pStyle w:val="Standard"/>
              <w:ind w:left="30"/>
              <w:rPr>
                <w:b/>
                <w:sz w:val="22"/>
                <w:szCs w:val="22"/>
              </w:rPr>
            </w:pPr>
          </w:p>
          <w:p w14:paraId="1DE575B3" w14:textId="77777777" w:rsidR="009728A5" w:rsidRPr="00DB6E61" w:rsidRDefault="009728A5" w:rsidP="00FC5FBB">
            <w:pPr>
              <w:pStyle w:val="Standard"/>
              <w:ind w:left="30"/>
              <w:rPr>
                <w:b/>
                <w:sz w:val="22"/>
                <w:szCs w:val="22"/>
              </w:rPr>
            </w:pPr>
          </w:p>
          <w:p w14:paraId="06E12926" w14:textId="77777777" w:rsidR="009728A5" w:rsidRPr="00DB6E61" w:rsidRDefault="009728A5" w:rsidP="00FC5FBB">
            <w:pPr>
              <w:pStyle w:val="Standard"/>
              <w:ind w:left="30"/>
              <w:rPr>
                <w:b/>
                <w:sz w:val="22"/>
                <w:szCs w:val="22"/>
              </w:rPr>
            </w:pPr>
          </w:p>
          <w:p w14:paraId="06F45779" w14:textId="77777777" w:rsidR="009728A5" w:rsidRPr="00DB6E61" w:rsidRDefault="009728A5" w:rsidP="00FC5FBB">
            <w:pPr>
              <w:pStyle w:val="Standard"/>
              <w:ind w:left="30"/>
              <w:rPr>
                <w:b/>
                <w:sz w:val="22"/>
                <w:szCs w:val="22"/>
              </w:rPr>
            </w:pPr>
          </w:p>
          <w:p w14:paraId="0C0C4F9A" w14:textId="77777777" w:rsidR="009728A5" w:rsidRPr="003415B9" w:rsidRDefault="009728A5" w:rsidP="00FC5FBB">
            <w:pPr>
              <w:pStyle w:val="Standard"/>
              <w:ind w:left="30"/>
              <w:rPr>
                <w:b/>
                <w:sz w:val="22"/>
                <w:szCs w:val="22"/>
                <w:u w:val="single"/>
              </w:rPr>
            </w:pPr>
            <w:r w:rsidRPr="003415B9">
              <w:rPr>
                <w:b/>
                <w:sz w:val="22"/>
                <w:szCs w:val="22"/>
                <w:u w:val="single"/>
              </w:rPr>
              <w:t>Collaboratore del Dirigente – punti 3</w:t>
            </w:r>
          </w:p>
          <w:p w14:paraId="4F566BBC" w14:textId="77777777" w:rsidR="009728A5" w:rsidRPr="00DB6E61" w:rsidRDefault="009728A5" w:rsidP="00FC5FBB">
            <w:pPr>
              <w:pStyle w:val="Standard"/>
              <w:ind w:left="30"/>
              <w:rPr>
                <w:b/>
                <w:sz w:val="22"/>
                <w:szCs w:val="22"/>
              </w:rPr>
            </w:pPr>
          </w:p>
          <w:p w14:paraId="07DE86DB" w14:textId="203BF9B6" w:rsidR="009728A5" w:rsidRPr="00DB6E61" w:rsidRDefault="00516D76" w:rsidP="00FC5FBB">
            <w:pPr>
              <w:pStyle w:val="Standard"/>
              <w:ind w:left="30"/>
              <w:rPr>
                <w:b/>
                <w:sz w:val="22"/>
                <w:szCs w:val="22"/>
              </w:rPr>
            </w:pPr>
            <w:r>
              <w:rPr>
                <w:b/>
                <w:sz w:val="22"/>
                <w:szCs w:val="22"/>
              </w:rPr>
              <w:t>Coordinatore di Plesso - punti 3</w:t>
            </w:r>
          </w:p>
          <w:p w14:paraId="7EE8276B" w14:textId="77777777" w:rsidR="009728A5" w:rsidRPr="00DB6E61" w:rsidRDefault="009728A5" w:rsidP="00FC5FBB">
            <w:pPr>
              <w:pStyle w:val="Standard"/>
              <w:ind w:left="30"/>
              <w:rPr>
                <w:b/>
                <w:sz w:val="22"/>
                <w:szCs w:val="22"/>
              </w:rPr>
            </w:pPr>
          </w:p>
          <w:p w14:paraId="32BECB50" w14:textId="77777777" w:rsidR="009728A5" w:rsidRPr="003415B9" w:rsidRDefault="009728A5" w:rsidP="00FC5FBB">
            <w:pPr>
              <w:pStyle w:val="Standard"/>
              <w:ind w:left="30"/>
              <w:rPr>
                <w:b/>
                <w:sz w:val="22"/>
                <w:szCs w:val="22"/>
                <w:u w:val="single"/>
              </w:rPr>
            </w:pPr>
            <w:r w:rsidRPr="003415B9">
              <w:rPr>
                <w:b/>
                <w:sz w:val="22"/>
                <w:szCs w:val="22"/>
                <w:u w:val="single"/>
              </w:rPr>
              <w:t>Funzione Strumentale – punti 2</w:t>
            </w:r>
          </w:p>
          <w:p w14:paraId="5C8A80D8" w14:textId="77777777" w:rsidR="005220EC" w:rsidRPr="00DB6E61" w:rsidRDefault="005220EC" w:rsidP="00FC5FBB">
            <w:pPr>
              <w:pStyle w:val="Standard"/>
              <w:ind w:left="30"/>
              <w:rPr>
                <w:b/>
                <w:sz w:val="22"/>
                <w:szCs w:val="22"/>
              </w:rPr>
            </w:pPr>
          </w:p>
          <w:p w14:paraId="4717AB9F" w14:textId="77777777" w:rsidR="005220EC" w:rsidRPr="003415B9" w:rsidRDefault="005220EC" w:rsidP="00FC5FBB">
            <w:pPr>
              <w:pStyle w:val="Standard"/>
              <w:ind w:left="30"/>
              <w:rPr>
                <w:b/>
                <w:sz w:val="22"/>
                <w:szCs w:val="22"/>
                <w:u w:val="single"/>
              </w:rPr>
            </w:pPr>
            <w:r w:rsidRPr="003415B9">
              <w:rPr>
                <w:b/>
                <w:sz w:val="22"/>
                <w:szCs w:val="22"/>
                <w:u w:val="single"/>
              </w:rPr>
              <w:t>Animatore Digitale – punti 3</w:t>
            </w:r>
          </w:p>
          <w:p w14:paraId="721FBA8A" w14:textId="77777777" w:rsidR="005220EC" w:rsidRPr="00DB6E61" w:rsidRDefault="005220EC" w:rsidP="00FC5FBB">
            <w:pPr>
              <w:pStyle w:val="Standard"/>
              <w:ind w:left="30"/>
              <w:rPr>
                <w:b/>
                <w:sz w:val="22"/>
                <w:szCs w:val="22"/>
              </w:rPr>
            </w:pPr>
          </w:p>
          <w:p w14:paraId="3A96BE9B" w14:textId="77777777" w:rsidR="005220EC" w:rsidRPr="00DB6E61" w:rsidRDefault="005220EC" w:rsidP="00FC5FBB">
            <w:pPr>
              <w:pStyle w:val="Standard"/>
              <w:ind w:left="30"/>
              <w:rPr>
                <w:b/>
                <w:sz w:val="22"/>
                <w:szCs w:val="22"/>
              </w:rPr>
            </w:pPr>
            <w:r w:rsidRPr="00DB6E61">
              <w:rPr>
                <w:b/>
                <w:sz w:val="22"/>
                <w:szCs w:val="22"/>
              </w:rPr>
              <w:t>Team innovazione digitale – punti 2</w:t>
            </w:r>
          </w:p>
          <w:p w14:paraId="441B1F9E" w14:textId="77777777" w:rsidR="005220EC" w:rsidRPr="00DB6E61" w:rsidRDefault="005220EC" w:rsidP="00FC5FBB">
            <w:pPr>
              <w:pStyle w:val="Standard"/>
              <w:ind w:left="30"/>
              <w:rPr>
                <w:b/>
                <w:sz w:val="22"/>
                <w:szCs w:val="22"/>
              </w:rPr>
            </w:pPr>
          </w:p>
          <w:p w14:paraId="0296CB4A" w14:textId="77777777" w:rsidR="005220EC" w:rsidRPr="00DB6E61" w:rsidRDefault="005220EC" w:rsidP="005220EC">
            <w:pPr>
              <w:pStyle w:val="Standard"/>
              <w:ind w:left="30"/>
              <w:rPr>
                <w:b/>
                <w:sz w:val="22"/>
                <w:szCs w:val="22"/>
              </w:rPr>
            </w:pPr>
            <w:r w:rsidRPr="00DB6E61">
              <w:rPr>
                <w:b/>
                <w:sz w:val="22"/>
                <w:szCs w:val="22"/>
              </w:rPr>
              <w:t xml:space="preserve">Commissione / Gruppi di lavoro / Progetti </w:t>
            </w:r>
          </w:p>
          <w:p w14:paraId="6E01835D" w14:textId="77777777" w:rsidR="005220EC" w:rsidRPr="00DB6E61" w:rsidRDefault="005220EC" w:rsidP="005220EC">
            <w:pPr>
              <w:pStyle w:val="Standard"/>
              <w:ind w:left="30"/>
              <w:rPr>
                <w:b/>
                <w:sz w:val="22"/>
                <w:szCs w:val="22"/>
              </w:rPr>
            </w:pPr>
            <w:r w:rsidRPr="00DB6E61">
              <w:rPr>
                <w:b/>
                <w:sz w:val="22"/>
                <w:szCs w:val="22"/>
              </w:rPr>
              <w:t xml:space="preserve">Coordinamento – punti 2 </w:t>
            </w:r>
          </w:p>
          <w:p w14:paraId="45D32708" w14:textId="77777777" w:rsidR="005220EC" w:rsidRPr="00DB6E61" w:rsidRDefault="005220EC" w:rsidP="005220EC">
            <w:pPr>
              <w:pStyle w:val="Standard"/>
              <w:ind w:left="30"/>
              <w:rPr>
                <w:b/>
                <w:sz w:val="22"/>
                <w:szCs w:val="22"/>
              </w:rPr>
            </w:pPr>
            <w:r w:rsidRPr="00DB6E61">
              <w:rPr>
                <w:b/>
                <w:sz w:val="22"/>
                <w:szCs w:val="22"/>
              </w:rPr>
              <w:t>Componente – punti 1</w:t>
            </w:r>
          </w:p>
          <w:p w14:paraId="508D2CE1" w14:textId="77777777" w:rsidR="005220EC" w:rsidRPr="00DB6E61" w:rsidRDefault="005220EC" w:rsidP="005220EC">
            <w:pPr>
              <w:pStyle w:val="Standard"/>
              <w:ind w:left="30"/>
              <w:rPr>
                <w:b/>
                <w:sz w:val="22"/>
                <w:szCs w:val="22"/>
              </w:rPr>
            </w:pPr>
          </w:p>
          <w:p w14:paraId="3623067D" w14:textId="77777777" w:rsidR="00516D76" w:rsidRDefault="00516D76" w:rsidP="00041F1E">
            <w:pPr>
              <w:pStyle w:val="Standard"/>
              <w:ind w:left="30"/>
              <w:rPr>
                <w:b/>
                <w:sz w:val="22"/>
                <w:szCs w:val="22"/>
              </w:rPr>
            </w:pPr>
            <w:r>
              <w:rPr>
                <w:b/>
                <w:sz w:val="22"/>
                <w:szCs w:val="22"/>
              </w:rPr>
              <w:t>Incarichi relativi</w:t>
            </w:r>
            <w:r w:rsidR="005220EC" w:rsidRPr="00DB6E61">
              <w:rPr>
                <w:b/>
                <w:sz w:val="22"/>
                <w:szCs w:val="22"/>
              </w:rPr>
              <w:t xml:space="preserve"> alla sicurezza – </w:t>
            </w:r>
          </w:p>
          <w:p w14:paraId="46BD4D7D" w14:textId="78BCBE27" w:rsidR="005220EC" w:rsidRPr="00DB6E61" w:rsidRDefault="005220EC" w:rsidP="00041F1E">
            <w:pPr>
              <w:pStyle w:val="Standard"/>
              <w:ind w:left="30"/>
              <w:rPr>
                <w:b/>
                <w:sz w:val="22"/>
                <w:szCs w:val="22"/>
              </w:rPr>
            </w:pPr>
            <w:r w:rsidRPr="00DB6E61">
              <w:rPr>
                <w:b/>
                <w:sz w:val="22"/>
                <w:szCs w:val="22"/>
              </w:rPr>
              <w:t>punti 2</w:t>
            </w:r>
          </w:p>
        </w:tc>
        <w:tc>
          <w:tcPr>
            <w:tcW w:w="2981" w:type="dxa"/>
            <w:tcBorders>
              <w:top w:val="single" w:sz="4" w:space="0" w:color="auto"/>
              <w:left w:val="single" w:sz="4" w:space="0" w:color="auto"/>
              <w:bottom w:val="single" w:sz="4" w:space="0" w:color="auto"/>
              <w:right w:val="single" w:sz="4" w:space="0" w:color="000000"/>
            </w:tcBorders>
          </w:tcPr>
          <w:p w14:paraId="23DE1709" w14:textId="77777777" w:rsidR="00DD7A72" w:rsidRDefault="00DD7A72" w:rsidP="006846FD">
            <w:pPr>
              <w:pStyle w:val="Standard"/>
              <w:snapToGrid w:val="0"/>
              <w:ind w:left="30"/>
              <w:rPr>
                <w:b/>
                <w:sz w:val="22"/>
                <w:szCs w:val="22"/>
              </w:rPr>
            </w:pPr>
          </w:p>
          <w:p w14:paraId="1A2680EC" w14:textId="77777777" w:rsidR="005220EC" w:rsidRDefault="005220EC" w:rsidP="006846FD">
            <w:pPr>
              <w:pStyle w:val="Standard"/>
              <w:snapToGrid w:val="0"/>
              <w:ind w:left="30"/>
              <w:rPr>
                <w:b/>
                <w:sz w:val="22"/>
                <w:szCs w:val="22"/>
              </w:rPr>
            </w:pPr>
          </w:p>
          <w:p w14:paraId="522CB09B" w14:textId="77777777" w:rsidR="005220EC" w:rsidRDefault="005220EC" w:rsidP="006846FD">
            <w:pPr>
              <w:pStyle w:val="Standard"/>
              <w:snapToGrid w:val="0"/>
              <w:ind w:left="30"/>
              <w:rPr>
                <w:b/>
                <w:sz w:val="22"/>
                <w:szCs w:val="22"/>
              </w:rPr>
            </w:pPr>
          </w:p>
          <w:p w14:paraId="1780001B" w14:textId="77777777" w:rsidR="005220EC" w:rsidRDefault="005220EC" w:rsidP="006846FD">
            <w:pPr>
              <w:pStyle w:val="Standard"/>
              <w:snapToGrid w:val="0"/>
              <w:ind w:left="30"/>
              <w:rPr>
                <w:b/>
                <w:sz w:val="22"/>
                <w:szCs w:val="22"/>
              </w:rPr>
            </w:pPr>
          </w:p>
          <w:p w14:paraId="2490BE76" w14:textId="77777777" w:rsidR="005220EC" w:rsidRDefault="005220EC" w:rsidP="006846FD">
            <w:pPr>
              <w:pStyle w:val="Standard"/>
              <w:snapToGrid w:val="0"/>
              <w:ind w:left="30"/>
              <w:rPr>
                <w:b/>
                <w:sz w:val="22"/>
                <w:szCs w:val="22"/>
              </w:rPr>
            </w:pPr>
          </w:p>
          <w:p w14:paraId="5FE7869D" w14:textId="77777777" w:rsidR="005220EC" w:rsidRDefault="005220EC" w:rsidP="006846FD">
            <w:pPr>
              <w:pStyle w:val="Standard"/>
              <w:snapToGrid w:val="0"/>
              <w:ind w:left="30"/>
              <w:rPr>
                <w:b/>
                <w:sz w:val="22"/>
                <w:szCs w:val="22"/>
              </w:rPr>
            </w:pPr>
          </w:p>
          <w:p w14:paraId="50241564" w14:textId="77777777" w:rsidR="005220EC" w:rsidRDefault="005220EC" w:rsidP="006846FD">
            <w:pPr>
              <w:pStyle w:val="Standard"/>
              <w:snapToGrid w:val="0"/>
              <w:ind w:left="30"/>
              <w:rPr>
                <w:b/>
                <w:sz w:val="22"/>
                <w:szCs w:val="22"/>
              </w:rPr>
            </w:pPr>
          </w:p>
          <w:p w14:paraId="13558DCC" w14:textId="77777777" w:rsidR="005220EC" w:rsidRDefault="005220EC" w:rsidP="006846FD">
            <w:pPr>
              <w:pStyle w:val="Standard"/>
              <w:snapToGrid w:val="0"/>
              <w:ind w:left="30"/>
              <w:rPr>
                <w:b/>
                <w:sz w:val="22"/>
                <w:szCs w:val="22"/>
              </w:rPr>
            </w:pPr>
          </w:p>
          <w:p w14:paraId="3D1794AD" w14:textId="77777777" w:rsidR="005220EC" w:rsidRPr="005220EC" w:rsidRDefault="005220EC" w:rsidP="005220EC">
            <w:pPr>
              <w:pStyle w:val="Standard"/>
              <w:snapToGrid w:val="0"/>
              <w:ind w:left="30"/>
              <w:rPr>
                <w:b/>
                <w:sz w:val="22"/>
                <w:szCs w:val="22"/>
              </w:rPr>
            </w:pPr>
            <w:r w:rsidRPr="005220EC">
              <w:rPr>
                <w:b/>
                <w:sz w:val="22"/>
                <w:szCs w:val="22"/>
              </w:rPr>
              <w:t>Lettera d’incarico</w:t>
            </w:r>
          </w:p>
          <w:p w14:paraId="4CAF7E8C" w14:textId="77777777" w:rsidR="005220EC" w:rsidRPr="005220EC" w:rsidRDefault="005220EC" w:rsidP="005220EC">
            <w:pPr>
              <w:pStyle w:val="Standard"/>
              <w:snapToGrid w:val="0"/>
              <w:ind w:left="30"/>
              <w:rPr>
                <w:b/>
                <w:sz w:val="22"/>
                <w:szCs w:val="22"/>
              </w:rPr>
            </w:pPr>
            <w:r w:rsidRPr="005220EC">
              <w:rPr>
                <w:b/>
                <w:sz w:val="22"/>
                <w:szCs w:val="22"/>
              </w:rPr>
              <w:t>Verbali riunioni e gruppi di lavoro</w:t>
            </w:r>
          </w:p>
          <w:p w14:paraId="67528661" w14:textId="0396A890" w:rsidR="005220EC" w:rsidRPr="005220EC" w:rsidRDefault="005220EC" w:rsidP="005220EC">
            <w:pPr>
              <w:pStyle w:val="Standard"/>
              <w:snapToGrid w:val="0"/>
              <w:ind w:left="30"/>
              <w:rPr>
                <w:b/>
                <w:sz w:val="22"/>
                <w:szCs w:val="22"/>
              </w:rPr>
            </w:pPr>
            <w:r w:rsidRPr="005220EC">
              <w:rPr>
                <w:b/>
                <w:sz w:val="22"/>
                <w:szCs w:val="22"/>
              </w:rPr>
              <w:t>Materiali e comunicazioni gestite in collaborazione con la dirigenza</w:t>
            </w:r>
          </w:p>
        </w:tc>
      </w:tr>
      <w:tr w:rsidR="005220EC" w:rsidRPr="000960A4" w14:paraId="0853B463" w14:textId="77777777" w:rsidTr="005220EC">
        <w:trPr>
          <w:trHeight w:val="255"/>
        </w:trPr>
        <w:tc>
          <w:tcPr>
            <w:tcW w:w="439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D9C7B2" w14:textId="77777777" w:rsidR="005220EC" w:rsidRDefault="005220EC" w:rsidP="006846FD">
            <w:pPr>
              <w:pStyle w:val="Standard"/>
              <w:ind w:left="30"/>
              <w:rPr>
                <w:b/>
                <w:sz w:val="22"/>
                <w:szCs w:val="22"/>
              </w:rPr>
            </w:pPr>
            <w:r w:rsidRPr="005220EC">
              <w:rPr>
                <w:b/>
                <w:sz w:val="22"/>
                <w:szCs w:val="22"/>
              </w:rPr>
              <w:t>Incarichi di responsabilità nel coordinamento didattico della scuola.</w:t>
            </w:r>
          </w:p>
          <w:p w14:paraId="49CEF398" w14:textId="77777777" w:rsidR="005220EC" w:rsidRDefault="005220EC" w:rsidP="006846FD">
            <w:pPr>
              <w:pStyle w:val="Standard"/>
              <w:ind w:left="30"/>
              <w:rPr>
                <w:b/>
                <w:sz w:val="22"/>
                <w:szCs w:val="22"/>
              </w:rPr>
            </w:pPr>
          </w:p>
          <w:p w14:paraId="2363F8D8" w14:textId="77777777" w:rsidR="005220EC" w:rsidRDefault="005220EC" w:rsidP="006846FD">
            <w:pPr>
              <w:pStyle w:val="Standard"/>
              <w:ind w:left="30"/>
              <w:rPr>
                <w:b/>
                <w:sz w:val="22"/>
                <w:szCs w:val="22"/>
              </w:rPr>
            </w:pPr>
          </w:p>
          <w:p w14:paraId="4D4E3C27" w14:textId="77777777" w:rsidR="005220EC" w:rsidRDefault="005220EC" w:rsidP="006846FD">
            <w:pPr>
              <w:pStyle w:val="Standard"/>
              <w:ind w:left="30"/>
              <w:rPr>
                <w:b/>
                <w:sz w:val="22"/>
                <w:szCs w:val="22"/>
              </w:rPr>
            </w:pPr>
          </w:p>
          <w:p w14:paraId="4D667B29" w14:textId="77777777" w:rsidR="005220EC" w:rsidRDefault="005220EC" w:rsidP="006846FD">
            <w:pPr>
              <w:pStyle w:val="Standard"/>
              <w:ind w:left="30"/>
              <w:rPr>
                <w:b/>
                <w:sz w:val="22"/>
                <w:szCs w:val="22"/>
              </w:rPr>
            </w:pPr>
          </w:p>
          <w:p w14:paraId="403E3B35" w14:textId="09578018" w:rsidR="005220EC" w:rsidRPr="006846FD" w:rsidRDefault="005220EC" w:rsidP="006846FD">
            <w:pPr>
              <w:pStyle w:val="Standard"/>
              <w:ind w:left="30"/>
              <w:rPr>
                <w:b/>
                <w:sz w:val="22"/>
                <w:szCs w:val="22"/>
              </w:rPr>
            </w:pPr>
          </w:p>
        </w:tc>
        <w:tc>
          <w:tcPr>
            <w:tcW w:w="3686" w:type="dxa"/>
            <w:tcBorders>
              <w:top w:val="single" w:sz="4" w:space="0" w:color="auto"/>
              <w:left w:val="single" w:sz="4" w:space="0" w:color="000000"/>
              <w:bottom w:val="single" w:sz="4" w:space="0" w:color="auto"/>
              <w:right w:val="single" w:sz="4" w:space="0" w:color="auto"/>
            </w:tcBorders>
            <w:shd w:val="clear" w:color="auto" w:fill="auto"/>
          </w:tcPr>
          <w:p w14:paraId="7DDE32F8" w14:textId="77777777" w:rsidR="005220EC" w:rsidRPr="00DB6E61" w:rsidRDefault="005220EC" w:rsidP="00FC5FBB">
            <w:pPr>
              <w:pStyle w:val="Standard"/>
              <w:ind w:left="30"/>
              <w:rPr>
                <w:b/>
                <w:sz w:val="22"/>
                <w:szCs w:val="22"/>
              </w:rPr>
            </w:pPr>
          </w:p>
          <w:p w14:paraId="2E722BEF" w14:textId="2ACA945B" w:rsidR="005220EC" w:rsidRPr="00DB6E61" w:rsidRDefault="005220EC" w:rsidP="00FC5FBB">
            <w:pPr>
              <w:pStyle w:val="Standard"/>
              <w:ind w:left="30"/>
              <w:rPr>
                <w:b/>
                <w:sz w:val="22"/>
                <w:szCs w:val="22"/>
              </w:rPr>
            </w:pPr>
            <w:r w:rsidRPr="00DB6E61">
              <w:rPr>
                <w:b/>
                <w:sz w:val="22"/>
                <w:szCs w:val="22"/>
              </w:rPr>
              <w:t>Coordinamento/verbalizzazione Consigli di classe/dipartimenti/CdD – punti 2</w:t>
            </w:r>
          </w:p>
        </w:tc>
        <w:tc>
          <w:tcPr>
            <w:tcW w:w="2981" w:type="dxa"/>
            <w:tcBorders>
              <w:top w:val="single" w:sz="4" w:space="0" w:color="auto"/>
              <w:left w:val="single" w:sz="4" w:space="0" w:color="auto"/>
              <w:bottom w:val="single" w:sz="4" w:space="0" w:color="auto"/>
              <w:right w:val="single" w:sz="4" w:space="0" w:color="000000"/>
            </w:tcBorders>
          </w:tcPr>
          <w:p w14:paraId="30ACB022" w14:textId="77777777" w:rsidR="005220EC" w:rsidRDefault="005220EC" w:rsidP="006846FD">
            <w:pPr>
              <w:pStyle w:val="Standard"/>
              <w:snapToGrid w:val="0"/>
              <w:ind w:left="30"/>
              <w:rPr>
                <w:b/>
                <w:sz w:val="22"/>
                <w:szCs w:val="22"/>
              </w:rPr>
            </w:pPr>
          </w:p>
          <w:p w14:paraId="25F1354E" w14:textId="77777777" w:rsidR="005220EC" w:rsidRPr="005220EC" w:rsidRDefault="005220EC" w:rsidP="005220EC">
            <w:pPr>
              <w:pStyle w:val="Standard"/>
              <w:snapToGrid w:val="0"/>
              <w:ind w:left="30"/>
              <w:rPr>
                <w:b/>
                <w:sz w:val="22"/>
                <w:szCs w:val="22"/>
              </w:rPr>
            </w:pPr>
            <w:r w:rsidRPr="005220EC">
              <w:rPr>
                <w:b/>
                <w:sz w:val="22"/>
                <w:szCs w:val="22"/>
              </w:rPr>
              <w:t>Lettera d’incarico</w:t>
            </w:r>
          </w:p>
          <w:p w14:paraId="6D0C34D5" w14:textId="3196B659" w:rsidR="005220EC" w:rsidRDefault="005220EC" w:rsidP="005220EC">
            <w:pPr>
              <w:pStyle w:val="Standard"/>
              <w:snapToGrid w:val="0"/>
              <w:ind w:left="30"/>
              <w:rPr>
                <w:b/>
                <w:sz w:val="22"/>
                <w:szCs w:val="22"/>
              </w:rPr>
            </w:pPr>
            <w:r w:rsidRPr="005220EC">
              <w:rPr>
                <w:b/>
                <w:sz w:val="22"/>
                <w:szCs w:val="22"/>
              </w:rPr>
              <w:t>Verbali riunioni</w:t>
            </w:r>
          </w:p>
        </w:tc>
      </w:tr>
      <w:tr w:rsidR="00DD7A72" w:rsidRPr="000960A4" w14:paraId="761CD34A" w14:textId="77777777" w:rsidTr="005220EC">
        <w:trPr>
          <w:trHeight w:val="919"/>
        </w:trPr>
        <w:tc>
          <w:tcPr>
            <w:tcW w:w="4390" w:type="dxa"/>
            <w:gridSpan w:val="2"/>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41832A3" w14:textId="77777777" w:rsidR="009D7365" w:rsidRDefault="009D7365" w:rsidP="006846FD">
            <w:pPr>
              <w:pStyle w:val="Standard"/>
              <w:ind w:left="30"/>
              <w:rPr>
                <w:b/>
                <w:sz w:val="22"/>
                <w:szCs w:val="22"/>
              </w:rPr>
            </w:pPr>
          </w:p>
          <w:p w14:paraId="3F5B6F42" w14:textId="77777777" w:rsidR="009D7365" w:rsidRDefault="009D7365" w:rsidP="006846FD">
            <w:pPr>
              <w:pStyle w:val="Standard"/>
              <w:ind w:left="30"/>
              <w:rPr>
                <w:b/>
                <w:sz w:val="22"/>
                <w:szCs w:val="22"/>
              </w:rPr>
            </w:pPr>
          </w:p>
          <w:p w14:paraId="0CBB807C" w14:textId="103CDBB5" w:rsidR="00DD7A72" w:rsidRPr="006846FD" w:rsidRDefault="00DD7A72" w:rsidP="006846FD">
            <w:pPr>
              <w:pStyle w:val="Standard"/>
              <w:ind w:left="30"/>
              <w:rPr>
                <w:b/>
                <w:sz w:val="22"/>
                <w:szCs w:val="22"/>
              </w:rPr>
            </w:pPr>
            <w:r w:rsidRPr="006846FD">
              <w:rPr>
                <w:b/>
                <w:sz w:val="22"/>
                <w:szCs w:val="22"/>
              </w:rPr>
              <w:t>Interazione con l’ambiente esterno e raccordo formativo tra scuola e territorio</w:t>
            </w:r>
          </w:p>
          <w:p w14:paraId="229E17C8" w14:textId="77777777" w:rsidR="00DD7A72" w:rsidRPr="006846FD" w:rsidRDefault="00DD7A72" w:rsidP="006846FD">
            <w:pPr>
              <w:pStyle w:val="Standard"/>
              <w:ind w:left="30"/>
              <w:rPr>
                <w:b/>
                <w:sz w:val="22"/>
                <w:szCs w:val="22"/>
              </w:rPr>
            </w:pPr>
          </w:p>
          <w:p w14:paraId="26030C87" w14:textId="77777777" w:rsidR="00DD7A72" w:rsidRPr="006846FD" w:rsidRDefault="00DD7A72" w:rsidP="006846FD">
            <w:pPr>
              <w:pStyle w:val="Standard"/>
              <w:ind w:left="30"/>
              <w:rPr>
                <w:b/>
                <w:sz w:val="22"/>
                <w:szCs w:val="22"/>
              </w:rPr>
            </w:pPr>
          </w:p>
          <w:p w14:paraId="7EC80A1F" w14:textId="77777777" w:rsidR="00DD7A72" w:rsidRPr="006846FD" w:rsidRDefault="00DD7A72" w:rsidP="006846FD">
            <w:pPr>
              <w:pStyle w:val="Standard"/>
              <w:ind w:left="30"/>
              <w:rPr>
                <w:b/>
                <w:sz w:val="22"/>
                <w:szCs w:val="22"/>
              </w:rPr>
            </w:pPr>
          </w:p>
          <w:p w14:paraId="5B394C8F" w14:textId="77777777" w:rsidR="00DD7A72" w:rsidRPr="006846FD" w:rsidRDefault="00DD7A72" w:rsidP="006846FD">
            <w:pPr>
              <w:pStyle w:val="Standard"/>
              <w:ind w:left="30"/>
              <w:rPr>
                <w:b/>
                <w:sz w:val="22"/>
                <w:szCs w:val="22"/>
              </w:rPr>
            </w:pPr>
          </w:p>
          <w:p w14:paraId="1C134D0E" w14:textId="56F193AF" w:rsidR="00DD7A72" w:rsidRPr="006846FD" w:rsidRDefault="00DD7A72" w:rsidP="006846FD">
            <w:pPr>
              <w:pStyle w:val="Standard"/>
              <w:ind w:left="30"/>
              <w:rPr>
                <w:b/>
                <w:sz w:val="22"/>
                <w:szCs w:val="22"/>
              </w:rPr>
            </w:pPr>
          </w:p>
        </w:tc>
        <w:tc>
          <w:tcPr>
            <w:tcW w:w="3686" w:type="dxa"/>
            <w:vMerge w:val="restart"/>
            <w:tcBorders>
              <w:top w:val="single" w:sz="4" w:space="0" w:color="auto"/>
              <w:left w:val="single" w:sz="4" w:space="0" w:color="000000"/>
              <w:right w:val="single" w:sz="4" w:space="0" w:color="auto"/>
            </w:tcBorders>
            <w:shd w:val="clear" w:color="auto" w:fill="auto"/>
          </w:tcPr>
          <w:p w14:paraId="57DF094C" w14:textId="77777777" w:rsidR="00FC5FBB" w:rsidRDefault="00FC5FBB" w:rsidP="00FC5FBB">
            <w:pPr>
              <w:pStyle w:val="Standard"/>
              <w:spacing w:line="360" w:lineRule="auto"/>
              <w:ind w:left="30"/>
              <w:rPr>
                <w:b/>
                <w:sz w:val="22"/>
                <w:szCs w:val="22"/>
              </w:rPr>
            </w:pPr>
          </w:p>
          <w:p w14:paraId="26F0241A" w14:textId="77777777" w:rsidR="00FC5FBB" w:rsidRPr="00FC5FBB" w:rsidRDefault="00FC5FBB" w:rsidP="00FC5FBB">
            <w:pPr>
              <w:pStyle w:val="Standard"/>
              <w:spacing w:line="360" w:lineRule="auto"/>
              <w:ind w:left="30"/>
              <w:rPr>
                <w:b/>
                <w:sz w:val="22"/>
                <w:szCs w:val="22"/>
              </w:rPr>
            </w:pPr>
            <w:r w:rsidRPr="00FC5FBB">
              <w:rPr>
                <w:b/>
                <w:sz w:val="22"/>
                <w:szCs w:val="22"/>
              </w:rPr>
              <w:t>Evidente = punti 1</w:t>
            </w:r>
          </w:p>
          <w:p w14:paraId="65A5BA8E" w14:textId="77777777" w:rsidR="00FC5FBB" w:rsidRPr="00FC5FBB" w:rsidRDefault="00FC5FBB" w:rsidP="00FC5FBB">
            <w:pPr>
              <w:pStyle w:val="Standard"/>
              <w:spacing w:line="360" w:lineRule="auto"/>
              <w:ind w:left="30"/>
              <w:rPr>
                <w:b/>
                <w:sz w:val="22"/>
                <w:szCs w:val="22"/>
              </w:rPr>
            </w:pPr>
            <w:r w:rsidRPr="00FC5FBB">
              <w:rPr>
                <w:b/>
                <w:sz w:val="22"/>
                <w:szCs w:val="22"/>
              </w:rPr>
              <w:t>Molto evidente = punti 2</w:t>
            </w:r>
          </w:p>
          <w:p w14:paraId="2B7FDDFD" w14:textId="21F2D3DF" w:rsidR="00DD7A72" w:rsidRPr="000960A4" w:rsidRDefault="00FC5FBB" w:rsidP="00FC5FBB">
            <w:pPr>
              <w:pStyle w:val="Standard"/>
              <w:spacing w:line="360" w:lineRule="auto"/>
              <w:ind w:left="30"/>
              <w:rPr>
                <w:sz w:val="16"/>
                <w:szCs w:val="16"/>
              </w:rPr>
            </w:pPr>
            <w:r w:rsidRPr="00FC5FBB">
              <w:rPr>
                <w:b/>
                <w:sz w:val="22"/>
                <w:szCs w:val="22"/>
              </w:rPr>
              <w:t>Sistematicamente evidente = punti 3</w:t>
            </w:r>
          </w:p>
        </w:tc>
        <w:tc>
          <w:tcPr>
            <w:tcW w:w="2981" w:type="dxa"/>
            <w:tcBorders>
              <w:top w:val="single" w:sz="4" w:space="0" w:color="auto"/>
              <w:left w:val="single" w:sz="4" w:space="0" w:color="auto"/>
              <w:right w:val="single" w:sz="4" w:space="0" w:color="000000"/>
            </w:tcBorders>
          </w:tcPr>
          <w:p w14:paraId="58A90E9B" w14:textId="77777777" w:rsidR="00DD7A72" w:rsidRDefault="00DD7A72" w:rsidP="006846FD">
            <w:pPr>
              <w:pStyle w:val="Standard"/>
              <w:snapToGrid w:val="0"/>
              <w:ind w:left="30"/>
              <w:rPr>
                <w:sz w:val="16"/>
                <w:szCs w:val="16"/>
              </w:rPr>
            </w:pPr>
          </w:p>
          <w:p w14:paraId="68A2432C" w14:textId="77777777" w:rsidR="005220EC" w:rsidRDefault="005220EC" w:rsidP="006846FD">
            <w:pPr>
              <w:pStyle w:val="Standard"/>
              <w:snapToGrid w:val="0"/>
              <w:ind w:left="30"/>
              <w:rPr>
                <w:sz w:val="16"/>
                <w:szCs w:val="16"/>
              </w:rPr>
            </w:pPr>
          </w:p>
          <w:p w14:paraId="63740CD3" w14:textId="77777777" w:rsidR="005220EC" w:rsidRPr="005220EC" w:rsidRDefault="005220EC" w:rsidP="006846FD">
            <w:pPr>
              <w:pStyle w:val="Standard"/>
              <w:snapToGrid w:val="0"/>
              <w:ind w:left="30"/>
              <w:rPr>
                <w:b/>
                <w:sz w:val="22"/>
                <w:szCs w:val="22"/>
              </w:rPr>
            </w:pPr>
          </w:p>
        </w:tc>
      </w:tr>
      <w:tr w:rsidR="00DD7A72" w:rsidRPr="000960A4" w14:paraId="2EF2AAF8" w14:textId="77777777" w:rsidTr="00B95138">
        <w:trPr>
          <w:trHeight w:val="776"/>
        </w:trPr>
        <w:tc>
          <w:tcPr>
            <w:tcW w:w="4390" w:type="dxa"/>
            <w:gridSpan w:val="2"/>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CAA53B" w14:textId="77777777" w:rsidR="00DD7A72" w:rsidRPr="006846FD" w:rsidRDefault="00DD7A72" w:rsidP="006846FD">
            <w:pPr>
              <w:pStyle w:val="Standard"/>
              <w:ind w:left="30"/>
              <w:rPr>
                <w:b/>
                <w:sz w:val="22"/>
                <w:szCs w:val="22"/>
              </w:rPr>
            </w:pPr>
          </w:p>
        </w:tc>
        <w:tc>
          <w:tcPr>
            <w:tcW w:w="3686" w:type="dxa"/>
            <w:vMerge/>
            <w:tcBorders>
              <w:left w:val="single" w:sz="4" w:space="0" w:color="000000"/>
              <w:bottom w:val="single" w:sz="4" w:space="0" w:color="auto"/>
              <w:right w:val="single" w:sz="4" w:space="0" w:color="auto"/>
            </w:tcBorders>
            <w:shd w:val="clear" w:color="auto" w:fill="auto"/>
          </w:tcPr>
          <w:p w14:paraId="4A317444" w14:textId="77777777" w:rsidR="00DD7A72" w:rsidRPr="000960A4" w:rsidRDefault="00DD7A72" w:rsidP="006846FD">
            <w:pPr>
              <w:pStyle w:val="Standard"/>
              <w:ind w:left="30"/>
              <w:rPr>
                <w:sz w:val="16"/>
                <w:szCs w:val="16"/>
              </w:rPr>
            </w:pPr>
          </w:p>
        </w:tc>
        <w:tc>
          <w:tcPr>
            <w:tcW w:w="2981" w:type="dxa"/>
            <w:tcBorders>
              <w:left w:val="single" w:sz="4" w:space="0" w:color="auto"/>
              <w:bottom w:val="single" w:sz="4" w:space="0" w:color="auto"/>
              <w:right w:val="single" w:sz="4" w:space="0" w:color="000000"/>
            </w:tcBorders>
          </w:tcPr>
          <w:p w14:paraId="66463881" w14:textId="77777777" w:rsidR="00DD7A72" w:rsidRPr="000960A4" w:rsidRDefault="00DD7A72" w:rsidP="006846FD">
            <w:pPr>
              <w:pStyle w:val="Standard"/>
              <w:snapToGrid w:val="0"/>
              <w:ind w:left="30"/>
              <w:rPr>
                <w:sz w:val="16"/>
                <w:szCs w:val="16"/>
              </w:rPr>
            </w:pPr>
          </w:p>
        </w:tc>
      </w:tr>
      <w:tr w:rsidR="00DD7A72" w:rsidRPr="000960A4" w14:paraId="076D2107" w14:textId="77777777" w:rsidTr="00B95138">
        <w:trPr>
          <w:trHeight w:val="1523"/>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1C7FADD" w14:textId="77777777" w:rsidR="009D7365" w:rsidRDefault="009D7365" w:rsidP="006846FD">
            <w:pPr>
              <w:pStyle w:val="Standard"/>
              <w:ind w:left="30"/>
              <w:rPr>
                <w:b/>
                <w:sz w:val="22"/>
                <w:szCs w:val="22"/>
              </w:rPr>
            </w:pPr>
          </w:p>
          <w:p w14:paraId="5FEFB97D" w14:textId="77777777" w:rsidR="009D7365" w:rsidRDefault="009D7365" w:rsidP="006846FD">
            <w:pPr>
              <w:pStyle w:val="Standard"/>
              <w:ind w:left="30"/>
              <w:rPr>
                <w:b/>
                <w:sz w:val="22"/>
                <w:szCs w:val="22"/>
              </w:rPr>
            </w:pPr>
          </w:p>
          <w:p w14:paraId="5D9FB9D6" w14:textId="69EEEF54" w:rsidR="00DD7A72" w:rsidRPr="006846FD" w:rsidRDefault="00DD7A72" w:rsidP="006846FD">
            <w:pPr>
              <w:pStyle w:val="Standard"/>
              <w:ind w:left="30"/>
              <w:rPr>
                <w:b/>
                <w:sz w:val="22"/>
                <w:szCs w:val="22"/>
              </w:rPr>
            </w:pPr>
            <w:r w:rsidRPr="006846FD">
              <w:rPr>
                <w:b/>
                <w:sz w:val="22"/>
                <w:szCs w:val="22"/>
              </w:rPr>
              <w:t>Assunzione di responsabilità nel processo di autovalutazione e nella realizzazione del conseguente piano di miglioramento</w:t>
            </w:r>
          </w:p>
          <w:p w14:paraId="640C0B06" w14:textId="77777777" w:rsidR="00DD7A72" w:rsidRPr="006846FD" w:rsidRDefault="00DD7A72" w:rsidP="006846FD">
            <w:pPr>
              <w:pStyle w:val="Standard"/>
              <w:ind w:left="30"/>
              <w:rPr>
                <w:b/>
                <w:sz w:val="22"/>
                <w:szCs w:val="22"/>
              </w:rPr>
            </w:pPr>
          </w:p>
          <w:p w14:paraId="584B7DDD" w14:textId="77777777" w:rsidR="00DD7A72" w:rsidRPr="006846FD" w:rsidRDefault="00DD7A72" w:rsidP="006846FD">
            <w:pPr>
              <w:pStyle w:val="Standard"/>
              <w:ind w:left="30"/>
              <w:rPr>
                <w:b/>
                <w:sz w:val="22"/>
                <w:szCs w:val="22"/>
              </w:rPr>
            </w:pPr>
          </w:p>
          <w:p w14:paraId="3D0FCFA7" w14:textId="77777777" w:rsidR="00DD7A72" w:rsidRPr="006846FD" w:rsidRDefault="00DD7A72" w:rsidP="006846FD">
            <w:pPr>
              <w:pStyle w:val="Standard"/>
              <w:ind w:left="30"/>
              <w:rPr>
                <w:b/>
                <w:sz w:val="22"/>
                <w:szCs w:val="22"/>
              </w:rPr>
            </w:pPr>
          </w:p>
          <w:p w14:paraId="53A92620" w14:textId="77777777" w:rsidR="00DD7A72" w:rsidRPr="006846FD" w:rsidRDefault="00DD7A72" w:rsidP="006846FD">
            <w:pPr>
              <w:pStyle w:val="Standard"/>
              <w:ind w:left="30"/>
              <w:rPr>
                <w:b/>
                <w:sz w:val="22"/>
                <w:szCs w:val="22"/>
              </w:rPr>
            </w:pPr>
          </w:p>
          <w:p w14:paraId="45AB92BA" w14:textId="77777777" w:rsidR="00DD7A72" w:rsidRPr="006846FD" w:rsidRDefault="00DD7A72" w:rsidP="006846FD">
            <w:pPr>
              <w:pStyle w:val="Standard"/>
              <w:ind w:left="30"/>
              <w:rPr>
                <w:b/>
                <w:sz w:val="22"/>
                <w:szCs w:val="22"/>
              </w:rPr>
            </w:pPr>
          </w:p>
        </w:tc>
        <w:tc>
          <w:tcPr>
            <w:tcW w:w="3686" w:type="dxa"/>
            <w:tcBorders>
              <w:top w:val="single" w:sz="4" w:space="0" w:color="auto"/>
              <w:left w:val="single" w:sz="4" w:space="0" w:color="000000"/>
              <w:bottom w:val="single" w:sz="4" w:space="0" w:color="auto"/>
              <w:right w:val="single" w:sz="4" w:space="0" w:color="auto"/>
            </w:tcBorders>
            <w:shd w:val="clear" w:color="auto" w:fill="auto"/>
          </w:tcPr>
          <w:p w14:paraId="31971A4F" w14:textId="77777777" w:rsidR="00FB2E5F" w:rsidRDefault="00FB2E5F" w:rsidP="00FB2E5F">
            <w:pPr>
              <w:pStyle w:val="Standard"/>
              <w:spacing w:line="360" w:lineRule="auto"/>
              <w:ind w:left="750"/>
              <w:rPr>
                <w:b/>
                <w:sz w:val="22"/>
                <w:szCs w:val="22"/>
              </w:rPr>
            </w:pPr>
          </w:p>
          <w:p w14:paraId="0CD90A1D" w14:textId="77777777" w:rsidR="00FC5FBB" w:rsidRDefault="00FB2E5F" w:rsidP="00FB2E5F">
            <w:pPr>
              <w:pStyle w:val="Standard"/>
              <w:numPr>
                <w:ilvl w:val="0"/>
                <w:numId w:val="28"/>
              </w:numPr>
              <w:spacing w:line="360" w:lineRule="auto"/>
              <w:rPr>
                <w:b/>
                <w:sz w:val="22"/>
                <w:szCs w:val="22"/>
              </w:rPr>
            </w:pPr>
            <w:r>
              <w:rPr>
                <w:b/>
                <w:sz w:val="22"/>
                <w:szCs w:val="22"/>
              </w:rPr>
              <w:t xml:space="preserve">Si </w:t>
            </w:r>
            <w:r w:rsidR="00FC5FBB" w:rsidRPr="00FC5FBB">
              <w:rPr>
                <w:b/>
                <w:sz w:val="22"/>
                <w:szCs w:val="22"/>
              </w:rPr>
              <w:t>= punti 3</w:t>
            </w:r>
          </w:p>
          <w:p w14:paraId="6228CE92" w14:textId="7D65C3F6" w:rsidR="00FB2E5F" w:rsidRPr="00FC5FBB" w:rsidRDefault="00FB2E5F" w:rsidP="00FB2E5F">
            <w:pPr>
              <w:pStyle w:val="Standard"/>
              <w:numPr>
                <w:ilvl w:val="0"/>
                <w:numId w:val="28"/>
              </w:numPr>
              <w:spacing w:line="360" w:lineRule="auto"/>
              <w:rPr>
                <w:b/>
                <w:sz w:val="22"/>
                <w:szCs w:val="22"/>
              </w:rPr>
            </w:pPr>
            <w:r>
              <w:rPr>
                <w:b/>
                <w:sz w:val="22"/>
                <w:szCs w:val="22"/>
              </w:rPr>
              <w:t>No= punti 0</w:t>
            </w:r>
          </w:p>
        </w:tc>
        <w:tc>
          <w:tcPr>
            <w:tcW w:w="2981" w:type="dxa"/>
            <w:tcBorders>
              <w:top w:val="single" w:sz="4" w:space="0" w:color="auto"/>
              <w:left w:val="single" w:sz="4" w:space="0" w:color="auto"/>
              <w:bottom w:val="single" w:sz="4" w:space="0" w:color="auto"/>
              <w:right w:val="single" w:sz="4" w:space="0" w:color="000000"/>
            </w:tcBorders>
          </w:tcPr>
          <w:p w14:paraId="441BB4DF" w14:textId="77777777" w:rsidR="00DD7A72" w:rsidRDefault="00DD7A72" w:rsidP="006846FD">
            <w:pPr>
              <w:pStyle w:val="Standard"/>
              <w:snapToGrid w:val="0"/>
              <w:ind w:left="30"/>
              <w:rPr>
                <w:sz w:val="16"/>
                <w:szCs w:val="16"/>
              </w:rPr>
            </w:pPr>
          </w:p>
          <w:p w14:paraId="75F69644" w14:textId="77777777" w:rsidR="00FB2E5F" w:rsidRDefault="00FB2E5F" w:rsidP="006846FD">
            <w:pPr>
              <w:pStyle w:val="Standard"/>
              <w:snapToGrid w:val="0"/>
              <w:ind w:left="30"/>
              <w:rPr>
                <w:sz w:val="16"/>
                <w:szCs w:val="16"/>
              </w:rPr>
            </w:pPr>
          </w:p>
          <w:p w14:paraId="5289B18C" w14:textId="77977D4D" w:rsidR="00FB2E5F" w:rsidRPr="000960A4" w:rsidRDefault="00FB2E5F" w:rsidP="006846FD">
            <w:pPr>
              <w:pStyle w:val="Standard"/>
              <w:snapToGrid w:val="0"/>
              <w:ind w:left="30"/>
              <w:rPr>
                <w:sz w:val="16"/>
                <w:szCs w:val="16"/>
              </w:rPr>
            </w:pPr>
            <w:r w:rsidRPr="00FB2E5F">
              <w:rPr>
                <w:b/>
                <w:sz w:val="22"/>
                <w:szCs w:val="22"/>
              </w:rPr>
              <w:t>Documentazione sugli interventi e/o sulle azioni intraprese</w:t>
            </w:r>
          </w:p>
        </w:tc>
      </w:tr>
      <w:tr w:rsidR="00DD7A72" w:rsidRPr="000960A4" w14:paraId="592A327F" w14:textId="77777777" w:rsidTr="00B95138">
        <w:trPr>
          <w:trHeight w:val="40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AABDC03" w14:textId="77777777" w:rsidR="009D7365" w:rsidRDefault="009D7365" w:rsidP="006846FD">
            <w:pPr>
              <w:pStyle w:val="Standard"/>
              <w:ind w:left="30"/>
              <w:rPr>
                <w:b/>
                <w:sz w:val="22"/>
                <w:szCs w:val="22"/>
              </w:rPr>
            </w:pPr>
          </w:p>
          <w:p w14:paraId="7E240C45" w14:textId="77777777" w:rsidR="009D7365" w:rsidRDefault="009D7365" w:rsidP="006846FD">
            <w:pPr>
              <w:pStyle w:val="Standard"/>
              <w:ind w:left="30"/>
              <w:rPr>
                <w:b/>
                <w:sz w:val="22"/>
                <w:szCs w:val="22"/>
              </w:rPr>
            </w:pPr>
          </w:p>
          <w:p w14:paraId="17142B3A" w14:textId="24892B32" w:rsidR="00DD7A72" w:rsidRPr="006846FD" w:rsidRDefault="00DD7A72" w:rsidP="006846FD">
            <w:pPr>
              <w:pStyle w:val="Standard"/>
              <w:ind w:left="30"/>
              <w:rPr>
                <w:b/>
                <w:sz w:val="22"/>
                <w:szCs w:val="22"/>
              </w:rPr>
            </w:pPr>
            <w:r w:rsidRPr="006846FD">
              <w:rPr>
                <w:b/>
                <w:sz w:val="22"/>
                <w:szCs w:val="22"/>
              </w:rPr>
              <w:t>Ruolo attivo nella formazione dei colleghi (tutoraggio, coordinamento)</w:t>
            </w:r>
          </w:p>
          <w:p w14:paraId="118137C7" w14:textId="77777777" w:rsidR="00DD7A72" w:rsidRPr="006846FD" w:rsidRDefault="00DD7A72" w:rsidP="006846FD">
            <w:pPr>
              <w:pStyle w:val="Standard"/>
              <w:rPr>
                <w:b/>
                <w:sz w:val="22"/>
                <w:szCs w:val="22"/>
              </w:rPr>
            </w:pPr>
          </w:p>
          <w:p w14:paraId="25458365" w14:textId="77777777" w:rsidR="00DD7A72" w:rsidRPr="006846FD" w:rsidRDefault="00DD7A72" w:rsidP="006846FD">
            <w:pPr>
              <w:pStyle w:val="Standard"/>
              <w:rPr>
                <w:b/>
                <w:sz w:val="22"/>
                <w:szCs w:val="22"/>
              </w:rPr>
            </w:pPr>
          </w:p>
          <w:p w14:paraId="76CE72B5" w14:textId="77777777" w:rsidR="00DD7A72" w:rsidRPr="006846FD" w:rsidRDefault="00DD7A72" w:rsidP="006846FD">
            <w:pPr>
              <w:pStyle w:val="Standard"/>
              <w:rPr>
                <w:b/>
                <w:sz w:val="22"/>
                <w:szCs w:val="22"/>
              </w:rPr>
            </w:pPr>
          </w:p>
          <w:p w14:paraId="691392B8" w14:textId="77777777" w:rsidR="00DD7A72" w:rsidRPr="006846FD" w:rsidRDefault="00DD7A72" w:rsidP="006846FD">
            <w:pPr>
              <w:pStyle w:val="Standard"/>
              <w:rPr>
                <w:b/>
                <w:sz w:val="22"/>
                <w:szCs w:val="22"/>
              </w:rPr>
            </w:pPr>
          </w:p>
          <w:p w14:paraId="2EF09E8C" w14:textId="77777777" w:rsidR="00DD7A72" w:rsidRPr="006846FD" w:rsidRDefault="00DD7A72" w:rsidP="006846FD">
            <w:pPr>
              <w:pStyle w:val="Standard"/>
              <w:rPr>
                <w:b/>
                <w:sz w:val="22"/>
                <w:szCs w:val="22"/>
              </w:rPr>
            </w:pPr>
          </w:p>
          <w:p w14:paraId="5FFF2471" w14:textId="77777777" w:rsidR="00DD7A72" w:rsidRPr="006846FD" w:rsidRDefault="00DD7A72" w:rsidP="006846FD">
            <w:pPr>
              <w:pStyle w:val="Standard"/>
              <w:rPr>
                <w:b/>
                <w:sz w:val="22"/>
                <w:szCs w:val="22"/>
              </w:rPr>
            </w:pPr>
          </w:p>
          <w:p w14:paraId="5A25FD1C" w14:textId="77777777" w:rsidR="00DD7A72" w:rsidRPr="006846FD" w:rsidRDefault="00DD7A72" w:rsidP="006846FD">
            <w:pPr>
              <w:pStyle w:val="Standard"/>
              <w:rPr>
                <w:b/>
                <w:sz w:val="22"/>
                <w:szCs w:val="22"/>
              </w:rPr>
            </w:pPr>
          </w:p>
          <w:p w14:paraId="7E6BF0E3" w14:textId="77777777" w:rsidR="00DD7A72" w:rsidRPr="006846FD" w:rsidRDefault="00DD7A72" w:rsidP="006846FD">
            <w:pPr>
              <w:pStyle w:val="Standard"/>
              <w:rPr>
                <w:b/>
                <w:sz w:val="22"/>
                <w:szCs w:val="22"/>
              </w:rPr>
            </w:pPr>
          </w:p>
          <w:p w14:paraId="763BBE7D" w14:textId="77777777" w:rsidR="00DD7A72" w:rsidRPr="006846FD" w:rsidRDefault="00DD7A72" w:rsidP="006846FD">
            <w:pPr>
              <w:pStyle w:val="Standard"/>
              <w:rPr>
                <w:b/>
                <w:sz w:val="22"/>
                <w:szCs w:val="22"/>
              </w:rPr>
            </w:pPr>
          </w:p>
        </w:tc>
        <w:tc>
          <w:tcPr>
            <w:tcW w:w="3686" w:type="dxa"/>
            <w:tcBorders>
              <w:top w:val="single" w:sz="4" w:space="0" w:color="auto"/>
              <w:left w:val="single" w:sz="4" w:space="0" w:color="000000"/>
              <w:right w:val="single" w:sz="4" w:space="0" w:color="auto"/>
            </w:tcBorders>
            <w:shd w:val="clear" w:color="auto" w:fill="auto"/>
          </w:tcPr>
          <w:p w14:paraId="087E7FDB" w14:textId="77777777" w:rsidR="00FC5FBB" w:rsidRDefault="00FC5FBB" w:rsidP="00FC5FBB">
            <w:pPr>
              <w:pStyle w:val="Standard"/>
              <w:spacing w:line="360" w:lineRule="auto"/>
              <w:ind w:left="30"/>
              <w:rPr>
                <w:b/>
                <w:sz w:val="22"/>
                <w:szCs w:val="22"/>
              </w:rPr>
            </w:pPr>
          </w:p>
          <w:p w14:paraId="6D07C98D" w14:textId="21913018" w:rsidR="00DD7A72" w:rsidRPr="000960A4" w:rsidRDefault="005220EC" w:rsidP="005220EC">
            <w:pPr>
              <w:pStyle w:val="Standard"/>
              <w:spacing w:line="360" w:lineRule="auto"/>
              <w:ind w:left="30"/>
              <w:rPr>
                <w:sz w:val="16"/>
                <w:szCs w:val="16"/>
              </w:rPr>
            </w:pPr>
            <w:r w:rsidRPr="005220EC">
              <w:rPr>
                <w:b/>
                <w:sz w:val="22"/>
                <w:szCs w:val="22"/>
              </w:rPr>
              <w:t>Tutor per i docenti neoassunti, tirocinanti Università/TFA, formatore nei corsi di formazione in servizio svolti in Istituto,Formatore in corsi esterni inerenti la disciplina di insegnamento, formatore nei corsi accreditati dal MIUR – punti 2</w:t>
            </w:r>
          </w:p>
        </w:tc>
        <w:tc>
          <w:tcPr>
            <w:tcW w:w="2981" w:type="dxa"/>
            <w:tcBorders>
              <w:top w:val="single" w:sz="4" w:space="0" w:color="auto"/>
              <w:left w:val="single" w:sz="4" w:space="0" w:color="auto"/>
              <w:bottom w:val="single" w:sz="4" w:space="0" w:color="auto"/>
              <w:right w:val="single" w:sz="4" w:space="0" w:color="000000"/>
            </w:tcBorders>
          </w:tcPr>
          <w:p w14:paraId="6633BFDC" w14:textId="77777777" w:rsidR="00DD7A72" w:rsidRDefault="00DD7A72" w:rsidP="006846FD">
            <w:pPr>
              <w:pStyle w:val="Standard"/>
              <w:snapToGrid w:val="0"/>
              <w:ind w:left="30"/>
              <w:rPr>
                <w:sz w:val="16"/>
                <w:szCs w:val="16"/>
              </w:rPr>
            </w:pPr>
          </w:p>
          <w:p w14:paraId="6A545008" w14:textId="77777777" w:rsidR="009D7365" w:rsidRDefault="009D7365" w:rsidP="006846FD">
            <w:pPr>
              <w:pStyle w:val="Standard"/>
              <w:snapToGrid w:val="0"/>
              <w:ind w:left="30"/>
              <w:rPr>
                <w:sz w:val="16"/>
                <w:szCs w:val="16"/>
              </w:rPr>
            </w:pPr>
          </w:p>
          <w:p w14:paraId="59EECD34" w14:textId="77777777" w:rsidR="005220EC" w:rsidRDefault="005220EC" w:rsidP="006846FD">
            <w:pPr>
              <w:pStyle w:val="Standard"/>
              <w:snapToGrid w:val="0"/>
              <w:ind w:left="30"/>
              <w:rPr>
                <w:b/>
                <w:sz w:val="22"/>
                <w:szCs w:val="22"/>
              </w:rPr>
            </w:pPr>
          </w:p>
          <w:p w14:paraId="39431E7B" w14:textId="77777777" w:rsidR="005220EC" w:rsidRDefault="005220EC" w:rsidP="006846FD">
            <w:pPr>
              <w:pStyle w:val="Standard"/>
              <w:snapToGrid w:val="0"/>
              <w:ind w:left="30"/>
              <w:rPr>
                <w:b/>
                <w:sz w:val="22"/>
                <w:szCs w:val="22"/>
              </w:rPr>
            </w:pPr>
          </w:p>
          <w:p w14:paraId="65F04E3A" w14:textId="77777777" w:rsidR="009D7365" w:rsidRDefault="009D7365" w:rsidP="006846FD">
            <w:pPr>
              <w:pStyle w:val="Standard"/>
              <w:snapToGrid w:val="0"/>
              <w:ind w:left="30"/>
              <w:rPr>
                <w:b/>
                <w:sz w:val="22"/>
                <w:szCs w:val="22"/>
              </w:rPr>
            </w:pPr>
            <w:r>
              <w:rPr>
                <w:b/>
                <w:sz w:val="22"/>
                <w:szCs w:val="22"/>
              </w:rPr>
              <w:t>Documentazione di svolgimento delle attività</w:t>
            </w:r>
          </w:p>
          <w:p w14:paraId="5ECC2812" w14:textId="3B4387AB" w:rsidR="00B95138" w:rsidRDefault="009D7365" w:rsidP="006846FD">
            <w:pPr>
              <w:pStyle w:val="Standard"/>
              <w:snapToGrid w:val="0"/>
              <w:ind w:left="30"/>
              <w:rPr>
                <w:b/>
                <w:sz w:val="22"/>
                <w:szCs w:val="22"/>
              </w:rPr>
            </w:pPr>
            <w:r>
              <w:rPr>
                <w:b/>
                <w:sz w:val="22"/>
                <w:szCs w:val="22"/>
              </w:rPr>
              <w:t>Relazione finale</w:t>
            </w:r>
          </w:p>
          <w:p w14:paraId="26210EE1" w14:textId="77777777" w:rsidR="00B95138" w:rsidRPr="00B95138" w:rsidRDefault="00B95138" w:rsidP="00B95138">
            <w:pPr>
              <w:rPr>
                <w:lang w:eastAsia="zh-CN"/>
              </w:rPr>
            </w:pPr>
          </w:p>
          <w:p w14:paraId="28B87EE5" w14:textId="5D44A3FB" w:rsidR="00B95138" w:rsidRDefault="00B95138" w:rsidP="00B95138">
            <w:pPr>
              <w:rPr>
                <w:lang w:eastAsia="zh-CN"/>
              </w:rPr>
            </w:pPr>
          </w:p>
          <w:p w14:paraId="2D53B0A6" w14:textId="77777777" w:rsidR="009D7365" w:rsidRPr="00B95138" w:rsidRDefault="009D7365" w:rsidP="00B95138">
            <w:pPr>
              <w:jc w:val="center"/>
              <w:rPr>
                <w:lang w:eastAsia="zh-CN"/>
              </w:rPr>
            </w:pPr>
          </w:p>
        </w:tc>
      </w:tr>
      <w:tr w:rsidR="00DD7A72" w:rsidRPr="000960A4" w14:paraId="23D80DE9" w14:textId="77777777" w:rsidTr="00B95138">
        <w:trPr>
          <w:trHeight w:hRule="exact" w:val="10"/>
        </w:trPr>
        <w:tc>
          <w:tcPr>
            <w:tcW w:w="439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25DBB2" w14:textId="4EF5ED1F" w:rsidR="00DD7A72" w:rsidRPr="000960A4" w:rsidRDefault="00DD7A72" w:rsidP="006846FD">
            <w:pPr>
              <w:pStyle w:val="Standard"/>
              <w:rPr>
                <w:sz w:val="16"/>
                <w:szCs w:val="16"/>
              </w:rPr>
            </w:pPr>
          </w:p>
        </w:tc>
        <w:tc>
          <w:tcPr>
            <w:tcW w:w="3686" w:type="dxa"/>
            <w:tcBorders>
              <w:left w:val="single" w:sz="4" w:space="0" w:color="000000"/>
              <w:bottom w:val="single" w:sz="4" w:space="0" w:color="auto"/>
              <w:right w:val="single" w:sz="4" w:space="0" w:color="auto"/>
            </w:tcBorders>
            <w:shd w:val="clear" w:color="auto" w:fill="auto"/>
            <w:vAlign w:val="center"/>
          </w:tcPr>
          <w:p w14:paraId="156A144F" w14:textId="299B0013" w:rsidR="00DD7A72" w:rsidRPr="000960A4" w:rsidRDefault="00DD7A72" w:rsidP="006846FD">
            <w:pPr>
              <w:pStyle w:val="Standard"/>
              <w:rPr>
                <w:sz w:val="16"/>
                <w:szCs w:val="16"/>
              </w:rPr>
            </w:pPr>
          </w:p>
        </w:tc>
        <w:tc>
          <w:tcPr>
            <w:tcW w:w="2981" w:type="dxa"/>
            <w:tcBorders>
              <w:top w:val="single" w:sz="4" w:space="0" w:color="auto"/>
              <w:left w:val="single" w:sz="4" w:space="0" w:color="auto"/>
              <w:right w:val="single" w:sz="4" w:space="0" w:color="000000"/>
            </w:tcBorders>
          </w:tcPr>
          <w:p w14:paraId="2199C99B" w14:textId="77777777" w:rsidR="00DD7A72" w:rsidRPr="000960A4" w:rsidRDefault="00DD7A72" w:rsidP="006846FD">
            <w:pPr>
              <w:pStyle w:val="Standard"/>
              <w:snapToGrid w:val="0"/>
              <w:ind w:left="30"/>
              <w:rPr>
                <w:sz w:val="16"/>
                <w:szCs w:val="16"/>
              </w:rPr>
            </w:pPr>
          </w:p>
        </w:tc>
      </w:tr>
    </w:tbl>
    <w:p w14:paraId="47A9DDA6" w14:textId="77777777" w:rsidR="005220EC" w:rsidRDefault="005220EC" w:rsidP="008C375E">
      <w:pPr>
        <w:pStyle w:val="Standard"/>
        <w:jc w:val="both"/>
        <w:rPr>
          <w:color w:val="000000"/>
          <w:sz w:val="16"/>
          <w:szCs w:val="16"/>
        </w:rPr>
      </w:pPr>
    </w:p>
    <w:p w14:paraId="65DF45FE" w14:textId="77777777" w:rsidR="0018550F" w:rsidRDefault="005220EC" w:rsidP="0018550F">
      <w:pPr>
        <w:pStyle w:val="Standard"/>
        <w:jc w:val="both"/>
      </w:pPr>
      <w:r w:rsidRPr="005220EC">
        <w:rPr>
          <w:color w:val="000000"/>
          <w:sz w:val="20"/>
          <w:szCs w:val="20"/>
        </w:rPr>
        <w:t xml:space="preserve">I suddetti criteri, a giudizio del Comitato di valutazione, potranno essere confermati o modificati e/o integrati </w:t>
      </w:r>
      <w:r w:rsidR="0018550F">
        <w:rPr>
          <w:color w:val="000000"/>
          <w:sz w:val="20"/>
          <w:szCs w:val="20"/>
        </w:rPr>
        <w:t>annualmente.</w:t>
      </w:r>
      <w:r w:rsidR="0018550F" w:rsidRPr="0018550F">
        <w:t xml:space="preserve"> </w:t>
      </w:r>
    </w:p>
    <w:p w14:paraId="774E89A9" w14:textId="5DB49DB7" w:rsidR="0018550F" w:rsidRPr="0018550F" w:rsidRDefault="0018550F" w:rsidP="0018550F">
      <w:pPr>
        <w:pStyle w:val="Standard"/>
        <w:jc w:val="both"/>
        <w:rPr>
          <w:color w:val="000000"/>
          <w:sz w:val="20"/>
          <w:szCs w:val="20"/>
        </w:rPr>
      </w:pPr>
      <w:r>
        <w:t>1.</w:t>
      </w:r>
      <w:r w:rsidRPr="0018550F">
        <w:rPr>
          <w:color w:val="000000"/>
          <w:sz w:val="20"/>
          <w:szCs w:val="20"/>
        </w:rPr>
        <w:t>Ciascun docente che ha prodotto “Dichiarazione delle competenze e delle esperienze professionali”  parteciperà alla procedura di valutazione, che sarà avviata dal Dirigente Scolastico.</w:t>
      </w:r>
    </w:p>
    <w:p w14:paraId="1B03FD2D" w14:textId="77777777" w:rsidR="0018550F" w:rsidRPr="0018550F" w:rsidRDefault="0018550F" w:rsidP="0018550F">
      <w:pPr>
        <w:pStyle w:val="Standard"/>
        <w:jc w:val="both"/>
        <w:rPr>
          <w:color w:val="000000"/>
          <w:sz w:val="20"/>
          <w:szCs w:val="20"/>
        </w:rPr>
      </w:pPr>
      <w:r w:rsidRPr="0018550F">
        <w:rPr>
          <w:color w:val="000000"/>
          <w:sz w:val="20"/>
          <w:szCs w:val="20"/>
        </w:rPr>
        <w:t>2. Il Dirigente scolastico non è obbligato a sollecitare o richiedere ai docenti interessati, a fronte di inesattezze o mancanze presenti nella “Dichiarazione delle competenze e delle esperienze professionali”, la regolarizzazione successiva.</w:t>
      </w:r>
    </w:p>
    <w:p w14:paraId="3A942DE4" w14:textId="59F96547" w:rsidR="005220EC" w:rsidRPr="005220EC" w:rsidRDefault="0018550F" w:rsidP="005220EC">
      <w:pPr>
        <w:pStyle w:val="Standard"/>
        <w:jc w:val="both"/>
        <w:rPr>
          <w:color w:val="000000"/>
          <w:sz w:val="20"/>
          <w:szCs w:val="20"/>
        </w:rPr>
      </w:pPr>
      <w:r w:rsidRPr="0018550F">
        <w:rPr>
          <w:color w:val="000000"/>
          <w:sz w:val="20"/>
          <w:szCs w:val="20"/>
        </w:rPr>
        <w:t xml:space="preserve">3. La mancata presentazione della “Dichiarazione delle competenze e delle esperienze professionali”, con la relativa documentazione </w:t>
      </w:r>
      <w:r w:rsidR="00FF155F">
        <w:rPr>
          <w:color w:val="000000"/>
          <w:sz w:val="20"/>
          <w:szCs w:val="20"/>
        </w:rPr>
        <w:t>allegata (non in forma di autocertificazione),</w:t>
      </w:r>
      <w:r w:rsidR="005220EC" w:rsidRPr="005220EC">
        <w:rPr>
          <w:color w:val="000000"/>
          <w:sz w:val="20"/>
          <w:szCs w:val="20"/>
        </w:rPr>
        <w:t xml:space="preserve"> comporta la decadenza, limitatamente all’anno scolastico di riferimento, dallo status di docente partecipante.</w:t>
      </w:r>
      <w:r w:rsidR="005220EC" w:rsidRPr="005220EC">
        <w:rPr>
          <w:rFonts w:ascii="MS Mincho" w:hAnsi="MS Mincho" w:cs="MS Mincho"/>
          <w:color w:val="000000"/>
          <w:sz w:val="20"/>
          <w:szCs w:val="20"/>
        </w:rPr>
        <w:t> </w:t>
      </w:r>
    </w:p>
    <w:p w14:paraId="61B15101" w14:textId="5C7CEE93" w:rsidR="005220EC" w:rsidRPr="005220EC" w:rsidRDefault="005220EC" w:rsidP="005220EC">
      <w:pPr>
        <w:pStyle w:val="Standard"/>
        <w:jc w:val="both"/>
        <w:rPr>
          <w:color w:val="000000"/>
          <w:sz w:val="20"/>
          <w:szCs w:val="20"/>
        </w:rPr>
      </w:pPr>
      <w:r w:rsidRPr="005220EC">
        <w:rPr>
          <w:color w:val="000000"/>
          <w:sz w:val="20"/>
          <w:szCs w:val="20"/>
        </w:rPr>
        <w:t>4.Il bonus sarà attribuito dal Dirigente Scolastico a n.</w:t>
      </w:r>
      <w:r w:rsidR="0018550F">
        <w:rPr>
          <w:color w:val="000000"/>
          <w:sz w:val="20"/>
          <w:szCs w:val="20"/>
        </w:rPr>
        <w:t xml:space="preserve"> </w:t>
      </w:r>
      <w:r w:rsidR="0018550F" w:rsidRPr="00FB2E5F">
        <w:rPr>
          <w:b/>
          <w:color w:val="000000"/>
          <w:sz w:val="20"/>
          <w:szCs w:val="20"/>
        </w:rPr>
        <w:t>22</w:t>
      </w:r>
      <w:r w:rsidR="00FB2E5F">
        <w:rPr>
          <w:color w:val="000000"/>
          <w:sz w:val="20"/>
          <w:szCs w:val="20"/>
        </w:rPr>
        <w:t xml:space="preserve"> </w:t>
      </w:r>
      <w:r w:rsidRPr="005220EC">
        <w:rPr>
          <w:color w:val="000000"/>
          <w:sz w:val="20"/>
          <w:szCs w:val="20"/>
        </w:rPr>
        <w:t>docenti, pari al 20% del numero complessivo di docenti con contratto di lavoro a tempo indeterminato in servizio nell’istituzione scolastica (n.</w:t>
      </w:r>
      <w:r w:rsidR="0018550F">
        <w:rPr>
          <w:color w:val="000000"/>
          <w:sz w:val="20"/>
          <w:szCs w:val="20"/>
        </w:rPr>
        <w:t>108</w:t>
      </w:r>
      <w:r w:rsidRPr="005220EC">
        <w:rPr>
          <w:color w:val="000000"/>
          <w:sz w:val="20"/>
          <w:szCs w:val="20"/>
        </w:rPr>
        <w:t xml:space="preserve"> docenti), a condizione che abbiano maturato punteggi in almeno due dei tre ambiti previsti. </w:t>
      </w:r>
    </w:p>
    <w:p w14:paraId="6A7D70A6" w14:textId="77777777" w:rsidR="005220EC" w:rsidRPr="005220EC" w:rsidRDefault="005220EC" w:rsidP="005220EC">
      <w:pPr>
        <w:pStyle w:val="Standard"/>
        <w:jc w:val="both"/>
        <w:rPr>
          <w:color w:val="000000"/>
          <w:sz w:val="20"/>
          <w:szCs w:val="20"/>
        </w:rPr>
      </w:pPr>
      <w:r w:rsidRPr="005220EC">
        <w:rPr>
          <w:color w:val="000000"/>
          <w:sz w:val="20"/>
          <w:szCs w:val="20"/>
        </w:rPr>
        <w:t>5. Il Dirigente Scolastico, tenuto conto dei suddetti criteri individuati dal Comitato, assegnerà annualmente al personale docente una somma del fondo sulla base di motivata valutazione, così come previsto dalla legge, ed in maniera proporzionale al punteggio maturato.</w:t>
      </w:r>
    </w:p>
    <w:p w14:paraId="69576F9C" w14:textId="44107073" w:rsidR="005220EC" w:rsidRPr="005220EC" w:rsidRDefault="005220EC" w:rsidP="005220EC">
      <w:pPr>
        <w:pStyle w:val="Standard"/>
        <w:jc w:val="both"/>
        <w:rPr>
          <w:color w:val="000000"/>
          <w:sz w:val="20"/>
          <w:szCs w:val="20"/>
        </w:rPr>
      </w:pPr>
      <w:r w:rsidRPr="005220EC">
        <w:rPr>
          <w:color w:val="000000"/>
          <w:sz w:val="20"/>
          <w:szCs w:val="20"/>
        </w:rPr>
        <w:t xml:space="preserve">6.Per la definizione del bonus da attribuire a ciascun docente, verrà adottata la seguente formula: Bonus = (importo totale del fondo) : (totale dei punteggi conseguiti dai primi </w:t>
      </w:r>
      <w:r w:rsidR="00C11315">
        <w:rPr>
          <w:color w:val="000000"/>
          <w:sz w:val="20"/>
          <w:szCs w:val="20"/>
        </w:rPr>
        <w:t xml:space="preserve"> </w:t>
      </w:r>
      <w:r w:rsidR="0018550F">
        <w:rPr>
          <w:color w:val="000000"/>
          <w:sz w:val="20"/>
          <w:szCs w:val="20"/>
        </w:rPr>
        <w:t>22</w:t>
      </w:r>
      <w:r w:rsidR="00C11315">
        <w:rPr>
          <w:color w:val="000000"/>
          <w:sz w:val="20"/>
          <w:szCs w:val="20"/>
        </w:rPr>
        <w:t xml:space="preserve"> </w:t>
      </w:r>
      <w:r w:rsidRPr="005220EC">
        <w:rPr>
          <w:color w:val="000000"/>
          <w:sz w:val="20"/>
          <w:szCs w:val="20"/>
        </w:rPr>
        <w:t>docenti che avranno ottenuto i punteggi più alti) x (numero dei punti individuali maturati) = valore effettivo dell’import</w:t>
      </w:r>
      <w:r w:rsidR="0018550F">
        <w:rPr>
          <w:color w:val="000000"/>
          <w:sz w:val="20"/>
          <w:szCs w:val="20"/>
        </w:rPr>
        <w:t xml:space="preserve">o cui avrà diritto ciascuno dei </w:t>
      </w:r>
      <w:r w:rsidRPr="005220EC">
        <w:rPr>
          <w:color w:val="000000"/>
          <w:sz w:val="20"/>
          <w:szCs w:val="20"/>
        </w:rPr>
        <w:t xml:space="preserve">docenti. </w:t>
      </w:r>
    </w:p>
    <w:p w14:paraId="718366F1" w14:textId="7ABD5AD8" w:rsidR="005220EC" w:rsidRPr="005220EC" w:rsidRDefault="005220EC" w:rsidP="005220EC">
      <w:pPr>
        <w:pStyle w:val="Standard"/>
        <w:jc w:val="both"/>
        <w:rPr>
          <w:color w:val="000000"/>
          <w:sz w:val="20"/>
          <w:szCs w:val="20"/>
        </w:rPr>
      </w:pPr>
      <w:r w:rsidRPr="005220EC">
        <w:rPr>
          <w:color w:val="000000"/>
          <w:sz w:val="20"/>
          <w:szCs w:val="20"/>
        </w:rPr>
        <w:t>7.In caso di parità di punteggio verrà data precedenza al docente più giovane</w:t>
      </w:r>
      <w:r w:rsidR="0018550F">
        <w:rPr>
          <w:color w:val="000000"/>
          <w:sz w:val="20"/>
          <w:szCs w:val="20"/>
        </w:rPr>
        <w:t xml:space="preserve"> (così come previsto dalla normativa).</w:t>
      </w:r>
    </w:p>
    <w:p w14:paraId="59111520" w14:textId="074321C5" w:rsidR="005220EC" w:rsidRPr="005220EC" w:rsidRDefault="0018550F" w:rsidP="00C11315">
      <w:pPr>
        <w:pStyle w:val="Standard"/>
        <w:rPr>
          <w:color w:val="000000"/>
          <w:sz w:val="20"/>
          <w:szCs w:val="20"/>
        </w:rPr>
      </w:pPr>
      <w:r>
        <w:rPr>
          <w:color w:val="000000"/>
          <w:sz w:val="20"/>
          <w:szCs w:val="20"/>
        </w:rPr>
        <w:t>8</w:t>
      </w:r>
      <w:r w:rsidR="005220EC" w:rsidRPr="005220EC">
        <w:rPr>
          <w:color w:val="000000"/>
          <w:sz w:val="20"/>
          <w:szCs w:val="20"/>
        </w:rPr>
        <w:t xml:space="preserve">.La materiale attuazione contabile e amministrativa dei criteri e modalità per la determinazione delle misure dei compensi individuali a carico del fondo e le conseguenti operazioni di accreditamento ai docenti, sono demandate all’ufficio di segreteria e sottoposte agli organi di controllo previsti dalla Legge. </w:t>
      </w:r>
    </w:p>
    <w:p w14:paraId="2404AB07" w14:textId="5BCF475D" w:rsidR="005220EC" w:rsidRPr="00B95138" w:rsidRDefault="005220EC" w:rsidP="00C11315">
      <w:pPr>
        <w:pStyle w:val="Standard"/>
        <w:rPr>
          <w:b/>
          <w:color w:val="000000"/>
          <w:sz w:val="20"/>
          <w:szCs w:val="20"/>
        </w:rPr>
      </w:pPr>
      <w:r w:rsidRPr="00B95138">
        <w:rPr>
          <w:b/>
          <w:color w:val="000000"/>
          <w:sz w:val="20"/>
          <w:szCs w:val="20"/>
        </w:rPr>
        <w:t xml:space="preserve">PUBBLICIZZAZIONE </w:t>
      </w:r>
    </w:p>
    <w:p w14:paraId="15241975" w14:textId="1FD3FE39" w:rsidR="0018550F" w:rsidRDefault="005220EC" w:rsidP="00A41649">
      <w:pPr>
        <w:pStyle w:val="Standard"/>
        <w:rPr>
          <w:b/>
          <w:color w:val="000000"/>
          <w:sz w:val="22"/>
          <w:szCs w:val="22"/>
        </w:rPr>
      </w:pPr>
      <w:r w:rsidRPr="005220EC">
        <w:rPr>
          <w:color w:val="000000"/>
          <w:sz w:val="20"/>
          <w:szCs w:val="20"/>
        </w:rPr>
        <w:t xml:space="preserve">1. Il Dirigente Scolastico provvede alla pubblicazione sul sito dell’Istituzione Scolastica dei Criteri deliberati dal Comitato di Valutazione, ne darà comunicazione tramite lettera circolare e informativa alla RSU . </w:t>
      </w:r>
    </w:p>
    <w:sectPr w:rsidR="0018550F" w:rsidSect="00AB70A6">
      <w:footerReference w:type="even" r:id="rId15"/>
      <w:footerReference w:type="default" r:id="rId16"/>
      <w:pgSz w:w="11900" w:h="16840"/>
      <w:pgMar w:top="851" w:right="1134"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B0AF6" w14:textId="77777777" w:rsidR="00AE1E2A" w:rsidRDefault="00AE1E2A" w:rsidP="00616CBE">
      <w:pPr>
        <w:spacing w:after="0" w:line="240" w:lineRule="auto"/>
      </w:pPr>
      <w:r>
        <w:separator/>
      </w:r>
    </w:p>
  </w:endnote>
  <w:endnote w:type="continuationSeparator" w:id="0">
    <w:p w14:paraId="012847DA" w14:textId="77777777" w:rsidR="00AE1E2A" w:rsidRDefault="00AE1E2A" w:rsidP="0061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OOMKN+Tahoma">
    <w:altName w:val="Tahoma"/>
    <w:charset w:val="00"/>
    <w:family w:val="swiss"/>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8F81" w14:textId="77777777" w:rsidR="00DB6E61" w:rsidRDefault="00DB6E61" w:rsidP="00F72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714F3D" w14:textId="77777777" w:rsidR="00DB6E61" w:rsidRDefault="00DB6E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A61E" w14:textId="77777777" w:rsidR="00DB6E61" w:rsidRDefault="00DB6E61" w:rsidP="00F72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05BC">
      <w:rPr>
        <w:rStyle w:val="Numeropagina"/>
        <w:noProof/>
      </w:rPr>
      <w:t>1</w:t>
    </w:r>
    <w:r>
      <w:rPr>
        <w:rStyle w:val="Numeropagina"/>
      </w:rPr>
      <w:fldChar w:fldCharType="end"/>
    </w:r>
  </w:p>
  <w:p w14:paraId="689AA0BF" w14:textId="77777777" w:rsidR="00DB6E61" w:rsidRDefault="00DB6E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B6B43" w14:textId="77777777" w:rsidR="00AE1E2A" w:rsidRDefault="00AE1E2A" w:rsidP="00616CBE">
      <w:pPr>
        <w:spacing w:after="0" w:line="240" w:lineRule="auto"/>
      </w:pPr>
      <w:r>
        <w:separator/>
      </w:r>
    </w:p>
  </w:footnote>
  <w:footnote w:type="continuationSeparator" w:id="0">
    <w:p w14:paraId="2F6644E8" w14:textId="77777777" w:rsidR="00AE1E2A" w:rsidRDefault="00AE1E2A" w:rsidP="00616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D6FD9"/>
    <w:multiLevelType w:val="hybridMultilevel"/>
    <w:tmpl w:val="468AA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202C41"/>
    <w:multiLevelType w:val="hybridMultilevel"/>
    <w:tmpl w:val="EFC02A3A"/>
    <w:lvl w:ilvl="0" w:tplc="AFBE7D48">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6">
    <w:nsid w:val="17D3352E"/>
    <w:multiLevelType w:val="hybridMultilevel"/>
    <w:tmpl w:val="CAFA8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B85F6F"/>
    <w:multiLevelType w:val="multilevel"/>
    <w:tmpl w:val="E2D6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A7163B"/>
    <w:multiLevelType w:val="multilevel"/>
    <w:tmpl w:val="2D8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CA7385"/>
    <w:multiLevelType w:val="hybridMultilevel"/>
    <w:tmpl w:val="FE8E3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37D0EFB"/>
    <w:multiLevelType w:val="multilevel"/>
    <w:tmpl w:val="D7F21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C0429B"/>
    <w:multiLevelType w:val="hybridMultilevel"/>
    <w:tmpl w:val="F182921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nsid w:val="36447E98"/>
    <w:multiLevelType w:val="multilevel"/>
    <w:tmpl w:val="B91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2E6A56"/>
    <w:multiLevelType w:val="multilevel"/>
    <w:tmpl w:val="58B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831482"/>
    <w:multiLevelType w:val="hybridMultilevel"/>
    <w:tmpl w:val="F6A01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DB21157"/>
    <w:multiLevelType w:val="multilevel"/>
    <w:tmpl w:val="F9C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4A5B6E"/>
    <w:multiLevelType w:val="hybridMultilevel"/>
    <w:tmpl w:val="9C30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DB7BA0"/>
    <w:multiLevelType w:val="hybridMultilevel"/>
    <w:tmpl w:val="EE501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55F080C"/>
    <w:multiLevelType w:val="hybridMultilevel"/>
    <w:tmpl w:val="E3F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A881A54"/>
    <w:multiLevelType w:val="hybridMultilevel"/>
    <w:tmpl w:val="7E9E0C0A"/>
    <w:lvl w:ilvl="0" w:tplc="313AE5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8D686C"/>
    <w:multiLevelType w:val="hybridMultilevel"/>
    <w:tmpl w:val="2F620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9A5D1E"/>
    <w:multiLevelType w:val="hybridMultilevel"/>
    <w:tmpl w:val="1BB43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5945923"/>
    <w:multiLevelType w:val="hybridMultilevel"/>
    <w:tmpl w:val="BA9C70A2"/>
    <w:lvl w:ilvl="0" w:tplc="AFBE7D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4B40A93"/>
    <w:multiLevelType w:val="multilevel"/>
    <w:tmpl w:val="BA02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743729"/>
    <w:multiLevelType w:val="multilevel"/>
    <w:tmpl w:val="B05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785A97"/>
    <w:multiLevelType w:val="hybridMultilevel"/>
    <w:tmpl w:val="5C662DE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nsid w:val="72B674EA"/>
    <w:multiLevelType w:val="hybridMultilevel"/>
    <w:tmpl w:val="598A5C0A"/>
    <w:lvl w:ilvl="0" w:tplc="7602C6F0">
      <w:start w:val="14"/>
      <w:numFmt w:val="bullet"/>
      <w:lvlText w:val="-"/>
      <w:lvlJc w:val="left"/>
      <w:pPr>
        <w:ind w:left="720" w:hanging="360"/>
      </w:pPr>
      <w:rPr>
        <w:rFonts w:ascii="Times New Roman" w:eastAsiaTheme="minorEastAsia" w:hAnsi="Times New Roman" w:cs="Times New Roman" w:hint="default"/>
        <w:b w:val="0"/>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5C67349"/>
    <w:multiLevelType w:val="hybridMultilevel"/>
    <w:tmpl w:val="0DB4F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7"/>
  </w:num>
  <w:num w:numId="7">
    <w:abstractNumId w:val="23"/>
  </w:num>
  <w:num w:numId="8">
    <w:abstractNumId w:val="8"/>
  </w:num>
  <w:num w:numId="9">
    <w:abstractNumId w:val="10"/>
  </w:num>
  <w:num w:numId="10">
    <w:abstractNumId w:val="15"/>
  </w:num>
  <w:num w:numId="11">
    <w:abstractNumId w:val="12"/>
  </w:num>
  <w:num w:numId="12">
    <w:abstractNumId w:val="24"/>
  </w:num>
  <w:num w:numId="13">
    <w:abstractNumId w:val="25"/>
  </w:num>
  <w:num w:numId="14">
    <w:abstractNumId w:val="14"/>
  </w:num>
  <w:num w:numId="15">
    <w:abstractNumId w:val="16"/>
  </w:num>
  <w:num w:numId="16">
    <w:abstractNumId w:val="6"/>
  </w:num>
  <w:num w:numId="17">
    <w:abstractNumId w:val="17"/>
  </w:num>
  <w:num w:numId="18">
    <w:abstractNumId w:val="27"/>
  </w:num>
  <w:num w:numId="19">
    <w:abstractNumId w:val="20"/>
  </w:num>
  <w:num w:numId="20">
    <w:abstractNumId w:val="19"/>
  </w:num>
  <w:num w:numId="21">
    <w:abstractNumId w:val="9"/>
  </w:num>
  <w:num w:numId="22">
    <w:abstractNumId w:val="18"/>
  </w:num>
  <w:num w:numId="23">
    <w:abstractNumId w:val="11"/>
  </w:num>
  <w:num w:numId="24">
    <w:abstractNumId w:val="21"/>
  </w:num>
  <w:num w:numId="25">
    <w:abstractNumId w:val="4"/>
  </w:num>
  <w:num w:numId="26">
    <w:abstractNumId w:val="26"/>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2A"/>
    <w:rsid w:val="000272EA"/>
    <w:rsid w:val="00033017"/>
    <w:rsid w:val="00034E01"/>
    <w:rsid w:val="00036AA4"/>
    <w:rsid w:val="00041F1E"/>
    <w:rsid w:val="00042E64"/>
    <w:rsid w:val="00050085"/>
    <w:rsid w:val="00052000"/>
    <w:rsid w:val="00052A41"/>
    <w:rsid w:val="00066B9C"/>
    <w:rsid w:val="000876A4"/>
    <w:rsid w:val="000957AA"/>
    <w:rsid w:val="000960A4"/>
    <w:rsid w:val="000A12B6"/>
    <w:rsid w:val="000A61CF"/>
    <w:rsid w:val="000B5649"/>
    <w:rsid w:val="000C574E"/>
    <w:rsid w:val="000C5A8F"/>
    <w:rsid w:val="000C6B28"/>
    <w:rsid w:val="000D368D"/>
    <w:rsid w:val="000E0A85"/>
    <w:rsid w:val="000E1223"/>
    <w:rsid w:val="000E179E"/>
    <w:rsid w:val="000E3360"/>
    <w:rsid w:val="00111375"/>
    <w:rsid w:val="00111C99"/>
    <w:rsid w:val="00123E53"/>
    <w:rsid w:val="001457C0"/>
    <w:rsid w:val="001504D9"/>
    <w:rsid w:val="00150679"/>
    <w:rsid w:val="00156BD8"/>
    <w:rsid w:val="00157A64"/>
    <w:rsid w:val="00165237"/>
    <w:rsid w:val="001672C9"/>
    <w:rsid w:val="001677FB"/>
    <w:rsid w:val="0018550F"/>
    <w:rsid w:val="001944E3"/>
    <w:rsid w:val="001A3043"/>
    <w:rsid w:val="001A5F20"/>
    <w:rsid w:val="001B0384"/>
    <w:rsid w:val="001C0F4B"/>
    <w:rsid w:val="001D1368"/>
    <w:rsid w:val="001E45DA"/>
    <w:rsid w:val="001F1483"/>
    <w:rsid w:val="001F4A85"/>
    <w:rsid w:val="00200D76"/>
    <w:rsid w:val="00207AC4"/>
    <w:rsid w:val="00227975"/>
    <w:rsid w:val="002310D2"/>
    <w:rsid w:val="00240444"/>
    <w:rsid w:val="00241970"/>
    <w:rsid w:val="002437CA"/>
    <w:rsid w:val="00245D4A"/>
    <w:rsid w:val="00260CE0"/>
    <w:rsid w:val="002629BA"/>
    <w:rsid w:val="00262B20"/>
    <w:rsid w:val="002724B9"/>
    <w:rsid w:val="00286A74"/>
    <w:rsid w:val="002A3BF8"/>
    <w:rsid w:val="002B1761"/>
    <w:rsid w:val="002C4FB1"/>
    <w:rsid w:val="002D5D78"/>
    <w:rsid w:val="002E4159"/>
    <w:rsid w:val="002E6178"/>
    <w:rsid w:val="002F6880"/>
    <w:rsid w:val="00304B86"/>
    <w:rsid w:val="00305A0C"/>
    <w:rsid w:val="00306732"/>
    <w:rsid w:val="00312919"/>
    <w:rsid w:val="00313E79"/>
    <w:rsid w:val="0031726E"/>
    <w:rsid w:val="0032128C"/>
    <w:rsid w:val="003338EB"/>
    <w:rsid w:val="0033642C"/>
    <w:rsid w:val="00337F48"/>
    <w:rsid w:val="003415B9"/>
    <w:rsid w:val="00344F4E"/>
    <w:rsid w:val="0038347A"/>
    <w:rsid w:val="003A15C6"/>
    <w:rsid w:val="003B5C34"/>
    <w:rsid w:val="003B7246"/>
    <w:rsid w:val="003C261B"/>
    <w:rsid w:val="003C47EF"/>
    <w:rsid w:val="003D0088"/>
    <w:rsid w:val="003D4F2D"/>
    <w:rsid w:val="003E7836"/>
    <w:rsid w:val="00401DAA"/>
    <w:rsid w:val="00406624"/>
    <w:rsid w:val="00425BF4"/>
    <w:rsid w:val="004438C3"/>
    <w:rsid w:val="004471AE"/>
    <w:rsid w:val="00450411"/>
    <w:rsid w:val="00456EC4"/>
    <w:rsid w:val="004602CE"/>
    <w:rsid w:val="004626F4"/>
    <w:rsid w:val="00465893"/>
    <w:rsid w:val="00466B10"/>
    <w:rsid w:val="004673BA"/>
    <w:rsid w:val="00467781"/>
    <w:rsid w:val="00472760"/>
    <w:rsid w:val="00484D0C"/>
    <w:rsid w:val="004864DF"/>
    <w:rsid w:val="004A69A9"/>
    <w:rsid w:val="004B06E0"/>
    <w:rsid w:val="004D6632"/>
    <w:rsid w:val="004D72F9"/>
    <w:rsid w:val="004E1E72"/>
    <w:rsid w:val="004E4F35"/>
    <w:rsid w:val="0051100D"/>
    <w:rsid w:val="00512C9B"/>
    <w:rsid w:val="00516D76"/>
    <w:rsid w:val="00520803"/>
    <w:rsid w:val="005220EC"/>
    <w:rsid w:val="00526A9B"/>
    <w:rsid w:val="005301A9"/>
    <w:rsid w:val="005324F8"/>
    <w:rsid w:val="00542426"/>
    <w:rsid w:val="005600FF"/>
    <w:rsid w:val="00560C22"/>
    <w:rsid w:val="005679A5"/>
    <w:rsid w:val="00575909"/>
    <w:rsid w:val="00575B4D"/>
    <w:rsid w:val="00585FF0"/>
    <w:rsid w:val="00594B1C"/>
    <w:rsid w:val="005A3048"/>
    <w:rsid w:val="005A33D7"/>
    <w:rsid w:val="005B483F"/>
    <w:rsid w:val="005C582D"/>
    <w:rsid w:val="005C5BE1"/>
    <w:rsid w:val="005D03B2"/>
    <w:rsid w:val="005D6AF0"/>
    <w:rsid w:val="005E04DB"/>
    <w:rsid w:val="005E31AE"/>
    <w:rsid w:val="005F205C"/>
    <w:rsid w:val="005F370F"/>
    <w:rsid w:val="005F4211"/>
    <w:rsid w:val="0061091C"/>
    <w:rsid w:val="006115A0"/>
    <w:rsid w:val="00616CBE"/>
    <w:rsid w:val="006222FB"/>
    <w:rsid w:val="006370DC"/>
    <w:rsid w:val="00641473"/>
    <w:rsid w:val="00643671"/>
    <w:rsid w:val="006610EA"/>
    <w:rsid w:val="00663947"/>
    <w:rsid w:val="00663FDF"/>
    <w:rsid w:val="0067464D"/>
    <w:rsid w:val="0067653A"/>
    <w:rsid w:val="0068005F"/>
    <w:rsid w:val="006824B7"/>
    <w:rsid w:val="006846FD"/>
    <w:rsid w:val="00695B0C"/>
    <w:rsid w:val="00696166"/>
    <w:rsid w:val="006A12A7"/>
    <w:rsid w:val="006E07D2"/>
    <w:rsid w:val="006F389E"/>
    <w:rsid w:val="006F45FB"/>
    <w:rsid w:val="00701675"/>
    <w:rsid w:val="0071391F"/>
    <w:rsid w:val="00713F28"/>
    <w:rsid w:val="00717B7E"/>
    <w:rsid w:val="00724C14"/>
    <w:rsid w:val="00724E45"/>
    <w:rsid w:val="00734FF4"/>
    <w:rsid w:val="00740979"/>
    <w:rsid w:val="007554A9"/>
    <w:rsid w:val="007620A1"/>
    <w:rsid w:val="007671C7"/>
    <w:rsid w:val="00794C71"/>
    <w:rsid w:val="00796924"/>
    <w:rsid w:val="007A0FCD"/>
    <w:rsid w:val="007A14B9"/>
    <w:rsid w:val="007D79A2"/>
    <w:rsid w:val="007D79EF"/>
    <w:rsid w:val="007D7D8D"/>
    <w:rsid w:val="007F100E"/>
    <w:rsid w:val="00816A78"/>
    <w:rsid w:val="00816C43"/>
    <w:rsid w:val="008217B8"/>
    <w:rsid w:val="00825268"/>
    <w:rsid w:val="0082562A"/>
    <w:rsid w:val="00827DFC"/>
    <w:rsid w:val="00854E3A"/>
    <w:rsid w:val="00864EF5"/>
    <w:rsid w:val="00864F5B"/>
    <w:rsid w:val="008816CE"/>
    <w:rsid w:val="00882ED1"/>
    <w:rsid w:val="008842D3"/>
    <w:rsid w:val="008849A2"/>
    <w:rsid w:val="00893B6F"/>
    <w:rsid w:val="008A65E2"/>
    <w:rsid w:val="008C27E4"/>
    <w:rsid w:val="008C3302"/>
    <w:rsid w:val="008C35AF"/>
    <w:rsid w:val="008C375E"/>
    <w:rsid w:val="008C5A77"/>
    <w:rsid w:val="008D6504"/>
    <w:rsid w:val="008D7B00"/>
    <w:rsid w:val="008E230E"/>
    <w:rsid w:val="008E3F38"/>
    <w:rsid w:val="008E4DBE"/>
    <w:rsid w:val="008E7F8A"/>
    <w:rsid w:val="00904399"/>
    <w:rsid w:val="009058B5"/>
    <w:rsid w:val="00906161"/>
    <w:rsid w:val="009131C1"/>
    <w:rsid w:val="009220D4"/>
    <w:rsid w:val="00923DF0"/>
    <w:rsid w:val="00936C8B"/>
    <w:rsid w:val="00940A8D"/>
    <w:rsid w:val="00943756"/>
    <w:rsid w:val="00954A09"/>
    <w:rsid w:val="009555F5"/>
    <w:rsid w:val="00960951"/>
    <w:rsid w:val="00961B1F"/>
    <w:rsid w:val="009639A2"/>
    <w:rsid w:val="00963BE3"/>
    <w:rsid w:val="009650B4"/>
    <w:rsid w:val="009728A5"/>
    <w:rsid w:val="009733A7"/>
    <w:rsid w:val="00981F64"/>
    <w:rsid w:val="009830E5"/>
    <w:rsid w:val="009B2199"/>
    <w:rsid w:val="009C281E"/>
    <w:rsid w:val="009D7365"/>
    <w:rsid w:val="009E3B08"/>
    <w:rsid w:val="00A0143C"/>
    <w:rsid w:val="00A22DA1"/>
    <w:rsid w:val="00A41649"/>
    <w:rsid w:val="00A41BA1"/>
    <w:rsid w:val="00A42322"/>
    <w:rsid w:val="00A60A85"/>
    <w:rsid w:val="00A705BC"/>
    <w:rsid w:val="00A714D9"/>
    <w:rsid w:val="00A71AD9"/>
    <w:rsid w:val="00A746AB"/>
    <w:rsid w:val="00A746F6"/>
    <w:rsid w:val="00A82FE0"/>
    <w:rsid w:val="00A919A4"/>
    <w:rsid w:val="00A91B19"/>
    <w:rsid w:val="00A92CF6"/>
    <w:rsid w:val="00A92D4A"/>
    <w:rsid w:val="00A96048"/>
    <w:rsid w:val="00AA0309"/>
    <w:rsid w:val="00AA22DB"/>
    <w:rsid w:val="00AA27EC"/>
    <w:rsid w:val="00AA78E9"/>
    <w:rsid w:val="00AB3F9E"/>
    <w:rsid w:val="00AB5B84"/>
    <w:rsid w:val="00AB70A6"/>
    <w:rsid w:val="00AC1E5F"/>
    <w:rsid w:val="00AC3141"/>
    <w:rsid w:val="00AC75CB"/>
    <w:rsid w:val="00AD05EB"/>
    <w:rsid w:val="00AD09BF"/>
    <w:rsid w:val="00AE0AB9"/>
    <w:rsid w:val="00AE1E2A"/>
    <w:rsid w:val="00AE239B"/>
    <w:rsid w:val="00AF51F2"/>
    <w:rsid w:val="00B06EEF"/>
    <w:rsid w:val="00B23632"/>
    <w:rsid w:val="00B267E0"/>
    <w:rsid w:val="00B304AF"/>
    <w:rsid w:val="00B4190C"/>
    <w:rsid w:val="00B52EF2"/>
    <w:rsid w:val="00B70345"/>
    <w:rsid w:val="00B741F7"/>
    <w:rsid w:val="00B761B4"/>
    <w:rsid w:val="00B8045D"/>
    <w:rsid w:val="00B84AD2"/>
    <w:rsid w:val="00B8744B"/>
    <w:rsid w:val="00B87719"/>
    <w:rsid w:val="00B95138"/>
    <w:rsid w:val="00BA001D"/>
    <w:rsid w:val="00BA0871"/>
    <w:rsid w:val="00BA111E"/>
    <w:rsid w:val="00BA4B9F"/>
    <w:rsid w:val="00BB1622"/>
    <w:rsid w:val="00BB63CE"/>
    <w:rsid w:val="00BC4412"/>
    <w:rsid w:val="00C027C7"/>
    <w:rsid w:val="00C11315"/>
    <w:rsid w:val="00C12C39"/>
    <w:rsid w:val="00C14D46"/>
    <w:rsid w:val="00C279CA"/>
    <w:rsid w:val="00C27D08"/>
    <w:rsid w:val="00C33E24"/>
    <w:rsid w:val="00C40ACB"/>
    <w:rsid w:val="00C5112A"/>
    <w:rsid w:val="00C51AC8"/>
    <w:rsid w:val="00C62419"/>
    <w:rsid w:val="00C63E46"/>
    <w:rsid w:val="00C74090"/>
    <w:rsid w:val="00C82DCE"/>
    <w:rsid w:val="00C83985"/>
    <w:rsid w:val="00C8629F"/>
    <w:rsid w:val="00C91677"/>
    <w:rsid w:val="00CA5221"/>
    <w:rsid w:val="00CA6795"/>
    <w:rsid w:val="00CA7728"/>
    <w:rsid w:val="00CA7AEC"/>
    <w:rsid w:val="00CB71CE"/>
    <w:rsid w:val="00CC15FE"/>
    <w:rsid w:val="00CC1E97"/>
    <w:rsid w:val="00CD3454"/>
    <w:rsid w:val="00CE145B"/>
    <w:rsid w:val="00CE7930"/>
    <w:rsid w:val="00CF0FAA"/>
    <w:rsid w:val="00D12977"/>
    <w:rsid w:val="00D20AF0"/>
    <w:rsid w:val="00D24E8F"/>
    <w:rsid w:val="00D34302"/>
    <w:rsid w:val="00D45767"/>
    <w:rsid w:val="00D53762"/>
    <w:rsid w:val="00D70551"/>
    <w:rsid w:val="00D84F9E"/>
    <w:rsid w:val="00D945C7"/>
    <w:rsid w:val="00DA1DA1"/>
    <w:rsid w:val="00DA6E1E"/>
    <w:rsid w:val="00DB3BAA"/>
    <w:rsid w:val="00DB4185"/>
    <w:rsid w:val="00DB4471"/>
    <w:rsid w:val="00DB5CFD"/>
    <w:rsid w:val="00DB6D8E"/>
    <w:rsid w:val="00DB6E61"/>
    <w:rsid w:val="00DC7910"/>
    <w:rsid w:val="00DD4B67"/>
    <w:rsid w:val="00DD7A72"/>
    <w:rsid w:val="00DE17A8"/>
    <w:rsid w:val="00DE20B2"/>
    <w:rsid w:val="00DF1D07"/>
    <w:rsid w:val="00E120E8"/>
    <w:rsid w:val="00E258C4"/>
    <w:rsid w:val="00E31138"/>
    <w:rsid w:val="00E4250C"/>
    <w:rsid w:val="00E72BB8"/>
    <w:rsid w:val="00E7571C"/>
    <w:rsid w:val="00E77C81"/>
    <w:rsid w:val="00E80933"/>
    <w:rsid w:val="00EB364C"/>
    <w:rsid w:val="00EC4506"/>
    <w:rsid w:val="00EC7392"/>
    <w:rsid w:val="00ED3687"/>
    <w:rsid w:val="00EE52F2"/>
    <w:rsid w:val="00EF0F75"/>
    <w:rsid w:val="00F013A6"/>
    <w:rsid w:val="00F05B58"/>
    <w:rsid w:val="00F05EAF"/>
    <w:rsid w:val="00F06F4F"/>
    <w:rsid w:val="00F116AB"/>
    <w:rsid w:val="00F17B74"/>
    <w:rsid w:val="00F24EEC"/>
    <w:rsid w:val="00F34D9F"/>
    <w:rsid w:val="00F55A4A"/>
    <w:rsid w:val="00F55C1A"/>
    <w:rsid w:val="00F5605C"/>
    <w:rsid w:val="00F613A5"/>
    <w:rsid w:val="00F729DD"/>
    <w:rsid w:val="00F74A12"/>
    <w:rsid w:val="00F80D75"/>
    <w:rsid w:val="00F846B9"/>
    <w:rsid w:val="00F962F2"/>
    <w:rsid w:val="00FA0ACA"/>
    <w:rsid w:val="00FB2002"/>
    <w:rsid w:val="00FB2E5F"/>
    <w:rsid w:val="00FB66C1"/>
    <w:rsid w:val="00FC06BA"/>
    <w:rsid w:val="00FC264C"/>
    <w:rsid w:val="00FC568E"/>
    <w:rsid w:val="00FC5FBB"/>
    <w:rsid w:val="00FF15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60D3A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2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562A"/>
    <w:pPr>
      <w:suppressAutoHyphens/>
      <w:autoSpaceDE w:val="0"/>
    </w:pPr>
    <w:rPr>
      <w:rFonts w:ascii="MOOMKN+Tahoma" w:eastAsia="Arial" w:hAnsi="MOOMKN+Tahoma" w:cs="MOOMKN+Tahoma"/>
      <w:color w:val="000000"/>
      <w:lang w:eastAsia="ar-SA"/>
    </w:rPr>
  </w:style>
  <w:style w:type="paragraph" w:styleId="Intestazione">
    <w:name w:val="header"/>
    <w:basedOn w:val="Normale"/>
    <w:link w:val="IntestazioneCarattere"/>
    <w:unhideWhenUsed/>
    <w:rsid w:val="008256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562A"/>
    <w:rPr>
      <w:sz w:val="22"/>
      <w:szCs w:val="22"/>
    </w:rPr>
  </w:style>
  <w:style w:type="paragraph" w:styleId="NormaleWeb">
    <w:name w:val="Normal (Web)"/>
    <w:basedOn w:val="Normale"/>
    <w:uiPriority w:val="99"/>
    <w:unhideWhenUsed/>
    <w:rsid w:val="00BB63CE"/>
    <w:pPr>
      <w:spacing w:before="100" w:beforeAutospacing="1" w:after="100" w:afterAutospacing="1" w:line="240" w:lineRule="auto"/>
    </w:pPr>
    <w:rPr>
      <w:rFonts w:ascii="Times" w:hAnsi="Times" w:cs="Times New Roman"/>
      <w:sz w:val="20"/>
      <w:szCs w:val="20"/>
    </w:rPr>
  </w:style>
  <w:style w:type="table" w:styleId="Grigliatabella">
    <w:name w:val="Table Grid"/>
    <w:basedOn w:val="Tabellanormale"/>
    <w:uiPriority w:val="59"/>
    <w:rsid w:val="0081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A92CF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eformattatoHTML">
    <w:name w:val="HTML Preformatted"/>
    <w:basedOn w:val="Normale"/>
    <w:link w:val="PreformattatoHTMLCarattere"/>
    <w:uiPriority w:val="99"/>
    <w:semiHidden/>
    <w:unhideWhenUsed/>
    <w:rsid w:val="007A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semiHidden/>
    <w:rsid w:val="007A14B9"/>
    <w:rPr>
      <w:rFonts w:ascii="Courier" w:hAnsi="Courier" w:cs="Courier"/>
      <w:sz w:val="20"/>
      <w:szCs w:val="20"/>
    </w:rPr>
  </w:style>
  <w:style w:type="paragraph" w:styleId="Paragrafoelenco">
    <w:name w:val="List Paragraph"/>
    <w:basedOn w:val="Normale"/>
    <w:uiPriority w:val="34"/>
    <w:qFormat/>
    <w:rsid w:val="00864EF5"/>
    <w:pPr>
      <w:ind w:left="720"/>
      <w:contextualSpacing/>
    </w:pPr>
  </w:style>
  <w:style w:type="paragraph" w:styleId="Pidipagina">
    <w:name w:val="footer"/>
    <w:basedOn w:val="Normale"/>
    <w:link w:val="PidipaginaCarattere"/>
    <w:uiPriority w:val="99"/>
    <w:unhideWhenUsed/>
    <w:rsid w:val="00616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CBE"/>
    <w:rPr>
      <w:sz w:val="22"/>
      <w:szCs w:val="22"/>
    </w:rPr>
  </w:style>
  <w:style w:type="character" w:styleId="Numeropagina">
    <w:name w:val="page number"/>
    <w:basedOn w:val="Carpredefinitoparagrafo"/>
    <w:uiPriority w:val="99"/>
    <w:semiHidden/>
    <w:unhideWhenUsed/>
    <w:rsid w:val="00616CBE"/>
  </w:style>
  <w:style w:type="paragraph" w:customStyle="1" w:styleId="Standard">
    <w:name w:val="Standard"/>
    <w:rsid w:val="008C375E"/>
    <w:pPr>
      <w:suppressAutoHyphens/>
      <w:autoSpaceDN w:val="0"/>
      <w:textAlignment w:val="baseline"/>
    </w:pPr>
    <w:rPr>
      <w:rFonts w:ascii="Times New Roman" w:eastAsia="Times New Roman" w:hAnsi="Times New Roman" w:cs="Times New Roman"/>
      <w:kern w:val="3"/>
      <w:lang w:eastAsia="zh-CN"/>
    </w:rPr>
  </w:style>
  <w:style w:type="paragraph" w:customStyle="1" w:styleId="Aaoeeu">
    <w:name w:val="Aaoeeu"/>
    <w:rsid w:val="008C375E"/>
    <w:pPr>
      <w:widowControl w:val="0"/>
      <w:suppressAutoHyphens/>
      <w:autoSpaceDN w:val="0"/>
      <w:textAlignment w:val="baseline"/>
    </w:pPr>
    <w:rPr>
      <w:rFonts w:ascii="Times New Roman" w:eastAsia="Times New Roman" w:hAnsi="Times New Roman" w:cs="Times New Roman"/>
      <w:kern w:val="3"/>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2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562A"/>
    <w:pPr>
      <w:suppressAutoHyphens/>
      <w:autoSpaceDE w:val="0"/>
    </w:pPr>
    <w:rPr>
      <w:rFonts w:ascii="MOOMKN+Tahoma" w:eastAsia="Arial" w:hAnsi="MOOMKN+Tahoma" w:cs="MOOMKN+Tahoma"/>
      <w:color w:val="000000"/>
      <w:lang w:eastAsia="ar-SA"/>
    </w:rPr>
  </w:style>
  <w:style w:type="paragraph" w:styleId="Intestazione">
    <w:name w:val="header"/>
    <w:basedOn w:val="Normale"/>
    <w:link w:val="IntestazioneCarattere"/>
    <w:unhideWhenUsed/>
    <w:rsid w:val="008256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562A"/>
    <w:rPr>
      <w:sz w:val="22"/>
      <w:szCs w:val="22"/>
    </w:rPr>
  </w:style>
  <w:style w:type="paragraph" w:styleId="NormaleWeb">
    <w:name w:val="Normal (Web)"/>
    <w:basedOn w:val="Normale"/>
    <w:uiPriority w:val="99"/>
    <w:unhideWhenUsed/>
    <w:rsid w:val="00BB63CE"/>
    <w:pPr>
      <w:spacing w:before="100" w:beforeAutospacing="1" w:after="100" w:afterAutospacing="1" w:line="240" w:lineRule="auto"/>
    </w:pPr>
    <w:rPr>
      <w:rFonts w:ascii="Times" w:hAnsi="Times" w:cs="Times New Roman"/>
      <w:sz w:val="20"/>
      <w:szCs w:val="20"/>
    </w:rPr>
  </w:style>
  <w:style w:type="table" w:styleId="Grigliatabella">
    <w:name w:val="Table Grid"/>
    <w:basedOn w:val="Tabellanormale"/>
    <w:uiPriority w:val="59"/>
    <w:rsid w:val="0081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A92CF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eformattatoHTML">
    <w:name w:val="HTML Preformatted"/>
    <w:basedOn w:val="Normale"/>
    <w:link w:val="PreformattatoHTMLCarattere"/>
    <w:uiPriority w:val="99"/>
    <w:semiHidden/>
    <w:unhideWhenUsed/>
    <w:rsid w:val="007A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semiHidden/>
    <w:rsid w:val="007A14B9"/>
    <w:rPr>
      <w:rFonts w:ascii="Courier" w:hAnsi="Courier" w:cs="Courier"/>
      <w:sz w:val="20"/>
      <w:szCs w:val="20"/>
    </w:rPr>
  </w:style>
  <w:style w:type="paragraph" w:styleId="Paragrafoelenco">
    <w:name w:val="List Paragraph"/>
    <w:basedOn w:val="Normale"/>
    <w:uiPriority w:val="34"/>
    <w:qFormat/>
    <w:rsid w:val="00864EF5"/>
    <w:pPr>
      <w:ind w:left="720"/>
      <w:contextualSpacing/>
    </w:pPr>
  </w:style>
  <w:style w:type="paragraph" w:styleId="Pidipagina">
    <w:name w:val="footer"/>
    <w:basedOn w:val="Normale"/>
    <w:link w:val="PidipaginaCarattere"/>
    <w:uiPriority w:val="99"/>
    <w:unhideWhenUsed/>
    <w:rsid w:val="00616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CBE"/>
    <w:rPr>
      <w:sz w:val="22"/>
      <w:szCs w:val="22"/>
    </w:rPr>
  </w:style>
  <w:style w:type="character" w:styleId="Numeropagina">
    <w:name w:val="page number"/>
    <w:basedOn w:val="Carpredefinitoparagrafo"/>
    <w:uiPriority w:val="99"/>
    <w:semiHidden/>
    <w:unhideWhenUsed/>
    <w:rsid w:val="00616CBE"/>
  </w:style>
  <w:style w:type="paragraph" w:customStyle="1" w:styleId="Standard">
    <w:name w:val="Standard"/>
    <w:rsid w:val="008C375E"/>
    <w:pPr>
      <w:suppressAutoHyphens/>
      <w:autoSpaceDN w:val="0"/>
      <w:textAlignment w:val="baseline"/>
    </w:pPr>
    <w:rPr>
      <w:rFonts w:ascii="Times New Roman" w:eastAsia="Times New Roman" w:hAnsi="Times New Roman" w:cs="Times New Roman"/>
      <w:kern w:val="3"/>
      <w:lang w:eastAsia="zh-CN"/>
    </w:rPr>
  </w:style>
  <w:style w:type="paragraph" w:customStyle="1" w:styleId="Aaoeeu">
    <w:name w:val="Aaoeeu"/>
    <w:rsid w:val="008C375E"/>
    <w:pPr>
      <w:widowControl w:val="0"/>
      <w:suppressAutoHyphens/>
      <w:autoSpaceDN w:val="0"/>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43522">
      <w:bodyDiv w:val="1"/>
      <w:marLeft w:val="0"/>
      <w:marRight w:val="0"/>
      <w:marTop w:val="0"/>
      <w:marBottom w:val="0"/>
      <w:divBdr>
        <w:top w:val="none" w:sz="0" w:space="0" w:color="auto"/>
        <w:left w:val="none" w:sz="0" w:space="0" w:color="auto"/>
        <w:bottom w:val="none" w:sz="0" w:space="0" w:color="auto"/>
        <w:right w:val="none" w:sz="0" w:space="0" w:color="auto"/>
      </w:divBdr>
      <w:divsChild>
        <w:div w:id="178084924">
          <w:marLeft w:val="0"/>
          <w:marRight w:val="0"/>
          <w:marTop w:val="0"/>
          <w:marBottom w:val="0"/>
          <w:divBdr>
            <w:top w:val="none" w:sz="0" w:space="0" w:color="auto"/>
            <w:left w:val="none" w:sz="0" w:space="0" w:color="auto"/>
            <w:bottom w:val="none" w:sz="0" w:space="0" w:color="auto"/>
            <w:right w:val="none" w:sz="0" w:space="0" w:color="auto"/>
          </w:divBdr>
          <w:divsChild>
            <w:div w:id="765610452">
              <w:marLeft w:val="0"/>
              <w:marRight w:val="0"/>
              <w:marTop w:val="0"/>
              <w:marBottom w:val="0"/>
              <w:divBdr>
                <w:top w:val="none" w:sz="0" w:space="0" w:color="auto"/>
                <w:left w:val="none" w:sz="0" w:space="0" w:color="auto"/>
                <w:bottom w:val="none" w:sz="0" w:space="0" w:color="auto"/>
                <w:right w:val="none" w:sz="0" w:space="0" w:color="auto"/>
              </w:divBdr>
              <w:divsChild>
                <w:div w:id="1385518367">
                  <w:marLeft w:val="0"/>
                  <w:marRight w:val="0"/>
                  <w:marTop w:val="0"/>
                  <w:marBottom w:val="0"/>
                  <w:divBdr>
                    <w:top w:val="none" w:sz="0" w:space="0" w:color="auto"/>
                    <w:left w:val="none" w:sz="0" w:space="0" w:color="auto"/>
                    <w:bottom w:val="none" w:sz="0" w:space="0" w:color="auto"/>
                    <w:right w:val="none" w:sz="0" w:space="0" w:color="auto"/>
                  </w:divBdr>
                </w:div>
              </w:divsChild>
            </w:div>
            <w:div w:id="784933033">
              <w:marLeft w:val="0"/>
              <w:marRight w:val="0"/>
              <w:marTop w:val="0"/>
              <w:marBottom w:val="0"/>
              <w:divBdr>
                <w:top w:val="none" w:sz="0" w:space="0" w:color="auto"/>
                <w:left w:val="none" w:sz="0" w:space="0" w:color="auto"/>
                <w:bottom w:val="none" w:sz="0" w:space="0" w:color="auto"/>
                <w:right w:val="none" w:sz="0" w:space="0" w:color="auto"/>
              </w:divBdr>
              <w:divsChild>
                <w:div w:id="14717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8329">
          <w:marLeft w:val="0"/>
          <w:marRight w:val="0"/>
          <w:marTop w:val="0"/>
          <w:marBottom w:val="0"/>
          <w:divBdr>
            <w:top w:val="none" w:sz="0" w:space="0" w:color="auto"/>
            <w:left w:val="none" w:sz="0" w:space="0" w:color="auto"/>
            <w:bottom w:val="none" w:sz="0" w:space="0" w:color="auto"/>
            <w:right w:val="none" w:sz="0" w:space="0" w:color="auto"/>
          </w:divBdr>
          <w:divsChild>
            <w:div w:id="1616904311">
              <w:marLeft w:val="0"/>
              <w:marRight w:val="0"/>
              <w:marTop w:val="0"/>
              <w:marBottom w:val="0"/>
              <w:divBdr>
                <w:top w:val="none" w:sz="0" w:space="0" w:color="auto"/>
                <w:left w:val="none" w:sz="0" w:space="0" w:color="auto"/>
                <w:bottom w:val="none" w:sz="0" w:space="0" w:color="auto"/>
                <w:right w:val="none" w:sz="0" w:space="0" w:color="auto"/>
              </w:divBdr>
              <w:divsChild>
                <w:div w:id="1138184617">
                  <w:marLeft w:val="0"/>
                  <w:marRight w:val="0"/>
                  <w:marTop w:val="0"/>
                  <w:marBottom w:val="0"/>
                  <w:divBdr>
                    <w:top w:val="none" w:sz="0" w:space="0" w:color="auto"/>
                    <w:left w:val="none" w:sz="0" w:space="0" w:color="auto"/>
                    <w:bottom w:val="none" w:sz="0" w:space="0" w:color="auto"/>
                    <w:right w:val="none" w:sz="0" w:space="0" w:color="auto"/>
                  </w:divBdr>
                  <w:divsChild>
                    <w:div w:id="1876849580">
                      <w:marLeft w:val="0"/>
                      <w:marRight w:val="0"/>
                      <w:marTop w:val="0"/>
                      <w:marBottom w:val="0"/>
                      <w:divBdr>
                        <w:top w:val="none" w:sz="0" w:space="0" w:color="auto"/>
                        <w:left w:val="none" w:sz="0" w:space="0" w:color="auto"/>
                        <w:bottom w:val="none" w:sz="0" w:space="0" w:color="auto"/>
                        <w:right w:val="none" w:sz="0" w:space="0" w:color="auto"/>
                      </w:divBdr>
                      <w:divsChild>
                        <w:div w:id="2134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6553">
              <w:marLeft w:val="0"/>
              <w:marRight w:val="0"/>
              <w:marTop w:val="0"/>
              <w:marBottom w:val="0"/>
              <w:divBdr>
                <w:top w:val="none" w:sz="0" w:space="0" w:color="auto"/>
                <w:left w:val="none" w:sz="0" w:space="0" w:color="auto"/>
                <w:bottom w:val="none" w:sz="0" w:space="0" w:color="auto"/>
                <w:right w:val="none" w:sz="0" w:space="0" w:color="auto"/>
              </w:divBdr>
              <w:divsChild>
                <w:div w:id="1869415160">
                  <w:marLeft w:val="0"/>
                  <w:marRight w:val="0"/>
                  <w:marTop w:val="0"/>
                  <w:marBottom w:val="0"/>
                  <w:divBdr>
                    <w:top w:val="none" w:sz="0" w:space="0" w:color="auto"/>
                    <w:left w:val="none" w:sz="0" w:space="0" w:color="auto"/>
                    <w:bottom w:val="none" w:sz="0" w:space="0" w:color="auto"/>
                    <w:right w:val="none" w:sz="0" w:space="0" w:color="auto"/>
                  </w:divBdr>
                </w:div>
              </w:divsChild>
            </w:div>
            <w:div w:id="541136783">
              <w:marLeft w:val="0"/>
              <w:marRight w:val="0"/>
              <w:marTop w:val="0"/>
              <w:marBottom w:val="0"/>
              <w:divBdr>
                <w:top w:val="none" w:sz="0" w:space="0" w:color="auto"/>
                <w:left w:val="none" w:sz="0" w:space="0" w:color="auto"/>
                <w:bottom w:val="none" w:sz="0" w:space="0" w:color="auto"/>
                <w:right w:val="none" w:sz="0" w:space="0" w:color="auto"/>
              </w:divBdr>
              <w:divsChild>
                <w:div w:id="1502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57376">
          <w:marLeft w:val="0"/>
          <w:marRight w:val="0"/>
          <w:marTop w:val="0"/>
          <w:marBottom w:val="0"/>
          <w:divBdr>
            <w:top w:val="none" w:sz="0" w:space="0" w:color="auto"/>
            <w:left w:val="none" w:sz="0" w:space="0" w:color="auto"/>
            <w:bottom w:val="none" w:sz="0" w:space="0" w:color="auto"/>
            <w:right w:val="none" w:sz="0" w:space="0" w:color="auto"/>
          </w:divBdr>
          <w:divsChild>
            <w:div w:id="1367296042">
              <w:marLeft w:val="0"/>
              <w:marRight w:val="0"/>
              <w:marTop w:val="0"/>
              <w:marBottom w:val="0"/>
              <w:divBdr>
                <w:top w:val="none" w:sz="0" w:space="0" w:color="auto"/>
                <w:left w:val="none" w:sz="0" w:space="0" w:color="auto"/>
                <w:bottom w:val="none" w:sz="0" w:space="0" w:color="auto"/>
                <w:right w:val="none" w:sz="0" w:space="0" w:color="auto"/>
              </w:divBdr>
              <w:divsChild>
                <w:div w:id="400837472">
                  <w:marLeft w:val="0"/>
                  <w:marRight w:val="0"/>
                  <w:marTop w:val="0"/>
                  <w:marBottom w:val="0"/>
                  <w:divBdr>
                    <w:top w:val="none" w:sz="0" w:space="0" w:color="auto"/>
                    <w:left w:val="none" w:sz="0" w:space="0" w:color="auto"/>
                    <w:bottom w:val="none" w:sz="0" w:space="0" w:color="auto"/>
                    <w:right w:val="none" w:sz="0" w:space="0" w:color="auto"/>
                  </w:divBdr>
                  <w:divsChild>
                    <w:div w:id="1667779693">
                      <w:marLeft w:val="0"/>
                      <w:marRight w:val="0"/>
                      <w:marTop w:val="0"/>
                      <w:marBottom w:val="0"/>
                      <w:divBdr>
                        <w:top w:val="none" w:sz="0" w:space="0" w:color="auto"/>
                        <w:left w:val="none" w:sz="0" w:space="0" w:color="auto"/>
                        <w:bottom w:val="none" w:sz="0" w:space="0" w:color="auto"/>
                        <w:right w:val="none" w:sz="0" w:space="0" w:color="auto"/>
                      </w:divBdr>
                      <w:divsChild>
                        <w:div w:id="10277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1926">
              <w:marLeft w:val="0"/>
              <w:marRight w:val="0"/>
              <w:marTop w:val="0"/>
              <w:marBottom w:val="0"/>
              <w:divBdr>
                <w:top w:val="none" w:sz="0" w:space="0" w:color="auto"/>
                <w:left w:val="none" w:sz="0" w:space="0" w:color="auto"/>
                <w:bottom w:val="none" w:sz="0" w:space="0" w:color="auto"/>
                <w:right w:val="none" w:sz="0" w:space="0" w:color="auto"/>
              </w:divBdr>
              <w:divsChild>
                <w:div w:id="242033218">
                  <w:marLeft w:val="0"/>
                  <w:marRight w:val="0"/>
                  <w:marTop w:val="0"/>
                  <w:marBottom w:val="0"/>
                  <w:divBdr>
                    <w:top w:val="none" w:sz="0" w:space="0" w:color="auto"/>
                    <w:left w:val="none" w:sz="0" w:space="0" w:color="auto"/>
                    <w:bottom w:val="none" w:sz="0" w:space="0" w:color="auto"/>
                    <w:right w:val="none" w:sz="0" w:space="0" w:color="auto"/>
                  </w:divBdr>
                </w:div>
              </w:divsChild>
            </w:div>
            <w:div w:id="637152784">
              <w:marLeft w:val="0"/>
              <w:marRight w:val="0"/>
              <w:marTop w:val="0"/>
              <w:marBottom w:val="0"/>
              <w:divBdr>
                <w:top w:val="none" w:sz="0" w:space="0" w:color="auto"/>
                <w:left w:val="none" w:sz="0" w:space="0" w:color="auto"/>
                <w:bottom w:val="none" w:sz="0" w:space="0" w:color="auto"/>
                <w:right w:val="none" w:sz="0" w:space="0" w:color="auto"/>
              </w:divBdr>
              <w:divsChild>
                <w:div w:id="160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0671">
          <w:marLeft w:val="0"/>
          <w:marRight w:val="0"/>
          <w:marTop w:val="0"/>
          <w:marBottom w:val="0"/>
          <w:divBdr>
            <w:top w:val="none" w:sz="0" w:space="0" w:color="auto"/>
            <w:left w:val="none" w:sz="0" w:space="0" w:color="auto"/>
            <w:bottom w:val="none" w:sz="0" w:space="0" w:color="auto"/>
            <w:right w:val="none" w:sz="0" w:space="0" w:color="auto"/>
          </w:divBdr>
          <w:divsChild>
            <w:div w:id="917979643">
              <w:marLeft w:val="0"/>
              <w:marRight w:val="0"/>
              <w:marTop w:val="0"/>
              <w:marBottom w:val="0"/>
              <w:divBdr>
                <w:top w:val="none" w:sz="0" w:space="0" w:color="auto"/>
                <w:left w:val="none" w:sz="0" w:space="0" w:color="auto"/>
                <w:bottom w:val="none" w:sz="0" w:space="0" w:color="auto"/>
                <w:right w:val="none" w:sz="0" w:space="0" w:color="auto"/>
              </w:divBdr>
              <w:divsChild>
                <w:div w:id="1177503277">
                  <w:marLeft w:val="0"/>
                  <w:marRight w:val="0"/>
                  <w:marTop w:val="0"/>
                  <w:marBottom w:val="0"/>
                  <w:divBdr>
                    <w:top w:val="none" w:sz="0" w:space="0" w:color="auto"/>
                    <w:left w:val="none" w:sz="0" w:space="0" w:color="auto"/>
                    <w:bottom w:val="none" w:sz="0" w:space="0" w:color="auto"/>
                    <w:right w:val="none" w:sz="0" w:space="0" w:color="auto"/>
                  </w:divBdr>
                  <w:divsChild>
                    <w:div w:id="418644000">
                      <w:marLeft w:val="0"/>
                      <w:marRight w:val="0"/>
                      <w:marTop w:val="0"/>
                      <w:marBottom w:val="0"/>
                      <w:divBdr>
                        <w:top w:val="none" w:sz="0" w:space="0" w:color="auto"/>
                        <w:left w:val="none" w:sz="0" w:space="0" w:color="auto"/>
                        <w:bottom w:val="none" w:sz="0" w:space="0" w:color="auto"/>
                        <w:right w:val="none" w:sz="0" w:space="0" w:color="auto"/>
                      </w:divBdr>
                      <w:divsChild>
                        <w:div w:id="14168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2215">
              <w:marLeft w:val="0"/>
              <w:marRight w:val="0"/>
              <w:marTop w:val="0"/>
              <w:marBottom w:val="0"/>
              <w:divBdr>
                <w:top w:val="none" w:sz="0" w:space="0" w:color="auto"/>
                <w:left w:val="none" w:sz="0" w:space="0" w:color="auto"/>
                <w:bottom w:val="none" w:sz="0" w:space="0" w:color="auto"/>
                <w:right w:val="none" w:sz="0" w:space="0" w:color="auto"/>
              </w:divBdr>
              <w:divsChild>
                <w:div w:id="1548296857">
                  <w:marLeft w:val="0"/>
                  <w:marRight w:val="0"/>
                  <w:marTop w:val="0"/>
                  <w:marBottom w:val="0"/>
                  <w:divBdr>
                    <w:top w:val="none" w:sz="0" w:space="0" w:color="auto"/>
                    <w:left w:val="none" w:sz="0" w:space="0" w:color="auto"/>
                    <w:bottom w:val="none" w:sz="0" w:space="0" w:color="auto"/>
                    <w:right w:val="none" w:sz="0" w:space="0" w:color="auto"/>
                  </w:divBdr>
                </w:div>
              </w:divsChild>
            </w:div>
            <w:div w:id="1461340435">
              <w:marLeft w:val="0"/>
              <w:marRight w:val="0"/>
              <w:marTop w:val="0"/>
              <w:marBottom w:val="0"/>
              <w:divBdr>
                <w:top w:val="none" w:sz="0" w:space="0" w:color="auto"/>
                <w:left w:val="none" w:sz="0" w:space="0" w:color="auto"/>
                <w:bottom w:val="none" w:sz="0" w:space="0" w:color="auto"/>
                <w:right w:val="none" w:sz="0" w:space="0" w:color="auto"/>
              </w:divBdr>
              <w:divsChild>
                <w:div w:id="19026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013">
      <w:bodyDiv w:val="1"/>
      <w:marLeft w:val="0"/>
      <w:marRight w:val="0"/>
      <w:marTop w:val="0"/>
      <w:marBottom w:val="0"/>
      <w:divBdr>
        <w:top w:val="none" w:sz="0" w:space="0" w:color="auto"/>
        <w:left w:val="none" w:sz="0" w:space="0" w:color="auto"/>
        <w:bottom w:val="none" w:sz="0" w:space="0" w:color="auto"/>
        <w:right w:val="none" w:sz="0" w:space="0" w:color="auto"/>
      </w:divBdr>
      <w:divsChild>
        <w:div w:id="980040339">
          <w:marLeft w:val="0"/>
          <w:marRight w:val="0"/>
          <w:marTop w:val="0"/>
          <w:marBottom w:val="0"/>
          <w:divBdr>
            <w:top w:val="none" w:sz="0" w:space="0" w:color="auto"/>
            <w:left w:val="none" w:sz="0" w:space="0" w:color="auto"/>
            <w:bottom w:val="none" w:sz="0" w:space="0" w:color="auto"/>
            <w:right w:val="none" w:sz="0" w:space="0" w:color="auto"/>
          </w:divBdr>
          <w:divsChild>
            <w:div w:id="1426920364">
              <w:marLeft w:val="0"/>
              <w:marRight w:val="0"/>
              <w:marTop w:val="0"/>
              <w:marBottom w:val="0"/>
              <w:divBdr>
                <w:top w:val="none" w:sz="0" w:space="0" w:color="auto"/>
                <w:left w:val="none" w:sz="0" w:space="0" w:color="auto"/>
                <w:bottom w:val="none" w:sz="0" w:space="0" w:color="auto"/>
                <w:right w:val="none" w:sz="0" w:space="0" w:color="auto"/>
              </w:divBdr>
              <w:divsChild>
                <w:div w:id="1886790390">
                  <w:marLeft w:val="0"/>
                  <w:marRight w:val="0"/>
                  <w:marTop w:val="0"/>
                  <w:marBottom w:val="0"/>
                  <w:divBdr>
                    <w:top w:val="none" w:sz="0" w:space="0" w:color="auto"/>
                    <w:left w:val="none" w:sz="0" w:space="0" w:color="auto"/>
                    <w:bottom w:val="none" w:sz="0" w:space="0" w:color="auto"/>
                    <w:right w:val="none" w:sz="0" w:space="0" w:color="auto"/>
                  </w:divBdr>
                  <w:divsChild>
                    <w:div w:id="952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7290">
      <w:bodyDiv w:val="1"/>
      <w:marLeft w:val="0"/>
      <w:marRight w:val="0"/>
      <w:marTop w:val="0"/>
      <w:marBottom w:val="0"/>
      <w:divBdr>
        <w:top w:val="none" w:sz="0" w:space="0" w:color="auto"/>
        <w:left w:val="none" w:sz="0" w:space="0" w:color="auto"/>
        <w:bottom w:val="none" w:sz="0" w:space="0" w:color="auto"/>
        <w:right w:val="none" w:sz="0" w:space="0" w:color="auto"/>
      </w:divBdr>
      <w:divsChild>
        <w:div w:id="116488638">
          <w:marLeft w:val="0"/>
          <w:marRight w:val="0"/>
          <w:marTop w:val="0"/>
          <w:marBottom w:val="0"/>
          <w:divBdr>
            <w:top w:val="none" w:sz="0" w:space="0" w:color="auto"/>
            <w:left w:val="none" w:sz="0" w:space="0" w:color="auto"/>
            <w:bottom w:val="none" w:sz="0" w:space="0" w:color="auto"/>
            <w:right w:val="none" w:sz="0" w:space="0" w:color="auto"/>
          </w:divBdr>
          <w:divsChild>
            <w:div w:id="347751853">
              <w:marLeft w:val="0"/>
              <w:marRight w:val="0"/>
              <w:marTop w:val="0"/>
              <w:marBottom w:val="0"/>
              <w:divBdr>
                <w:top w:val="none" w:sz="0" w:space="0" w:color="auto"/>
                <w:left w:val="none" w:sz="0" w:space="0" w:color="auto"/>
                <w:bottom w:val="none" w:sz="0" w:space="0" w:color="auto"/>
                <w:right w:val="none" w:sz="0" w:space="0" w:color="auto"/>
              </w:divBdr>
              <w:divsChild>
                <w:div w:id="1223638187">
                  <w:marLeft w:val="0"/>
                  <w:marRight w:val="0"/>
                  <w:marTop w:val="0"/>
                  <w:marBottom w:val="0"/>
                  <w:divBdr>
                    <w:top w:val="none" w:sz="0" w:space="0" w:color="auto"/>
                    <w:left w:val="none" w:sz="0" w:space="0" w:color="auto"/>
                    <w:bottom w:val="none" w:sz="0" w:space="0" w:color="auto"/>
                    <w:right w:val="none" w:sz="0" w:space="0" w:color="auto"/>
                  </w:divBdr>
                </w:div>
              </w:divsChild>
            </w:div>
            <w:div w:id="532305661">
              <w:marLeft w:val="0"/>
              <w:marRight w:val="0"/>
              <w:marTop w:val="0"/>
              <w:marBottom w:val="0"/>
              <w:divBdr>
                <w:top w:val="none" w:sz="0" w:space="0" w:color="auto"/>
                <w:left w:val="none" w:sz="0" w:space="0" w:color="auto"/>
                <w:bottom w:val="none" w:sz="0" w:space="0" w:color="auto"/>
                <w:right w:val="none" w:sz="0" w:space="0" w:color="auto"/>
              </w:divBdr>
              <w:divsChild>
                <w:div w:id="718019497">
                  <w:marLeft w:val="0"/>
                  <w:marRight w:val="0"/>
                  <w:marTop w:val="0"/>
                  <w:marBottom w:val="0"/>
                  <w:divBdr>
                    <w:top w:val="none" w:sz="0" w:space="0" w:color="auto"/>
                    <w:left w:val="none" w:sz="0" w:space="0" w:color="auto"/>
                    <w:bottom w:val="none" w:sz="0" w:space="0" w:color="auto"/>
                    <w:right w:val="none" w:sz="0" w:space="0" w:color="auto"/>
                  </w:divBdr>
                </w:div>
              </w:divsChild>
            </w:div>
            <w:div w:id="1054235778">
              <w:marLeft w:val="0"/>
              <w:marRight w:val="0"/>
              <w:marTop w:val="0"/>
              <w:marBottom w:val="0"/>
              <w:divBdr>
                <w:top w:val="none" w:sz="0" w:space="0" w:color="auto"/>
                <w:left w:val="none" w:sz="0" w:space="0" w:color="auto"/>
                <w:bottom w:val="none" w:sz="0" w:space="0" w:color="auto"/>
                <w:right w:val="none" w:sz="0" w:space="0" w:color="auto"/>
              </w:divBdr>
              <w:divsChild>
                <w:div w:id="622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2983">
          <w:marLeft w:val="0"/>
          <w:marRight w:val="0"/>
          <w:marTop w:val="0"/>
          <w:marBottom w:val="0"/>
          <w:divBdr>
            <w:top w:val="none" w:sz="0" w:space="0" w:color="auto"/>
            <w:left w:val="none" w:sz="0" w:space="0" w:color="auto"/>
            <w:bottom w:val="none" w:sz="0" w:space="0" w:color="auto"/>
            <w:right w:val="none" w:sz="0" w:space="0" w:color="auto"/>
          </w:divBdr>
          <w:divsChild>
            <w:div w:id="1205213726">
              <w:marLeft w:val="0"/>
              <w:marRight w:val="0"/>
              <w:marTop w:val="0"/>
              <w:marBottom w:val="0"/>
              <w:divBdr>
                <w:top w:val="none" w:sz="0" w:space="0" w:color="auto"/>
                <w:left w:val="none" w:sz="0" w:space="0" w:color="auto"/>
                <w:bottom w:val="none" w:sz="0" w:space="0" w:color="auto"/>
                <w:right w:val="none" w:sz="0" w:space="0" w:color="auto"/>
              </w:divBdr>
              <w:divsChild>
                <w:div w:id="1577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603">
          <w:marLeft w:val="0"/>
          <w:marRight w:val="0"/>
          <w:marTop w:val="0"/>
          <w:marBottom w:val="0"/>
          <w:divBdr>
            <w:top w:val="none" w:sz="0" w:space="0" w:color="auto"/>
            <w:left w:val="none" w:sz="0" w:space="0" w:color="auto"/>
            <w:bottom w:val="none" w:sz="0" w:space="0" w:color="auto"/>
            <w:right w:val="none" w:sz="0" w:space="0" w:color="auto"/>
          </w:divBdr>
          <w:divsChild>
            <w:div w:id="677581313">
              <w:marLeft w:val="0"/>
              <w:marRight w:val="0"/>
              <w:marTop w:val="0"/>
              <w:marBottom w:val="0"/>
              <w:divBdr>
                <w:top w:val="none" w:sz="0" w:space="0" w:color="auto"/>
                <w:left w:val="none" w:sz="0" w:space="0" w:color="auto"/>
                <w:bottom w:val="none" w:sz="0" w:space="0" w:color="auto"/>
                <w:right w:val="none" w:sz="0" w:space="0" w:color="auto"/>
              </w:divBdr>
              <w:divsChild>
                <w:div w:id="11375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0145">
          <w:marLeft w:val="0"/>
          <w:marRight w:val="0"/>
          <w:marTop w:val="0"/>
          <w:marBottom w:val="0"/>
          <w:divBdr>
            <w:top w:val="none" w:sz="0" w:space="0" w:color="auto"/>
            <w:left w:val="none" w:sz="0" w:space="0" w:color="auto"/>
            <w:bottom w:val="none" w:sz="0" w:space="0" w:color="auto"/>
            <w:right w:val="none" w:sz="0" w:space="0" w:color="auto"/>
          </w:divBdr>
          <w:divsChild>
            <w:div w:id="997731199">
              <w:marLeft w:val="0"/>
              <w:marRight w:val="0"/>
              <w:marTop w:val="0"/>
              <w:marBottom w:val="0"/>
              <w:divBdr>
                <w:top w:val="none" w:sz="0" w:space="0" w:color="auto"/>
                <w:left w:val="none" w:sz="0" w:space="0" w:color="auto"/>
                <w:bottom w:val="none" w:sz="0" w:space="0" w:color="auto"/>
                <w:right w:val="none" w:sz="0" w:space="0" w:color="auto"/>
              </w:divBdr>
              <w:divsChild>
                <w:div w:id="20917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99008">
          <w:marLeft w:val="0"/>
          <w:marRight w:val="0"/>
          <w:marTop w:val="0"/>
          <w:marBottom w:val="0"/>
          <w:divBdr>
            <w:top w:val="none" w:sz="0" w:space="0" w:color="auto"/>
            <w:left w:val="none" w:sz="0" w:space="0" w:color="auto"/>
            <w:bottom w:val="none" w:sz="0" w:space="0" w:color="auto"/>
            <w:right w:val="none" w:sz="0" w:space="0" w:color="auto"/>
          </w:divBdr>
          <w:divsChild>
            <w:div w:id="393627633">
              <w:marLeft w:val="0"/>
              <w:marRight w:val="0"/>
              <w:marTop w:val="0"/>
              <w:marBottom w:val="0"/>
              <w:divBdr>
                <w:top w:val="none" w:sz="0" w:space="0" w:color="auto"/>
                <w:left w:val="none" w:sz="0" w:space="0" w:color="auto"/>
                <w:bottom w:val="none" w:sz="0" w:space="0" w:color="auto"/>
                <w:right w:val="none" w:sz="0" w:space="0" w:color="auto"/>
              </w:divBdr>
              <w:divsChild>
                <w:div w:id="1398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225">
          <w:marLeft w:val="0"/>
          <w:marRight w:val="0"/>
          <w:marTop w:val="0"/>
          <w:marBottom w:val="0"/>
          <w:divBdr>
            <w:top w:val="none" w:sz="0" w:space="0" w:color="auto"/>
            <w:left w:val="none" w:sz="0" w:space="0" w:color="auto"/>
            <w:bottom w:val="none" w:sz="0" w:space="0" w:color="auto"/>
            <w:right w:val="none" w:sz="0" w:space="0" w:color="auto"/>
          </w:divBdr>
          <w:divsChild>
            <w:div w:id="847330691">
              <w:marLeft w:val="0"/>
              <w:marRight w:val="0"/>
              <w:marTop w:val="0"/>
              <w:marBottom w:val="0"/>
              <w:divBdr>
                <w:top w:val="none" w:sz="0" w:space="0" w:color="auto"/>
                <w:left w:val="none" w:sz="0" w:space="0" w:color="auto"/>
                <w:bottom w:val="none" w:sz="0" w:space="0" w:color="auto"/>
                <w:right w:val="none" w:sz="0" w:space="0" w:color="auto"/>
              </w:divBdr>
              <w:divsChild>
                <w:div w:id="18507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3229">
          <w:marLeft w:val="0"/>
          <w:marRight w:val="0"/>
          <w:marTop w:val="0"/>
          <w:marBottom w:val="0"/>
          <w:divBdr>
            <w:top w:val="none" w:sz="0" w:space="0" w:color="auto"/>
            <w:left w:val="none" w:sz="0" w:space="0" w:color="auto"/>
            <w:bottom w:val="none" w:sz="0" w:space="0" w:color="auto"/>
            <w:right w:val="none" w:sz="0" w:space="0" w:color="auto"/>
          </w:divBdr>
          <w:divsChild>
            <w:div w:id="1323392093">
              <w:marLeft w:val="0"/>
              <w:marRight w:val="0"/>
              <w:marTop w:val="0"/>
              <w:marBottom w:val="0"/>
              <w:divBdr>
                <w:top w:val="none" w:sz="0" w:space="0" w:color="auto"/>
                <w:left w:val="none" w:sz="0" w:space="0" w:color="auto"/>
                <w:bottom w:val="none" w:sz="0" w:space="0" w:color="auto"/>
                <w:right w:val="none" w:sz="0" w:space="0" w:color="auto"/>
              </w:divBdr>
              <w:divsChild>
                <w:div w:id="29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3423">
          <w:marLeft w:val="0"/>
          <w:marRight w:val="0"/>
          <w:marTop w:val="0"/>
          <w:marBottom w:val="0"/>
          <w:divBdr>
            <w:top w:val="none" w:sz="0" w:space="0" w:color="auto"/>
            <w:left w:val="none" w:sz="0" w:space="0" w:color="auto"/>
            <w:bottom w:val="none" w:sz="0" w:space="0" w:color="auto"/>
            <w:right w:val="none" w:sz="0" w:space="0" w:color="auto"/>
          </w:divBdr>
          <w:divsChild>
            <w:div w:id="1791122245">
              <w:marLeft w:val="0"/>
              <w:marRight w:val="0"/>
              <w:marTop w:val="0"/>
              <w:marBottom w:val="0"/>
              <w:divBdr>
                <w:top w:val="none" w:sz="0" w:space="0" w:color="auto"/>
                <w:left w:val="none" w:sz="0" w:space="0" w:color="auto"/>
                <w:bottom w:val="none" w:sz="0" w:space="0" w:color="auto"/>
                <w:right w:val="none" w:sz="0" w:space="0" w:color="auto"/>
              </w:divBdr>
              <w:divsChild>
                <w:div w:id="603464973">
                  <w:marLeft w:val="0"/>
                  <w:marRight w:val="0"/>
                  <w:marTop w:val="0"/>
                  <w:marBottom w:val="0"/>
                  <w:divBdr>
                    <w:top w:val="none" w:sz="0" w:space="0" w:color="auto"/>
                    <w:left w:val="none" w:sz="0" w:space="0" w:color="auto"/>
                    <w:bottom w:val="none" w:sz="0" w:space="0" w:color="auto"/>
                    <w:right w:val="none" w:sz="0" w:space="0" w:color="auto"/>
                  </w:divBdr>
                </w:div>
              </w:divsChild>
            </w:div>
            <w:div w:id="610088617">
              <w:marLeft w:val="0"/>
              <w:marRight w:val="0"/>
              <w:marTop w:val="0"/>
              <w:marBottom w:val="0"/>
              <w:divBdr>
                <w:top w:val="none" w:sz="0" w:space="0" w:color="auto"/>
                <w:left w:val="none" w:sz="0" w:space="0" w:color="auto"/>
                <w:bottom w:val="none" w:sz="0" w:space="0" w:color="auto"/>
                <w:right w:val="none" w:sz="0" w:space="0" w:color="auto"/>
              </w:divBdr>
              <w:divsChild>
                <w:div w:id="353270854">
                  <w:marLeft w:val="0"/>
                  <w:marRight w:val="0"/>
                  <w:marTop w:val="0"/>
                  <w:marBottom w:val="0"/>
                  <w:divBdr>
                    <w:top w:val="none" w:sz="0" w:space="0" w:color="auto"/>
                    <w:left w:val="none" w:sz="0" w:space="0" w:color="auto"/>
                    <w:bottom w:val="none" w:sz="0" w:space="0" w:color="auto"/>
                    <w:right w:val="none" w:sz="0" w:space="0" w:color="auto"/>
                  </w:divBdr>
                </w:div>
              </w:divsChild>
            </w:div>
            <w:div w:id="1771312509">
              <w:marLeft w:val="0"/>
              <w:marRight w:val="0"/>
              <w:marTop w:val="0"/>
              <w:marBottom w:val="0"/>
              <w:divBdr>
                <w:top w:val="none" w:sz="0" w:space="0" w:color="auto"/>
                <w:left w:val="none" w:sz="0" w:space="0" w:color="auto"/>
                <w:bottom w:val="none" w:sz="0" w:space="0" w:color="auto"/>
                <w:right w:val="none" w:sz="0" w:space="0" w:color="auto"/>
              </w:divBdr>
              <w:divsChild>
                <w:div w:id="13044669">
                  <w:marLeft w:val="0"/>
                  <w:marRight w:val="0"/>
                  <w:marTop w:val="0"/>
                  <w:marBottom w:val="0"/>
                  <w:divBdr>
                    <w:top w:val="none" w:sz="0" w:space="0" w:color="auto"/>
                    <w:left w:val="none" w:sz="0" w:space="0" w:color="auto"/>
                    <w:bottom w:val="none" w:sz="0" w:space="0" w:color="auto"/>
                    <w:right w:val="none" w:sz="0" w:space="0" w:color="auto"/>
                  </w:divBdr>
                </w:div>
              </w:divsChild>
            </w:div>
            <w:div w:id="626861402">
              <w:marLeft w:val="0"/>
              <w:marRight w:val="0"/>
              <w:marTop w:val="0"/>
              <w:marBottom w:val="0"/>
              <w:divBdr>
                <w:top w:val="none" w:sz="0" w:space="0" w:color="auto"/>
                <w:left w:val="none" w:sz="0" w:space="0" w:color="auto"/>
                <w:bottom w:val="none" w:sz="0" w:space="0" w:color="auto"/>
                <w:right w:val="none" w:sz="0" w:space="0" w:color="auto"/>
              </w:divBdr>
              <w:divsChild>
                <w:div w:id="2001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8883">
          <w:marLeft w:val="0"/>
          <w:marRight w:val="0"/>
          <w:marTop w:val="0"/>
          <w:marBottom w:val="0"/>
          <w:divBdr>
            <w:top w:val="none" w:sz="0" w:space="0" w:color="auto"/>
            <w:left w:val="none" w:sz="0" w:space="0" w:color="auto"/>
            <w:bottom w:val="none" w:sz="0" w:space="0" w:color="auto"/>
            <w:right w:val="none" w:sz="0" w:space="0" w:color="auto"/>
          </w:divBdr>
          <w:divsChild>
            <w:div w:id="240144339">
              <w:marLeft w:val="0"/>
              <w:marRight w:val="0"/>
              <w:marTop w:val="0"/>
              <w:marBottom w:val="0"/>
              <w:divBdr>
                <w:top w:val="none" w:sz="0" w:space="0" w:color="auto"/>
                <w:left w:val="none" w:sz="0" w:space="0" w:color="auto"/>
                <w:bottom w:val="none" w:sz="0" w:space="0" w:color="auto"/>
                <w:right w:val="none" w:sz="0" w:space="0" w:color="auto"/>
              </w:divBdr>
              <w:divsChild>
                <w:div w:id="2096172060">
                  <w:marLeft w:val="0"/>
                  <w:marRight w:val="0"/>
                  <w:marTop w:val="0"/>
                  <w:marBottom w:val="0"/>
                  <w:divBdr>
                    <w:top w:val="none" w:sz="0" w:space="0" w:color="auto"/>
                    <w:left w:val="none" w:sz="0" w:space="0" w:color="auto"/>
                    <w:bottom w:val="none" w:sz="0" w:space="0" w:color="auto"/>
                    <w:right w:val="none" w:sz="0" w:space="0" w:color="auto"/>
                  </w:divBdr>
                </w:div>
              </w:divsChild>
            </w:div>
            <w:div w:id="2004776025">
              <w:marLeft w:val="0"/>
              <w:marRight w:val="0"/>
              <w:marTop w:val="0"/>
              <w:marBottom w:val="0"/>
              <w:divBdr>
                <w:top w:val="none" w:sz="0" w:space="0" w:color="auto"/>
                <w:left w:val="none" w:sz="0" w:space="0" w:color="auto"/>
                <w:bottom w:val="none" w:sz="0" w:space="0" w:color="auto"/>
                <w:right w:val="none" w:sz="0" w:space="0" w:color="auto"/>
              </w:divBdr>
              <w:divsChild>
                <w:div w:id="2131237412">
                  <w:marLeft w:val="0"/>
                  <w:marRight w:val="0"/>
                  <w:marTop w:val="0"/>
                  <w:marBottom w:val="0"/>
                  <w:divBdr>
                    <w:top w:val="none" w:sz="0" w:space="0" w:color="auto"/>
                    <w:left w:val="none" w:sz="0" w:space="0" w:color="auto"/>
                    <w:bottom w:val="none" w:sz="0" w:space="0" w:color="auto"/>
                    <w:right w:val="none" w:sz="0" w:space="0" w:color="auto"/>
                  </w:divBdr>
                </w:div>
              </w:divsChild>
            </w:div>
            <w:div w:id="1752897221">
              <w:marLeft w:val="0"/>
              <w:marRight w:val="0"/>
              <w:marTop w:val="0"/>
              <w:marBottom w:val="0"/>
              <w:divBdr>
                <w:top w:val="none" w:sz="0" w:space="0" w:color="auto"/>
                <w:left w:val="none" w:sz="0" w:space="0" w:color="auto"/>
                <w:bottom w:val="none" w:sz="0" w:space="0" w:color="auto"/>
                <w:right w:val="none" w:sz="0" w:space="0" w:color="auto"/>
              </w:divBdr>
              <w:divsChild>
                <w:div w:id="743725335">
                  <w:marLeft w:val="0"/>
                  <w:marRight w:val="0"/>
                  <w:marTop w:val="0"/>
                  <w:marBottom w:val="0"/>
                  <w:divBdr>
                    <w:top w:val="none" w:sz="0" w:space="0" w:color="auto"/>
                    <w:left w:val="none" w:sz="0" w:space="0" w:color="auto"/>
                    <w:bottom w:val="none" w:sz="0" w:space="0" w:color="auto"/>
                    <w:right w:val="none" w:sz="0" w:space="0" w:color="auto"/>
                  </w:divBdr>
                </w:div>
              </w:divsChild>
            </w:div>
            <w:div w:id="1857619468">
              <w:marLeft w:val="0"/>
              <w:marRight w:val="0"/>
              <w:marTop w:val="0"/>
              <w:marBottom w:val="0"/>
              <w:divBdr>
                <w:top w:val="none" w:sz="0" w:space="0" w:color="auto"/>
                <w:left w:val="none" w:sz="0" w:space="0" w:color="auto"/>
                <w:bottom w:val="none" w:sz="0" w:space="0" w:color="auto"/>
                <w:right w:val="none" w:sz="0" w:space="0" w:color="auto"/>
              </w:divBdr>
              <w:divsChild>
                <w:div w:id="3265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3187">
          <w:marLeft w:val="0"/>
          <w:marRight w:val="0"/>
          <w:marTop w:val="0"/>
          <w:marBottom w:val="0"/>
          <w:divBdr>
            <w:top w:val="none" w:sz="0" w:space="0" w:color="auto"/>
            <w:left w:val="none" w:sz="0" w:space="0" w:color="auto"/>
            <w:bottom w:val="none" w:sz="0" w:space="0" w:color="auto"/>
            <w:right w:val="none" w:sz="0" w:space="0" w:color="auto"/>
          </w:divBdr>
          <w:divsChild>
            <w:div w:id="1532109472">
              <w:marLeft w:val="0"/>
              <w:marRight w:val="0"/>
              <w:marTop w:val="0"/>
              <w:marBottom w:val="0"/>
              <w:divBdr>
                <w:top w:val="none" w:sz="0" w:space="0" w:color="auto"/>
                <w:left w:val="none" w:sz="0" w:space="0" w:color="auto"/>
                <w:bottom w:val="none" w:sz="0" w:space="0" w:color="auto"/>
                <w:right w:val="none" w:sz="0" w:space="0" w:color="auto"/>
              </w:divBdr>
              <w:divsChild>
                <w:div w:id="1654023551">
                  <w:marLeft w:val="0"/>
                  <w:marRight w:val="0"/>
                  <w:marTop w:val="0"/>
                  <w:marBottom w:val="0"/>
                  <w:divBdr>
                    <w:top w:val="none" w:sz="0" w:space="0" w:color="auto"/>
                    <w:left w:val="none" w:sz="0" w:space="0" w:color="auto"/>
                    <w:bottom w:val="none" w:sz="0" w:space="0" w:color="auto"/>
                    <w:right w:val="none" w:sz="0" w:space="0" w:color="auto"/>
                  </w:divBdr>
                </w:div>
              </w:divsChild>
            </w:div>
            <w:div w:id="492768927">
              <w:marLeft w:val="0"/>
              <w:marRight w:val="0"/>
              <w:marTop w:val="0"/>
              <w:marBottom w:val="0"/>
              <w:divBdr>
                <w:top w:val="none" w:sz="0" w:space="0" w:color="auto"/>
                <w:left w:val="none" w:sz="0" w:space="0" w:color="auto"/>
                <w:bottom w:val="none" w:sz="0" w:space="0" w:color="auto"/>
                <w:right w:val="none" w:sz="0" w:space="0" w:color="auto"/>
              </w:divBdr>
              <w:divsChild>
                <w:div w:id="1440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8726">
          <w:marLeft w:val="0"/>
          <w:marRight w:val="0"/>
          <w:marTop w:val="0"/>
          <w:marBottom w:val="0"/>
          <w:divBdr>
            <w:top w:val="none" w:sz="0" w:space="0" w:color="auto"/>
            <w:left w:val="none" w:sz="0" w:space="0" w:color="auto"/>
            <w:bottom w:val="none" w:sz="0" w:space="0" w:color="auto"/>
            <w:right w:val="none" w:sz="0" w:space="0" w:color="auto"/>
          </w:divBdr>
          <w:divsChild>
            <w:div w:id="871655196">
              <w:marLeft w:val="0"/>
              <w:marRight w:val="0"/>
              <w:marTop w:val="0"/>
              <w:marBottom w:val="0"/>
              <w:divBdr>
                <w:top w:val="none" w:sz="0" w:space="0" w:color="auto"/>
                <w:left w:val="none" w:sz="0" w:space="0" w:color="auto"/>
                <w:bottom w:val="none" w:sz="0" w:space="0" w:color="auto"/>
                <w:right w:val="none" w:sz="0" w:space="0" w:color="auto"/>
              </w:divBdr>
              <w:divsChild>
                <w:div w:id="7766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AB66-3C23-4BF0-9595-9B263148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10699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segreteria08</cp:lastModifiedBy>
  <cp:revision>2</cp:revision>
  <cp:lastPrinted>2016-05-17T11:39:00Z</cp:lastPrinted>
  <dcterms:created xsi:type="dcterms:W3CDTF">2022-10-11T10:31:00Z</dcterms:created>
  <dcterms:modified xsi:type="dcterms:W3CDTF">2022-10-11T10:31:00Z</dcterms:modified>
</cp:coreProperties>
</file>