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A9" w:rsidRDefault="00202AA9" w:rsidP="00AB185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Helvetica-Bold" w:eastAsiaTheme="minorHAnsi" w:hAnsi="Helvetica-Bold" w:cs="Helvetica-Bold"/>
          <w:b/>
          <w:bCs/>
          <w:color w:val="363435"/>
          <w:sz w:val="16"/>
          <w:szCs w:val="16"/>
          <w:lang w:eastAsia="en-US"/>
        </w:rPr>
      </w:pPr>
    </w:p>
    <w:p w:rsidR="00420111" w:rsidRPr="00420111" w:rsidRDefault="00420111" w:rsidP="00AB185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63435"/>
          <w:sz w:val="24"/>
          <w:szCs w:val="24"/>
          <w:lang w:eastAsia="en-US"/>
        </w:rPr>
      </w:pPr>
    </w:p>
    <w:p w:rsidR="00AB1858" w:rsidRPr="00AB1858" w:rsidRDefault="00AB1858" w:rsidP="00AB185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363435"/>
          <w:sz w:val="24"/>
          <w:szCs w:val="24"/>
          <w:lang w:eastAsia="en-US"/>
        </w:rPr>
      </w:pPr>
      <w:r w:rsidRPr="00AB1858">
        <w:rPr>
          <w:rFonts w:ascii="Times New Roman" w:eastAsiaTheme="minorHAnsi" w:hAnsi="Times New Roman" w:cs="Times New Roman"/>
          <w:b/>
          <w:bCs/>
          <w:color w:val="363435"/>
          <w:sz w:val="24"/>
          <w:szCs w:val="24"/>
          <w:lang w:eastAsia="en-US"/>
        </w:rPr>
        <w:t>MODELLO DI TRACCIABILITA’</w:t>
      </w:r>
    </w:p>
    <w:p w:rsidR="00AB1858" w:rsidRPr="00AB1858" w:rsidRDefault="00AB1858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202440" w:rsidRDefault="00202440" w:rsidP="008A737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02AA9" w:rsidRPr="00DC240E" w:rsidRDefault="00556B2B" w:rsidP="008A737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ALLEGATO 5</w:t>
      </w:r>
    </w:p>
    <w:p w:rsidR="00DC240E" w:rsidRPr="00DC240E" w:rsidRDefault="00DC240E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363435"/>
          <w:sz w:val="16"/>
          <w:szCs w:val="16"/>
          <w:lang w:eastAsia="en-US"/>
        </w:rPr>
      </w:pPr>
    </w:p>
    <w:p w:rsidR="00202440" w:rsidRPr="00202440" w:rsidRDefault="00202440" w:rsidP="00202440">
      <w:pPr>
        <w:pStyle w:val="Default"/>
        <w:outlineLvl w:val="0"/>
        <w:rPr>
          <w:sz w:val="16"/>
          <w:szCs w:val="16"/>
        </w:rPr>
      </w:pPr>
    </w:p>
    <w:p w:rsidR="00202440" w:rsidRDefault="00202440" w:rsidP="00202440">
      <w:pPr>
        <w:pStyle w:val="Default"/>
        <w:jc w:val="both"/>
        <w:outlineLvl w:val="0"/>
      </w:pPr>
      <w:r>
        <w:t>PROCEDUTA COMPARATIVA</w:t>
      </w:r>
      <w:r w:rsidRPr="00EE61CD">
        <w:t xml:space="preserve"> </w:t>
      </w:r>
      <w:r>
        <w:t xml:space="preserve">PER VIAGGI DI ISTRUZIONE A.S. 2022/2023 - </w:t>
      </w:r>
      <w:r w:rsidRPr="00AF3648">
        <w:t xml:space="preserve">AI SENSI DELL’ART. 36 COMMA 2 LETTERA A DEL D.LGS. 50/2016 E </w:t>
      </w:r>
      <w:r>
        <w:t xml:space="preserve">DEL D.A. N. 7753 DEL 28/12/2018 </w:t>
      </w:r>
    </w:p>
    <w:p w:rsidR="00202440" w:rsidRPr="00202440" w:rsidRDefault="00202440" w:rsidP="00202440">
      <w:pPr>
        <w:pStyle w:val="Default"/>
        <w:jc w:val="center"/>
        <w:outlineLvl w:val="0"/>
        <w:rPr>
          <w:sz w:val="16"/>
          <w:szCs w:val="16"/>
        </w:rPr>
      </w:pPr>
    </w:p>
    <w:p w:rsidR="00202440" w:rsidRPr="00011556" w:rsidRDefault="00202440" w:rsidP="0020244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556">
        <w:rPr>
          <w:rFonts w:ascii="Times New Roman" w:hAnsi="Times New Roman" w:cs="Times New Roman"/>
          <w:color w:val="000000"/>
          <w:sz w:val="24"/>
          <w:szCs w:val="24"/>
        </w:rPr>
        <w:t>Lotto n. 1 – Soggiorno linguistico a Sevi</w:t>
      </w:r>
      <w:r>
        <w:rPr>
          <w:rFonts w:ascii="Times New Roman" w:hAnsi="Times New Roman" w:cs="Times New Roman"/>
          <w:color w:val="000000"/>
          <w:sz w:val="24"/>
          <w:szCs w:val="24"/>
        </w:rPr>
        <w:t>lla - Spagna</w:t>
      </w:r>
      <w:r w:rsidRPr="00011556">
        <w:rPr>
          <w:rFonts w:ascii="Times New Roman" w:hAnsi="Times New Roman" w:cs="Times New Roman"/>
          <w:color w:val="000000"/>
          <w:sz w:val="24"/>
          <w:szCs w:val="24"/>
        </w:rPr>
        <w:t xml:space="preserve"> - CIG: Z683950B09</w:t>
      </w:r>
    </w:p>
    <w:p w:rsidR="00202440" w:rsidRPr="00011556" w:rsidRDefault="00202440" w:rsidP="0020244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556">
        <w:rPr>
          <w:rFonts w:ascii="Times New Roman" w:hAnsi="Times New Roman" w:cs="Times New Roman"/>
          <w:color w:val="000000"/>
          <w:sz w:val="24"/>
          <w:szCs w:val="24"/>
        </w:rPr>
        <w:t xml:space="preserve">Lotto n. 2 – Soggiorno linguistico nel Regno Unito - CIG: ZE53950B64 </w:t>
      </w:r>
    </w:p>
    <w:p w:rsidR="00202440" w:rsidRPr="00011556" w:rsidRDefault="00202440" w:rsidP="0020244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556">
        <w:rPr>
          <w:rFonts w:ascii="Times New Roman" w:hAnsi="Times New Roman" w:cs="Times New Roman"/>
          <w:color w:val="000000"/>
          <w:sz w:val="24"/>
          <w:szCs w:val="24"/>
        </w:rPr>
        <w:t>Lotto n. 3 – Torino – CIG: 96038270C2</w:t>
      </w:r>
    </w:p>
    <w:p w:rsidR="00202440" w:rsidRPr="00011556" w:rsidRDefault="00202440" w:rsidP="0020244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556">
        <w:rPr>
          <w:rFonts w:ascii="Times New Roman" w:hAnsi="Times New Roman" w:cs="Times New Roman"/>
          <w:color w:val="000000"/>
          <w:sz w:val="24"/>
          <w:szCs w:val="24"/>
        </w:rPr>
        <w:t>Lotto n. 4 - Napoli e Costa Amalfitana – CIG: 9604385D38</w:t>
      </w:r>
    </w:p>
    <w:p w:rsidR="00202440" w:rsidRPr="00011556" w:rsidRDefault="00202440" w:rsidP="00202440">
      <w:pPr>
        <w:pStyle w:val="Corpotesto"/>
        <w:spacing w:line="276" w:lineRule="auto"/>
        <w:jc w:val="both"/>
        <w:rPr>
          <w:rFonts w:ascii="Times New Roman" w:eastAsiaTheme="minorHAnsi" w:hAnsi="Times New Roman" w:cs="Times New Roman"/>
          <w:color w:val="000000"/>
        </w:rPr>
      </w:pPr>
      <w:r w:rsidRPr="00011556">
        <w:rPr>
          <w:rFonts w:ascii="Times New Roman" w:eastAsiaTheme="minorHAnsi" w:hAnsi="Times New Roman" w:cs="Times New Roman"/>
          <w:color w:val="000000"/>
        </w:rPr>
        <w:t>Lotto N.</w:t>
      </w:r>
      <w:r>
        <w:rPr>
          <w:rFonts w:ascii="Times New Roman" w:eastAsiaTheme="minorHAnsi" w:hAnsi="Times New Roman" w:cs="Times New Roman"/>
          <w:color w:val="000000"/>
        </w:rPr>
        <w:t xml:space="preserve"> 5 - Viaggio Di Istruzione Roma </w:t>
      </w:r>
      <w:r w:rsidRPr="00011556">
        <w:rPr>
          <w:rFonts w:ascii="Times New Roman" w:eastAsiaTheme="minorHAnsi" w:hAnsi="Times New Roman" w:cs="Times New Roman"/>
          <w:color w:val="000000"/>
        </w:rPr>
        <w:t>- CIG: 960443567D</w:t>
      </w:r>
    </w:p>
    <w:p w:rsidR="001608C4" w:rsidRDefault="001608C4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202440" w:rsidRDefault="00202440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202440" w:rsidRPr="001608C4" w:rsidRDefault="00202440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202AA9" w:rsidRPr="00520F5D" w:rsidRDefault="00202AA9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Impresa/Azienda</w:t>
      </w:r>
    </w:p>
    <w:p w:rsidR="004369F1" w:rsidRPr="00520F5D" w:rsidRDefault="00202AA9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__________________________ </w:t>
      </w:r>
    </w:p>
    <w:p w:rsidR="00202AA9" w:rsidRPr="00520F5D" w:rsidRDefault="00202AA9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8F0792"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4369F1" w:rsidRPr="00520F5D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4369F1" w:rsidRPr="00520F5D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4369F1" w:rsidRPr="00520F5D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4369F1" w:rsidRPr="00520F5D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8F0792"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4369F1"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  </w:t>
      </w:r>
      <w:r w:rsidR="001608C4">
        <w:rPr>
          <w:rFonts w:ascii="Times New Roman" w:eastAsiaTheme="minorHAnsi" w:hAnsi="Times New Roman" w:cs="Times New Roman"/>
          <w:color w:val="000000"/>
          <w:lang w:eastAsia="en-US"/>
        </w:rPr>
        <w:t xml:space="preserve">      </w:t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Al</w:t>
      </w:r>
      <w:r w:rsidR="001608C4">
        <w:rPr>
          <w:rFonts w:ascii="Times New Roman" w:eastAsiaTheme="minorHAnsi" w:hAnsi="Times New Roman" w:cs="Times New Roman"/>
          <w:color w:val="000000"/>
          <w:lang w:eastAsia="en-US"/>
        </w:rPr>
        <w:t>l’I.I.S.S. “Cipolla-</w:t>
      </w:r>
      <w:proofErr w:type="spellStart"/>
      <w:r w:rsidR="001608C4">
        <w:rPr>
          <w:rFonts w:ascii="Times New Roman" w:eastAsiaTheme="minorHAnsi" w:hAnsi="Times New Roman" w:cs="Times New Roman"/>
          <w:color w:val="000000"/>
          <w:lang w:eastAsia="en-US"/>
        </w:rPr>
        <w:t>Pantale</w:t>
      </w:r>
      <w:proofErr w:type="spellEnd"/>
      <w:r w:rsidR="001608C4">
        <w:rPr>
          <w:rFonts w:ascii="Times New Roman" w:eastAsiaTheme="minorHAnsi" w:hAnsi="Times New Roman" w:cs="Times New Roman"/>
          <w:color w:val="000000"/>
          <w:lang w:eastAsia="en-US"/>
        </w:rPr>
        <w:t>-Gentile”</w:t>
      </w:r>
    </w:p>
    <w:p w:rsidR="004369F1" w:rsidRPr="00520F5D" w:rsidRDefault="00202AA9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DC240E">
        <w:rPr>
          <w:rFonts w:ascii="Times New Roman" w:eastAsiaTheme="minorHAnsi" w:hAnsi="Times New Roman" w:cs="Times New Roman"/>
          <w:color w:val="000000"/>
          <w:lang w:eastAsia="en-US"/>
        </w:rPr>
        <w:t>__________________________</w:t>
      </w:r>
      <w:r w:rsidR="004369F1" w:rsidRPr="00DC240E">
        <w:rPr>
          <w:rFonts w:ascii="Times New Roman" w:eastAsiaTheme="minorHAnsi" w:hAnsi="Times New Roman" w:cs="Times New Roman"/>
          <w:color w:val="000000"/>
          <w:lang w:eastAsia="en-US"/>
        </w:rPr>
        <w:t xml:space="preserve">                                                          </w:t>
      </w:r>
      <w:r w:rsidR="00DC240E">
        <w:rPr>
          <w:rFonts w:ascii="Times New Roman" w:eastAsiaTheme="minorHAnsi" w:hAnsi="Times New Roman" w:cs="Times New Roman"/>
          <w:color w:val="000000"/>
          <w:lang w:eastAsia="en-US"/>
        </w:rPr>
        <w:t xml:space="preserve">  </w:t>
      </w:r>
      <w:r w:rsidR="001608C4">
        <w:rPr>
          <w:rFonts w:ascii="Times New Roman" w:eastAsiaTheme="minorHAnsi" w:hAnsi="Times New Roman" w:cs="Times New Roman"/>
          <w:color w:val="000000"/>
          <w:lang w:eastAsia="en-US"/>
        </w:rPr>
        <w:t xml:space="preserve"> Piazzale Placido </w:t>
      </w:r>
      <w:proofErr w:type="spellStart"/>
      <w:r w:rsidR="001608C4">
        <w:rPr>
          <w:rFonts w:ascii="Times New Roman" w:eastAsiaTheme="minorHAnsi" w:hAnsi="Times New Roman" w:cs="Times New Roman"/>
          <w:color w:val="000000"/>
          <w:lang w:eastAsia="en-US"/>
        </w:rPr>
        <w:t>Rizzotto</w:t>
      </w:r>
      <w:proofErr w:type="spellEnd"/>
    </w:p>
    <w:p w:rsidR="00202AA9" w:rsidRPr="00520F5D" w:rsidRDefault="008F2D30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ab/>
      </w:r>
      <w:r w:rsidRPr="00520F5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ab/>
      </w:r>
      <w:r w:rsidRPr="00520F5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ab/>
      </w:r>
      <w:r w:rsidRPr="00520F5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ab/>
        <w:t xml:space="preserve">                              </w:t>
      </w:r>
      <w:r w:rsidR="008F0792" w:rsidRPr="00520F5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 </w:t>
      </w:r>
      <w:r w:rsidRPr="00520F5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  </w:t>
      </w:r>
      <w:r w:rsidR="001608C4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ab/>
      </w:r>
      <w:r w:rsidR="001608C4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ab/>
        <w:t xml:space="preserve">          </w:t>
      </w:r>
      <w:r w:rsidR="001608C4">
        <w:rPr>
          <w:rFonts w:ascii="Times New Roman" w:eastAsiaTheme="minorHAnsi" w:hAnsi="Times New Roman" w:cs="Times New Roman"/>
          <w:bCs/>
          <w:color w:val="000000"/>
          <w:lang w:eastAsia="en-US"/>
        </w:rPr>
        <w:t>91022- Castelvetrano</w:t>
      </w:r>
      <w:r w:rsidR="004369F1" w:rsidRPr="00520F5D">
        <w:rPr>
          <w:rFonts w:ascii="Times New Roman" w:eastAsiaTheme="minorHAnsi" w:hAnsi="Times New Roman" w:cs="Times New Roman"/>
          <w:bCs/>
          <w:color w:val="000000"/>
          <w:lang w:eastAsia="en-US"/>
        </w:rPr>
        <w:tab/>
      </w:r>
      <w:r w:rsidRPr="00520F5D">
        <w:rPr>
          <w:rFonts w:ascii="Times New Roman" w:eastAsiaTheme="minorHAnsi" w:hAnsi="Times New Roman" w:cs="Times New Roman"/>
          <w:bCs/>
          <w:color w:val="000000"/>
          <w:lang w:eastAsia="en-US"/>
        </w:rPr>
        <w:t xml:space="preserve"> </w:t>
      </w:r>
    </w:p>
    <w:p w:rsidR="00202AA9" w:rsidRPr="00520F5D" w:rsidRDefault="00202AA9" w:rsidP="008F2D3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__________________________ </w:t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ab/>
        <w:t xml:space="preserve">       </w:t>
      </w:r>
      <w:r w:rsidR="008F2D30"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                   </w:t>
      </w:r>
    </w:p>
    <w:p w:rsidR="00202AA9" w:rsidRPr="00520F5D" w:rsidRDefault="00202AA9" w:rsidP="00202AA9">
      <w:pPr>
        <w:suppressAutoHyphens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202AA9" w:rsidRPr="00520F5D" w:rsidRDefault="00202AA9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Oggetto: comunicazione di attivazione di conto corrente dedicato ad appalti/commesse pubbliche ai sensi</w:t>
      </w:r>
      <w:r w:rsidR="008F2D30"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1608C4">
        <w:rPr>
          <w:rFonts w:ascii="Times New Roman" w:eastAsiaTheme="minorHAnsi" w:hAnsi="Times New Roman" w:cs="Times New Roman"/>
          <w:color w:val="000000"/>
          <w:lang w:eastAsia="en-US"/>
        </w:rPr>
        <w:t>dell’art.</w:t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, comma 7 della Legge n. 136/2010.</w:t>
      </w:r>
    </w:p>
    <w:p w:rsidR="00202AA9" w:rsidRPr="00520F5D" w:rsidRDefault="00202AA9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Al fine di poter assolvere agli obblighi sulla tracciabilità dei movimenti finanziari previsti dall’art. 3 della</w:t>
      </w:r>
      <w:r w:rsidR="008F2D30"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Legge n. 136/2010 relativi ai pagamenti e disposizioni alle varie fasi di esecuzione dell’appalto</w:t>
      </w:r>
    </w:p>
    <w:p w:rsidR="008F2D30" w:rsidRPr="00520F5D" w:rsidRDefault="008F2D30" w:rsidP="008F2D3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:rsidR="00202AA9" w:rsidRPr="00520F5D" w:rsidRDefault="00202AA9" w:rsidP="008F2D30">
      <w:pPr>
        <w:suppressAutoHyphens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si comunicano</w:t>
      </w:r>
    </w:p>
    <w:p w:rsidR="008F2D30" w:rsidRPr="00520F5D" w:rsidRDefault="008F2D30" w:rsidP="008F2D3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:rsidR="00202AA9" w:rsidRPr="00520F5D" w:rsidRDefault="00202AA9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ai sensi del comma 7 dello stesso art. 3 della Legge 136/2010, l’attivazione del conto corrente (o dei conti correnti) dedicato alla gestione dei movimenti</w:t>
      </w:r>
      <w:r w:rsidR="008F2D30"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finanziari relativi all’appalto a far data dal________________</w:t>
      </w:r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>___</w:t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520F5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i dati identificativi del conto corrente sono</w:t>
      </w:r>
    </w:p>
    <w:p w:rsidR="008F2D30" w:rsidRPr="00520F5D" w:rsidRDefault="008F2D30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:rsidR="003F7555" w:rsidRPr="00520F5D" w:rsidRDefault="00202AA9" w:rsidP="008F2D3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Banca (Denominazi</w:t>
      </w:r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>one completa) – Agenzia/Filiale</w:t>
      </w:r>
      <w:r w:rsidR="00202440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(denominazione e </w:t>
      </w:r>
      <w:proofErr w:type="gramStart"/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indirizzo)/</w:t>
      </w:r>
      <w:proofErr w:type="gramEnd"/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Poste Italiane </w:t>
      </w:r>
    </w:p>
    <w:p w:rsidR="003F7555" w:rsidRPr="00520F5D" w:rsidRDefault="003F7555" w:rsidP="008F2D3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8F2D30" w:rsidRPr="00520F5D" w:rsidRDefault="00202AA9" w:rsidP="008F2D3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proofErr w:type="spellStart"/>
      <w:proofErr w:type="gramStart"/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S.p.A</w:t>
      </w:r>
      <w:proofErr w:type="spellEnd"/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 _</w:t>
      </w:r>
      <w:proofErr w:type="gramEnd"/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>____________________________________________________________________</w:t>
      </w:r>
    </w:p>
    <w:p w:rsidR="008F2D30" w:rsidRPr="00520F5D" w:rsidRDefault="008F2D30" w:rsidP="008F2D3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3F7555" w:rsidRPr="00520F5D" w:rsidRDefault="003F7555" w:rsidP="008F2D3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b/>
          <w:color w:val="000000"/>
          <w:lang w:eastAsia="en-US"/>
        </w:rPr>
        <w:t>Codice IBAN</w:t>
      </w:r>
    </w:p>
    <w:p w:rsidR="008F2D30" w:rsidRPr="00520F5D" w:rsidRDefault="008F2D30" w:rsidP="008F2D3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8F2D30" w:rsidRPr="00520F5D" w:rsidTr="003F7555">
        <w:trPr>
          <w:trHeight w:val="331"/>
        </w:trPr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F2D30" w:rsidRPr="00520F5D" w:rsidRDefault="008F2D30" w:rsidP="003F7555">
            <w:pPr>
              <w:rPr>
                <w:rFonts w:ascii="Times New Roman" w:hAnsi="Times New Roman" w:cs="Times New Roman"/>
              </w:rPr>
            </w:pPr>
          </w:p>
        </w:tc>
      </w:tr>
    </w:tbl>
    <w:p w:rsidR="008F2D30" w:rsidRPr="00520F5D" w:rsidRDefault="008F2D30" w:rsidP="008F2D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7555" w:rsidRPr="00520F5D" w:rsidRDefault="00202AA9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Intestatario del conto (ragione sociale completa dell’Azienda, sede legale e dell’unità produttiva, </w:t>
      </w:r>
    </w:p>
    <w:p w:rsidR="003F7555" w:rsidRPr="00520F5D" w:rsidRDefault="003F7555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202AA9" w:rsidRPr="00520F5D" w:rsidRDefault="00202AA9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dell’appalto e il codice</w:t>
      </w:r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fiscale _____________________________________________________</w:t>
      </w:r>
    </w:p>
    <w:p w:rsidR="00202AA9" w:rsidRPr="00520F5D" w:rsidRDefault="00202AA9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</w:pPr>
    </w:p>
    <w:p w:rsidR="00202AA9" w:rsidRPr="00520F5D" w:rsidRDefault="00202AA9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Seguenti dati identificativi dei soggetti (persone fisiche) che per l’impresa saranno delegati ad</w:t>
      </w:r>
    </w:p>
    <w:p w:rsidR="003F7555" w:rsidRPr="00520F5D" w:rsidRDefault="003F7555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202AA9" w:rsidRPr="00520F5D" w:rsidRDefault="00202AA9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operare sul conto corrente dedicato:</w:t>
      </w:r>
    </w:p>
    <w:p w:rsidR="003F7555" w:rsidRPr="00520F5D" w:rsidRDefault="003F7555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3F7555" w:rsidRPr="00520F5D" w:rsidRDefault="00202AA9" w:rsidP="0020244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a) sig. _____________________</w:t>
      </w:r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>__________</w:t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, nato a______________________</w:t>
      </w:r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>____</w:t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     </w:t>
      </w:r>
    </w:p>
    <w:p w:rsidR="003F7555" w:rsidRPr="00202440" w:rsidRDefault="003F7555" w:rsidP="0020244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3F7555" w:rsidRPr="00520F5D" w:rsidRDefault="00202AA9" w:rsidP="0020244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residente a ________________</w:t>
      </w:r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____________ </w:t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cod. </w:t>
      </w:r>
      <w:proofErr w:type="spellStart"/>
      <w:proofErr w:type="gramStart"/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fisc</w:t>
      </w:r>
      <w:proofErr w:type="spellEnd"/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._</w:t>
      </w:r>
      <w:proofErr w:type="gramEnd"/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______________________</w:t>
      </w:r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>___</w:t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,</w:t>
      </w:r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</w:p>
    <w:p w:rsidR="003F7555" w:rsidRPr="00520F5D" w:rsidRDefault="003F7555" w:rsidP="0020244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202AA9" w:rsidRPr="00520F5D" w:rsidRDefault="00202AA9" w:rsidP="0020244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operante in qualità di___________________</w:t>
      </w:r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>______________</w:t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(specificare propri</w:t>
      </w:r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poteri)</w:t>
      </w:r>
    </w:p>
    <w:p w:rsidR="003F7555" w:rsidRPr="00520F5D" w:rsidRDefault="003F7555" w:rsidP="0020244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3F7555" w:rsidRPr="00520F5D" w:rsidRDefault="00202AA9" w:rsidP="0020244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b) sig.______________________</w:t>
      </w:r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>__________</w:t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, nato a_____________________</w:t>
      </w:r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_____     </w:t>
      </w:r>
    </w:p>
    <w:p w:rsidR="003F7555" w:rsidRDefault="003F7555" w:rsidP="0020244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202440" w:rsidRDefault="00202440" w:rsidP="0020244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202440" w:rsidRDefault="00202440" w:rsidP="0020244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202440" w:rsidRDefault="00202440" w:rsidP="0020244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202440" w:rsidRDefault="00202440" w:rsidP="0020244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202440" w:rsidRPr="00520F5D" w:rsidRDefault="00202440" w:rsidP="0020244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3F7555" w:rsidRPr="00520F5D" w:rsidRDefault="00202AA9" w:rsidP="0020244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residente a _________________</w:t>
      </w:r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__________ </w:t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cod. </w:t>
      </w:r>
      <w:proofErr w:type="spellStart"/>
      <w:proofErr w:type="gramStart"/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fisc</w:t>
      </w:r>
      <w:proofErr w:type="spellEnd"/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._</w:t>
      </w:r>
      <w:proofErr w:type="gramEnd"/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______________________</w:t>
      </w:r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>____</w:t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, </w:t>
      </w:r>
    </w:p>
    <w:p w:rsidR="003F7555" w:rsidRPr="00520F5D" w:rsidRDefault="003F7555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</w:p>
    <w:p w:rsidR="00202AA9" w:rsidRPr="00520F5D" w:rsidRDefault="00202AA9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operante in qualità di___________________</w:t>
      </w:r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>______________</w:t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(specificare propri</w:t>
      </w:r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>poteri)</w:t>
      </w:r>
    </w:p>
    <w:p w:rsidR="00202440" w:rsidRDefault="00202440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202440" w:rsidRDefault="00202440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202440" w:rsidRDefault="00202440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202440" w:rsidRDefault="00202440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202440" w:rsidRDefault="00202440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DC240E" w:rsidRPr="00520F5D" w:rsidRDefault="00202440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color w:val="000000"/>
          <w:lang w:eastAsia="en-US"/>
        </w:rPr>
        <w:t>D</w:t>
      </w:r>
      <w:r w:rsidR="00202AA9"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ata, ____________________ </w:t>
      </w:r>
      <w:r w:rsidR="003F7555"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                                              </w:t>
      </w:r>
      <w:r w:rsidR="00202AA9" w:rsidRPr="00DC240E">
        <w:rPr>
          <w:rFonts w:ascii="Times New Roman" w:eastAsiaTheme="minorHAnsi" w:hAnsi="Times New Roman" w:cs="Times New Roman"/>
          <w:bCs/>
          <w:color w:val="000000"/>
          <w:lang w:eastAsia="en-US"/>
        </w:rPr>
        <w:t>Il Legale Rappresentante</w:t>
      </w:r>
    </w:p>
    <w:p w:rsidR="00202AA9" w:rsidRPr="00520F5D" w:rsidRDefault="003F7555" w:rsidP="00202AA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                                                                                     </w:t>
      </w:r>
      <w:r w:rsidR="00202AA9" w:rsidRPr="00520F5D">
        <w:rPr>
          <w:rFonts w:ascii="Times New Roman" w:eastAsiaTheme="minorHAnsi" w:hAnsi="Times New Roman" w:cs="Times New Roman"/>
          <w:color w:val="000000"/>
          <w:lang w:eastAsia="en-US"/>
        </w:rPr>
        <w:t>___________________________________</w:t>
      </w:r>
      <w:r w:rsidR="008F2D30" w:rsidRPr="00520F5D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</w:p>
    <w:sectPr w:rsidR="00202AA9" w:rsidRPr="00520F5D" w:rsidSect="00202440">
      <w:footerReference w:type="default" r:id="rId6"/>
      <w:pgSz w:w="11906" w:h="16838"/>
      <w:pgMar w:top="284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80" w:rsidRDefault="00A93180" w:rsidP="008F710D">
      <w:pPr>
        <w:spacing w:after="0" w:line="240" w:lineRule="auto"/>
      </w:pPr>
      <w:r>
        <w:separator/>
      </w:r>
    </w:p>
  </w:endnote>
  <w:endnote w:type="continuationSeparator" w:id="0">
    <w:p w:rsidR="00A93180" w:rsidRDefault="00A93180" w:rsidP="008F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55" w:rsidRDefault="003F7555">
    <w:pPr>
      <w:pStyle w:val="Pidipagina"/>
      <w:jc w:val="right"/>
    </w:pPr>
  </w:p>
  <w:p w:rsidR="003F7555" w:rsidRDefault="003F75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80" w:rsidRDefault="00A93180" w:rsidP="008F710D">
      <w:pPr>
        <w:spacing w:after="0" w:line="240" w:lineRule="auto"/>
      </w:pPr>
      <w:r>
        <w:separator/>
      </w:r>
    </w:p>
  </w:footnote>
  <w:footnote w:type="continuationSeparator" w:id="0">
    <w:p w:rsidR="00A93180" w:rsidRDefault="00A93180" w:rsidP="008F7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A9"/>
    <w:rsid w:val="001608C4"/>
    <w:rsid w:val="00201AA8"/>
    <w:rsid w:val="00202440"/>
    <w:rsid w:val="00202AA9"/>
    <w:rsid w:val="00310C25"/>
    <w:rsid w:val="003159D6"/>
    <w:rsid w:val="0032640F"/>
    <w:rsid w:val="00355D82"/>
    <w:rsid w:val="003F7555"/>
    <w:rsid w:val="00420111"/>
    <w:rsid w:val="004369F1"/>
    <w:rsid w:val="004F011A"/>
    <w:rsid w:val="00520F5D"/>
    <w:rsid w:val="00556B2B"/>
    <w:rsid w:val="00602DAD"/>
    <w:rsid w:val="007A1058"/>
    <w:rsid w:val="00830272"/>
    <w:rsid w:val="00893C22"/>
    <w:rsid w:val="008A737F"/>
    <w:rsid w:val="008F0792"/>
    <w:rsid w:val="008F2D30"/>
    <w:rsid w:val="008F710D"/>
    <w:rsid w:val="009D0437"/>
    <w:rsid w:val="00A93180"/>
    <w:rsid w:val="00AA2DEF"/>
    <w:rsid w:val="00AB1858"/>
    <w:rsid w:val="00AB78C8"/>
    <w:rsid w:val="00B24D22"/>
    <w:rsid w:val="00DC240E"/>
    <w:rsid w:val="00E90C9A"/>
    <w:rsid w:val="00EA2D50"/>
    <w:rsid w:val="00FA1054"/>
    <w:rsid w:val="00FE1546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EDA9"/>
  <w15:docId w15:val="{5C15DE77-4E9E-4248-A5BC-BDF35EF2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AA9"/>
    <w:pPr>
      <w:suppressAutoHyphens/>
    </w:pPr>
    <w:rPr>
      <w:rFonts w:ascii="Calibri" w:eastAsia="Times New Roman" w:hAnsi="Calibri" w:cs="Courier Ne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02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AA9"/>
    <w:rPr>
      <w:rFonts w:ascii="Calibri" w:eastAsia="Times New Roman" w:hAnsi="Calibri" w:cs="Courier New"/>
      <w:lang w:eastAsia="ar-SA"/>
    </w:rPr>
  </w:style>
  <w:style w:type="paragraph" w:styleId="Paragrafoelenco">
    <w:name w:val="List Paragraph"/>
    <w:basedOn w:val="Normale"/>
    <w:uiPriority w:val="34"/>
    <w:qFormat/>
    <w:rsid w:val="003F755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3F75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F7555"/>
    <w:rPr>
      <w:rFonts w:ascii="Calibri" w:eastAsia="Times New Roman" w:hAnsi="Calibri" w:cs="Courier New"/>
      <w:lang w:eastAsia="ar-SA"/>
    </w:rPr>
  </w:style>
  <w:style w:type="paragraph" w:customStyle="1" w:styleId="unknownstyle1">
    <w:name w:val="unknown style1"/>
    <w:rsid w:val="009D04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alisto MT" w:eastAsia="Times New Roman" w:hAnsi="Calisto MT" w:cs="Calisto MT"/>
      <w:b/>
      <w:bCs/>
      <w:caps/>
      <w:color w:val="330033"/>
      <w:kern w:val="28"/>
      <w:sz w:val="32"/>
      <w:szCs w:val="32"/>
      <w:lang w:eastAsia="it-IT"/>
    </w:rPr>
  </w:style>
  <w:style w:type="paragraph" w:customStyle="1" w:styleId="Default">
    <w:name w:val="Default"/>
    <w:rsid w:val="004F0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20111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02440"/>
    <w:pPr>
      <w:widowControl w:val="0"/>
      <w:suppressAutoHyphens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2440"/>
    <w:rPr>
      <w:rFonts w:ascii="Carlito" w:eastAsia="Carlito" w:hAnsi="Carlito" w:cs="Carli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Segreteria01</cp:lastModifiedBy>
  <cp:revision>5</cp:revision>
  <cp:lastPrinted>2012-09-27T06:18:00Z</cp:lastPrinted>
  <dcterms:created xsi:type="dcterms:W3CDTF">2022-03-01T13:38:00Z</dcterms:created>
  <dcterms:modified xsi:type="dcterms:W3CDTF">2023-01-16T17:09:00Z</dcterms:modified>
</cp:coreProperties>
</file>