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9"/>
        <w:rPr>
          <w:rFonts w:ascii="Cambria" w:cs="Cambria" w:hAnsi="Cambria" w:eastAsia="Cambria"/>
        </w:rPr>
      </w:pPr>
    </w:p>
    <w:p>
      <w:pPr>
        <w:pStyle w:val="Normal.0"/>
        <w:ind w:left="209" w:firstLine="0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inline distT="0" distB="0" distL="0" distR="0">
            <wp:extent cx="3016886" cy="230296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86" cy="230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mbria" w:cs="Cambria" w:hAnsi="Cambria" w:eastAsia="Cambria"/>
          <w:spacing w:val="0"/>
          <w:rtl w:val="0"/>
          <w:lang w:val="it-IT"/>
        </w:rPr>
        <w:t xml:space="preserve"> </w:t>
      </w:r>
      <w:r>
        <w:rPr>
          <w:rFonts w:ascii="Cambria" w:cs="Cambria" w:hAnsi="Cambria" w:eastAsia="Cambria"/>
          <w:spacing w:val="0"/>
          <w:position w:val="8"/>
        </w:rPr>
        <w:drawing>
          <wp:inline distT="0" distB="0" distL="0" distR="0">
            <wp:extent cx="3064443" cy="248258"/>
            <wp:effectExtent l="0" t="0" r="0" b="0"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443" cy="248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3607105</wp:posOffset>
            </wp:positionH>
            <wp:positionV relativeFrom="line">
              <wp:posOffset>161277</wp:posOffset>
            </wp:positionV>
            <wp:extent cx="343567" cy="384048"/>
            <wp:effectExtent l="0" t="0" r="0" b="0"/>
            <wp:wrapTopAndBottom distT="0" distB="0"/>
            <wp:docPr id="1073741827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 descr="image3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67" cy="384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</w:p>
    <w:p>
      <w:pPr>
        <w:pStyle w:val="Body Text"/>
        <w:jc w:val="right"/>
        <w:rPr>
          <w:rFonts w:ascii="Cambria" w:cs="Cambria" w:hAnsi="Cambria" w:eastAsia="Cambria"/>
        </w:rPr>
      </w:pPr>
    </w:p>
    <w:p>
      <w:pPr>
        <w:pStyle w:val="Body Text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       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ISTITUTO COMPRENSIVO STATALE DI SCUOLA DELL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’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INFANZIA, PRIMARIA E SECONDARIA DI I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°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GRADO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“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G. FANCIULLI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”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ARRONE</w:t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VIA MATTEOTTI, 3/A </w:t>
      </w:r>
      <w:r>
        <w:rPr>
          <w:rFonts w:ascii="Cambria" w:cs="Cambria" w:hAnsi="Cambria" w:eastAsia="Cambria"/>
          <w:rtl w:val="0"/>
          <w:lang w:val="it-IT"/>
        </w:rPr>
        <w:t xml:space="preserve">– </w:t>
      </w:r>
      <w:r>
        <w:rPr>
          <w:rFonts w:ascii="Cambria" w:cs="Cambria" w:hAnsi="Cambria" w:eastAsia="Cambria"/>
          <w:rtl w:val="0"/>
          <w:lang w:val="it-IT"/>
        </w:rPr>
        <w:t>05031 ARRONE</w:t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>Tel. 0744/387711 fax 0744/387729</w:t>
      </w:r>
    </w:p>
    <w:p>
      <w:pPr>
        <w:pStyle w:val="Normal.0"/>
        <w:spacing w:line="276" w:lineRule="auto"/>
        <w:ind w:right="4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E- 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"mailto:tric80@tiscalinet.it"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tric803002@istruzione.it</w:t>
      </w:r>
      <w:r>
        <w:rPr/>
        <w:fldChar w:fldCharType="end" w:fldLock="0"/>
      </w:r>
    </w:p>
    <w:p>
      <w:pPr>
        <w:pStyle w:val="Normal.0"/>
        <w:spacing w:line="276" w:lineRule="auto"/>
        <w:ind w:right="4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>C.F.91025670554</w:t>
      </w:r>
    </w:p>
    <w:p>
      <w:pPr>
        <w:pStyle w:val="Body Text"/>
        <w:spacing w:before="9"/>
        <w:jc w:val="right"/>
        <w:rPr>
          <w:rFonts w:ascii="Cambria" w:cs="Cambria" w:hAnsi="Cambria" w:eastAsia="Cambria"/>
        </w:rPr>
      </w:pPr>
    </w:p>
    <w:p>
      <w:pPr>
        <w:pStyle w:val="Body Text"/>
        <w:spacing w:before="9"/>
        <w:jc w:val="right"/>
      </w:pPr>
    </w:p>
    <w:p>
      <w:pPr>
        <w:pStyle w:val="Body Text"/>
        <w:spacing w:before="9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Allegato A</w:t>
      </w:r>
    </w:p>
    <w:p>
      <w:pPr>
        <w:pStyle w:val="Body Text"/>
        <w:spacing w:before="9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DOMANDA DI PARTECIPAZIONE - TUTOR  </w:t>
      </w:r>
    </w:p>
    <w:p>
      <w:pPr>
        <w:pStyle w:val="Body Text"/>
        <w:spacing w:before="9"/>
        <w:jc w:val="right"/>
        <w:rPr>
          <w:rFonts w:ascii="Arial" w:cs="Arial" w:hAnsi="Arial" w:eastAsia="Arial"/>
        </w:rPr>
      </w:pPr>
    </w:p>
    <w:p>
      <w:pPr>
        <w:pStyle w:val="Body Text"/>
        <w:spacing w:before="9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Selezione di personale interno/esterno all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Istituto per il conferimento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di 1 incarico di formatore e 1 incarico di tutor per la realizzazione di un corso di letto-scrittura e matematica per la scuola dell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infanzia, di 1 incarico di formatore e 1 incarico di tutor per la realizzazione di un corso sulla piattaforma Canva e di 1 incarico di formatore e 1 incarico di tutor per il corso sulla progettazione dei contenuti multimediali e di realt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virtuale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Selezione di personale interno/esterno all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Istituto per il conferimento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di 1 incarico di formatore e 1 incarico di tutor per la realizzazione di un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percorso formativo al personale amministrativo sul MEPA e sulle pensioni.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Piano Nazionale di Ripresa e Resilienza - Missione 4: Istruzione e ricerca - Componente 1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– </w:t>
      </w:r>
      <w:r>
        <w:rPr>
          <w:rFonts w:ascii="Arial" w:hAnsi="Arial"/>
          <w:sz w:val="24"/>
          <w:szCs w:val="24"/>
          <w:rtl w:val="0"/>
          <w:lang w:val="it-IT"/>
        </w:rPr>
        <w:t>Potenziamento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offerta dei servizi di istruzione: dagli asili nido alle Universit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 xml:space="preserve">. </w:t>
      </w:r>
    </w:p>
    <w:p>
      <w:pPr>
        <w:pStyle w:val="Normal.0"/>
        <w:shd w:val="clear" w:color="auto" w:fill="ffffff"/>
        <w:jc w:val="both"/>
      </w:pPr>
      <w:r>
        <w:rPr>
          <w:rtl w:val="0"/>
          <w:lang w:val="it-IT"/>
        </w:rPr>
        <w:t xml:space="preserve">Investimento </w:t>
      </w:r>
      <w:r>
        <w:rPr>
          <w:rtl w:val="0"/>
          <w:lang w:val="it-IT"/>
        </w:rPr>
        <w:t>2</w:t>
      </w:r>
      <w:r>
        <w:rPr>
          <w:rtl w:val="0"/>
          <w:lang w:val="it-IT"/>
        </w:rPr>
        <w:t xml:space="preserve">.1.: </w:t>
      </w:r>
      <w:r>
        <w:rPr>
          <w:rtl w:val="0"/>
          <w:lang w:val="it-IT"/>
        </w:rPr>
        <w:t>Didattica digitale integrata e formazione alla transizione digitale per il personale scolastico (D.M. 66/2023)</w:t>
      </w:r>
    </w:p>
    <w:p>
      <w:pPr>
        <w:pStyle w:val="Normal.0"/>
        <w:widowControl w:val="1"/>
        <w:suppressAutoHyphens w:val="1"/>
        <w:spacing w:line="20" w:lineRule="atLeast"/>
        <w:ind w:left="900" w:firstLine="0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hd w:val="clear" w:color="auto" w:fill="ffffff"/>
        <w:jc w:val="both"/>
      </w:pPr>
      <w:r>
        <w:rPr>
          <w:rtl w:val="0"/>
          <w:lang w:val="it-IT"/>
        </w:rPr>
        <w:t>Titolo progetto</w:t>
      </w:r>
      <w:r>
        <w:rPr>
          <w:color w:val="404040"/>
          <w:u w:color="404040"/>
          <w:rtl w:val="0"/>
          <w:lang w:val="it-IT"/>
        </w:rPr>
        <w:t>: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Fare scuola oggi </w:t>
      </w:r>
    </w:p>
    <w:p>
      <w:pPr>
        <w:pStyle w:val="Normal.0"/>
        <w:shd w:val="clear" w:color="auto" w:fill="ffffff"/>
        <w:jc w:val="both"/>
      </w:pPr>
    </w:p>
    <w:p>
      <w:pPr>
        <w:pStyle w:val="Normal.0"/>
        <w:shd w:val="clear" w:color="auto" w:fill="ffffff"/>
        <w:jc w:val="both"/>
        <w:rPr>
          <w:u w:color="212529"/>
        </w:rPr>
      </w:pPr>
      <w:r>
        <w:rPr>
          <w:rtl w:val="0"/>
          <w:lang w:val="it-IT"/>
        </w:rPr>
        <w:t>Codice progetto: M4C1I</w:t>
      </w:r>
      <w:r>
        <w:rPr>
          <w:rtl w:val="0"/>
          <w:lang w:val="it-IT"/>
        </w:rPr>
        <w:t>2</w:t>
      </w:r>
      <w:r>
        <w:rPr>
          <w:rtl w:val="0"/>
          <w:lang w:val="it-IT"/>
        </w:rPr>
        <w:t>.1-2023-1</w:t>
      </w:r>
      <w:r>
        <w:rPr>
          <w:rtl w:val="0"/>
          <w:lang w:val="it-IT"/>
        </w:rPr>
        <w:t>222</w:t>
      </w:r>
      <w:r>
        <w:rPr>
          <w:u w:color="212529"/>
          <w:rtl w:val="0"/>
          <w:lang w:val="it-IT"/>
        </w:rPr>
        <w:t>-P-3</w:t>
      </w:r>
      <w:r>
        <w:rPr>
          <w:u w:color="212529"/>
          <w:rtl w:val="0"/>
          <w:lang w:val="it-IT"/>
        </w:rPr>
        <w:t>4622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color w:val="212529"/>
          <w:u w:color="212529"/>
        </w:rPr>
      </w:pPr>
      <w:r>
        <w:rPr>
          <w:rtl w:val="0"/>
          <w:lang w:val="it-IT"/>
        </w:rPr>
        <w:t xml:space="preserve">CUP: </w:t>
      </w:r>
      <w:r>
        <w:rPr>
          <w:color w:val="212529"/>
          <w:u w:color="212529"/>
          <w:rtl w:val="0"/>
          <w:lang w:val="it-IT"/>
        </w:rPr>
        <w:t>C44D2300</w:t>
      </w:r>
      <w:r>
        <w:rPr>
          <w:color w:val="212529"/>
          <w:u w:color="212529"/>
          <w:rtl w:val="0"/>
          <w:lang w:val="it-IT"/>
        </w:rPr>
        <w:t>3540006</w:t>
      </w:r>
    </w:p>
    <w:p>
      <w:pPr>
        <w:pStyle w:val="Normal.0"/>
        <w:shd w:val="clear" w:color="auto" w:fill="ffffff"/>
        <w:jc w:val="both"/>
        <w:rPr>
          <w:color w:val="212529"/>
          <w:u w:color="212529"/>
        </w:rPr>
      </w:pPr>
    </w:p>
    <w:p>
      <w:pPr>
        <w:pStyle w:val="Normal.0"/>
        <w:shd w:val="clear" w:color="auto" w:fill="ffffff"/>
        <w:jc w:val="both"/>
        <w:rPr>
          <w:i w:val="1"/>
          <w:iCs w:val="1"/>
          <w:color w:val="212529"/>
          <w:u w:color="212529"/>
        </w:rPr>
      </w:pPr>
    </w:p>
    <w:p>
      <w:pPr>
        <w:pStyle w:val="Normal.0"/>
        <w:shd w:val="clear" w:color="auto" w:fill="ffffff"/>
        <w:jc w:val="both"/>
        <w:rPr>
          <w:i w:val="1"/>
          <w:iCs w:val="1"/>
          <w:u w:color="212529"/>
        </w:rPr>
      </w:pPr>
      <w:r>
        <w:rPr>
          <w:rFonts w:ascii="Arial" w:hAnsi="Arial"/>
          <w:i w:val="1"/>
          <w:iCs w:val="1"/>
          <w:rtl w:val="0"/>
          <w:lang w:val="it-IT"/>
        </w:rPr>
        <w:t xml:space="preserve">Percorsi di formazione sulla transizione digitale e laboratori di formazione sul campo </w:t>
      </w:r>
    </w:p>
    <w:p>
      <w:pPr>
        <w:pStyle w:val="Body Text"/>
        <w:spacing w:before="9"/>
        <w:jc w:val="both"/>
        <w:rPr>
          <w:rFonts w:ascii="Arial" w:cs="Arial" w:hAnsi="Arial" w:eastAsia="Arial"/>
        </w:rPr>
      </w:pPr>
    </w:p>
    <w:p>
      <w:pPr>
        <w:pStyle w:val="Body Text"/>
        <w:ind w:left="132" w:right="173" w:firstLine="0"/>
        <w:jc w:val="center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bookmarkStart w:name="_Hlk76728493" w:id="0"/>
      <w:r>
        <w:rPr>
          <w:rFonts w:ascii="Arial" w:hAnsi="Arial"/>
          <w:rtl w:val="0"/>
          <w:lang w:val="it-IT"/>
        </w:rPr>
        <w:t>Il/la sottoscritto/a _________________________</w:t>
      </w:r>
      <w:bookmarkEnd w:id="0"/>
      <w:r>
        <w:rPr>
          <w:rFonts w:ascii="Arial" w:hAnsi="Arial"/>
          <w:rtl w:val="0"/>
          <w:lang w:val="it-IT"/>
        </w:rPr>
        <w:t>_</w:t>
      </w:r>
      <w:bookmarkStart w:name="_Hlk101543056" w:id="1"/>
      <w:r>
        <w:rPr>
          <w:rFonts w:ascii="Arial" w:hAnsi="Arial"/>
          <w:rtl w:val="0"/>
          <w:lang w:val="it-IT"/>
        </w:rPr>
        <w:t>____________________</w:t>
      </w:r>
      <w:bookmarkEnd w:id="1"/>
      <w:r>
        <w:rPr>
          <w:rFonts w:ascii="Arial" w:hAnsi="Arial"/>
          <w:rtl w:val="0"/>
          <w:lang w:val="it-IT"/>
        </w:rPr>
        <w:t xml:space="preserve">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nato/a a _________________________________________________________________________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rtl w:val="0"/>
          <w:lang w:val="it-IT"/>
        </w:rPr>
        <w:t xml:space="preserve"> ___________________________</w:t>
      </w:r>
      <w:r>
        <w:rPr>
          <w:rFonts w:ascii="Arial" w:hAnsi="Arial"/>
          <w:rtl w:val="0"/>
          <w:lang w:val="it-IT"/>
        </w:rPr>
        <w:t xml:space="preserve"> </w:t>
      </w:r>
      <w:bookmarkStart w:name="_Hlk96611450" w:id="2"/>
      <w:r>
        <w:rPr>
          <w:rFonts w:ascii="Arial" w:hAnsi="Arial"/>
          <w:rtl w:val="0"/>
          <w:lang w:val="it-IT"/>
        </w:rPr>
        <w:t xml:space="preserve"> residente a__________________________________________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Provincia di _________________________</w:t>
      </w:r>
      <w:bookmarkEnd w:id="2"/>
      <w:r>
        <w:rPr>
          <w:rFonts w:ascii="Arial" w:hAnsi="Arial"/>
          <w:rtl w:val="0"/>
          <w:lang w:val="it-IT"/>
        </w:rPr>
        <w:t xml:space="preserve">_____________________________________________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bookmarkStart w:name="_Hlk76717201" w:id="3"/>
      <w:r>
        <w:rPr>
          <w:rFonts w:ascii="Arial" w:hAnsi="Arial"/>
          <w:rtl w:val="0"/>
          <w:lang w:val="it-IT"/>
        </w:rPr>
        <w:t>Via/Piazza ______________________________</w:t>
      </w:r>
      <w:bookmarkEnd w:id="3"/>
      <w:r>
        <w:rPr>
          <w:rFonts w:ascii="Arial" w:hAnsi="Arial"/>
          <w:rtl w:val="0"/>
          <w:lang w:val="it-IT"/>
        </w:rPr>
        <w:t>__</w:t>
      </w:r>
      <w:bookmarkStart w:name="_Hlk101543132" w:id="4"/>
      <w:r>
        <w:rPr>
          <w:rFonts w:ascii="Arial" w:hAnsi="Arial"/>
          <w:rtl w:val="0"/>
          <w:lang w:val="it-IT"/>
        </w:rPr>
        <w:t>_______________</w:t>
      </w:r>
      <w:bookmarkEnd w:id="4"/>
      <w:r>
        <w:rPr>
          <w:rFonts w:ascii="Arial" w:hAnsi="Arial"/>
          <w:rtl w:val="0"/>
          <w:lang w:val="it-IT"/>
        </w:rPr>
        <w:t xml:space="preserve">n. 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Codice Fiscale ____________________________________________________________________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 qualit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Di default"/>
        <w:tabs>
          <w:tab w:val="left" w:pos="1426"/>
          <w:tab w:val="left" w:pos="14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0" w:line="279" w:lineRule="exact"/>
        <w:ind w:left="809" w:right="0" w:firstLine="0"/>
        <w:jc w:val="left"/>
        <w:rPr>
          <w:rFonts w:ascii="Calibri" w:cs="Calibri" w:hAnsi="Calibri" w:eastAsia="Calibri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 xml:space="preserve">□  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Personale</w:t>
      </w:r>
      <w:r>
        <w:rPr>
          <w:rFonts w:ascii="Cambria" w:cs="Cambria" w:hAnsi="Cambria" w:eastAsia="Cambria"/>
          <w:spacing w:val="-7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in</w:t>
      </w:r>
      <w:r>
        <w:rPr>
          <w:rFonts w:ascii="Cambria" w:cs="Cambria" w:hAnsi="Cambria" w:eastAsia="Cambria"/>
          <w:spacing w:val="-7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servizio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presso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codesto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istituto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a</w:t>
      </w:r>
      <w:r>
        <w:rPr>
          <w:rFonts w:ascii="Cambria" w:cs="Cambria" w:hAnsi="Cambria" w:eastAsia="Cambria"/>
          <w:spacing w:val="-6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tempo</w:t>
      </w:r>
      <w:r>
        <w:rPr>
          <w:rFonts w:ascii="Cambria" w:cs="Cambria" w:hAnsi="Cambria" w:eastAsia="Cambria"/>
          <w:spacing w:val="-7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indeterminato</w:t>
      </w:r>
      <w:r>
        <w:rPr>
          <w:rFonts w:ascii="Cambria" w:cs="Cambria" w:hAnsi="Cambria" w:eastAsia="Cambria"/>
          <w:spacing w:val="-5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(personale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interno);</w:t>
      </w:r>
    </w:p>
    <w:p>
      <w:pPr>
        <w:pStyle w:val="Di default"/>
        <w:tabs>
          <w:tab w:val="left" w:pos="1426"/>
          <w:tab w:val="left" w:pos="14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0" w:line="279" w:lineRule="exact"/>
        <w:ind w:left="809" w:right="0" w:firstLine="0"/>
        <w:jc w:val="left"/>
        <w:rPr>
          <w:rFonts w:ascii="Calibri" w:cs="Calibri" w:hAnsi="Calibri" w:eastAsia="Calibri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 xml:space="preserve">□  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Personale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in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servizio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presso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altra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II.SS.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(collaborazione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plurima).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Specificare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l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Istituzione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Scolastica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nella quale si presta servizio: _________________________________________</w:t>
      </w:r>
      <w:r>
        <w:rPr>
          <w:rFonts w:ascii="Cambria" w:cs="Cambria" w:hAnsi="Cambria" w:eastAsia="Cambria"/>
          <w:spacing w:val="-10"/>
          <w:kern w:val="2"/>
          <w:sz w:val="22"/>
          <w:szCs w:val="22"/>
          <w:u w:color="000000"/>
          <w:rtl w:val="0"/>
          <w:lang w:val="it-IT"/>
        </w:rPr>
        <w:t>;</w:t>
      </w:r>
    </w:p>
    <w:p>
      <w:pPr>
        <w:pStyle w:val="Di default"/>
        <w:tabs>
          <w:tab w:val="left" w:pos="1426"/>
          <w:tab w:val="left" w:pos="14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0" w:line="279" w:lineRule="exact"/>
        <w:ind w:left="809" w:right="0" w:firstLine="0"/>
        <w:jc w:val="left"/>
        <w:rPr>
          <w:rFonts w:ascii="Calibri" w:cs="Calibri" w:hAnsi="Calibri" w:eastAsia="Calibri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spacing w:val="-10"/>
          <w:kern w:val="2"/>
          <w:sz w:val="22"/>
          <w:szCs w:val="22"/>
          <w:u w:color="000000"/>
          <w:rtl w:val="0"/>
          <w:lang w:val="it-IT"/>
        </w:rPr>
        <w:t xml:space="preserve">□   </w:t>
      </w:r>
      <w:r>
        <w:rPr>
          <w:rFonts w:ascii="Cambria" w:cs="Cambria" w:hAnsi="Cambria" w:eastAsia="Cambria"/>
          <w:spacing w:val="-10"/>
          <w:kern w:val="2"/>
          <w:sz w:val="22"/>
          <w:szCs w:val="22"/>
          <w:u w:color="000000"/>
          <w:rtl w:val="0"/>
          <w:lang w:val="it-IT"/>
        </w:rPr>
        <w:t>P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ersonale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ab/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estraneo all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amministrazione: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ab/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dipendente </w:t>
      </w:r>
      <w:r>
        <w:rPr>
          <w:rFonts w:ascii="Cambria" w:cs="Cambria" w:hAnsi="Cambria" w:eastAsia="Cambria"/>
          <w:spacing w:val="-5"/>
          <w:kern w:val="2"/>
          <w:sz w:val="22"/>
          <w:szCs w:val="22"/>
          <w:u w:color="000000"/>
          <w:rtl w:val="0"/>
          <w:lang w:val="it-IT"/>
        </w:rPr>
        <w:t xml:space="preserve">di 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altra Amministrazione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3583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140" w:line="276" w:lineRule="auto"/>
        <w:ind w:left="618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single" w:color="000000"/>
          <w:vertAlign w:val="baseline"/>
          <w:rtl w:val="0"/>
          <w:lang w:val="it-IT"/>
        </w:rPr>
        <w:tab/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/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esperto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esterno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" w:after="0" w:line="276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consapevole che la falsit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atti e le dichiarazioni mendaci sono punite ai sensi del codice penale e delle leggi speciali in materia e che, laddove dovesse emergere la non veridicit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quanto qui dichiarato, si avr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la decadenza dai benefici eventualmente ottenuti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75 del d.P.R. n. 445 del 28 dicembre 2000 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applicazione di ogni altra sanzione prevista dalla legge, nella predetta qualit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ai sensi e per gli effetti di cui agli artt. 46 e 47 del d.P.R. n. 445 del 28 dicembre 2000,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CHIEDE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di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partecipare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alla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selezione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per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reclutamento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di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personale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interno/esterno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per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ruolo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di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 xml:space="preserve">tutor per: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it-IT"/>
        </w:rPr>
        <w:t xml:space="preserve">(Barrare con una X; </w:t>
      </w:r>
      <w:r>
        <w:rPr>
          <w:rFonts w:ascii="Arial" w:hAnsi="Arial" w:hint="default"/>
          <w:i w:val="1"/>
          <w:iCs w:val="1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rtl w:val="0"/>
          <w:lang w:val="it-IT"/>
        </w:rPr>
        <w:t>possibile candidarsi per pi</w:t>
      </w:r>
      <w:r>
        <w:rPr>
          <w:rFonts w:ascii="Arial" w:hAnsi="Arial" w:hint="default"/>
          <w:i w:val="1"/>
          <w:iCs w:val="1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rtl w:val="0"/>
          <w:lang w:val="it-IT"/>
        </w:rPr>
        <w:t>corsi)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it-IT"/>
        </w:rPr>
        <w:t>Percorsi di formazione sulla transizione digitale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___ </w:t>
      </w:r>
      <w:r>
        <w:rPr>
          <w:rFonts w:ascii="Arial" w:hAnsi="Arial"/>
          <w:rtl w:val="0"/>
          <w:lang w:val="it-IT"/>
        </w:rPr>
        <w:t>Corso di letto-scrittura e matematica per la scuola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infanzia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___ </w:t>
      </w:r>
      <w:r>
        <w:rPr>
          <w:rFonts w:ascii="Arial" w:hAnsi="Arial"/>
          <w:rtl w:val="0"/>
          <w:lang w:val="it-IT"/>
        </w:rPr>
        <w:t>Corso sulla piattaforma Canva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___ </w:t>
      </w:r>
      <w:r>
        <w:rPr>
          <w:rFonts w:ascii="Arial" w:hAnsi="Arial"/>
          <w:rtl w:val="0"/>
          <w:lang w:val="it-IT"/>
        </w:rPr>
        <w:t>Corso sulla progettazione dei contenuti multimediali e di realt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virtuale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it-IT"/>
        </w:rPr>
        <w:t xml:space="preserve">Laboratori di formazione sul campo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i w:val="1"/>
          <w:iCs w:val="1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___ </w:t>
      </w:r>
      <w:r>
        <w:rPr>
          <w:rFonts w:ascii="Arial" w:hAnsi="Arial"/>
          <w:rtl w:val="0"/>
          <w:lang w:val="it-IT"/>
        </w:rPr>
        <w:t>Corso sul</w:t>
      </w:r>
      <w:r>
        <w:rPr>
          <w:rFonts w:ascii="Arial" w:hAnsi="Arial"/>
          <w:rtl w:val="0"/>
          <w:lang w:val="it-IT"/>
        </w:rPr>
        <w:t xml:space="preserve"> MEPA e pensioni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i w:val="1"/>
          <w:iCs w:val="1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 tal fine, dichiara, sotto la propria responsabilit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: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- di aver preso visione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Avviso e di accettare tutte le condizioni ivi contenute;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2"/>
        </w:numPr>
        <w:shd w:val="clear" w:color="auto" w:fill="ffffff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di prestare il proprio consenso, ai fini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espletamento della procedura in oggetto e del successivo conferimento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incarico, al trattamento dei propri dati personali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13 del Regolamento (UE) 2016/679 e del D.Lgs. 30 giugno 2003, n. 196.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di possedere i requisiti di ammissione alla selezione in oggetto di cui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3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Avviso e, nello specifico, di: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avere la cittadinanza italiana o di uno degli Stati membri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Unione europea;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 xml:space="preserve">avere il godimento dei diritti civili e politici;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 escluso/a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elettorato politico attivo;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possedere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idoneit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fisica allo svolgimento delle funzioni cui la presente procedura di selezione si riferisce;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aver riportato condanne penali e di non essere destinatario/a di provvedimenti che riguardano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sottoposto/a a procedimenti penali [o se s</w:t>
      </w:r>
      <w:r>
        <w:rPr>
          <w:rFonts w:ascii="Arial" w:hAnsi="Arial" w:hint="default"/>
          <w:rtl w:val="0"/>
          <w:lang w:val="it-IT"/>
        </w:rPr>
        <w:t xml:space="preserve">ì </w:t>
      </w:r>
      <w:r>
        <w:rPr>
          <w:rFonts w:ascii="Arial" w:hAnsi="Arial"/>
          <w:rtl w:val="0"/>
          <w:lang w:val="it-IT"/>
        </w:rPr>
        <w:t xml:space="preserve">a quali];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stato/a destituito/a o dispensato/a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impiego presso una Pubblica Amministrazione;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stato/a dichiarato/a decaduto/a o licenziato/a da un impiego statale;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trovarsi in situazione di incompatibilit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 xml:space="preserve">, ai sensi di quanto previsto dal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>. n. 39/2013 e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art. 53, del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 xml:space="preserve">. n. 165/2001;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ovvero, nel caso in cui sussistano situazioni di incompatibilit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che le stesse sono le seguenti:_______________________________________________________________________________________________________________________________________________________________________________________________________________________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cs="Arial" w:hAnsi="Arial" w:eastAsia="Arial"/>
        </w:rPr>
      </w:pPr>
      <w:bookmarkStart w:name="_Hlk107862731" w:id="5"/>
      <w:r>
        <w:rPr>
          <w:rFonts w:ascii="Arial" w:hAnsi="Arial"/>
          <w:rtl w:val="0"/>
          <w:lang w:val="it-IT"/>
        </w:rPr>
        <w:t>non trovarsi in situazioni di conflitto di interessi, anche potenziale,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art. 53, comma 14, del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 xml:space="preserve"> n. 165/2001, che possano interferire con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esercizio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incarico;</w:t>
      </w:r>
      <w:bookmarkEnd w:id="5"/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Impegnarsi a comunicare tempestivamente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insorgere di situazioni di conflitto di interessi.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56" w:after="0" w:line="276" w:lineRule="auto"/>
        <w:ind w:left="192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6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fini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della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selezione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dichiara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possedere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seguenti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titoli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utili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alla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valutazione: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tbl>
      <w:tblPr>
        <w:tblW w:w="98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66"/>
        <w:gridCol w:w="2466"/>
        <w:gridCol w:w="1544"/>
        <w:gridCol w:w="1951"/>
        <w:gridCol w:w="2109"/>
      </w:tblGrid>
      <w:tr>
        <w:tblPrEx>
          <w:shd w:val="clear" w:color="auto" w:fill="ced7e7"/>
        </w:tblPrEx>
        <w:trPr>
          <w:trHeight w:val="733" w:hRule="atLeast"/>
        </w:trPr>
        <w:tc>
          <w:tcPr>
            <w:tcW w:type="dxa" w:w="17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  <w:jc w:val="center"/>
            </w:pPr>
            <w:r>
              <w:rPr>
                <w:rFonts w:ascii="Arial" w:hAnsi="Arial"/>
                <w:rtl w:val="0"/>
              </w:rPr>
              <w:t>CRITERI DI SELEZIONE</w:t>
            </w:r>
          </w:p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  <w:jc w:val="center"/>
            </w:pPr>
            <w:r>
              <w:rPr>
                <w:rFonts w:ascii="Arial" w:hAnsi="Arial"/>
                <w:rtl w:val="0"/>
              </w:rPr>
              <w:t>CRITERI DI VALUTAZIONE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PUNTEGGIO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PUNTEGGIO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 DICHIARATO DAL CANDIDATO </w:t>
            </w:r>
          </w:p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PUNTEGGIO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 VALUTATO DALLA COMMISSIONE</w:t>
            </w:r>
          </w:p>
        </w:tc>
      </w:tr>
      <w:tr>
        <w:tblPrEx>
          <w:shd w:val="clear" w:color="auto" w:fill="ced7e7"/>
        </w:tblPrEx>
        <w:trPr>
          <w:trHeight w:val="485" w:hRule="atLeast"/>
        </w:trPr>
        <w:tc>
          <w:tcPr>
            <w:tcW w:type="dxa" w:w="1766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Titoli di studio</w:t>
            </w:r>
          </w:p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Laurea triennale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5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1766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Laurea magistrale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10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7" w:hRule="atLeast"/>
        </w:trPr>
        <w:tc>
          <w:tcPr>
            <w:tcW w:type="dxa" w:w="1766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Certificazioni informatiche riconosciute dal MIM 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5 punti per ciascuna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86" w:hRule="atLeast"/>
        </w:trPr>
        <w:tc>
          <w:tcPr>
            <w:tcW w:type="dxa" w:w="1766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Esperienze professionali</w:t>
            </w:r>
          </w:p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Esperienza professionale maturata in Progetti Europei in posizioni analoghe a quella per cui  ci si candida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5 punti per ogni esperienza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082" w:hRule="atLeast"/>
        </w:trPr>
        <w:tc>
          <w:tcPr>
            <w:tcW w:type="dxa" w:w="1766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Esperienze certificate di docenza in corsi di formazione relativi a discipline analoghe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5 punti per ogni evento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15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34" w:hRule="atLeast"/>
        </w:trPr>
        <w:tc>
          <w:tcPr>
            <w:tcW w:type="dxa" w:w="17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Anzianit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 xml:space="preserve">di servizio </w:t>
            </w:r>
          </w:p>
        </w:tc>
        <w:tc>
          <w:tcPr>
            <w:tcW w:type="dxa" w:w="24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n. 0,5 punti per ogni anno di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servizio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svolto presso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   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l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istituto sia 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di ruolo che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a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tempo determinato (al 30.06 o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 xml:space="preserve">31.08). 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11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  <w:lang w:val="it-IT"/>
              </w:rPr>
              <w:t>Massimo 10 anni</w:t>
            </w:r>
          </w:p>
        </w:tc>
        <w:tc>
          <w:tcPr>
            <w:tcW w:type="dxa" w:w="15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5 punti </w:t>
            </w:r>
          </w:p>
        </w:tc>
        <w:tc>
          <w:tcPr>
            <w:tcW w:type="dxa" w:w="19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1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</w:tbl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pacing w:val="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Si allega alla presente il curriculum vitae sottoscritto contenente una autodichiarazione di veridicit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dei dati e delle informazioni contenute, ai sensi degli artt. 46 e 47 del D.P.R. 445/2000, nonch</w:t>
      </w:r>
      <w:r>
        <w:rPr>
          <w:rFonts w:ascii="Arial" w:hAnsi="Arial" w:hint="default"/>
          <w:rtl w:val="0"/>
          <w:lang w:val="it-IT"/>
        </w:rPr>
        <w:t xml:space="preserve">é </w:t>
      </w:r>
      <w:r>
        <w:rPr>
          <w:rFonts w:ascii="Arial" w:hAnsi="Arial"/>
          <w:rtl w:val="0"/>
          <w:lang w:val="it-IT"/>
        </w:rPr>
        <w:t>fotocopia del documento di identit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corso di validit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4"/>
        <w:gridCol w:w="4814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Fonts w:ascii="Arial" w:hAnsi="Arial"/>
                <w:rtl w:val="0"/>
              </w:rPr>
              <w:t>Luogo e data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Fonts w:ascii="Arial" w:hAnsi="Arial"/>
                <w:rtl w:val="0"/>
              </w:rPr>
              <w:t>Firma del Partecipante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_______________, ______________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____________________________</w:t>
            </w:r>
          </w:p>
        </w:tc>
      </w:tr>
    </w:tbl>
    <w:p>
      <w:pPr>
        <w:pStyle w:val="Normal.0"/>
        <w:shd w:val="clear" w:color="auto" w:fill="ffffff"/>
        <w:jc w:val="both"/>
      </w:pPr>
      <w:r>
        <w:rPr>
          <w:rFonts w:ascii="Arial" w:cs="Arial" w:hAnsi="Arial" w:eastAsia="Arial"/>
        </w:rPr>
      </w:r>
    </w:p>
    <w:sectPr>
      <w:headerReference w:type="default" r:id="rId7"/>
      <w:footerReference w:type="default" r:id="rId8"/>
      <w:pgSz w:w="11920" w:h="16840" w:orient="portrait"/>
      <w:pgMar w:top="1320" w:right="980" w:bottom="640" w:left="1020" w:header="384" w:footer="44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Sans Unicod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Link">
    <w:name w:val="Link"/>
    <w:rPr>
      <w:color w:val="000080"/>
      <w:u w:val="single" w:color="000080"/>
    </w:rPr>
  </w:style>
  <w:style w:type="character" w:styleId="Hyperlink.0">
    <w:name w:val="Hyperlink.0"/>
    <w:basedOn w:val="Link"/>
    <w:next w:val="Hyperlink.0"/>
    <w:rPr>
      <w:rFonts w:ascii="Cambria" w:cs="Cambria" w:hAnsi="Cambria" w:eastAsia="Cambria"/>
      <w:color w:val="0000ff"/>
      <w:u w:color="0000ff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numbering" w:styleId="Punti elenco">
    <w:name w:val="Punti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