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4F8C4BDD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F35D4B" w:rsidRPr="00F35D4B">
        <w:rPr>
          <w:rFonts w:eastAsia="Calibri" w:cstheme="minorHAnsi"/>
          <w:i/>
          <w:iCs/>
          <w:highlight w:val="yellow"/>
          <w:lang w:val="it-IT"/>
        </w:rPr>
        <w:t>[o, in alternativa]</w:t>
      </w:r>
      <w:r w:rsidR="00F35D4B">
        <w:rPr>
          <w:rFonts w:eastAsia="Calibri" w:cstheme="minorHAnsi"/>
          <w:lang w:val="it-IT"/>
        </w:rPr>
        <w:t xml:space="preserve"> del C</w:t>
      </w:r>
      <w:r w:rsidR="00DA36A1" w:rsidRPr="00A85B3D">
        <w:rPr>
          <w:rFonts w:eastAsia="Calibri" w:cstheme="minorHAnsi"/>
          <w:lang w:val="it-IT"/>
        </w:rPr>
        <w:t xml:space="preserve">onfronto di </w:t>
      </w:r>
      <w:r w:rsidR="00F35D4B">
        <w:rPr>
          <w:rFonts w:eastAsia="Calibri" w:cstheme="minorHAnsi"/>
          <w:lang w:val="it-IT"/>
        </w:rPr>
        <w:t>P</w:t>
      </w:r>
      <w:r w:rsidR="00DA36A1" w:rsidRPr="00A85B3D">
        <w:rPr>
          <w:rFonts w:eastAsia="Calibri" w:cstheme="minorHAnsi"/>
          <w:lang w:val="it-IT"/>
        </w:rPr>
        <w:t>reventivi,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«</w:t>
      </w:r>
      <w:r w:rsidR="00DA36A1" w:rsidRPr="003D3692">
        <w:rPr>
          <w:rFonts w:eastAsia="Calibri" w:cstheme="minorHAnsi"/>
          <w:highlight w:val="green"/>
          <w:lang w:val="it-IT"/>
        </w:rPr>
        <w:t>…</w:t>
      </w:r>
      <w:r w:rsidR="00DA36A1" w:rsidRPr="00A85B3D">
        <w:rPr>
          <w:rFonts w:eastAsia="Calibri" w:cstheme="minorHAnsi"/>
          <w:lang w:val="it-IT"/>
        </w:rPr>
        <w:t>»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2F3AFD" w:rsidRPr="00A85B3D">
        <w:rPr>
          <w:rFonts w:eastAsia="Calibri" w:cstheme="minorHAnsi"/>
          <w:bCs/>
          <w:lang w:val="it-IT"/>
        </w:rPr>
        <w:t>[</w:t>
      </w:r>
      <w:r w:rsidR="002F3AFD" w:rsidRPr="00A85B3D">
        <w:rPr>
          <w:rFonts w:eastAsia="Calibri" w:cstheme="minorHAnsi"/>
          <w:bCs/>
          <w:highlight w:val="green"/>
          <w:lang w:val="it-IT"/>
        </w:rPr>
        <w:t>…</w:t>
      </w:r>
      <w:r w:rsidR="002F3AFD" w:rsidRPr="00A85B3D">
        <w:rPr>
          <w:rFonts w:eastAsia="Calibri" w:cstheme="minorHAnsi"/>
          <w:bCs/>
          <w:lang w:val="it-IT"/>
        </w:rPr>
        <w:t>]</w:t>
      </w:r>
      <w:r w:rsidR="00A85B3D">
        <w:rPr>
          <w:rFonts w:eastAsia="Calibri" w:cstheme="minorHAnsi"/>
          <w:bCs/>
          <w:lang w:val="it-IT"/>
        </w:rPr>
        <w:t>, CUP [</w:t>
      </w:r>
      <w:r w:rsidR="00A85B3D" w:rsidRPr="00A85B3D">
        <w:rPr>
          <w:rFonts w:eastAsia="Calibri" w:cstheme="minorHAnsi"/>
          <w:bCs/>
          <w:highlight w:val="green"/>
          <w:lang w:val="it-IT"/>
        </w:rPr>
        <w:t>…</w:t>
      </w:r>
      <w:r w:rsidR="00A85B3D">
        <w:rPr>
          <w:rFonts w:eastAsia="Calibri" w:cstheme="minorHAnsi"/>
          <w:bCs/>
          <w:lang w:val="it-IT"/>
        </w:rPr>
        <w:t>]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</w:t>
      </w:r>
      <w:r w:rsidR="007B7691" w:rsidRPr="009B221D">
        <w:rPr>
          <w:rFonts w:cstheme="minorHAnsi"/>
          <w:lang w:val="it-IT"/>
        </w:rPr>
        <w:t>Investimento 3.</w:t>
      </w:r>
      <w:r w:rsidR="007B7691">
        <w:rPr>
          <w:rFonts w:cstheme="minorHAnsi"/>
          <w:lang w:val="it-IT"/>
        </w:rPr>
        <w:t>1 – “</w:t>
      </w:r>
      <w:r w:rsidR="007B7691" w:rsidRPr="00BD4CB3">
        <w:rPr>
          <w:rFonts w:cstheme="minorHAnsi"/>
          <w:i/>
          <w:iCs/>
          <w:lang w:val="it-IT"/>
        </w:rPr>
        <w:t>Nuove competenze e nuovi linguaggi</w:t>
      </w:r>
      <w:r w:rsidR="007B7691">
        <w:rPr>
          <w:rFonts w:cstheme="minorHAnsi"/>
          <w:lang w:val="it-IT"/>
        </w:rPr>
        <w:t xml:space="preserve">” </w:t>
      </w:r>
      <w:r w:rsidR="007B7691" w:rsidRPr="00BD4CB3">
        <w:rPr>
          <w:rFonts w:cstheme="minorHAnsi"/>
          <w:lang w:val="it-IT"/>
        </w:rPr>
        <w:t xml:space="preserve">- Intervento A: </w:t>
      </w:r>
      <w:r w:rsidR="007B7691" w:rsidRPr="00BD4CB3">
        <w:rPr>
          <w:rFonts w:cstheme="minorHAnsi"/>
          <w:i/>
          <w:iCs/>
          <w:lang w:val="it-IT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7B7691" w:rsidRPr="00BD4CB3">
        <w:rPr>
          <w:rFonts w:cstheme="minorHAnsi"/>
          <w:lang w:val="it-IT"/>
        </w:rPr>
        <w:t>”</w:t>
      </w:r>
      <w:r w:rsidR="007B7691">
        <w:rPr>
          <w:rFonts w:cstheme="minorHAnsi"/>
          <w:lang w:val="it-IT"/>
        </w:rPr>
        <w:t xml:space="preserve"> </w:t>
      </w:r>
      <w:r w:rsidR="007B7691" w:rsidRPr="00F609E0">
        <w:rPr>
          <w:rFonts w:eastAsia="Calibri" w:cstheme="minorHAnsi"/>
          <w:highlight w:val="yellow"/>
          <w:lang w:val="it-IT"/>
        </w:rPr>
        <w:t>[</w:t>
      </w:r>
      <w:r w:rsidR="007B7691" w:rsidRPr="00FA7929">
        <w:rPr>
          <w:rFonts w:eastAsia="Calibri" w:cstheme="minorHAnsi"/>
          <w:i/>
          <w:iCs/>
          <w:highlight w:val="yellow"/>
          <w:lang w:val="it-IT"/>
        </w:rPr>
        <w:t>o, in alternativa</w:t>
      </w:r>
      <w:r w:rsidR="007B7691" w:rsidRPr="00F609E0">
        <w:rPr>
          <w:rFonts w:eastAsia="Calibri" w:cstheme="minorHAnsi"/>
          <w:highlight w:val="yellow"/>
          <w:lang w:val="it-IT"/>
        </w:rPr>
        <w:t>]</w:t>
      </w:r>
      <w:r w:rsidR="007B7691">
        <w:rPr>
          <w:rFonts w:eastAsia="Calibri" w:cstheme="minorHAnsi"/>
          <w:lang w:val="it-IT"/>
        </w:rPr>
        <w:t xml:space="preserve"> </w:t>
      </w:r>
      <w:r w:rsidR="007B7691" w:rsidRPr="00BD4CB3">
        <w:rPr>
          <w:rFonts w:cstheme="minorHAnsi"/>
          <w:lang w:val="it-IT"/>
        </w:rPr>
        <w:t xml:space="preserve">Intervento B: </w:t>
      </w:r>
      <w:r w:rsidR="007B7691" w:rsidRPr="00BD4CB3">
        <w:rPr>
          <w:rFonts w:cstheme="minorHAnsi"/>
          <w:i/>
          <w:iCs/>
          <w:lang w:val="it-IT"/>
        </w:rPr>
        <w:t>Realizzazione di percorsi formativi di lingua e di metodologia di durata annuale, finalizzati al potenziamento delle competenze linguistiche dei docenti in servizio e al miglioramento delle loro competenze metodologiche di insegnamento</w:t>
      </w:r>
      <w:r w:rsidR="007B7691" w:rsidRPr="00BD4CB3">
        <w:rPr>
          <w:rFonts w:cstheme="minorHAnsi"/>
          <w:lang w:val="it-IT"/>
        </w:rPr>
        <w:t>”</w:t>
      </w:r>
      <w:r w:rsidR="007B7691">
        <w:rPr>
          <w:rFonts w:cstheme="minorHAnsi"/>
          <w:lang w:val="it-IT"/>
        </w:rPr>
        <w:t xml:space="preserve">, finanziato dall’Unione europea – </w:t>
      </w:r>
      <w:r w:rsidR="007B7691" w:rsidRPr="000525A2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 xml:space="preserve">sono punite ai sensi del </w:t>
      </w:r>
      <w:proofErr w:type="gramStart"/>
      <w:r w:rsidRPr="003D3692">
        <w:rPr>
          <w:rFonts w:eastAsia="Calibri" w:cstheme="minorHAnsi"/>
          <w:b/>
          <w:bCs/>
          <w:lang w:val="it-IT"/>
        </w:rPr>
        <w:t>codice penale</w:t>
      </w:r>
      <w:proofErr w:type="gramEnd"/>
      <w:r w:rsidRPr="003D3692">
        <w:rPr>
          <w:rFonts w:eastAsia="Calibri" w:cstheme="minorHAnsi"/>
          <w:b/>
          <w:bCs/>
          <w:lang w:val="it-IT"/>
        </w:rPr>
        <w:t xml:space="preserve">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0D458B68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dell’Istituto [</w:t>
      </w:r>
      <w:r w:rsidR="005D1599" w:rsidRPr="005D1599">
        <w:rPr>
          <w:rFonts w:ascii="Calibri" w:hAnsi="Calibri" w:cs="Calibri"/>
          <w:sz w:val="22"/>
          <w:szCs w:val="22"/>
          <w:highlight w:val="green"/>
        </w:rPr>
        <w:t>…</w:t>
      </w:r>
      <w:r w:rsidR="005D1599">
        <w:rPr>
          <w:rFonts w:ascii="Calibri" w:hAnsi="Calibri" w:cs="Calibri"/>
          <w:sz w:val="22"/>
          <w:szCs w:val="22"/>
        </w:rPr>
        <w:t>]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</w:t>
      </w:r>
      <w:r w:rsidR="007B7691">
        <w:rPr>
          <w:rFonts w:ascii="Calibri" w:hAnsi="Calibri" w:cs="Calibri"/>
          <w:sz w:val="22"/>
          <w:szCs w:val="22"/>
        </w:rPr>
        <w:t xml:space="preserve"> </w:t>
      </w:r>
      <w:r w:rsidR="007B7691" w:rsidRPr="007B7691">
        <w:rPr>
          <w:rFonts w:ascii="Calibri" w:hAnsi="Calibri" w:cs="Calibri"/>
          <w:sz w:val="22"/>
          <w:szCs w:val="22"/>
        </w:rPr>
        <w:t>Investimento 3.1 – “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Nuove competenze e nuovi linguaggi</w:t>
      </w:r>
      <w:r w:rsidR="007B7691" w:rsidRPr="007B7691">
        <w:rPr>
          <w:rFonts w:ascii="Calibri" w:hAnsi="Calibri" w:cs="Calibri"/>
          <w:sz w:val="22"/>
          <w:szCs w:val="22"/>
        </w:rPr>
        <w:t xml:space="preserve">” - Intervento A: 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7B7691" w:rsidRPr="007B7691">
        <w:rPr>
          <w:rFonts w:ascii="Calibri" w:hAnsi="Calibri" w:cs="Calibri"/>
          <w:sz w:val="22"/>
          <w:szCs w:val="22"/>
        </w:rPr>
        <w:t>” [</w:t>
      </w:r>
      <w:r w:rsidR="007B7691" w:rsidRPr="007B7691">
        <w:rPr>
          <w:rFonts w:ascii="Calibri" w:hAnsi="Calibri" w:cs="Calibri"/>
          <w:i/>
          <w:iCs/>
          <w:sz w:val="22"/>
          <w:szCs w:val="22"/>
          <w:highlight w:val="yellow"/>
        </w:rPr>
        <w:t>o, in alternativa</w:t>
      </w:r>
      <w:r w:rsidR="007B7691" w:rsidRPr="007B7691">
        <w:rPr>
          <w:rFonts w:ascii="Calibri" w:hAnsi="Calibri" w:cs="Calibri"/>
          <w:sz w:val="22"/>
          <w:szCs w:val="22"/>
        </w:rPr>
        <w:t xml:space="preserve">] Intervento B: 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Realizzazione di percorsi formativi di lingua e di metodologia di durata annuale, finalizzati al potenziamento delle competenze linguistiche dei docenti in servizio e al miglioramento delle loro competenze metodologiche di insegnamento</w:t>
      </w:r>
      <w:r w:rsidR="007B7691" w:rsidRPr="007B7691">
        <w:rPr>
          <w:rFonts w:ascii="Calibri" w:hAnsi="Calibri" w:cs="Calibri"/>
          <w:sz w:val="22"/>
          <w:szCs w:val="22"/>
        </w:rPr>
        <w:t xml:space="preserve">”, finanziato dall’Unione europea – </w:t>
      </w:r>
      <w:r w:rsidR="007B7691" w:rsidRPr="007B7691">
        <w:rPr>
          <w:rFonts w:ascii="Calibri" w:hAnsi="Calibri" w:cs="Calibri"/>
          <w:i/>
          <w:iCs/>
          <w:sz w:val="22"/>
          <w:szCs w:val="22"/>
        </w:rPr>
        <w:t>Next Generation EU</w:t>
      </w:r>
      <w:r w:rsidR="007B7691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2DC9C895" w14:textId="168CBF47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lastRenderedPageBreak/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714323">
        <w:rPr>
          <w:rFonts w:ascii="Calibri" w:hAnsi="Calibri" w:cs="Calibri"/>
          <w:sz w:val="22"/>
          <w:szCs w:val="22"/>
        </w:rPr>
        <w:t xml:space="preserve"> </w:t>
      </w:r>
      <w:r w:rsidR="005D3AD5">
        <w:rPr>
          <w:rFonts w:ascii="Calibri" w:hAnsi="Calibri" w:cs="Calibri"/>
          <w:sz w:val="22"/>
          <w:szCs w:val="22"/>
        </w:rPr>
        <w:t>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D8F0" w14:textId="77777777" w:rsidR="00242BDF" w:rsidRDefault="00242BDF" w:rsidP="008C2AE9">
      <w:pPr>
        <w:spacing w:after="0" w:line="240" w:lineRule="auto"/>
      </w:pPr>
      <w:r>
        <w:separator/>
      </w:r>
    </w:p>
  </w:endnote>
  <w:endnote w:type="continuationSeparator" w:id="0">
    <w:p w14:paraId="53D372BC" w14:textId="77777777" w:rsidR="00242BDF" w:rsidRDefault="00242BD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2CD3" w14:textId="77777777" w:rsidR="00242BDF" w:rsidRDefault="00242BDF" w:rsidP="008C2AE9">
      <w:pPr>
        <w:spacing w:after="0" w:line="240" w:lineRule="auto"/>
      </w:pPr>
      <w:r>
        <w:separator/>
      </w:r>
    </w:p>
  </w:footnote>
  <w:footnote w:type="continuationSeparator" w:id="0">
    <w:p w14:paraId="14327D45" w14:textId="77777777" w:rsidR="00242BDF" w:rsidRDefault="00242BDF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2BDF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14323"/>
    <w:rsid w:val="007338FD"/>
    <w:rsid w:val="00747C34"/>
    <w:rsid w:val="0076566C"/>
    <w:rsid w:val="00787C13"/>
    <w:rsid w:val="00795149"/>
    <w:rsid w:val="00795785"/>
    <w:rsid w:val="0079757F"/>
    <w:rsid w:val="007B7691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B651E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2024-02-06T17:06:00Z</dcterms:created>
  <dcterms:modified xsi:type="dcterms:W3CDTF">2024-02-06T17:06:00Z</dcterms:modified>
</cp:coreProperties>
</file>