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7CCF" w14:textId="77777777" w:rsidR="00252204" w:rsidRPr="00927B04" w:rsidRDefault="00252204" w:rsidP="00252204">
      <w:pPr>
        <w:spacing w:line="276" w:lineRule="auto"/>
        <w:rPr>
          <w:rFonts w:ascii="Garamond" w:hAnsi="Garamond" w:cstheme="minorHAnsi"/>
          <w:bCs/>
        </w:rPr>
      </w:pPr>
      <w:bookmarkStart w:id="0" w:name="_Hlk76728493"/>
      <w:r w:rsidRPr="00927B04">
        <w:rPr>
          <w:rFonts w:ascii="Garamond" w:hAnsi="Garamond" w:cstheme="minorHAnsi"/>
          <w:bCs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927B04">
        <w:rPr>
          <w:rFonts w:ascii="Garamond" w:hAnsi="Garamond" w:cstheme="minorHAnsi"/>
          <w:bCs/>
          <w:i/>
          <w:iCs/>
        </w:rPr>
        <w:t>Scuola 4.0. Scuole innovative, cablaggio, nuovi ambienti di apprendimento e laboratori</w:t>
      </w:r>
      <w:r w:rsidRPr="00927B04">
        <w:rPr>
          <w:rFonts w:ascii="Garamond" w:hAnsi="Garamond" w:cstheme="minorHAnsi"/>
          <w:bCs/>
        </w:rPr>
        <w:t xml:space="preserve">”, finanziato dall’Unione europea – </w:t>
      </w:r>
      <w:proofErr w:type="spellStart"/>
      <w:r w:rsidRPr="00927B04">
        <w:rPr>
          <w:rFonts w:ascii="Garamond" w:hAnsi="Garamond" w:cstheme="minorHAnsi"/>
          <w:bCs/>
          <w:i/>
          <w:iCs/>
        </w:rPr>
        <w:t>Next</w:t>
      </w:r>
      <w:proofErr w:type="spellEnd"/>
      <w:r w:rsidRPr="00927B04">
        <w:rPr>
          <w:rFonts w:ascii="Garamond" w:hAnsi="Garamond" w:cstheme="minorHAnsi"/>
          <w:bCs/>
          <w:i/>
          <w:iCs/>
        </w:rPr>
        <w:t xml:space="preserve"> Generation EU</w:t>
      </w:r>
      <w:r w:rsidRPr="00927B04">
        <w:rPr>
          <w:rFonts w:ascii="Garamond" w:hAnsi="Garamond" w:cstheme="minorHAnsi"/>
          <w:bCs/>
        </w:rPr>
        <w:t xml:space="preserve"> – “</w:t>
      </w:r>
      <w:r w:rsidRPr="00927B04">
        <w:rPr>
          <w:rFonts w:ascii="Garamond" w:hAnsi="Garamond" w:cstheme="minorHAnsi"/>
          <w:bCs/>
          <w:i/>
          <w:iCs/>
        </w:rPr>
        <w:t xml:space="preserve">Azione 1: </w:t>
      </w:r>
      <w:proofErr w:type="spellStart"/>
      <w:r w:rsidRPr="00927B04">
        <w:rPr>
          <w:rFonts w:ascii="Garamond" w:hAnsi="Garamond" w:cstheme="minorHAnsi"/>
          <w:bCs/>
          <w:i/>
          <w:iCs/>
        </w:rPr>
        <w:t>Next</w:t>
      </w:r>
      <w:proofErr w:type="spellEnd"/>
      <w:r w:rsidRPr="00927B04">
        <w:rPr>
          <w:rFonts w:ascii="Garamond" w:hAnsi="Garamond" w:cstheme="minorHAnsi"/>
          <w:bCs/>
          <w:i/>
          <w:iCs/>
        </w:rPr>
        <w:t xml:space="preserve"> generation </w:t>
      </w:r>
      <w:proofErr w:type="spellStart"/>
      <w:r w:rsidRPr="00927B04">
        <w:rPr>
          <w:rFonts w:ascii="Garamond" w:hAnsi="Garamond" w:cstheme="minorHAnsi"/>
          <w:bCs/>
          <w:i/>
          <w:iCs/>
        </w:rPr>
        <w:t>classroom</w:t>
      </w:r>
      <w:proofErr w:type="spellEnd"/>
      <w:r w:rsidRPr="00927B04">
        <w:rPr>
          <w:rFonts w:ascii="Garamond" w:hAnsi="Garamond" w:cstheme="minorHAnsi"/>
          <w:bCs/>
          <w:i/>
          <w:iCs/>
        </w:rPr>
        <w:t xml:space="preserve"> - Ambienti di apprendimento innovativi</w:t>
      </w:r>
      <w:r w:rsidRPr="00927B04">
        <w:rPr>
          <w:rFonts w:ascii="Garamond" w:hAnsi="Garamond" w:cstheme="minorHAnsi"/>
          <w:bCs/>
        </w:rPr>
        <w:t xml:space="preserve">” </w:t>
      </w:r>
    </w:p>
    <w:p w14:paraId="71B7E4A7" w14:textId="77777777" w:rsidR="004B2DC9" w:rsidRPr="00225740" w:rsidRDefault="004B2DC9" w:rsidP="004B2DC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36CBD8C6" w14:textId="52930F70" w:rsidR="004B2DC9" w:rsidRPr="00225740" w:rsidRDefault="004B2DC9" w:rsidP="004B2DC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3A2C7F9D" w14:textId="51CB2067" w:rsidR="004B2DC9" w:rsidRDefault="004B2DC9" w:rsidP="004B2DC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bookmarkStart w:id="1" w:name="_GoBack"/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</w:t>
      </w:r>
      <w:r w:rsidR="00F07F7D">
        <w:rPr>
          <w:rFonts w:asciiTheme="minorHAnsi" w:hAnsiTheme="minorHAnsi" w:cstheme="minorHAnsi"/>
          <w:b/>
          <w:sz w:val="22"/>
          <w:szCs w:val="22"/>
          <w:lang w:bidi="it-IT"/>
        </w:rPr>
        <w:t>ento di un incarico individuale avente ad oggetto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252204" w:rsidRPr="00572E5D">
        <w:rPr>
          <w:rFonts w:ascii="Garamond" w:hAnsi="Garamond" w:cstheme="minorHAnsi"/>
          <w:b/>
          <w:bCs/>
          <w:sz w:val="24"/>
          <w:szCs w:val="24"/>
        </w:rPr>
        <w:t>attività specialistiche di supporto tecnico e organizzativo al RUP</w:t>
      </w:r>
      <w:bookmarkEnd w:id="1"/>
    </w:p>
    <w:bookmarkEnd w:id="0"/>
    <w:p w14:paraId="4FF3986B" w14:textId="13B4D262" w:rsidR="00B70A12" w:rsidRPr="004B2DC9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B2DC9">
        <w:rPr>
          <w:rFonts w:asciiTheme="minorHAnsi" w:hAnsiTheme="minorHAnsi" w:cstheme="minorHAnsi"/>
          <w:sz w:val="22"/>
          <w:szCs w:val="22"/>
        </w:rPr>
        <w:t>[</w:t>
      </w:r>
      <w:r w:rsidR="006D0AF9" w:rsidRPr="004B2DC9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B2DC9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4B2DC9">
        <w:rPr>
          <w:rFonts w:asciiTheme="minorHAnsi" w:hAnsiTheme="minorHAnsi" w:cstheme="minorHAnsi"/>
          <w:i/>
          <w:iCs/>
          <w:sz w:val="22"/>
          <w:szCs w:val="22"/>
        </w:rPr>
        <w:t>dipendente di altra P.A.</w:t>
      </w:r>
      <w:r w:rsidR="004B2DC9" w:rsidRPr="004B2DC9">
        <w:rPr>
          <w:rFonts w:asciiTheme="minorHAnsi" w:hAnsiTheme="minorHAnsi" w:cstheme="minorHAnsi"/>
          <w:i/>
          <w:i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977EFFE" w14:textId="7C4F7A6E" w:rsidR="00A50EFE" w:rsidRPr="00A50EFE" w:rsidRDefault="00E00325" w:rsidP="00252204">
      <w:pPr>
        <w:spacing w:before="120" w:after="120" w:line="276" w:lineRule="auto"/>
        <w:rPr>
          <w:rFonts w:ascii="Garamond" w:hAnsi="Garamond" w:cstheme="minorHAnsi"/>
          <w:sz w:val="24"/>
          <w:szCs w:val="24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252204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41001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48ACF27" w14:textId="77777777" w:rsidR="00A50EFE" w:rsidRDefault="00A50EFE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46469E80" w:rsidR="005547BF" w:rsidRPr="005547BF" w:rsidRDefault="005547BF" w:rsidP="0041001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A50EFE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4F79614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10012">
        <w:rPr>
          <w:rFonts w:asciiTheme="minorHAnsi" w:hAnsiTheme="minorHAnsi" w:cstheme="minorHAnsi"/>
          <w:bCs/>
          <w:sz w:val="22"/>
          <w:szCs w:val="22"/>
        </w:rPr>
        <w:t>6739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10012">
        <w:rPr>
          <w:rFonts w:asciiTheme="minorHAnsi" w:hAnsiTheme="minorHAnsi" w:cstheme="minorHAnsi"/>
          <w:bCs/>
          <w:sz w:val="22"/>
          <w:szCs w:val="22"/>
        </w:rPr>
        <w:t>21/11/2023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10012">
        <w:rPr>
          <w:rFonts w:cstheme="minorHAnsi"/>
        </w:rPr>
        <w:t>[</w:t>
      </w:r>
      <w:r w:rsidRPr="00410012">
        <w:rPr>
          <w:rFonts w:cstheme="minorHAnsi"/>
          <w:i/>
          <w:iCs/>
        </w:rPr>
        <w:t>o se sì a quali</w:t>
      </w:r>
      <w:r w:rsidRPr="00410012">
        <w:rPr>
          <w:rFonts w:cstheme="minorHAnsi"/>
        </w:rPr>
        <w:t>]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236C0D46" w:rsidR="00AA11D4" w:rsidRPr="005547BF" w:rsidRDefault="00AA11D4" w:rsidP="00410012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</w:t>
      </w:r>
      <w:r w:rsidR="00A50EFE">
        <w:rPr>
          <w:rFonts w:cstheme="minorHAnsi"/>
        </w:rPr>
        <w:t>______________</w:t>
      </w:r>
      <w:r>
        <w:rPr>
          <w:rFonts w:cstheme="minorHAnsi"/>
        </w:rPr>
        <w:t>;</w:t>
      </w:r>
    </w:p>
    <w:p w14:paraId="6DD3B8C7" w14:textId="52C71E11" w:rsidR="005547BF" w:rsidRPr="00AA11D4" w:rsidRDefault="005547BF" w:rsidP="00A50EFE">
      <w:pPr>
        <w:pStyle w:val="Comma"/>
        <w:numPr>
          <w:ilvl w:val="0"/>
          <w:numId w:val="30"/>
        </w:numPr>
        <w:spacing w:after="0" w:line="276" w:lineRule="auto"/>
        <w:ind w:left="567" w:hanging="357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1E9A9A9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100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69341" w14:textId="77777777" w:rsidR="00EF1F48" w:rsidRDefault="00EF1F48">
      <w:r>
        <w:separator/>
      </w:r>
    </w:p>
  </w:endnote>
  <w:endnote w:type="continuationSeparator" w:id="0">
    <w:p w14:paraId="3D020F23" w14:textId="77777777" w:rsidR="00EF1F48" w:rsidRDefault="00EF1F48">
      <w:r>
        <w:continuationSeparator/>
      </w:r>
    </w:p>
  </w:endnote>
  <w:endnote w:type="continuationNotice" w:id="1">
    <w:p w14:paraId="3A4F36C8" w14:textId="77777777" w:rsidR="00EF1F48" w:rsidRDefault="00EF1F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2457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38FBF5A" w:rsidR="008860A9" w:rsidRPr="00410012" w:rsidRDefault="00CF3CFC" w:rsidP="00410012">
        <w:pPr>
          <w:pStyle w:val="Pidipagina"/>
          <w:spacing w:line="240" w:lineRule="auto"/>
          <w:rPr>
            <w:sz w:val="8"/>
            <w:szCs w:val="8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81718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9B18" w14:textId="77777777" w:rsidR="00EF1F48" w:rsidRDefault="00EF1F48">
      <w:r>
        <w:separator/>
      </w:r>
    </w:p>
  </w:footnote>
  <w:footnote w:type="continuationSeparator" w:id="0">
    <w:p w14:paraId="35DEE359" w14:textId="77777777" w:rsidR="00EF1F48" w:rsidRDefault="00EF1F48">
      <w:r>
        <w:continuationSeparator/>
      </w:r>
    </w:p>
  </w:footnote>
  <w:footnote w:type="continuationNotice" w:id="1">
    <w:p w14:paraId="0ADB70DA" w14:textId="77777777" w:rsidR="00EF1F48" w:rsidRDefault="00EF1F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62496AFC" w:rsidR="00FF5433" w:rsidRPr="004B2DC9" w:rsidRDefault="00FF5433" w:rsidP="004B2DC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F1E"/>
    <w:multiLevelType w:val="hybridMultilevel"/>
    <w:tmpl w:val="C730375A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61D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04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01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AE7"/>
    <w:rsid w:val="004A68C6"/>
    <w:rsid w:val="004A70E1"/>
    <w:rsid w:val="004A7FF7"/>
    <w:rsid w:val="004B0798"/>
    <w:rsid w:val="004B1E10"/>
    <w:rsid w:val="004B2DC9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2BA7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55A"/>
    <w:rsid w:val="008B0BC2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0EFE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B1B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1F4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F7D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DE1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7E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2023-11-21T12:04:00Z</dcterms:created>
  <dcterms:modified xsi:type="dcterms:W3CDTF">2024-02-29T18:04:00Z</dcterms:modified>
</cp:coreProperties>
</file>