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6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PON PER LA SCUOLA. COMPETENZE E AMBIENTI PER L’APPRENDIMENTO 2014-2020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6" w:lineRule="auto"/>
        <w:ind w:left="0" w:right="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INFORMATIVA E RICHIESTA DI CONSENSO AL TRATTAMENTO DEI DATI PERSONALI AI SENSI DEL REGOLAMENTO UE 2016/679 - REGOLAMENTO GENERALE PER LA PROTEZIONE DEI DATI (GDPR) E DEL D.LGS. 30 GIUGNO 2003 N. 196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
        </w:tabs>
        <w:spacing w:after="0" w:before="0" w:line="240" w:lineRule="auto"/>
        <w:ind w:left="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INTRODUZIONE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2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L’Istituto Nazionale di Documentazione, Innovazione e Ricerca Educativa (di seguito INDIRE) è ente di ricerca di diritto pubblico e come tale, fin dalla sua istituzione, accompagna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95" name="image21.jpg"/>
            <a:graphic>
              <a:graphicData uri="http://schemas.openxmlformats.org/drawingml/2006/picture">
                <pic:pic>
                  <pic:nvPicPr>
                    <pic:cNvPr id="0" name="image21.jpg"/>
                    <pic:cNvPicPr preferRelativeResize="0"/>
                  </pic:nvPicPr>
                  <pic:blipFill>
                    <a:blip r:embed="rId7"/>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evoluzione del sistema scolastico italiano, investendo in formazione e innovazione e sostenendo i processi di miglioramento della scuola.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2" w:lineRule="auto"/>
        <w:ind w:left="0" w:right="20" w:firstLine="1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Nell’ambito della programmazione dei Fondi Strutturali Europei 2014/2020 è stato attivato il progetto “PON per la scuola. Competenze e ambienti per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97" name="image26.jpg"/>
            <a:graphic>
              <a:graphicData uri="http://schemas.openxmlformats.org/drawingml/2006/picture">
                <pic:pic>
                  <pic:nvPicPr>
                    <pic:cNvPr id="0" name="image26.jpg"/>
                    <pic:cNvPicPr preferRelativeResize="0"/>
                  </pic:nvPicPr>
                  <pic:blipFill>
                    <a:blip r:embed="rId8"/>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2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suddetta piattaforma gestionale raccoglie tutti i dati di studenti, personale scolastico, esperti e adulti che, a vario titolo, partecipano alle attività del Progetto.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8" w:lineRule="auto"/>
        <w:ind w:left="2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Tutti i dati personali sono raccolti e trattati nel rispetto delle leggi nazionali e dell'UE sulla tutela dei dati.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9" w:lineRule="auto"/>
        <w:ind w:left="2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 ricorda che dal punto di vista operativo, il consenso esplicito raccolto precedentemente al 25 maggio 2018 resta valido.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2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presente informativa è resa al fine di acquisire il consenso esplicito al trattamento dei dati personali per aderire all’iniziativa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4610" cy="55880"/>
            <wp:effectExtent b="0" l="0" r="0" t="0"/>
            <wp:docPr id="1096" name="image20.jpg"/>
            <a:graphic>
              <a:graphicData uri="http://schemas.openxmlformats.org/drawingml/2006/picture">
                <pic:pic>
                  <pic:nvPicPr>
                    <pic:cNvPr id="0" name="image20.jpg"/>
                    <pic:cNvPicPr preferRelativeResize="0"/>
                  </pic:nvPicPr>
                  <pic:blipFill>
                    <a:blip r:embed="rId9"/>
                    <a:srcRect b="0" l="0" r="0" t="0"/>
                    <a:stretch>
                      <a:fillRect/>
                    </a:stretch>
                  </pic:blipFill>
                  <pic:spPr>
                    <a:xfrm>
                      <a:off x="0" y="0"/>
                      <a:ext cx="5461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Programma Operativo Nazionale Per la Scuola-competenze e ambienti per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99" name="image23.jpg"/>
            <a:graphic>
              <a:graphicData uri="http://schemas.openxmlformats.org/drawingml/2006/picture">
                <pic:pic>
                  <pic:nvPicPr>
                    <pic:cNvPr id="0" name="image23.jpg"/>
                    <pic:cNvPicPr preferRelativeResize="0"/>
                  </pic:nvPicPr>
                  <pic:blipFill>
                    <a:blip r:embed="rId10"/>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apprendimento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97155" cy="37465"/>
            <wp:effectExtent b="0" l="0" r="0" t="0"/>
            <wp:docPr id="1098" name="image25.jpg"/>
            <a:graphic>
              <a:graphicData uri="http://schemas.openxmlformats.org/drawingml/2006/picture">
                <pic:pic>
                  <pic:nvPicPr>
                    <pic:cNvPr id="0" name="image25.jpg"/>
                    <pic:cNvPicPr preferRelativeResize="0"/>
                  </pic:nvPicPr>
                  <pic:blipFill>
                    <a:blip r:embed="rId11"/>
                    <a:srcRect b="0" l="0" r="0" t="0"/>
                    <a:stretch>
                      <a:fillRect/>
                    </a:stretch>
                  </pic:blipFill>
                  <pic:spPr>
                    <a:xfrm>
                      <a:off x="0" y="0"/>
                      <a:ext cx="97155" cy="3746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Programmazione 2014-2020</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5880" cy="55880"/>
            <wp:effectExtent b="0" l="0" r="0" t="0"/>
            <wp:docPr id="1101" name="image28.jpg"/>
            <a:graphic>
              <a:graphicData uri="http://schemas.openxmlformats.org/drawingml/2006/picture">
                <pic:pic>
                  <pic:nvPicPr>
                    <pic:cNvPr id="0" name="image28.jpg"/>
                    <pic:cNvPicPr preferRelativeResize="0"/>
                  </pic:nvPicPr>
                  <pic:blipFill>
                    <a:blip r:embed="rId12"/>
                    <a:srcRect b="0" l="0" r="0" t="0"/>
                    <a:stretch>
                      <a:fillRect/>
                    </a:stretch>
                  </pic:blipFill>
                  <pic:spPr>
                    <a:xfrm>
                      <a:off x="0" y="0"/>
                      <a:ext cx="55880" cy="5588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
        </w:tabs>
        <w:spacing w:after="0" w:before="0" w:line="240" w:lineRule="auto"/>
        <w:ind w:left="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tab/>
        <w:t xml:space="preserve">DEFINIZIONI (cfr. GDPR art. 4)</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0" w:right="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Ai sensi degli articoli 13 e 14 del Regolamento UE 2016/679 e dell’articolo 13 del D. Lgs. 196/2003, pertanto, si forniscono le seguenti informazioni:</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78"/>
        </w:tabs>
        <w:spacing w:after="0" w:before="0" w:line="272" w:lineRule="auto"/>
        <w:ind w:left="380" w:right="60" w:hanging="36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L’interessato è una qualunque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4610" cy="55880"/>
            <wp:effectExtent b="0" l="0" r="0" t="0"/>
            <wp:docPr id="1100" name="image24.jpg"/>
            <a:graphic>
              <a:graphicData uri="http://schemas.openxmlformats.org/drawingml/2006/picture">
                <pic:pic>
                  <pic:nvPicPr>
                    <pic:cNvPr id="0" name="image24.jpg"/>
                    <pic:cNvPicPr preferRelativeResize="0"/>
                  </pic:nvPicPr>
                  <pic:blipFill>
                    <a:blip r:embed="rId13"/>
                    <a:srcRect b="0" l="0" r="0" t="0"/>
                    <a:stretch>
                      <a:fillRect/>
                    </a:stretch>
                  </pic:blipFill>
                  <pic:spPr>
                    <a:xfrm>
                      <a:off x="0" y="0"/>
                      <a:ext cx="5461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persona fisica</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5880" cy="55880"/>
            <wp:effectExtent b="0" l="0" r="0" t="0"/>
            <wp:docPr id="1103" name="image27.jpg"/>
            <a:graphic>
              <a:graphicData uri="http://schemas.openxmlformats.org/drawingml/2006/picture">
                <pic:pic>
                  <pic:nvPicPr>
                    <pic:cNvPr id="0" name="image27.jpg"/>
                    <pic:cNvPicPr preferRelativeResize="0"/>
                  </pic:nvPicPr>
                  <pic:blipFill>
                    <a:blip r:embed="rId14"/>
                    <a:srcRect b="0" l="0" r="0" t="0"/>
                    <a:stretch>
                      <a:fillRect/>
                    </a:stretch>
                  </pic:blipFill>
                  <pic:spPr>
                    <a:xfrm>
                      <a:off x="0" y="0"/>
                      <a:ext cx="5588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residente in uno Stato Membro dell’Unione Europea identificata o identificabile attraverso i propri dati personali.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87"/>
        </w:tabs>
        <w:spacing w:after="0" w:before="0" w:line="287" w:lineRule="auto"/>
        <w:ind w:left="380"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sidDel="00000000" w:rsidR="00000000" w:rsidRPr="00000000">
        <w:rPr>
          <w:rtl w:val="0"/>
        </w:rPr>
      </w:r>
    </w:p>
    <w:bookmarkStart w:colFirst="0" w:colLast="0" w:name="bookmark=id.gjdgxs" w:id="0"/>
    <w:bookmarkEnd w:id="0"/>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9" w:lineRule="auto"/>
        <w:ind w:left="370" w:right="6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dati personali inseriti nella sezione Anagrafica del sito GPU 2014-2020 sono consultabili all’indirizzo:</w:t>
      </w:r>
      <w:r w:rsidDel="00000000" w:rsidR="00000000" w:rsidRPr="00000000">
        <w:rPr>
          <w:rFonts w:ascii="Arial" w:cs="Arial" w:eastAsia="Arial" w:hAnsi="Arial"/>
          <w:b w:val="1"/>
          <w:i w:val="0"/>
          <w:smallCaps w:val="0"/>
          <w:strike w:val="0"/>
          <w:color w:val="525d66"/>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http://pon20142020.indire.it/classes/common/ELENCO_DATI_PRIVACY.pdf</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53"/>
        </w:tabs>
        <w:spacing w:after="0" w:before="0" w:line="289" w:lineRule="auto"/>
        <w:ind w:left="370"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Categorie particolari di dati personali sono quei dati in grado di rilevare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102" name="image29.jpg"/>
            <a:graphic>
              <a:graphicData uri="http://schemas.openxmlformats.org/drawingml/2006/picture">
                <pic:pic>
                  <pic:nvPicPr>
                    <pic:cNvPr id="0" name="image29.jpg"/>
                    <pic:cNvPicPr preferRelativeResize="0"/>
                  </pic:nvPicPr>
                  <pic:blipFill>
                    <a:blip r:embed="rId15"/>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origine razziale o etnica, le opinioni politiche, le convinzioni religiose o filosofiche, o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106" name="image31.jpg"/>
            <a:graphic>
              <a:graphicData uri="http://schemas.openxmlformats.org/drawingml/2006/picture">
                <pic:pic>
                  <pic:nvPicPr>
                    <pic:cNvPr id="0" name="image31.jpg"/>
                    <pic:cNvPicPr preferRelativeResize="0"/>
                  </pic:nvPicPr>
                  <pic:blipFill>
                    <a:blip r:embed="rId16"/>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25d6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79"/>
        </w:tabs>
        <w:spacing w:after="0" w:before="0" w:line="297" w:lineRule="auto"/>
        <w:ind w:left="370" w:right="2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Consenso dell’interessato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86360" cy="116840"/>
            <wp:effectExtent b="0" l="0" r="0" t="0"/>
            <wp:docPr id="1104" name="image22.jpg"/>
            <a:graphic>
              <a:graphicData uri="http://schemas.openxmlformats.org/drawingml/2006/picture">
                <pic:pic>
                  <pic:nvPicPr>
                    <pic:cNvPr id="0" name="image22.jpg"/>
                    <pic:cNvPicPr preferRelativeResize="0"/>
                  </pic:nvPicPr>
                  <pic:blipFill>
                    <a:blip r:embed="rId17"/>
                    <a:srcRect b="0" l="0" r="0" t="0"/>
                    <a:stretch>
                      <a:fillRect/>
                    </a:stretch>
                  </pic:blipFill>
                  <pic:spPr>
                    <a:xfrm>
                      <a:off x="0" y="0"/>
                      <a:ext cx="86360" cy="11684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67"/>
        </w:tabs>
        <w:spacing w:after="0" w:before="0" w:line="273" w:lineRule="auto"/>
        <w:ind w:left="370" w:right="0" w:hanging="36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Trattamento è qualunque operazione automatica o manuale effettuata sui dati personali o particolari che consenta l’identificazione dell’interessato. Qualora il titolare del trattamento possa dimostrare di non essere in grado di identificare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105" name="image26.jpg"/>
            <a:graphic>
              <a:graphicData uri="http://schemas.openxmlformats.org/drawingml/2006/picture">
                <pic:pic>
                  <pic:nvPicPr>
                    <pic:cNvPr id="0" name="image26.jpg"/>
                    <pic:cNvPicPr preferRelativeResize="0"/>
                  </pic:nvPicPr>
                  <pic:blipFill>
                    <a:blip r:embed="rId8"/>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interessato, non è necessario acquisire il consenso e non si applicano gli articoli da 15 a 20 del Regolamento.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29"/>
        </w:tabs>
        <w:spacing w:after="0" w:before="0" w:line="240" w:lineRule="auto"/>
        <w:ind w:left="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tab/>
        <w:t xml:space="preserve">TITOLARE E RESPONSABILI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70"/>
        </w:tabs>
        <w:spacing w:after="0" w:before="0" w:line="240" w:lineRule="auto"/>
        <w:ind w:left="370" w:right="0" w:hanging="36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Titolare del trattamento dei dati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87630" cy="120015"/>
            <wp:effectExtent b="0" l="0" r="0" t="0"/>
            <wp:docPr id="1107" name="image32.jpg"/>
            <a:graphic>
              <a:graphicData uri="http://schemas.openxmlformats.org/drawingml/2006/picture">
                <pic:pic>
                  <pic:nvPicPr>
                    <pic:cNvPr id="0" name="image32.jpg"/>
                    <pic:cNvPicPr preferRelativeResize="0"/>
                  </pic:nvPicPr>
                  <pic:blipFill>
                    <a:blip r:embed="rId18"/>
                    <a:srcRect b="0" l="0" r="0" t="0"/>
                    <a:stretch>
                      <a:fillRect/>
                    </a:stretch>
                  </pic:blipFill>
                  <pic:spPr>
                    <a:xfrm>
                      <a:off x="0" y="0"/>
                      <a:ext cx="87630" cy="12001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99999999999994" w:lineRule="auto"/>
        <w:ind w:left="370" w:right="2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Ministero dell’Istruzione, dell’Università e della Ricerca - Dipartimento per la Programmazione e Gestione delle Risorse Umane, Finanziarie e Strumentali - Autori</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123190" cy="116840"/>
            <wp:effectExtent b="0" l="0" r="0" t="0"/>
            <wp:docPr id="1108" name="image30.jpg"/>
            <a:graphic>
              <a:graphicData uri="http://schemas.openxmlformats.org/drawingml/2006/picture">
                <pic:pic>
                  <pic:nvPicPr>
                    <pic:cNvPr id="0" name="image30.jpg"/>
                    <pic:cNvPicPr preferRelativeResize="0"/>
                  </pic:nvPicPr>
                  <pic:blipFill>
                    <a:blip r:embed="rId19"/>
                    <a:srcRect b="0" l="0" r="0" t="0"/>
                    <a:stretch>
                      <a:fillRect/>
                    </a:stretch>
                  </pic:blipFill>
                  <pic:spPr>
                    <a:xfrm>
                      <a:off x="0" y="0"/>
                      <a:ext cx="123190" cy="11684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di Gestione dei Programmi Operativi finanziati con i Fondi Strutturali Europei, Viale Trastevere 76/a Roma, Italia (nel seguito MIUR).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50"/>
        </w:tabs>
        <w:spacing w:after="0" w:before="0" w:line="240" w:lineRule="auto"/>
        <w:ind w:left="350" w:right="0" w:hanging="34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Responsabile del Trattamento dei dati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87630" cy="120015"/>
            <wp:effectExtent b="0" l="0" r="0" t="0"/>
            <wp:docPr id="1109" name="image32.jpg"/>
            <a:graphic>
              <a:graphicData uri="http://schemas.openxmlformats.org/drawingml/2006/picture">
                <pic:pic>
                  <pic:nvPicPr>
                    <pic:cNvPr id="0" name="image32.jpg"/>
                    <pic:cNvPicPr preferRelativeResize="0"/>
                  </pic:nvPicPr>
                  <pic:blipFill>
                    <a:blip r:embed="rId18"/>
                    <a:srcRect b="0" l="0" r="0" t="0"/>
                    <a:stretch>
                      <a:fillRect/>
                    </a:stretch>
                  </pic:blipFill>
                  <pic:spPr>
                    <a:xfrm>
                      <a:off x="0" y="0"/>
                      <a:ext cx="87630" cy="12001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370" w:right="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INDIRE, Istituto Nazionale per la Documentazione e la Ricerca Educativa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97155" cy="37465"/>
            <wp:effectExtent b="0" l="0" r="0" t="0"/>
            <wp:docPr id="1110" name="image25.jpg"/>
            <a:graphic>
              <a:graphicData uri="http://schemas.openxmlformats.org/drawingml/2006/picture">
                <pic:pic>
                  <pic:nvPicPr>
                    <pic:cNvPr id="0" name="image25.jpg"/>
                    <pic:cNvPicPr preferRelativeResize="0"/>
                  </pic:nvPicPr>
                  <pic:blipFill>
                    <a:blip r:embed="rId11"/>
                    <a:srcRect b="0" l="0" r="0" t="0"/>
                    <a:stretch>
                      <a:fillRect/>
                    </a:stretch>
                  </pic:blipFill>
                  <pic:spPr>
                    <a:xfrm>
                      <a:off x="0" y="0"/>
                      <a:ext cx="97155" cy="3746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Via Michelangelo Buonarroti, 10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97155" cy="37465"/>
            <wp:effectExtent b="0" l="0" r="0" t="0"/>
            <wp:docPr id="1111" name="image25.jpg"/>
            <a:graphic>
              <a:graphicData uri="http://schemas.openxmlformats.org/drawingml/2006/picture">
                <pic:pic>
                  <pic:nvPicPr>
                    <pic:cNvPr id="0" name="image25.jpg"/>
                    <pic:cNvPicPr preferRelativeResize="0"/>
                  </pic:nvPicPr>
                  <pic:blipFill>
                    <a:blip r:embed="rId11"/>
                    <a:srcRect b="0" l="0" r="0" t="0"/>
                    <a:stretch>
                      <a:fillRect/>
                    </a:stretch>
                  </pic:blipFill>
                  <pic:spPr>
                    <a:xfrm>
                      <a:off x="0" y="0"/>
                      <a:ext cx="97155" cy="3746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50122 Firenze, Italia</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70"/>
        </w:tabs>
        <w:spacing w:after="0" w:before="0" w:line="240" w:lineRule="auto"/>
        <w:ind w:left="370" w:right="0" w:hanging="3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Responsabile della Protezione dei Dati (Data Protection Officer, nel seguito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4610" cy="55880"/>
            <wp:effectExtent b="0" l="0" r="0" t="0"/>
            <wp:docPr id="1112" name="image35.jpg"/>
            <a:graphic>
              <a:graphicData uri="http://schemas.openxmlformats.org/drawingml/2006/picture">
                <pic:pic>
                  <pic:nvPicPr>
                    <pic:cNvPr id="0" name="image35.jpg"/>
                    <pic:cNvPicPr preferRelativeResize="0"/>
                  </pic:nvPicPr>
                  <pic:blipFill>
                    <a:blip r:embed="rId20"/>
                    <a:srcRect b="0" l="0" r="0" t="0"/>
                    <a:stretch>
                      <a:fillRect/>
                    </a:stretch>
                  </pic:blipFill>
                  <pic:spPr>
                    <a:xfrm>
                      <a:off x="0" y="0"/>
                      <a:ext cx="5461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DPO</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5880" cy="55880"/>
            <wp:effectExtent b="0" l="0" r="0" t="0"/>
            <wp:docPr id="1113" name="image33.jpg"/>
            <a:graphic>
              <a:graphicData uri="http://schemas.openxmlformats.org/drawingml/2006/picture">
                <pic:pic>
                  <pic:nvPicPr>
                    <pic:cNvPr id="0" name="image33.jpg"/>
                    <pic:cNvPicPr preferRelativeResize="0"/>
                  </pic:nvPicPr>
                  <pic:blipFill>
                    <a:blip r:embed="rId21"/>
                    <a:srcRect b="0" l="0" r="0" t="0"/>
                    <a:stretch>
                      <a:fillRect/>
                    </a:stretch>
                  </pic:blipFill>
                  <pic:spPr>
                    <a:xfrm>
                      <a:off x="0" y="0"/>
                      <a:ext cx="5588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9" w:lineRule="auto"/>
        <w:ind w:left="370" w:right="20" w:firstLine="0"/>
        <w:jc w:val="both"/>
        <w:rPr>
          <w:rFonts w:ascii="Arial" w:cs="Arial" w:eastAsia="Arial" w:hAnsi="Arial"/>
          <w:b w:val="0"/>
          <w:i w:val="0"/>
          <w:smallCaps w:val="0"/>
          <w:strike w:val="0"/>
          <w:color w:val="0000ff"/>
          <w:sz w:val="19"/>
          <w:szCs w:val="19"/>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Ai sensi dell'articolo 37 del Regolamento (UE) 2016/679 del Parlamento Europeo e del Consiglio del 27 aprile 2016, il Titolare del Trattamento (MIUR) ha nominato un proprio DPO i cui compiti e recapiti sono pubblicati all’indirizzo</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ff"/>
          <w:sz w:val="19"/>
          <w:szCs w:val="19"/>
          <w:u w:val="single"/>
          <w:shd w:fill="auto" w:val="clear"/>
          <w:vertAlign w:val="baseline"/>
          <w:rtl w:val="0"/>
        </w:rPr>
        <w:t xml:space="preserve">http://www.miur.gov.it/web/guest/altri-contenuti-protezione-dei-dati-personali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1" w:lineRule="auto"/>
        <w:ind w:left="370" w:right="40" w:firstLine="0"/>
        <w:jc w:val="both"/>
        <w:rPr>
          <w:rFonts w:ascii="Arial" w:cs="Arial" w:eastAsia="Arial" w:hAnsi="Arial"/>
          <w:b w:val="0"/>
          <w:i w:val="0"/>
          <w:smallCaps w:val="0"/>
          <w:strike w:val="0"/>
          <w:color w:val="0000ff"/>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Allo stesso modo, il Responsabile del Trattamento (INDIRE) ha nominato un proprio DPO, domiciliato per la carica nella sede legale INDIRE, i cui recapiti sono pubblicati all’indirizzo </w:t>
      </w:r>
      <w:r w:rsidDel="00000000" w:rsidR="00000000" w:rsidRPr="00000000">
        <w:rPr>
          <w:rFonts w:ascii="Arial" w:cs="Arial" w:eastAsia="Arial" w:hAnsi="Arial"/>
          <w:b w:val="1"/>
          <w:i w:val="0"/>
          <w:smallCaps w:val="0"/>
          <w:strike w:val="0"/>
          <w:color w:val="0000ff"/>
          <w:sz w:val="18"/>
          <w:szCs w:val="18"/>
          <w:u w:val="single"/>
          <w:shd w:fill="auto" w:val="clear"/>
          <w:vertAlign w:val="baseline"/>
          <w:rtl w:val="0"/>
        </w:rPr>
        <w:t xml:space="preserve">http://www.indire.it/privacy/</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tabs>
          <w:tab w:val="left" w:pos="370"/>
        </w:tabs>
        <w:spacing w:after="0" w:before="0" w:line="240" w:lineRule="auto"/>
        <w:ind w:left="370" w:right="0" w:hanging="35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FINALITA</w:t>
      </w: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114300" distR="114300">
            <wp:extent cx="45085" cy="64770"/>
            <wp:effectExtent b="0" l="0" r="0" t="0"/>
            <wp:docPr id="1115" name="image34.jpg"/>
            <a:graphic>
              <a:graphicData uri="http://schemas.openxmlformats.org/drawingml/2006/picture">
                <pic:pic>
                  <pic:nvPicPr>
                    <pic:cNvPr id="0" name="image34.jpg"/>
                    <pic:cNvPicPr preferRelativeResize="0"/>
                  </pic:nvPicPr>
                  <pic:blipFill>
                    <a:blip r:embed="rId22"/>
                    <a:srcRect b="0" l="0" r="0" t="0"/>
                    <a:stretch>
                      <a:fillRect/>
                    </a:stretch>
                  </pic:blipFill>
                  <pic:spPr>
                    <a:xfrm>
                      <a:off x="0" y="0"/>
                      <a:ext cx="45085" cy="64770"/>
                    </a:xfrm>
                    <a:prstGeom prst="rect"/>
                    <a:ln/>
                  </pic:spPr>
                </pic:pic>
              </a:graphicData>
            </a:graphic>
          </wp:inline>
        </w:draw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DELLA RACCOLTA DATI, LORO UTILIZZO, E PERIODO DI CONSERVAZIONE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pos="382"/>
        </w:tabs>
        <w:spacing w:after="0" w:before="0" w:line="274" w:lineRule="auto"/>
        <w:ind w:left="370"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pos="386"/>
        </w:tabs>
        <w:spacing w:after="0" w:before="0" w:line="268" w:lineRule="auto"/>
        <w:ind w:left="370" w:right="20" w:hanging="3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 informazioni personali richieste e il conseguente trattamento hanno pertanto le seguenti finalità:</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2" w:lineRule="auto"/>
        <w:ind w:left="710" w:right="40" w:firstLine="1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consentire lo svolgimento delle attività scolastiche aggiuntive erogate presso la scuola nell’ambito del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4610" cy="55880"/>
            <wp:effectExtent b="0" l="0" r="0" t="0"/>
            <wp:docPr id="1086" name="image15.jpg"/>
            <a:graphic>
              <a:graphicData uri="http://schemas.openxmlformats.org/drawingml/2006/picture">
                <pic:pic>
                  <pic:nvPicPr>
                    <pic:cNvPr id="0" name="image15.jpg"/>
                    <pic:cNvPicPr preferRelativeResize="0"/>
                  </pic:nvPicPr>
                  <pic:blipFill>
                    <a:blip r:embed="rId23"/>
                    <a:srcRect b="0" l="0" r="0" t="0"/>
                    <a:stretch>
                      <a:fillRect/>
                    </a:stretch>
                  </pic:blipFill>
                  <pic:spPr>
                    <a:xfrm>
                      <a:off x="0" y="0"/>
                      <a:ext cx="54610"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PON per la scuola. Competenze e ambienti per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87" name="image16.jpg"/>
            <a:graphic>
              <a:graphicData uri="http://schemas.openxmlformats.org/drawingml/2006/picture">
                <pic:pic>
                  <pic:nvPicPr>
                    <pic:cNvPr id="0" name="image16.jpg"/>
                    <pic:cNvPicPr preferRelativeResize="0"/>
                  </pic:nvPicPr>
                  <pic:blipFill>
                    <a:blip r:embed="rId24"/>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apprendimento 2014-2020</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55880" cy="55880"/>
            <wp:effectExtent b="0" l="0" r="0" t="0"/>
            <wp:docPr id="1088" name="image19.jpg"/>
            <a:graphic>
              <a:graphicData uri="http://schemas.openxmlformats.org/drawingml/2006/picture">
                <pic:pic>
                  <pic:nvPicPr>
                    <pic:cNvPr id="0" name="image19.jpg"/>
                    <pic:cNvPicPr preferRelativeResize="0"/>
                  </pic:nvPicPr>
                  <pic:blipFill>
                    <a:blip r:embed="rId25"/>
                    <a:srcRect b="0" l="0" r="0" t="0"/>
                    <a:stretch>
                      <a:fillRect/>
                    </a:stretch>
                  </pic:blipFill>
                  <pic:spPr>
                    <a:xfrm>
                      <a:off x="0" y="0"/>
                      <a:ext cx="55880" cy="5588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227965</wp:posOffset>
            </wp:positionH>
            <wp:positionV relativeFrom="paragraph">
              <wp:posOffset>-286384</wp:posOffset>
            </wp:positionV>
            <wp:extent cx="64770" cy="55880"/>
            <wp:effectExtent b="0" l="0" r="0" t="0"/>
            <wp:wrapNone/>
            <wp:docPr id="1077"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2" w:lineRule="auto"/>
        <w:ind w:left="710" w:right="1300" w:firstLine="1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consentire l’erogazione dei servizi informatici richiesti per la partecipazione all’iniziativa permettere le finalità istituzionali dell’INDIRE;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227965</wp:posOffset>
            </wp:positionH>
            <wp:positionV relativeFrom="paragraph">
              <wp:posOffset>-298449</wp:posOffset>
            </wp:positionV>
            <wp:extent cx="64770" cy="55880"/>
            <wp:effectExtent b="0" l="0" r="0" t="0"/>
            <wp:wrapNone/>
            <wp:docPr id="1078"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-121919</wp:posOffset>
            </wp:positionV>
            <wp:extent cx="64770" cy="55880"/>
            <wp:effectExtent b="0" l="0" r="0" t="0"/>
            <wp:wrapNone/>
            <wp:docPr id="1079"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6" w:lineRule="auto"/>
        <w:ind w:left="710" w:right="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adempiere agli eventuali obblighi previsti dalla legge, da un regolamento, dalla normativa comunitaria o da un ordine dell’Autorità di Gestione, nonché per esercitare i diritti del Titolare del trattamento garantire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89" name="image12.jpg"/>
            <a:graphic>
              <a:graphicData uri="http://schemas.openxmlformats.org/drawingml/2006/picture">
                <pic:pic>
                  <pic:nvPicPr>
                    <pic:cNvPr id="0" name="image12.jpg"/>
                    <pic:cNvPicPr preferRelativeResize="0"/>
                  </pic:nvPicPr>
                  <pic:blipFill>
                    <a:blip r:embed="rId27"/>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adempimento di obblighi contrattuali da parte del Responsabile del Trattamento.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-467993</wp:posOffset>
            </wp:positionV>
            <wp:extent cx="64770" cy="55880"/>
            <wp:effectExtent b="0" l="0" r="0" t="0"/>
            <wp:wrapNone/>
            <wp:docPr id="1080"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-120649</wp:posOffset>
            </wp:positionV>
            <wp:extent cx="64770" cy="55880"/>
            <wp:effectExtent b="0" l="0" r="0" t="0"/>
            <wp:wrapNone/>
            <wp:docPr id="1081"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06"/>
        </w:tabs>
        <w:spacing w:after="0" w:before="0" w:line="293.00000000000006" w:lineRule="auto"/>
        <w:ind w:left="370" w:right="2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82"/>
        </w:tabs>
        <w:spacing w:after="0" w:before="0" w:line="294" w:lineRule="auto"/>
        <w:ind w:left="370" w:right="2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w:t>
      </w:r>
      <w:bookmarkStart w:colFirst="0" w:colLast="0" w:name="bookmark=id.30j0zll" w:id="1"/>
      <w:bookmarkEnd w:id="1"/>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dati su supporto cartaceo o informatico per il numero di anni definito dalle normative UE e nazionali vigenti in materia di conservazione della documentazione amministrativa e contabile.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75"/>
        </w:tabs>
        <w:spacing w:after="0" w:before="0" w:line="272"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consenso al trattamento dei dati </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87630" cy="120015"/>
            <wp:effectExtent b="0" l="0" r="0" t="0"/>
            <wp:docPr id="1090" name="image13.jpg"/>
            <a:graphic>
              <a:graphicData uri="http://schemas.openxmlformats.org/drawingml/2006/picture">
                <pic:pic>
                  <pic:nvPicPr>
                    <pic:cNvPr id="0" name="image13.jpg"/>
                    <pic:cNvPicPr preferRelativeResize="0"/>
                  </pic:nvPicPr>
                  <pic:blipFill>
                    <a:blip r:embed="rId28"/>
                    <a:srcRect b="0" l="0" r="0" t="0"/>
                    <a:stretch>
                      <a:fillRect/>
                    </a:stretch>
                  </pic:blipFill>
                  <pic:spPr>
                    <a:xfrm>
                      <a:off x="0" y="0"/>
                      <a:ext cx="87630" cy="12001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facoltativo, ma il mancato conferimento comporta l’impossibilità per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45085" cy="64770"/>
            <wp:effectExtent b="0" l="0" r="0" t="0"/>
            <wp:docPr id="1074" name="image5.jpg"/>
            <a:graphic>
              <a:graphicData uri="http://schemas.openxmlformats.org/drawingml/2006/picture">
                <pic:pic>
                  <pic:nvPicPr>
                    <pic:cNvPr id="0" name="image5.jpg"/>
                    <pic:cNvPicPr preferRelativeResize="0"/>
                  </pic:nvPicPr>
                  <pic:blipFill>
                    <a:blip r:embed="rId29"/>
                    <a:srcRect b="0" l="0" r="0" t="0"/>
                    <a:stretch>
                      <a:fillRect/>
                    </a:stretch>
                  </pic:blipFill>
                  <pic:spPr>
                    <a:xfrm>
                      <a:off x="0" y="0"/>
                      <a:ext cx="45085" cy="6477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interessato di partecipare alle attività formative del Progetto, in quanto le attività non potranno essere rendicontate dalla scuola come quota parte dei costi di gestione.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52"/>
        </w:tabs>
        <w:spacing w:after="0" w:before="0" w:line="273" w:lineRule="auto"/>
        <w:ind w:left="365" w:right="2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86"/>
        </w:tabs>
        <w:spacing w:after="0" w:before="0" w:line="270"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trattamento non ha ad oggetto dati personali particolari. Pertanto nelle parti dei questionari che consentono risposte libere non devono essere inserite le tipologie di dati descritte al punto 2.e della presente informativa.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76"/>
        </w:tabs>
        <w:spacing w:after="0" w:before="0" w:line="299"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45" w:right="0" w:hanging="34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Non vengono eseguiti trattamenti di profilazione dei dati personali conferiti.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45" w:right="0" w:hanging="34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TRASFERIMENTO DEI DATI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374"/>
        </w:tabs>
        <w:spacing w:after="0" w:before="0" w:line="298"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365"/>
        </w:tabs>
        <w:spacing w:after="0" w:before="0" w:line="240" w:lineRule="auto"/>
        <w:ind w:left="365" w:right="0" w:hanging="36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Attualmente non è previsto nessun trasferimento dei dati personali verso Paesi ExtraUE.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DIRITTI DI PROTEZIONE DEI DATI</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5"/>
        </w:tabs>
        <w:spacing w:after="0" w:before="0" w:line="240" w:lineRule="auto"/>
        <w:ind w:left="365" w:right="0" w:hanging="36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ogni momento Lei potrà esercitare i Suoi diritti nei confronti del Titolare del trattamento ai sensi dell’art.</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 del D. Lgs. 196/2003 e degli artt. 15-23 del Regolamento UE 2016/679, ovvero i diritti di:</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accesso ai dati personali;</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-96519</wp:posOffset>
            </wp:positionV>
            <wp:extent cx="64770" cy="55880"/>
            <wp:effectExtent b="0" l="0" r="0" t="0"/>
            <wp:wrapNone/>
            <wp:docPr id="1061"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1" w:lineRule="auto"/>
        <w:ind w:left="725" w:right="292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rettifica degli stessi quando siano stati trascritti in modo errato; aggiornamento e/o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75" name="image7.jpg"/>
            <a:graphic>
              <a:graphicData uri="http://schemas.openxmlformats.org/drawingml/2006/picture">
                <pic:pic>
                  <pic:nvPicPr>
                    <pic:cNvPr id="0" name="image7.jpg"/>
                    <pic:cNvPicPr preferRelativeResize="0"/>
                  </pic:nvPicPr>
                  <pic:blipFill>
                    <a:blip r:embed="rId31"/>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integrazione dei propri dati quando siano variati; richiesta al Titolare la trasformazione in forma anonima o il blocco; richiesta al Titolare la cancellazione o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76" name="image7.jpg"/>
            <a:graphic>
              <a:graphicData uri="http://schemas.openxmlformats.org/drawingml/2006/picture">
                <pic:pic>
                  <pic:nvPicPr>
                    <pic:cNvPr id="0" name="image7.jpg"/>
                    <pic:cNvPicPr preferRelativeResize="0"/>
                  </pic:nvPicPr>
                  <pic:blipFill>
                    <a:blip r:embed="rId31"/>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oblio a seconda dei casi;</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-658494</wp:posOffset>
            </wp:positionV>
            <wp:extent cx="64770" cy="55880"/>
            <wp:effectExtent b="0" l="0" r="0" t="0"/>
            <wp:wrapNone/>
            <wp:docPr id="1067"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-485139</wp:posOffset>
            </wp:positionV>
            <wp:extent cx="64770" cy="55880"/>
            <wp:effectExtent b="0" l="0" r="0" t="0"/>
            <wp:wrapNone/>
            <wp:docPr id="1069"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-306704</wp:posOffset>
            </wp:positionV>
            <wp:extent cx="64770" cy="55880"/>
            <wp:effectExtent b="0" l="0" r="0" t="0"/>
            <wp:wrapNone/>
            <wp:docPr id="1070"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-129539</wp:posOffset>
            </wp:positionV>
            <wp:extent cx="64770" cy="55880"/>
            <wp:effectExtent b="0" l="0" r="0" t="0"/>
            <wp:wrapNone/>
            <wp:docPr id="1071"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2" w:lineRule="auto"/>
        <w:ind w:left="725" w:right="60" w:hanging="10.99999999999994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richiesta al Titolare di eseguire una limitazione del trattamento (ad es. perché alcuni dati ritenuti in eccesso rispetto alle finalità da espletare);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-286384</wp:posOffset>
            </wp:positionV>
            <wp:extent cx="64770" cy="55880"/>
            <wp:effectExtent b="0" l="0" r="0" t="0"/>
            <wp:wrapNone/>
            <wp:docPr id="1072"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725" w:right="60" w:hanging="5.99999999999994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richiesta al Titolare della portabilità nel senso di trasferire i propri dati ad altro Titolare senza aggravi o spese a carico dell’interessato;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-280034</wp:posOffset>
            </wp:positionV>
            <wp:extent cx="64770" cy="55880"/>
            <wp:effectExtent b="0" l="0" r="0" t="0"/>
            <wp:wrapNone/>
            <wp:docPr id="1073"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opporsi al trattamento per motivi legittimi;</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-96519</wp:posOffset>
            </wp:positionV>
            <wp:extent cx="64770" cy="55880"/>
            <wp:effectExtent b="0" l="0" r="0" t="0"/>
            <wp:wrapNone/>
            <wp:docPr id="1092"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725" w:right="60" w:hanging="10.99999999999994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revocare il consenso in qualsiasi momento senza pregiudicare la licei</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124460" cy="116840"/>
            <wp:effectExtent b="0" l="0" r="0" t="0"/>
            <wp:docPr id="1062" name="image3.jpg"/>
            <a:graphic>
              <a:graphicData uri="http://schemas.openxmlformats.org/drawingml/2006/picture">
                <pic:pic>
                  <pic:nvPicPr>
                    <pic:cNvPr id="0" name="image3.jpg"/>
                    <pic:cNvPicPr preferRelativeResize="0"/>
                  </pic:nvPicPr>
                  <pic:blipFill>
                    <a:blip r:embed="rId32"/>
                    <a:srcRect b="0" l="0" r="0" t="0"/>
                    <a:stretch>
                      <a:fillRect/>
                    </a:stretch>
                  </pic:blipFill>
                  <pic:spPr>
                    <a:xfrm>
                      <a:off x="0" y="0"/>
                      <a:ext cx="124460" cy="11684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del trattamento basata sul consenso prestato prima della revoca;</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-278129</wp:posOffset>
            </wp:positionV>
            <wp:extent cx="64770" cy="55880"/>
            <wp:effectExtent b="0" l="0" r="0" t="0"/>
            <wp:wrapNone/>
            <wp:docPr id="1093"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presentare formale reclamo al Garante Privacy.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222250</wp:posOffset>
            </wp:positionH>
            <wp:positionV relativeFrom="paragraph">
              <wp:posOffset>-96519</wp:posOffset>
            </wp:positionV>
            <wp:extent cx="64770" cy="55880"/>
            <wp:effectExtent b="0" l="0" r="0" t="0"/>
            <wp:wrapNone/>
            <wp:docPr id="1094"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2"/>
        </w:tabs>
        <w:spacing w:after="0" w:before="0" w:line="294" w:lineRule="auto"/>
        <w:ind w:left="365" w:right="60" w:hanging="36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Per eventuali richieste o domande relative alle modali</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124460" cy="116840"/>
            <wp:effectExtent b="0" l="0" r="0" t="0"/>
            <wp:docPr id="1063" name="image8.jpg"/>
            <a:graphic>
              <a:graphicData uri="http://schemas.openxmlformats.org/drawingml/2006/picture">
                <pic:pic>
                  <pic:nvPicPr>
                    <pic:cNvPr id="0" name="image8.jpg"/>
                    <pic:cNvPicPr preferRelativeResize="0"/>
                  </pic:nvPicPr>
                  <pic:blipFill>
                    <a:blip r:embed="rId33"/>
                    <a:srcRect b="0" l="0" r="0" t="0"/>
                    <a:stretch>
                      <a:fillRect/>
                    </a:stretch>
                  </pic:blipFill>
                  <pic:spPr>
                    <a:xfrm>
                      <a:off x="0" y="0"/>
                      <a:ext cx="124460" cy="11684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di esercizio dei diritti,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64" name="image4.jpg"/>
            <a:graphic>
              <a:graphicData uri="http://schemas.openxmlformats.org/drawingml/2006/picture">
                <pic:pic>
                  <pic:nvPicPr>
                    <pic:cNvPr id="0" name="image4.jpg"/>
                    <pic:cNvPicPr preferRelativeResize="0"/>
                  </pic:nvPicPr>
                  <pic:blipFill>
                    <a:blip r:embed="rId34"/>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interessato (o in caso di minori il genitore o tutore) può contattare il DPO del Titolare agli indirizzi specificati al punto 3.c precedente.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headerReference r:id="rId35" w:type="default"/>
          <w:footerReference r:id="rId36" w:type="default"/>
          <w:pgSz w:h="16838" w:w="11900" w:orient="portrait"/>
          <w:pgMar w:bottom="1440" w:top="1440" w:left="1135" w:right="1066" w:header="0" w:footer="0"/>
          <w:pgNumType w:start="1"/>
        </w:sectPr>
      </w:pPr>
      <w:r w:rsidDel="00000000" w:rsidR="00000000" w:rsidRPr="00000000">
        <w:rPr>
          <w:rtl w:val="0"/>
        </w:rPr>
      </w:r>
    </w:p>
    <w:bookmarkStart w:colFirst="0" w:colLast="0" w:name="bookmark=id.1fob9te" w:id="2"/>
    <w:bookmarkEnd w:id="2"/>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   ACCESSO ALLE PIATTAFORME INFORMATICHE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410"/>
        </w:tabs>
        <w:spacing w:after="0" w:before="0" w:line="274"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L’accesso alle piattaforme informatiche INDIRE di supporto al PON Scuola è possibile o attraverso il sistema di identificazione digitale del Titolare, o attraverso un</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65" name="image6.jpg"/>
            <a:graphic>
              <a:graphicData uri="http://schemas.openxmlformats.org/drawingml/2006/picture">
                <pic:pic>
                  <pic:nvPicPr>
                    <pic:cNvPr id="0" name="image6.jpg"/>
                    <pic:cNvPicPr preferRelativeResize="0"/>
                  </pic:nvPicPr>
                  <pic:blipFill>
                    <a:blip r:embed="rId37"/>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auto-registrazione diretta alle piattaforme; a tal fine è richiesta la compilazione di un form con dati personali e l’esplicito consenso al loro trattamento. Il mancato, parziale o inesatto conferimento di tali dati rende impossibile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66" name="image1.jpg"/>
            <a:graphic>
              <a:graphicData uri="http://schemas.openxmlformats.org/drawingml/2006/picture">
                <pic:pic>
                  <pic:nvPicPr>
                    <pic:cNvPr id="0" name="image1.jpg"/>
                    <pic:cNvPicPr preferRelativeResize="0"/>
                  </pic:nvPicPr>
                  <pic:blipFill>
                    <a:blip r:embed="rId38"/>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utilizzo dei servizi informatici richiesti.</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372"/>
        </w:tabs>
        <w:spacing w:after="0" w:before="0" w:line="266" w:lineRule="auto"/>
        <w:ind w:left="365" w:right="20" w:hanging="3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Ai bambini minori di 16 anni non è consentito aprire un account sulle piattaforme IT INDIRE se non accompagnato da consenso esplicito di un genitore o di un tutore legale del minore.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365"/>
        </w:tabs>
        <w:spacing w:after="0" w:before="0" w:line="240" w:lineRule="auto"/>
        <w:ind w:left="365" w:right="0" w:hanging="36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Cookies.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5"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w:t>
      </w: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37465" cy="55880"/>
            <wp:effectExtent b="0" l="0" r="0" t="0"/>
            <wp:docPr id="1068" name="image9.jpg"/>
            <a:graphic>
              <a:graphicData uri="http://schemas.openxmlformats.org/drawingml/2006/picture">
                <pic:pic>
                  <pic:nvPicPr>
                    <pic:cNvPr id="0" name="image9.jpg"/>
                    <pic:cNvPicPr preferRelativeResize="0"/>
                  </pic:nvPicPr>
                  <pic:blipFill>
                    <a:blip r:embed="rId39"/>
                    <a:srcRect b="0" l="0" r="0" t="0"/>
                    <a:stretch>
                      <a:fillRect/>
                    </a:stretch>
                  </pic:blipFill>
                  <pic:spPr>
                    <a:xfrm>
                      <a:off x="0" y="0"/>
                      <a:ext cx="37465" cy="5588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utilizzo di tali cookies e lo svolgimento dei trattamenti ad essi connessi, non richiede, ai sensi della disciplina vigente, il suo consenso. Tuttavia la policy INDIRE prevede che Le venga chiesto un consenso esplicito all’installazione del cookie sul suo dispositivo.</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1" w:lineRule="auto"/>
        <w:ind w:left="365" w:right="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Cookies tecnici. Nel corso della Sua navigazione sulle pagine dei siti internet INDIRE, verrà installato sul Suo dispositivo e, in particolare, nel browser di navigazione alcuni cookies, al fine di:</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9" w:lineRule="auto"/>
        <w:ind w:left="725" w:right="60" w:hanging="0.999999999999943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analizzare l’accesso, l’utilizzo ed il funzionamento del Servizio: utilizziamo queste informazioni per mantenere, gestire e migliorare continuamente il Servizio;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224790</wp:posOffset>
            </wp:positionH>
            <wp:positionV relativeFrom="paragraph">
              <wp:posOffset>-282574</wp:posOffset>
            </wp:positionV>
            <wp:extent cx="64770" cy="55880"/>
            <wp:effectExtent b="0" l="0" r="0" t="0"/>
            <wp:wrapNone/>
            <wp:docPr id="1114" name="image17.jpg"/>
            <a:graphic>
              <a:graphicData uri="http://schemas.openxmlformats.org/drawingml/2006/picture">
                <pic:pic>
                  <pic:nvPicPr>
                    <pic:cNvPr id="0" name="image17.jpg"/>
                    <pic:cNvPicPr preferRelativeResize="0"/>
                  </pic:nvPicPr>
                  <pic:blipFill>
                    <a:blip r:embed="rId4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2" w:lineRule="auto"/>
        <w:ind w:left="725" w:right="20" w:hanging="15.99999999999994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gestire alcune funzionalità del Servizio, in linea con le Sue scelte: quando continua ad utilizzare o si riconnette al Servizio, potremo per esempio ricordare il nome utente, l’ultima pagina letta, o come sono stati personalizzati i nostri Servizi;</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224790</wp:posOffset>
            </wp:positionH>
            <wp:positionV relativeFrom="paragraph">
              <wp:posOffset>-452118</wp:posOffset>
            </wp:positionV>
            <wp:extent cx="64770" cy="55880"/>
            <wp:effectExtent b="0" l="0" r="0" t="0"/>
            <wp:wrapNone/>
            <wp:docPr id="1082" name="image17.jpg"/>
            <a:graphic>
              <a:graphicData uri="http://schemas.openxmlformats.org/drawingml/2006/picture">
                <pic:pic>
                  <pic:nvPicPr>
                    <pic:cNvPr id="0" name="image17.jpg"/>
                    <pic:cNvPicPr preferRelativeResize="0"/>
                  </pic:nvPicPr>
                  <pic:blipFill>
                    <a:blip r:embed="rId4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memorizzare la Sua scelta relativa al consenso all'installazione di cookies.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224790</wp:posOffset>
            </wp:positionH>
            <wp:positionV relativeFrom="paragraph">
              <wp:posOffset>-96519</wp:posOffset>
            </wp:positionV>
            <wp:extent cx="64770" cy="55880"/>
            <wp:effectExtent b="0" l="0" r="0" t="0"/>
            <wp:wrapNone/>
            <wp:docPr id="1083"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64770" cy="55880"/>
                    </a:xfrm>
                    <a:prstGeom prst="rect"/>
                    <a:ln/>
                  </pic:spPr>
                </pic:pic>
              </a:graphicData>
            </a:graphic>
          </wp:anchor>
        </w:drawing>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2" w:lineRule="auto"/>
        <w:ind w:left="365" w:right="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Cookies analitici o statistici. Sono cookies necessari per acquisire informazioni statistiche in forma anonima e aggregata, relative alla sua navigazione sulle pagine dei Siti INDIRE.</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365" w:right="4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 tratta, in particolare, dei cookie relativi ai servizi di analisi statistica Google Analytics (https://support.google.com/analytics/answer/2763052?hl=it)</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70"/>
        </w:tabs>
        <w:spacing w:after="0" w:before="0" w:line="281" w:lineRule="auto"/>
        <w:ind w:left="365" w:right="0" w:hanging="3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4822190</wp:posOffset>
            </wp:positionH>
            <wp:positionV relativeFrom="paragraph">
              <wp:posOffset>2966085</wp:posOffset>
            </wp:positionV>
            <wp:extent cx="1469390" cy="815340"/>
            <wp:effectExtent b="0" l="0" r="0" t="0"/>
            <wp:wrapNone/>
            <wp:docPr id="1084" name="image11.jpg"/>
            <a:graphic>
              <a:graphicData uri="http://schemas.openxmlformats.org/drawingml/2006/picture">
                <pic:pic>
                  <pic:nvPicPr>
                    <pic:cNvPr id="0" name="image11.jpg"/>
                    <pic:cNvPicPr preferRelativeResize="0"/>
                  </pic:nvPicPr>
                  <pic:blipFill>
                    <a:blip r:embed="rId41"/>
                    <a:srcRect b="0" l="0" r="0" t="0"/>
                    <a:stretch>
                      <a:fillRect/>
                    </a:stretch>
                  </pic:blipFill>
                  <pic:spPr>
                    <a:xfrm>
                      <a:off x="0" y="0"/>
                      <a:ext cx="1469390" cy="8153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-53974</wp:posOffset>
            </wp:positionH>
            <wp:positionV relativeFrom="paragraph">
              <wp:posOffset>3215640</wp:posOffset>
            </wp:positionV>
            <wp:extent cx="1242060" cy="396240"/>
            <wp:effectExtent b="0" l="0" r="0" t="0"/>
            <wp:wrapNone/>
            <wp:docPr id="1085" name="image14.jpg"/>
            <a:graphic>
              <a:graphicData uri="http://schemas.openxmlformats.org/drawingml/2006/picture">
                <pic:pic>
                  <pic:nvPicPr>
                    <pic:cNvPr id="0" name="image14.jpg"/>
                    <pic:cNvPicPr preferRelativeResize="0"/>
                  </pic:nvPicPr>
                  <pic:blipFill>
                    <a:blip r:embed="rId42"/>
                    <a:srcRect b="0" l="0" r="0" t="0"/>
                    <a:stretch>
                      <a:fillRect/>
                    </a:stretch>
                  </pic:blipFill>
                  <pic:spPr>
                    <a:xfrm>
                      <a:off x="0" y="0"/>
                      <a:ext cx="1242060" cy="396240"/>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38" w:w="11900" w:orient="portrait"/>
      <w:pgMar w:bottom="1440" w:top="1440" w:left="1140" w:right="786"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spacing w:after="20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5">
    <w:pPr>
      <w:spacing w:after="20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Sede Centrale: Via Liutprando 28/g –Terni- Tel. 0744-273933 Fax 0744-285278   C.F.: 80004150555 </w:t>
    </w:r>
  </w:p>
  <w:p w:rsidR="00000000" w:rsidDel="00000000" w:rsidP="00000000" w:rsidRDefault="00000000" w:rsidRPr="00000000" w14:paraId="00000096">
    <w:pPr>
      <w:spacing w:after="20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e-mail:</w:t>
    </w:r>
    <w:r w:rsidDel="00000000" w:rsidR="00000000" w:rsidRPr="00000000">
      <w:rPr>
        <w:rFonts w:ascii="Times New Roman" w:cs="Times New Roman" w:eastAsia="Times New Roman" w:hAnsi="Times New Roman"/>
        <w:sz w:val="24"/>
        <w:szCs w:val="24"/>
        <w:rtl w:val="0"/>
      </w:rPr>
      <w:t xml:space="preserve"> </w:t>
    </w:r>
    <w:hyperlink r:id="rId1">
      <w:r w:rsidDel="00000000" w:rsidR="00000000" w:rsidRPr="00000000">
        <w:rPr>
          <w:rFonts w:ascii="Times New Roman" w:cs="Times New Roman" w:eastAsia="Times New Roman" w:hAnsi="Times New Roman"/>
          <w:color w:val="0000ff"/>
          <w:sz w:val="16"/>
          <w:szCs w:val="16"/>
          <w:u w:val="single"/>
          <w:rtl w:val="0"/>
        </w:rPr>
        <w:t xml:space="preserve">tric81300l@istruzione.it</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16"/>
        <w:szCs w:val="16"/>
        <w:rtl w:val="0"/>
      </w:rPr>
      <w:t xml:space="preserve">Sito Internet: </w:t>
    </w:r>
    <w:hyperlink r:id="rId2">
      <w:r w:rsidDel="00000000" w:rsidR="00000000" w:rsidRPr="00000000">
        <w:rPr>
          <w:rFonts w:ascii="Times New Roman" w:cs="Times New Roman" w:eastAsia="Times New Roman" w:hAnsi="Times New Roman"/>
          <w:color w:val="1155cc"/>
          <w:sz w:val="16"/>
          <w:szCs w:val="16"/>
          <w:u w:val="single"/>
          <w:rtl w:val="0"/>
        </w:rPr>
        <w:t xml:space="preserve">www.icbrin.edu.it</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tabs>
        <w:tab w:val="center" w:pos="4819"/>
        <w:tab w:val="right" w:pos="9638"/>
      </w:tabs>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0" distR="0">
          <wp:extent cx="6119820" cy="1079500"/>
          <wp:effectExtent b="0" l="0" r="0" t="0"/>
          <wp:docPr descr="C:\Users\DSGAConte\AppData\Local\Temp\Temp1_ponkit_nuovi_loghi_bitmap.zip\PON-MI-FSE-FESR.png" id="1091" name="image18.png"/>
          <a:graphic>
            <a:graphicData uri="http://schemas.openxmlformats.org/drawingml/2006/picture">
              <pic:pic>
                <pic:nvPicPr>
                  <pic:cNvPr descr="C:\Users\DSGAConte\AppData\Local\Temp\Temp1_ponkit_nuovi_loghi_bitmap.zip\PON-MI-FSE-FESR.png" id="0" name="image18.png"/>
                  <pic:cNvPicPr preferRelativeResize="0"/>
                </pic:nvPicPr>
                <pic:blipFill>
                  <a:blip r:embed="rId1"/>
                  <a:srcRect b="0" l="0" r="0" t="0"/>
                  <a:stretch>
                    <a:fillRect/>
                  </a:stretch>
                </pic:blipFill>
                <pic:spPr>
                  <a:xfrm>
                    <a:off x="0" y="0"/>
                    <a:ext cx="611982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ISTITUTO  COMPRENSIVO “B.BRIN” – TERNI</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Scuola dell’Infanzia:  S. Lucia - Stroncone - Terni Montessori</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Scuola Primaria:  Stroncone - Vascigliano - Terni Montessori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Scuola Secondaria di 1° grado:  Sede Centrale – Succursale – Sez. Staccata Stroncone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decimal"/>
      <w:lvlText w:val="%1"/>
      <w:lvlJc w:val="left"/>
      <w:pPr>
        <w:ind w:left="0" w:firstLine="0"/>
      </w:pPr>
      <w:rPr>
        <w:vertAlign w:val="baseline"/>
      </w:rPr>
    </w:lvl>
    <w:lvl w:ilvl="1">
      <w:start w:val="5"/>
      <w:numFmt w:val="low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5"/>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4"/>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2"/>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3"/>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lowerLetter"/>
      <w:lvlText w:val="%1."/>
      <w:lvlJc w:val="left"/>
      <w:pPr>
        <w:ind w:left="0" w:firstLine="0"/>
      </w:pPr>
      <w:rPr>
        <w:vertAlign w:val="baseline"/>
      </w:rPr>
    </w:lvl>
    <w:lvl w:ilvl="1">
      <w:start w:val="0"/>
      <w:numFmt w:val="lowerLetter"/>
      <w:lvlText w:val="%2."/>
      <w:lvlJc w:val="left"/>
      <w:pPr>
        <w:ind w:left="0" w:firstLine="0"/>
      </w:pPr>
      <w:rPr>
        <w:vertAlign w:val="baseline"/>
      </w:rPr>
    </w:lvl>
    <w:lvl w:ilvl="2">
      <w:start w:val="4"/>
      <w:numFmt w:val="decimal"/>
      <w:lvlText w:val="%3."/>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IntestazioneCarattere">
    <w:name w:val="Intestazione Carattere"/>
    <w:basedOn w:val="Car.predefinitoparagrafo"/>
    <w:next w:val="IntestazioneCarattere"/>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PièdipaginaCarattere">
    <w:name w:val="Piè di pagina Carattere"/>
    <w:basedOn w:val="Car.predefinitoparagrafo"/>
    <w:next w:val="PièdipaginaCarattere"/>
    <w:autoRedefine w:val="0"/>
    <w:hidden w:val="0"/>
    <w:qFormat w:val="0"/>
    <w:rPr>
      <w:w w:val="100"/>
      <w:position w:val="-1"/>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7.jpg"/><Relationship Id="rId20" Type="http://schemas.openxmlformats.org/officeDocument/2006/relationships/image" Target="media/image35.jpg"/><Relationship Id="rId42" Type="http://schemas.openxmlformats.org/officeDocument/2006/relationships/image" Target="media/image14.jpg"/><Relationship Id="rId41" Type="http://schemas.openxmlformats.org/officeDocument/2006/relationships/image" Target="media/image11.jpg"/><Relationship Id="rId22" Type="http://schemas.openxmlformats.org/officeDocument/2006/relationships/image" Target="media/image34.jpg"/><Relationship Id="rId21" Type="http://schemas.openxmlformats.org/officeDocument/2006/relationships/image" Target="media/image33.jpg"/><Relationship Id="rId24" Type="http://schemas.openxmlformats.org/officeDocument/2006/relationships/image" Target="media/image16.jpg"/><Relationship Id="rId23" Type="http://schemas.openxmlformats.org/officeDocument/2006/relationships/image" Target="media/image1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jpg"/><Relationship Id="rId26" Type="http://schemas.openxmlformats.org/officeDocument/2006/relationships/image" Target="media/image10.jpg"/><Relationship Id="rId25" Type="http://schemas.openxmlformats.org/officeDocument/2006/relationships/image" Target="media/image19.jpg"/><Relationship Id="rId28" Type="http://schemas.openxmlformats.org/officeDocument/2006/relationships/image" Target="media/image13.jpg"/><Relationship Id="rId27" Type="http://schemas.openxmlformats.org/officeDocument/2006/relationships/image" Target="media/image12.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5.jpg"/><Relationship Id="rId7" Type="http://schemas.openxmlformats.org/officeDocument/2006/relationships/image" Target="media/image21.jpg"/><Relationship Id="rId8" Type="http://schemas.openxmlformats.org/officeDocument/2006/relationships/image" Target="media/image26.jpg"/><Relationship Id="rId31" Type="http://schemas.openxmlformats.org/officeDocument/2006/relationships/image" Target="media/image7.jpg"/><Relationship Id="rId30" Type="http://schemas.openxmlformats.org/officeDocument/2006/relationships/image" Target="media/image2.jpg"/><Relationship Id="rId11" Type="http://schemas.openxmlformats.org/officeDocument/2006/relationships/image" Target="media/image25.jpg"/><Relationship Id="rId33" Type="http://schemas.openxmlformats.org/officeDocument/2006/relationships/image" Target="media/image8.jpg"/><Relationship Id="rId10" Type="http://schemas.openxmlformats.org/officeDocument/2006/relationships/image" Target="media/image23.jpg"/><Relationship Id="rId32" Type="http://schemas.openxmlformats.org/officeDocument/2006/relationships/image" Target="media/image3.jpg"/><Relationship Id="rId13" Type="http://schemas.openxmlformats.org/officeDocument/2006/relationships/image" Target="media/image24.jpg"/><Relationship Id="rId35" Type="http://schemas.openxmlformats.org/officeDocument/2006/relationships/header" Target="header1.xml"/><Relationship Id="rId12" Type="http://schemas.openxmlformats.org/officeDocument/2006/relationships/image" Target="media/image28.jpg"/><Relationship Id="rId34" Type="http://schemas.openxmlformats.org/officeDocument/2006/relationships/image" Target="media/image4.jpg"/><Relationship Id="rId15" Type="http://schemas.openxmlformats.org/officeDocument/2006/relationships/image" Target="media/image29.jpg"/><Relationship Id="rId37" Type="http://schemas.openxmlformats.org/officeDocument/2006/relationships/image" Target="media/image6.jpg"/><Relationship Id="rId14" Type="http://schemas.openxmlformats.org/officeDocument/2006/relationships/image" Target="media/image27.jpg"/><Relationship Id="rId36" Type="http://schemas.openxmlformats.org/officeDocument/2006/relationships/footer" Target="footer1.xml"/><Relationship Id="rId17" Type="http://schemas.openxmlformats.org/officeDocument/2006/relationships/image" Target="media/image22.jpg"/><Relationship Id="rId39" Type="http://schemas.openxmlformats.org/officeDocument/2006/relationships/image" Target="media/image9.jpg"/><Relationship Id="rId16" Type="http://schemas.openxmlformats.org/officeDocument/2006/relationships/image" Target="media/image31.jpg"/><Relationship Id="rId38" Type="http://schemas.openxmlformats.org/officeDocument/2006/relationships/image" Target="media/image1.jpg"/><Relationship Id="rId19" Type="http://schemas.openxmlformats.org/officeDocument/2006/relationships/image" Target="media/image30.jpg"/><Relationship Id="rId18" Type="http://schemas.openxmlformats.org/officeDocument/2006/relationships/image" Target="media/image32.jpg"/></Relationships>
</file>

<file path=word/_rels/footer1.xml.rels><?xml version="1.0" encoding="UTF-8" standalone="yes"?><Relationships xmlns="http://schemas.openxmlformats.org/package/2006/relationships"><Relationship Id="rId1" Type="http://schemas.openxmlformats.org/officeDocument/2006/relationships/hyperlink" Target="mailto:tric81300l@istruzione.it" TargetMode="External"/><Relationship Id="rId2" Type="http://schemas.openxmlformats.org/officeDocument/2006/relationships/hyperlink" Target="http://www.icbrin.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qg0FcJjWCLpkUqaypDDsM4TGw==">AMUW2mV152troLsY7IJzuP6otRozKw2iUyD2ifkrFTyNgG510QSxFfgvX8k1a8wV0lBjFTLf2dBpdppnqWnu6/ZLr7gwvTtKde8N3crI/pk9ZcIcevA2YPEmOaEDrTtZ3EB2RLU6Lh5ECH0yxsZ2XG5BpfF3KjVPEg==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2019-04-01T12:32:00Z</dcterms:created>
  <dc:creator>User</dc:creator>
</cp:coreProperties>
</file>

<file path=docProps/custom.xml><?xml version="1.0" encoding="utf-8"?>
<Properties xmlns="http://schemas.openxmlformats.org/officeDocument/2006/custom-properties" xmlns:vt="http://schemas.openxmlformats.org/officeDocument/2006/docPropsVTypes"/>
</file>