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D2CC" w14:textId="77777777" w:rsidR="00C220EA" w:rsidRDefault="000846FB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78E5B87" wp14:editId="5B5A3005">
            <wp:extent cx="6210300" cy="1101654"/>
            <wp:effectExtent l="0" t="0" r="0" b="0"/>
            <wp:docPr id="124341679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3EB4BF" w14:textId="77777777" w:rsidR="00C220EA" w:rsidRDefault="000846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sz w:val="37"/>
          <w:szCs w:val="37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       </w:t>
      </w:r>
    </w:p>
    <w:tbl>
      <w:tblPr>
        <w:tblStyle w:val="a6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095"/>
        <w:gridCol w:w="1035"/>
        <w:gridCol w:w="1530"/>
        <w:gridCol w:w="1590"/>
        <w:gridCol w:w="1605"/>
      </w:tblGrid>
      <w:tr w:rsidR="00C220EA" w14:paraId="284C316B" w14:textId="77777777">
        <w:trPr>
          <w:trHeight w:val="585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FF06" w14:textId="77777777" w:rsidR="00C220EA" w:rsidRPr="0086243D" w:rsidRDefault="000846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bookmarkStart w:id="1" w:name="_heading=h.2s8eyo1" w:colFirst="0" w:colLast="0"/>
            <w:bookmarkEnd w:id="1"/>
            <w:r w:rsidRPr="0086243D">
              <w:rPr>
                <w:b/>
                <w:sz w:val="24"/>
                <w:szCs w:val="24"/>
                <w:lang w:val="it-IT"/>
              </w:rPr>
              <w:t>ALLEGATO B: GRIGLIA DI VALUTAZIONE DEI TITOLI PER ESPERTO</w:t>
            </w:r>
          </w:p>
        </w:tc>
      </w:tr>
      <w:tr w:rsidR="00C220EA" w14:paraId="1C8D10C2" w14:textId="77777777">
        <w:trPr>
          <w:trHeight w:val="3270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9E1C" w14:textId="77777777" w:rsidR="00C220EA" w:rsidRPr="0086243D" w:rsidRDefault="000846FB">
            <w:pPr>
              <w:spacing w:before="100"/>
              <w:ind w:lef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  <w:t>Criteri di ammissione:</w:t>
            </w:r>
          </w:p>
          <w:p w14:paraId="2E8E402F" w14:textId="77777777" w:rsidR="00C220EA" w:rsidRPr="0086243D" w:rsidRDefault="000846FB">
            <w:pPr>
              <w:spacing w:before="20" w:line="319" w:lineRule="auto"/>
              <w:ind w:left="1120" w:hanging="200"/>
              <w:rPr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24"/>
                <w:szCs w:val="24"/>
                <w:lang w:val="it-IT"/>
              </w:rPr>
              <w:t>●</w:t>
            </w:r>
            <w:r w:rsidRPr="0086243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86243D">
              <w:rPr>
                <w:b/>
                <w:sz w:val="18"/>
                <w:szCs w:val="18"/>
                <w:lang w:val="it-IT"/>
              </w:rPr>
              <w:t>essere in possesso dei requisiti:</w:t>
            </w:r>
          </w:p>
          <w:p w14:paraId="224124C4" w14:textId="77777777" w:rsidR="00C220EA" w:rsidRPr="0086243D" w:rsidRDefault="000846FB">
            <w:pPr>
              <w:ind w:left="2160" w:right="98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-</w:t>
            </w:r>
            <w:r w:rsidRPr="0086243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laurea magistrale nella disciplina o in una delle discipline previste nella tematica del percorso</w:t>
            </w:r>
          </w:p>
          <w:p w14:paraId="382C36F0" w14:textId="77777777" w:rsidR="00C220EA" w:rsidRPr="0086243D" w:rsidRDefault="000846FB">
            <w:pPr>
              <w:ind w:left="1460"/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  <w:t xml:space="preserve">         in alternativa</w:t>
            </w:r>
          </w:p>
          <w:p w14:paraId="134476D2" w14:textId="77777777" w:rsidR="00C220EA" w:rsidRPr="0086243D" w:rsidRDefault="000846FB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-</w:t>
            </w:r>
            <w:r w:rsidRPr="0086243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essere in possesso di certificate competenze nella tematica del percorso formativo,      </w:t>
            </w:r>
          </w:p>
          <w:p w14:paraId="448F23C4" w14:textId="77777777" w:rsidR="00C220EA" w:rsidRPr="0086243D" w:rsidRDefault="000846FB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comprovabil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in funzione di attestazioni o di certificazioni in merito a corsi di </w:t>
            </w:r>
          </w:p>
          <w:p w14:paraId="425BE900" w14:textId="77777777" w:rsidR="00C220EA" w:rsidRPr="0086243D" w:rsidRDefault="000846FB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formazione seguiti o erogati</w:t>
            </w:r>
          </w:p>
          <w:p w14:paraId="5B0673D3" w14:textId="77777777" w:rsidR="00C220EA" w:rsidRPr="0086243D" w:rsidRDefault="00C220EA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219642CA" w14:textId="77777777" w:rsidR="00C220EA" w:rsidRPr="0086243D" w:rsidRDefault="000846FB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Si darà precedenza al docente interno e in servizio per tutto il periodo dell’incarico. Nel caso in cui non pervengano domande da parte de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l personale interno, o le stesse non siano idonee, si valuteranno le domande provenienti da personale esterno.</w:t>
            </w:r>
          </w:p>
        </w:tc>
      </w:tr>
      <w:tr w:rsidR="00C220EA" w14:paraId="4C8CFD5C" w14:textId="77777777">
        <w:trPr>
          <w:trHeight w:val="103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9FFE" w14:textId="77777777" w:rsidR="00C220EA" w:rsidRDefault="000846FB">
            <w:pPr>
              <w:spacing w:before="100"/>
              <w:ind w:left="1980" w:right="18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CULTURALI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B1FC" w14:textId="77777777" w:rsidR="00C220EA" w:rsidRDefault="000846FB">
            <w:pPr>
              <w:spacing w:before="100" w:line="244" w:lineRule="auto"/>
              <w:ind w:left="32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DACE" w14:textId="77777777" w:rsidR="00C220EA" w:rsidRPr="0086243D" w:rsidRDefault="000846FB">
            <w:pPr>
              <w:spacing w:before="100" w:line="242" w:lineRule="auto"/>
              <w:ind w:left="283" w:right="2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C489" w14:textId="77777777" w:rsidR="00C220EA" w:rsidRPr="0086243D" w:rsidRDefault="000846FB">
            <w:pPr>
              <w:spacing w:before="100"/>
              <w:ind w:left="460" w:right="260" w:hanging="318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della</w:t>
            </w:r>
          </w:p>
          <w:p w14:paraId="131CA259" w14:textId="77777777" w:rsidR="00C220EA" w:rsidRPr="0086243D" w:rsidRDefault="000846FB">
            <w:pPr>
              <w:spacing w:before="20"/>
              <w:ind w:left="260"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commissione</w:t>
            </w:r>
          </w:p>
        </w:tc>
      </w:tr>
      <w:tr w:rsidR="00C220EA" w14:paraId="262FF50A" w14:textId="77777777">
        <w:trPr>
          <w:trHeight w:val="446"/>
        </w:trPr>
        <w:tc>
          <w:tcPr>
            <w:tcW w:w="29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81C5" w14:textId="77777777" w:rsidR="00C220EA" w:rsidRPr="0086243D" w:rsidRDefault="000846FB">
            <w:pPr>
              <w:spacing w:before="100"/>
              <w:ind w:left="141" w:right="4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A1. LAUREA inerente al ruolo specifico 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4A1E" w14:textId="77777777" w:rsidR="00C220EA" w:rsidRPr="0086243D" w:rsidRDefault="000846FB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3BC9" w14:textId="77777777" w:rsidR="00C220EA" w:rsidRDefault="000846FB">
            <w:pPr>
              <w:spacing w:before="100"/>
              <w:ind w:left="340" w:right="260" w:hanging="19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7485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FEBE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6C34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20EA" w14:paraId="64DC33B0" w14:textId="77777777">
        <w:trPr>
          <w:trHeight w:val="551"/>
        </w:trPr>
        <w:tc>
          <w:tcPr>
            <w:tcW w:w="29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3490" w14:textId="77777777" w:rsidR="00C220EA" w:rsidRDefault="00C2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2712" w14:textId="77777777" w:rsidR="00C220EA" w:rsidRDefault="00C2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9E33" w14:textId="77777777" w:rsidR="00C220EA" w:rsidRDefault="000846FB">
            <w:pPr>
              <w:spacing w:before="100"/>
              <w:ind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015E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29EC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141B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20EA" w14:paraId="631D0297" w14:textId="77777777">
        <w:trPr>
          <w:trHeight w:val="879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7C5A5" w14:textId="77777777" w:rsidR="00C220EA" w:rsidRPr="0086243D" w:rsidRDefault="000846FB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A2. LAUREA TRIENNALE</w:t>
            </w:r>
          </w:p>
          <w:p w14:paraId="1B263B90" w14:textId="77777777" w:rsidR="00C220EA" w:rsidRPr="0086243D" w:rsidRDefault="000846FB">
            <w:pPr>
              <w:spacing w:before="2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inerente al ruolo specifico</w:t>
            </w:r>
          </w:p>
          <w:p w14:paraId="24C7B717" w14:textId="77777777" w:rsidR="00C220EA" w:rsidRPr="0086243D" w:rsidRDefault="000846FB">
            <w:pPr>
              <w:ind w:lef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B48A" w14:textId="77777777" w:rsidR="00C220EA" w:rsidRPr="0086243D" w:rsidRDefault="000846FB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DB0A" w14:textId="77777777" w:rsidR="00C220EA" w:rsidRDefault="000846FB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DE5B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2D16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91A4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20EA" w14:paraId="594FC6CD" w14:textId="77777777">
        <w:trPr>
          <w:trHeight w:val="106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35AB" w14:textId="77777777" w:rsidR="00C220EA" w:rsidRPr="0086243D" w:rsidRDefault="000846FB">
            <w:pPr>
              <w:spacing w:before="100"/>
              <w:ind w:left="141" w:right="4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A3. DIPLOMA DI ISTRUZIONE SECONDARIA</w:t>
            </w:r>
          </w:p>
          <w:p w14:paraId="758CC0A7" w14:textId="77777777" w:rsidR="00C220EA" w:rsidRPr="0086243D" w:rsidRDefault="000846FB">
            <w:pPr>
              <w:ind w:left="141" w:right="1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B749" w14:textId="77777777" w:rsidR="00C220EA" w:rsidRPr="0086243D" w:rsidRDefault="000846FB">
            <w:pPr>
              <w:spacing w:before="100" w:line="247" w:lineRule="auto"/>
              <w:ind w:left="141" w:right="1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45A9" w14:textId="77777777" w:rsidR="00C220EA" w:rsidRPr="0086243D" w:rsidRDefault="00C220EA">
            <w:pPr>
              <w:spacing w:before="100"/>
              <w:ind w:lef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1DB02B94" w14:textId="77777777" w:rsidR="00C220EA" w:rsidRDefault="000846FB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95AD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B736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504A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20EA" w14:paraId="01CEEA87" w14:textId="77777777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8ED9" w14:textId="77777777" w:rsidR="00C220EA" w:rsidRPr="0086243D" w:rsidRDefault="000846FB">
            <w:pPr>
              <w:spacing w:before="100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A4. DOTTORATO DI RICERCA attinente alla selezione – 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011C" w14:textId="77777777" w:rsidR="00C220EA" w:rsidRDefault="000846FB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66B0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4DC5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649F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20EA" w14:paraId="71FC78E5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EA72" w14:textId="77777777" w:rsidR="00C220EA" w:rsidRPr="0086243D" w:rsidRDefault="000846FB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A5. MASTER UNIVERSITARIO DI II</w:t>
            </w:r>
          </w:p>
          <w:p w14:paraId="1CBA1A78" w14:textId="77777777" w:rsidR="00C220EA" w:rsidRPr="0086243D" w:rsidRDefault="000846FB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LIVELLO attinente alla selezione –</w:t>
            </w:r>
          </w:p>
          <w:p w14:paraId="2A962C29" w14:textId="77777777" w:rsidR="00C220EA" w:rsidRDefault="000846FB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EE12" w14:textId="77777777" w:rsidR="00C220EA" w:rsidRDefault="000846FB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05D3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4EF5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0F00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20EA" w14:paraId="1F422D76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D9CE" w14:textId="77777777" w:rsidR="00C220EA" w:rsidRPr="0086243D" w:rsidRDefault="000846FB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A6. MASTER UNIVERSITARIO DI I</w:t>
            </w:r>
          </w:p>
          <w:p w14:paraId="6ACEB456" w14:textId="77777777" w:rsidR="00C220EA" w:rsidRPr="0086243D" w:rsidRDefault="000846FB">
            <w:pPr>
              <w:spacing w:line="242" w:lineRule="auto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LIVELLO attinente alla selezione 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A5) - 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34DD" w14:textId="77777777" w:rsidR="00C220EA" w:rsidRDefault="000846FB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D23D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1A5E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686D" w14:textId="77777777" w:rsidR="00C220EA" w:rsidRDefault="000846FB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20EA" w14:paraId="466DD4B5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D81D" w14:textId="77777777" w:rsidR="00C220EA" w:rsidRPr="0086243D" w:rsidRDefault="000846FB">
            <w:pPr>
              <w:spacing w:before="100"/>
              <w:ind w:left="340" w:hanging="198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A7. CORSO DI SPECIALIZZAZIONE</w:t>
            </w:r>
          </w:p>
          <w:p w14:paraId="752DBEFA" w14:textId="77777777" w:rsidR="00C220EA" w:rsidRPr="0086243D" w:rsidRDefault="000846FB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attinente alla selezione – </w:t>
            </w: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472FB" w14:textId="77777777" w:rsidR="00C220EA" w:rsidRDefault="000846FB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F243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972E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AB4F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68F457A5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09E1" w14:textId="77777777" w:rsidR="00C220EA" w:rsidRPr="0086243D" w:rsidRDefault="000846FB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lastRenderedPageBreak/>
              <w:t>A8. COMPETENZE</w:t>
            </w:r>
          </w:p>
          <w:p w14:paraId="7735ECAE" w14:textId="77777777" w:rsidR="00C220EA" w:rsidRPr="0086243D" w:rsidRDefault="000846FB">
            <w:pPr>
              <w:ind w:left="141" w:right="1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CERTIFICATE riconosciute dal MIUR attinenti alla selezione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B76F" w14:textId="77777777" w:rsidR="00C220EA" w:rsidRDefault="000846FB">
            <w:pPr>
              <w:spacing w:before="100" w:line="247" w:lineRule="auto"/>
              <w:ind w:left="34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cert.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10A4" w14:textId="77777777" w:rsidR="00C220EA" w:rsidRDefault="000846FB">
            <w:pPr>
              <w:spacing w:before="100" w:line="247" w:lineRule="auto"/>
              <w:ind w:left="90" w:right="140" w:firstLine="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 punti  cad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2C09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218C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CE41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5162D4E6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5273" w14:textId="77777777" w:rsidR="00C220EA" w:rsidRDefault="00C220EA">
            <w:pPr>
              <w:spacing w:before="1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60EC2C5" w14:textId="77777777" w:rsidR="00C220EA" w:rsidRDefault="000846FB">
            <w:pPr>
              <w:spacing w:before="100"/>
              <w:ind w:left="17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PROFESSIONALI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D3DD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917C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37D6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1AD7E33D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5252" w14:textId="77777777" w:rsidR="00C220EA" w:rsidRDefault="000846FB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B1. DOCENZA UNIVERSITARIA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FAAB" w14:textId="77777777" w:rsidR="00C220EA" w:rsidRPr="0086243D" w:rsidRDefault="000846FB">
            <w:pPr>
              <w:ind w:left="141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624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34A9" w14:textId="77777777" w:rsidR="00C220EA" w:rsidRPr="0086243D" w:rsidRDefault="00C220EA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5B1F642" w14:textId="77777777" w:rsidR="00C220EA" w:rsidRPr="0086243D" w:rsidRDefault="00C220EA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27412B07" w14:textId="77777777" w:rsidR="00C220EA" w:rsidRDefault="000846FB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6243D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7859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1A8C8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A7D8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2DB00B46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4AF6" w14:textId="77777777" w:rsidR="00C220EA" w:rsidRDefault="000846FB">
            <w:pPr>
              <w:spacing w:before="100" w:line="242" w:lineRule="auto"/>
              <w:ind w:left="141" w:right="127" w:firstLine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B2. DOCENZA DI RUOLO ATTINENTE ALLA TEMATICA DEL PROGETTO</w:t>
            </w: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BB3A" w14:textId="77777777" w:rsidR="00C220EA" w:rsidRDefault="00C2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5D35" w14:textId="77777777" w:rsidR="00C220EA" w:rsidRDefault="000846FB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</w:t>
            </w:r>
          </w:p>
          <w:p w14:paraId="5264C2DA" w14:textId="77777777" w:rsidR="00C220EA" w:rsidRDefault="000846FB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  <w:p w14:paraId="7E93F4B1" w14:textId="77777777" w:rsidR="00C220EA" w:rsidRDefault="000846FB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1FCB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5B06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02CB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0A6F6A81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5AFD" w14:textId="77777777" w:rsidR="00C220EA" w:rsidRDefault="000846FB">
            <w:pPr>
              <w:spacing w:before="100"/>
              <w:ind w:left="141" w:right="26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B3. ESPERIENZA DI DOCENZA IN CORSI DI FORMAZIONE ATTINENTI LA TEMATICA DEL PROGETTO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7E96" w14:textId="77777777" w:rsidR="00C220EA" w:rsidRDefault="00C220EA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D6D4929" w14:textId="77777777" w:rsidR="00C220EA" w:rsidRDefault="000846FB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14:paraId="149C8FBA" w14:textId="77777777" w:rsidR="00C220EA" w:rsidRDefault="000846FB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805A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D5DB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389A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53BBC195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8252" w14:textId="77777777" w:rsidR="00C220EA" w:rsidRDefault="000846FB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B4. RUOLO DI ESPERTO IN PROGETTI PNRR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6B1E" w14:textId="77777777" w:rsidR="00C220EA" w:rsidRDefault="00C220EA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99B23F5" w14:textId="77777777" w:rsidR="00C220EA" w:rsidRDefault="000846FB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417A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A622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44C3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6F7D3CE8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5BAD" w14:textId="77777777" w:rsidR="00C220EA" w:rsidRDefault="000846FB">
            <w:pPr>
              <w:spacing w:before="100"/>
              <w:ind w:left="141" w:right="6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B5. RUOLO DI ESPERTO IN PROGETTI PON E POR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E0EE" w14:textId="77777777" w:rsidR="00C220EA" w:rsidRDefault="00C220EA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534BF36" w14:textId="77777777" w:rsidR="00C220EA" w:rsidRDefault="000846FB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4FA9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E674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C4BD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C220EA" w14:paraId="3719C2C0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7D9A" w14:textId="77777777" w:rsidR="00C220EA" w:rsidRDefault="00C220EA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5D5762" w14:textId="77777777" w:rsidR="00C220EA" w:rsidRDefault="000846FB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MAX                                                          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2DA8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64D2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7725" w14:textId="77777777" w:rsidR="00C220EA" w:rsidRDefault="00C220EA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</w:tbl>
    <w:p w14:paraId="72510069" w14:textId="77777777" w:rsidR="00C220EA" w:rsidRDefault="00C220EA">
      <w:pPr>
        <w:spacing w:after="200"/>
        <w:rPr>
          <w:rFonts w:ascii="Arial" w:eastAsia="Arial" w:hAnsi="Arial" w:cs="Arial"/>
          <w:sz w:val="18"/>
          <w:szCs w:val="18"/>
        </w:rPr>
      </w:pPr>
    </w:p>
    <w:p w14:paraId="2889B2FC" w14:textId="77777777" w:rsidR="00C220EA" w:rsidRDefault="000846FB">
      <w:pPr>
        <w:spacing w:after="24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45A42452" w14:textId="77777777" w:rsidR="00C220EA" w:rsidRDefault="00C220EA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20EA" w14:paraId="5C01B2D5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2F29" w14:textId="77777777" w:rsidR="00C220EA" w:rsidRDefault="00C220EA">
            <w:pPr>
              <w:jc w:val="center"/>
              <w:rPr>
                <w:b/>
                <w:sz w:val="24"/>
                <w:szCs w:val="24"/>
              </w:rPr>
            </w:pPr>
            <w:bookmarkStart w:id="2" w:name="_heading=h.6sr4weqjuoaa" w:colFirst="0" w:colLast="0"/>
            <w:bookmarkEnd w:id="2"/>
          </w:p>
          <w:p w14:paraId="65A81BC6" w14:textId="77777777" w:rsidR="00C220EA" w:rsidRDefault="00084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GRIGLIA DI VALUTAZIONE DEI TITOLI PER TUTOR</w:t>
            </w:r>
          </w:p>
          <w:p w14:paraId="7D3E59A3" w14:textId="77777777" w:rsidR="00C220EA" w:rsidRDefault="00C220EA">
            <w:pPr>
              <w:jc w:val="center"/>
              <w:rPr>
                <w:b/>
                <w:sz w:val="24"/>
                <w:szCs w:val="24"/>
              </w:rPr>
            </w:pPr>
            <w:bookmarkStart w:id="3" w:name="_heading=h.bygephyupiav" w:colFirst="0" w:colLast="0"/>
            <w:bookmarkEnd w:id="3"/>
          </w:p>
        </w:tc>
      </w:tr>
      <w:tr w:rsidR="00C220EA" w14:paraId="048FDF69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6F84" w14:textId="77777777" w:rsidR="00C220EA" w:rsidRDefault="000846FB">
            <w:pPr>
              <w:rPr>
                <w:b/>
              </w:rPr>
            </w:pPr>
            <w:bookmarkStart w:id="4" w:name="_heading=h.1t3h5sf" w:colFirst="0" w:colLast="0"/>
            <w:bookmarkEnd w:id="4"/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6B61087F" w14:textId="77777777" w:rsidR="00C220EA" w:rsidRDefault="000846FB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essere docente interno per tutto il periodo dell’incarico</w:t>
            </w:r>
          </w:p>
        </w:tc>
      </w:tr>
      <w:tr w:rsidR="00C220EA" w14:paraId="76A7D513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A6895" w14:textId="77777777" w:rsidR="00C220EA" w:rsidRDefault="00C220EA">
            <w:pPr>
              <w:rPr>
                <w:b/>
              </w:rPr>
            </w:pPr>
          </w:p>
          <w:p w14:paraId="590AE0C3" w14:textId="77777777" w:rsidR="00C220EA" w:rsidRDefault="000846FB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  <w:p w14:paraId="115D815E" w14:textId="77777777" w:rsidR="00C220EA" w:rsidRDefault="00C220EA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8B589" w14:textId="77777777" w:rsidR="00C220EA" w:rsidRDefault="000846F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9200F" w14:textId="77777777" w:rsidR="00C220EA" w:rsidRDefault="000846F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D0BD" w14:textId="77777777" w:rsidR="00C220EA" w:rsidRDefault="000846F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220EA" w14:paraId="4A443EEC" w14:textId="7777777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621C1" w14:textId="77777777" w:rsidR="00C220EA" w:rsidRDefault="000846FB">
            <w:r>
              <w:rPr>
                <w:b/>
              </w:rPr>
              <w:t xml:space="preserve">A1. LAUREA </w:t>
            </w:r>
          </w:p>
          <w:p w14:paraId="4369B9A9" w14:textId="77777777" w:rsidR="00C220EA" w:rsidRDefault="000846FB">
            <w: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46C59" w14:textId="77777777" w:rsidR="00C220EA" w:rsidRDefault="00C220E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D7803" w14:textId="77777777" w:rsidR="00C220EA" w:rsidRDefault="000846FB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1D139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45225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387F" w14:textId="77777777" w:rsidR="00C220EA" w:rsidRDefault="00C220EA"/>
        </w:tc>
      </w:tr>
      <w:tr w:rsidR="00C220EA" w14:paraId="4EBE13BB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B4F5" w14:textId="77777777" w:rsidR="00C220EA" w:rsidRDefault="00C2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0F0F3" w14:textId="77777777" w:rsidR="00C220EA" w:rsidRDefault="000846FB">
            <w:pPr>
              <w:widowControl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5ADD" w14:textId="77777777" w:rsidR="00C220EA" w:rsidRDefault="000846F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2C028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2795A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3BB9" w14:textId="77777777" w:rsidR="00C220EA" w:rsidRDefault="00C220EA"/>
        </w:tc>
      </w:tr>
      <w:tr w:rsidR="00C220EA" w14:paraId="1EF1E523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7B995" w14:textId="77777777" w:rsidR="00C220EA" w:rsidRDefault="000846FB">
            <w:r>
              <w:rPr>
                <w:b/>
              </w:rPr>
              <w:t xml:space="preserve">A2. LAUREA </w:t>
            </w:r>
            <w:r>
              <w:t>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7825D" w14:textId="77777777" w:rsidR="00C220EA" w:rsidRDefault="000846FB">
            <w:pPr>
              <w:widowControl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0FFBB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F6985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032F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032F" w14:textId="77777777" w:rsidR="00C220EA" w:rsidRDefault="00C220EA"/>
        </w:tc>
      </w:tr>
      <w:tr w:rsidR="00C220EA" w14:paraId="5CE9B4F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038FF" w14:textId="77777777" w:rsidR="00C220EA" w:rsidRDefault="000846FB">
            <w:r>
              <w:rPr>
                <w:b/>
              </w:rPr>
              <w:t>A3. DIPLOMA SCUOLA SECONDARIA</w:t>
            </w:r>
            <w:r>
              <w:t xml:space="preserve">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75AD6" w14:textId="77777777" w:rsidR="00C220EA" w:rsidRDefault="000846FB">
            <w:pPr>
              <w:widowControl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4B988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E5E90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E9114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9324" w14:textId="77777777" w:rsidR="00C220EA" w:rsidRDefault="00C220EA"/>
        </w:tc>
      </w:tr>
      <w:tr w:rsidR="00C220EA" w14:paraId="1B1FF41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0C00D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A4.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7569" w14:textId="77777777" w:rsidR="00C220EA" w:rsidRDefault="000846FB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909F3" w14:textId="77777777" w:rsidR="00C220EA" w:rsidRDefault="000846FB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F69B8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7ABC2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0B51" w14:textId="77777777" w:rsidR="00C220EA" w:rsidRDefault="00C220EA"/>
        </w:tc>
      </w:tr>
      <w:tr w:rsidR="00C220EA" w14:paraId="02BC3A5F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43C79" w14:textId="77777777" w:rsidR="00C220EA" w:rsidRDefault="00C220EA">
            <w:pPr>
              <w:rPr>
                <w:b/>
              </w:rPr>
            </w:pPr>
          </w:p>
          <w:p w14:paraId="55F0BC2E" w14:textId="77777777" w:rsidR="00C220EA" w:rsidRDefault="000846FB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TITOLI PROFESSIONALI</w:t>
            </w:r>
          </w:p>
          <w:p w14:paraId="0F7022D4" w14:textId="77777777" w:rsidR="00C220EA" w:rsidRDefault="00C220E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4EAFE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7F327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1A0D" w14:textId="77777777" w:rsidR="00C220EA" w:rsidRDefault="00C220EA"/>
        </w:tc>
      </w:tr>
      <w:tr w:rsidR="00C220EA" w14:paraId="381378CF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7F33B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B1.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AD210" w14:textId="77777777" w:rsidR="00C220EA" w:rsidRDefault="000846FB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9800E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251E2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C18CE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82D" w14:textId="77777777" w:rsidR="00C220EA" w:rsidRDefault="00C220EA"/>
        </w:tc>
      </w:tr>
      <w:tr w:rsidR="00C220EA" w14:paraId="7F7707C8" w14:textId="77777777">
        <w:trPr>
          <w:trHeight w:val="220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E7B75" w14:textId="77777777" w:rsidR="00C220EA" w:rsidRDefault="00C220EA">
            <w:pPr>
              <w:rPr>
                <w:b/>
              </w:rPr>
            </w:pPr>
          </w:p>
          <w:p w14:paraId="6CA324AC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B2. DOCENZA DI RUOLO ATTINENTE ALLA TEMATICA DEL PROGETTO</w:t>
            </w:r>
          </w:p>
          <w:p w14:paraId="49C2CD46" w14:textId="77777777" w:rsidR="00C220EA" w:rsidRDefault="00C220E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DAC2" w14:textId="77777777" w:rsidR="00C220EA" w:rsidRDefault="000846FB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95A26A3" w14:textId="77777777" w:rsidR="00C220EA" w:rsidRDefault="000846FB">
            <w:pPr>
              <w:jc w:val="center"/>
              <w:rPr>
                <w:b/>
              </w:rPr>
            </w:pPr>
            <w:r>
              <w:rPr>
                <w:b/>
              </w:rPr>
              <w:t xml:space="preserve">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8ECBE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F1156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E1B0" w14:textId="77777777" w:rsidR="00C220EA" w:rsidRDefault="00C220EA"/>
        </w:tc>
      </w:tr>
      <w:tr w:rsidR="00C220EA" w14:paraId="24219F1D" w14:textId="77777777">
        <w:trPr>
          <w:trHeight w:val="2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84C3" w14:textId="77777777" w:rsidR="00C220EA" w:rsidRDefault="00C220EA">
            <w:pPr>
              <w:rPr>
                <w:b/>
              </w:rPr>
            </w:pPr>
          </w:p>
          <w:p w14:paraId="085BDF1F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B3. PARTECIPAZIONE A CORSI DI FORMAZIONE ATTINENTI LA TEMATICA DEL PROGETTO</w:t>
            </w:r>
          </w:p>
          <w:p w14:paraId="478B572B" w14:textId="77777777" w:rsidR="00C220EA" w:rsidRDefault="00C220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BDB39" w14:textId="77777777" w:rsidR="00C220EA" w:rsidRDefault="00C220EA"/>
          <w:p w14:paraId="4135E1F0" w14:textId="77777777" w:rsidR="00C220EA" w:rsidRDefault="00C220EA"/>
          <w:p w14:paraId="4B2991EC" w14:textId="77777777" w:rsidR="00C220EA" w:rsidRDefault="000846FB">
            <w: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FED7E" w14:textId="77777777" w:rsidR="00C220EA" w:rsidRDefault="00C220EA">
            <w:pPr>
              <w:rPr>
                <w:b/>
              </w:rPr>
            </w:pPr>
          </w:p>
          <w:p w14:paraId="07D6BDB0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7C448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1D299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2C9E" w14:textId="77777777" w:rsidR="00C220EA" w:rsidRDefault="00C220EA"/>
        </w:tc>
      </w:tr>
      <w:tr w:rsidR="00C220EA" w14:paraId="198EABD5" w14:textId="77777777">
        <w:trPr>
          <w:trHeight w:val="220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CCC" w14:textId="77777777" w:rsidR="00C220EA" w:rsidRDefault="000846FB">
            <w:pPr>
              <w:rPr>
                <w:b/>
              </w:rPr>
            </w:pPr>
            <w:r>
              <w:rPr>
                <w:b/>
              </w:rPr>
              <w:t>B4. ESPERIENZA DI DOCENZA IN CORSI DI FORMAZIONE ATTINENTI LA TEMATICA DEL PROGETTO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5FF7" w14:textId="77777777" w:rsidR="00C220EA" w:rsidRDefault="00C220EA">
            <w:pPr>
              <w:rPr>
                <w:b/>
              </w:rPr>
            </w:pPr>
          </w:p>
          <w:p w14:paraId="79CE691C" w14:textId="77777777" w:rsidR="00C220EA" w:rsidRDefault="000846F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43F7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3510B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E5A4" w14:textId="77777777" w:rsidR="00C220EA" w:rsidRDefault="00C220EA"/>
        </w:tc>
      </w:tr>
      <w:tr w:rsidR="00C220EA" w14:paraId="39F5FA51" w14:textId="7777777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2C966" w14:textId="77777777" w:rsidR="00C220EA" w:rsidRDefault="000846FB">
            <w:r>
              <w:rPr>
                <w:b/>
              </w:rPr>
              <w:t>TOTALE      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4F851" w14:textId="77777777" w:rsidR="00C220EA" w:rsidRDefault="00C220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6FFFD" w14:textId="77777777" w:rsidR="00C220EA" w:rsidRDefault="00C220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481B" w14:textId="77777777" w:rsidR="00C220EA" w:rsidRDefault="00C220EA"/>
        </w:tc>
      </w:tr>
    </w:tbl>
    <w:p w14:paraId="2C90CC58" w14:textId="77777777" w:rsidR="00C220EA" w:rsidRDefault="00C220EA">
      <w:pPr>
        <w:spacing w:after="200"/>
        <w:rPr>
          <w:rFonts w:ascii="Arial" w:eastAsia="Arial" w:hAnsi="Arial" w:cs="Arial"/>
          <w:sz w:val="18"/>
          <w:szCs w:val="18"/>
        </w:rPr>
      </w:pPr>
    </w:p>
    <w:p w14:paraId="49FC1A6B" w14:textId="77777777" w:rsidR="00C220EA" w:rsidRDefault="00C220EA">
      <w:pPr>
        <w:jc w:val="both"/>
        <w:rPr>
          <w:rFonts w:ascii="Arial" w:eastAsia="Arial" w:hAnsi="Arial" w:cs="Arial"/>
          <w:sz w:val="18"/>
          <w:szCs w:val="18"/>
        </w:rPr>
      </w:pPr>
    </w:p>
    <w:sectPr w:rsidR="00C220EA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4D36" w14:textId="77777777" w:rsidR="000846FB" w:rsidRDefault="000846FB">
      <w:r>
        <w:separator/>
      </w:r>
    </w:p>
  </w:endnote>
  <w:endnote w:type="continuationSeparator" w:id="0">
    <w:p w14:paraId="2F24CE0A" w14:textId="77777777" w:rsidR="000846FB" w:rsidRDefault="0008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2EC9" w14:textId="77777777" w:rsidR="00C220EA" w:rsidRDefault="0008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BE6AF4E" w14:textId="77777777" w:rsidR="00C220EA" w:rsidRDefault="00C220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BE03ED2" w14:textId="77777777" w:rsidR="00C220EA" w:rsidRDefault="00C220EA"/>
  <w:p w14:paraId="34D6BEF4" w14:textId="77777777" w:rsidR="00C220EA" w:rsidRDefault="00C220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8A086" w14:textId="77777777" w:rsidR="00C220EA" w:rsidRDefault="0008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6243D">
      <w:rPr>
        <w:color w:val="000000"/>
      </w:rPr>
      <w:fldChar w:fldCharType="separate"/>
    </w:r>
    <w:r w:rsidR="0086243D">
      <w:rPr>
        <w:noProof/>
        <w:color w:val="000000"/>
      </w:rPr>
      <w:t>1</w:t>
    </w:r>
    <w:r>
      <w:rPr>
        <w:color w:val="000000"/>
      </w:rPr>
      <w:fldChar w:fldCharType="end"/>
    </w:r>
  </w:p>
  <w:p w14:paraId="1242F81E" w14:textId="77777777" w:rsidR="00C220EA" w:rsidRDefault="00C220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E355CA8" w14:textId="77777777" w:rsidR="00C220EA" w:rsidRDefault="00C220EA"/>
  <w:p w14:paraId="503076FE" w14:textId="77777777" w:rsidR="00C220EA" w:rsidRDefault="00C22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C4308" w14:textId="77777777" w:rsidR="000846FB" w:rsidRDefault="000846FB">
      <w:r>
        <w:separator/>
      </w:r>
    </w:p>
  </w:footnote>
  <w:footnote w:type="continuationSeparator" w:id="0">
    <w:p w14:paraId="14920DE2" w14:textId="77777777" w:rsidR="000846FB" w:rsidRDefault="0008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63EC8"/>
    <w:multiLevelType w:val="multilevel"/>
    <w:tmpl w:val="6C30D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EA"/>
    <w:rsid w:val="000846FB"/>
    <w:rsid w:val="0086243D"/>
    <w:rsid w:val="00C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150D"/>
  <w15:docId w15:val="{5FCA2686-35D0-46CE-B763-8D71DE6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Rita</cp:lastModifiedBy>
  <cp:revision>2</cp:revision>
  <dcterms:created xsi:type="dcterms:W3CDTF">2024-11-20T18:37:00Z</dcterms:created>
  <dcterms:modified xsi:type="dcterms:W3CDTF">2024-11-20T18:37:00Z</dcterms:modified>
</cp:coreProperties>
</file>