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/>
        <w:drawing>
          <wp:inline distB="0" distT="0" distL="0" distR="0">
            <wp:extent cx="6210300" cy="1101654"/>
            <wp:effectExtent b="0" l="0" r="0" t="0"/>
            <wp:docPr descr="Immagine che contiene testo&#10;&#10;Descrizione generata automaticamente" id="1243416797" name="image1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ff"/>
          <w:sz w:val="37"/>
          <w:szCs w:val="37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25"/>
        <w:gridCol w:w="1095"/>
        <w:gridCol w:w="1035"/>
        <w:gridCol w:w="1530"/>
        <w:gridCol w:w="1590"/>
        <w:gridCol w:w="1605"/>
        <w:tblGridChange w:id="0">
          <w:tblGrid>
            <w:gridCol w:w="2925"/>
            <w:gridCol w:w="1095"/>
            <w:gridCol w:w="1035"/>
            <w:gridCol w:w="1530"/>
            <w:gridCol w:w="1590"/>
            <w:gridCol w:w="160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bookmarkStart w:colFirst="0" w:colLast="0" w:name="_heading=h.2s8eyo1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ALLEGATO B: GRIGLIA DI VALUTAZIONE DEI TITOLI PER ESPERTO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100" w:lineRule="auto"/>
              <w:ind w:left="340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Criteri di ammissione:</w:t>
            </w:r>
          </w:p>
          <w:p w:rsidR="00000000" w:rsidDel="00000000" w:rsidP="00000000" w:rsidRDefault="00000000" w:rsidRPr="00000000" w14:paraId="0000000A">
            <w:pPr>
              <w:spacing w:before="20" w:line="319.6363636363636" w:lineRule="auto"/>
              <w:ind w:left="1120" w:hanging="20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●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essere in possesso dei requisiti:</w:t>
            </w:r>
          </w:p>
          <w:p w:rsidR="00000000" w:rsidDel="00000000" w:rsidP="00000000" w:rsidRDefault="00000000" w:rsidRPr="00000000" w14:paraId="0000000B">
            <w:pPr>
              <w:ind w:left="2160" w:right="98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laurea magistrale nella disciplina o in una delle discipline previste nella tematica del percorso</w:t>
            </w:r>
          </w:p>
          <w:p w:rsidR="00000000" w:rsidDel="00000000" w:rsidP="00000000" w:rsidRDefault="00000000" w:rsidRPr="00000000" w14:paraId="0000000C">
            <w:pPr>
              <w:ind w:left="1460" w:firstLine="0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         in alternativa</w:t>
            </w:r>
          </w:p>
          <w:p w:rsidR="00000000" w:rsidDel="00000000" w:rsidP="00000000" w:rsidRDefault="00000000" w:rsidRPr="00000000" w14:paraId="0000000D">
            <w:pPr>
              <w:spacing w:before="60" w:line="276" w:lineRule="auto"/>
              <w:ind w:left="1417.3228346456694" w:right="100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-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essere in possesso di certificate competenze nella tematica del percorso formativo,      </w:t>
            </w:r>
          </w:p>
          <w:p w:rsidR="00000000" w:rsidDel="00000000" w:rsidP="00000000" w:rsidRDefault="00000000" w:rsidRPr="00000000" w14:paraId="0000000E">
            <w:pPr>
              <w:spacing w:before="60" w:line="276" w:lineRule="auto"/>
              <w:ind w:left="1417.3228346456694" w:right="100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comprovabili in funzione di attestazioni o di certificazioni in merito a corsi di </w:t>
            </w:r>
          </w:p>
          <w:p w:rsidR="00000000" w:rsidDel="00000000" w:rsidP="00000000" w:rsidRDefault="00000000" w:rsidRPr="00000000" w14:paraId="0000000F">
            <w:pPr>
              <w:spacing w:before="60" w:line="276" w:lineRule="auto"/>
              <w:ind w:left="1417.3228346456694" w:right="100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formazione seguiti o erogati</w:t>
            </w:r>
          </w:p>
          <w:p w:rsidR="00000000" w:rsidDel="00000000" w:rsidP="00000000" w:rsidRDefault="00000000" w:rsidRPr="00000000" w14:paraId="00000010">
            <w:pPr>
              <w:spacing w:before="20" w:line="278.4" w:lineRule="auto"/>
              <w:ind w:left="360" w:right="14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20" w:line="278.4" w:lineRule="auto"/>
              <w:ind w:left="360" w:right="14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darà precedenza al docente interno e in servizio per tutto il periodo dell’incarico. Nel caso in cui non pervengano domande da parte del personale interno, o le stesse non siano idonee, si valuteranno le domande provenienti da personale esterno.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100" w:lineRule="auto"/>
              <w:ind w:left="1980" w:right="1840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100" w:line="244.8" w:lineRule="auto"/>
              <w:ind w:left="320" w:right="180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100" w:line="242.40000000000003" w:lineRule="auto"/>
              <w:ind w:left="283.4645669291342" w:right="260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100" w:lineRule="auto"/>
              <w:ind w:left="460" w:right="260" w:hanging="318.2677165354329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 compilare a cura della</w:t>
            </w:r>
          </w:p>
          <w:p w:rsidR="00000000" w:rsidDel="00000000" w:rsidP="00000000" w:rsidRDefault="00000000" w:rsidRPr="00000000" w14:paraId="0000001D">
            <w:pPr>
              <w:spacing w:before="20" w:lineRule="auto"/>
              <w:ind w:left="260" w:right="140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446.9824218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100" w:lineRule="auto"/>
              <w:ind w:left="141.73228346456688" w:right="4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100" w:line="247.2" w:lineRule="auto"/>
              <w:ind w:left="141.73228346456688" w:right="1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100" w:lineRule="auto"/>
              <w:ind w:left="340" w:right="260" w:hanging="198.2677165354329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551.9824218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100" w:lineRule="auto"/>
              <w:ind w:right="20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879.5669190719236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100" w:lineRule="auto"/>
              <w:ind w:left="141.73228346456688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A2. LAUREA TRIENNALE</w:t>
            </w:r>
          </w:p>
          <w:p w:rsidR="00000000" w:rsidDel="00000000" w:rsidP="00000000" w:rsidRDefault="00000000" w:rsidRPr="00000000" w14:paraId="0000002B">
            <w:pPr>
              <w:spacing w:before="20" w:lineRule="auto"/>
              <w:ind w:left="141.73228346456688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inerente al ruolo specifico</w:t>
            </w:r>
          </w:p>
          <w:p w:rsidR="00000000" w:rsidDel="00000000" w:rsidP="00000000" w:rsidRDefault="00000000" w:rsidRPr="00000000" w14:paraId="0000002C">
            <w:pPr>
              <w:ind w:left="141.7322834645668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(in alternativa al punto A1)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100" w:line="247.2" w:lineRule="auto"/>
              <w:ind w:left="141.73228346456688" w:right="1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before="100" w:lineRule="auto"/>
              <w:ind w:left="340" w:right="20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100" w:lineRule="auto"/>
              <w:ind w:left="141.73228346456688" w:right="46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A3. DIPLOMA DI ISTRUZIONE SECONDARIA</w:t>
            </w:r>
          </w:p>
          <w:p w:rsidR="00000000" w:rsidDel="00000000" w:rsidP="00000000" w:rsidRDefault="00000000" w:rsidRPr="00000000" w14:paraId="00000033">
            <w:pPr>
              <w:ind w:left="141.73228346456688" w:right="18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(in alternativa ai punti A1 e A2)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100" w:line="247.2" w:lineRule="auto"/>
              <w:ind w:left="141.73228346456688" w:right="1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100" w:lineRule="auto"/>
              <w:ind w:left="140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100" w:lineRule="auto"/>
              <w:ind w:left="14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100" w:lineRule="auto"/>
              <w:ind w:left="141.73228346456688" w:right="5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A4. DOTTORATO DI RICERCA attinente alla selezione –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100" w:lineRule="auto"/>
              <w:ind w:left="14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795.9472656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100" w:lineRule="auto"/>
              <w:ind w:left="141.73228346456688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A5. MASTER UNIVERSITARIO DI II</w:t>
            </w:r>
          </w:p>
          <w:p w:rsidR="00000000" w:rsidDel="00000000" w:rsidP="00000000" w:rsidRDefault="00000000" w:rsidRPr="00000000" w14:paraId="00000041">
            <w:pPr>
              <w:ind w:left="141.73228346456688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LIVELLO attinente alla selezione –</w:t>
            </w:r>
          </w:p>
          <w:p w:rsidR="00000000" w:rsidDel="00000000" w:rsidP="00000000" w:rsidRDefault="00000000" w:rsidRPr="00000000" w14:paraId="00000042">
            <w:pPr>
              <w:ind w:left="141.7322834645668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100" w:lineRule="auto"/>
              <w:ind w:left="340" w:right="20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100" w:lineRule="auto"/>
              <w:ind w:left="141.73228346456688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A6. MASTER UNIVERSITARIO DI I</w:t>
            </w:r>
          </w:p>
          <w:p w:rsidR="00000000" w:rsidDel="00000000" w:rsidP="00000000" w:rsidRDefault="00000000" w:rsidRPr="00000000" w14:paraId="00000049">
            <w:pPr>
              <w:spacing w:line="242.40000000000003" w:lineRule="auto"/>
              <w:ind w:left="141.73228346456688" w:right="5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LIVELLO attinente alla selezione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(in alternativa al punto A5) - max.1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100" w:lineRule="auto"/>
              <w:ind w:left="14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100" w:lineRule="auto"/>
              <w:ind w:left="340" w:hanging="198.26771653543312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A7. CORSO DI SPECIALIZZAZIONE</w:t>
            </w:r>
          </w:p>
          <w:p w:rsidR="00000000" w:rsidDel="00000000" w:rsidP="00000000" w:rsidRDefault="00000000" w:rsidRPr="00000000" w14:paraId="00000050">
            <w:pPr>
              <w:ind w:left="141.73228346456688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attinente alla selezione –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100" w:lineRule="auto"/>
              <w:ind w:left="14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100" w:lineRule="auto"/>
              <w:ind w:left="141.73228346456688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A8. COMPETENZE</w:t>
            </w:r>
          </w:p>
          <w:p w:rsidR="00000000" w:rsidDel="00000000" w:rsidP="00000000" w:rsidRDefault="00000000" w:rsidRPr="00000000" w14:paraId="00000057">
            <w:pPr>
              <w:ind w:left="141.73228346456688" w:right="18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CERTIFICATE riconosciute dal MIUR attinenti alla selezione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100" w:line="247.2" w:lineRule="auto"/>
              <w:ind w:left="340" w:right="3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100" w:line="247.2" w:lineRule="auto"/>
              <w:ind w:left="90" w:right="140" w:firstLine="51.732283464567104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10 punti  cad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10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100" w:lineRule="auto"/>
              <w:ind w:left="178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TITOLI PROFESSIONALI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100" w:lineRule="auto"/>
              <w:ind w:left="141.73228346456688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B1. DOCENZA UNIVERSITARIA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41.7322834645671" w:right="66.1417322834648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Verrà valutato un solo titolo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right="14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right="14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right="14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100" w:line="242.40000000000003" w:lineRule="auto"/>
              <w:ind w:left="141.73228346456688" w:right="127.08661417322844" w:firstLine="15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B2. DOCENZA DI RUOLO ATTINENTE ALLA TEMATICA DEL PROGETTO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right="14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6F">
            <w:pPr>
              <w:ind w:right="14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0">
            <w:pPr>
              <w:ind w:right="14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100" w:lineRule="auto"/>
              <w:ind w:left="141.73228346456688" w:right="26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B3. ESPERIENZA DI DOCENZA IN CORSI DI FORMAZIONE ATTINENTI LA TEMATICA DEL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right="14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right="14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78">
            <w:pPr>
              <w:ind w:right="14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100" w:lineRule="auto"/>
              <w:ind w:left="141.73228346456688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B4. RUOLO DI ESPERTO IN PROGETTI PNRR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right="14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right="14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100" w:lineRule="auto"/>
              <w:ind w:left="141.73228346456688" w:right="68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B5. RUOLO DI ESPERTO IN PROGETTI PON E 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right="14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right="14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100" w:lineRule="auto"/>
              <w:ind w:left="141.73228346456688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before="100" w:lineRule="auto"/>
              <w:ind w:left="141.73228346456688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TOTALE MAX                                                           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ind w:left="1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lineRule="auto"/>
        <w:rPr>
          <w:rFonts w:ascii="Arial" w:cs="Arial" w:eastAsia="Arial" w:hAnsi="Arial"/>
          <w:sz w:val="11"/>
          <w:szCs w:val="11"/>
        </w:rPr>
      </w:pPr>
      <w:r w:rsidDel="00000000" w:rsidR="00000000" w:rsidRPr="00000000">
        <w:rPr>
          <w:rFonts w:ascii="Arial" w:cs="Arial" w:eastAsia="Arial" w:hAnsi="Arial"/>
          <w:sz w:val="11"/>
          <w:szCs w:val="11"/>
          <w:rtl w:val="0"/>
        </w:rPr>
        <w:t xml:space="preserve"> </w:t>
      </w:r>
    </w:p>
    <w:p w:rsidR="00000000" w:rsidDel="00000000" w:rsidP="00000000" w:rsidRDefault="00000000" w:rsidRPr="00000000" w14:paraId="00000093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4.0" w:type="dxa"/>
        <w:jc w:val="left"/>
        <w:tblInd w:w="-15.0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  <w:tblGridChange w:id="0">
          <w:tblGrid>
            <w:gridCol w:w="3203"/>
            <w:gridCol w:w="1090"/>
            <w:gridCol w:w="1090"/>
            <w:gridCol w:w="1397"/>
            <w:gridCol w:w="1560"/>
            <w:gridCol w:w="154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6sr4weqjuoaa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GRIGLIA DI VALUTAZIONE DEI TITOLI PER TUTOR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bygephyupiav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b w:val="1"/>
              </w:rPr>
            </w:pPr>
            <w:bookmarkStart w:colFirst="0" w:colLast="0" w:name="_heading=h.1t3h5sf" w:id="3"/>
            <w:bookmarkEnd w:id="3"/>
            <w:r w:rsidDel="00000000" w:rsidR="00000000" w:rsidRPr="00000000">
              <w:rPr>
                <w:b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essere docente interno per tutto il periodo dell’incarico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CULTURALI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A1. LAUREA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A2. LAUREA </w:t>
            </w:r>
            <w:r w:rsidDel="00000000" w:rsidR="00000000" w:rsidRPr="00000000">
              <w:rPr>
                <w:rtl w:val="0"/>
              </w:rPr>
              <w:t xml:space="preserve">(triennale 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A3. DIPLOMA SCUOLA SECONDARIA</w:t>
            </w:r>
            <w:r w:rsidDel="00000000" w:rsidR="00000000" w:rsidRPr="00000000">
              <w:rPr>
                <w:rtl w:val="0"/>
              </w:rPr>
              <w:t xml:space="preserve"> (in alternativa al punto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valutato un solo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A4.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Max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PROFESSIONALI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B1. ESPERIENZE DI TUTOR D’AULA/DIDATTICO (min. 20 ore) NEI PROGETTI FINANZIATI DAL FONDO SOCIALE EUROPEO (PON – POR-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B2. DOCENZA DI RUOLO ATTINENTE ALLA TEMATICA DEL PROGETTO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B3. PARTECIPAZIONE A CORSI DI FORMAZIONE ATTINENTI LA TEMATICA DEL PROGETTO</w:t>
            </w:r>
          </w:p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Max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B4. ESPERIENZA DI DOCENZA IN CORSI DI FORMAZIONE ATTINENTI LA TEMATICA DEL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              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6E2EFA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D24B4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7CLjIkioVw9RDuCe3ccPa0Yvyg==">CgMxLjAyCWguMnM4ZXlvMTIOaC42c3I0d2VxanVvYWEyDmguYnlnZXBoeXVwaWF2MgloLjF0M2g1c2Y4AHIhMU9lS2hHZkVvMDFfa2pMLW15NjlFZF9XbGdJRFN0LU44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2024-02-11T21:56:00Z</dcterms:created>
  <dc:creator>assunta boffo</dc:creator>
</cp:coreProperties>
</file>