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541019</wp:posOffset>
            </wp:positionH>
            <wp:positionV relativeFrom="page">
              <wp:posOffset>2453639</wp:posOffset>
            </wp:positionV>
            <wp:extent cx="1830324" cy="486155"/>
            <wp:effectExtent b="0" l="0" r="0" t="0"/>
            <wp:wrapNone/>
            <wp:docPr descr="Immagine che contiene testo  Descrizione generata automaticamente" id="7" name="image5.png"/>
            <a:graphic>
              <a:graphicData uri="http://schemas.openxmlformats.org/drawingml/2006/picture">
                <pic:pic>
                  <pic:nvPicPr>
                    <pic:cNvPr descr="Immagine che contiene testo  Descrizione generata automaticamente" id="0" name="image5.png"/>
                    <pic:cNvPicPr preferRelativeResize="0"/>
                  </pic:nvPicPr>
                  <pic:blipFill>
                    <a:blip r:embed="rId9"/>
                    <a:srcRect b="0" l="0" r="0" t="0"/>
                    <a:stretch>
                      <a:fillRect/>
                    </a:stretch>
                  </pic:blipFill>
                  <pic:spPr>
                    <a:xfrm>
                      <a:off x="0" y="0"/>
                      <a:ext cx="1830324" cy="48615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51" w:line="259" w:lineRule="auto"/>
        <w:ind w:left="504" w:firstLine="0"/>
        <w:rPr/>
      </w:pPr>
      <w:r w:rsidDel="00000000" w:rsidR="00000000" w:rsidRPr="00000000">
        <w:rPr>
          <w:rtl w:val="0"/>
        </w:rPr>
        <w:t xml:space="preserve">AVVISO DI SELEZIONE DOCENTI PROGRAMMA ERASMUS+ </w:t>
      </w:r>
    </w:p>
    <w:p w:rsidR="00000000" w:rsidDel="00000000" w:rsidP="00000000" w:rsidRDefault="00000000" w:rsidRPr="00000000" w14:paraId="00000005">
      <w:pPr>
        <w:pStyle w:val="Heading1"/>
        <w:spacing w:before="51" w:line="259" w:lineRule="auto"/>
        <w:ind w:left="504" w:firstLine="0"/>
        <w:rPr/>
      </w:pPr>
      <w:r w:rsidDel="00000000" w:rsidR="00000000" w:rsidRPr="00000000">
        <w:rPr>
          <w:rtl w:val="0"/>
        </w:rPr>
        <w:t xml:space="preserve"> </w:t>
      </w:r>
      <w:r w:rsidDel="00000000" w:rsidR="00000000" w:rsidRPr="00000000">
        <w:rPr>
          <w:rFonts w:ascii="Calibri" w:cs="Calibri" w:eastAsia="Calibri" w:hAnsi="Calibri"/>
          <w:rtl w:val="0"/>
        </w:rPr>
        <w:t xml:space="preserve">2023-1-IT02-KA121-SCH-000148596</w:t>
      </w:r>
      <w:r w:rsidDel="00000000" w:rsidR="00000000" w:rsidRPr="00000000">
        <w:rPr>
          <w:rFonts w:ascii="Arial" w:cs="Arial" w:eastAsia="Arial" w:hAnsi="Arial"/>
          <w:b w:val="0"/>
          <w:rtl w:val="0"/>
        </w:rPr>
        <w:t xml:space="preserve"> </w:t>
      </w:r>
      <w:r w:rsidDel="00000000" w:rsidR="00000000" w:rsidRPr="00000000">
        <w:rPr>
          <w:rtl w:val="0"/>
        </w:rPr>
        <w:t xml:space="preserve">RETE NATURA E CULTURA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Corso strutturato sul digitale</w:t>
      </w:r>
      <w:r w:rsidDel="00000000" w:rsidR="00000000" w:rsidRPr="00000000">
        <w:rPr>
          <w:rtl w:val="0"/>
        </w:rPr>
      </w:r>
    </w:p>
    <w:p w:rsidR="00000000" w:rsidDel="00000000" w:rsidP="00000000" w:rsidRDefault="00000000" w:rsidRPr="00000000" w14:paraId="00000009">
      <w:pPr>
        <w:spacing w:before="1" w:line="453" w:lineRule="auto"/>
        <w:ind w:left="2881" w:right="2884" w:firstLine="0"/>
        <w:jc w:val="center"/>
        <w:rPr>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Oggetto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Progetto 2023-1-IT02-KA121-SCH-000148596 Manifestazione di interesse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la partecipazione alle attività di corsi di formazione di docenti/staff/personale ATA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Vista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la possibilità per dirigente/docenti/staff/ personale ATA in servizio presso le Scuole della Rete Natura e Cultura di effettuare nel mese di gennaio un corso di formazione in Belgio (Bruxelles) della durata di una settimana organizzato in workshop tematici sul digitale;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Considerato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che è disponibile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 posto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 ogni partner.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 EMANA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Manifestazione di interesse per individuare i beneficiari della seguente attività formativa all’estero: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mobilità del personale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 1 unità</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 ciascuna scuola fra dirigente/docenti/staff/personale ATA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durata 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settimana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Belgio (Bruxelles).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1"/>
        <w:gridCol w:w="1308"/>
        <w:gridCol w:w="1559"/>
        <w:gridCol w:w="2410"/>
        <w:gridCol w:w="2126"/>
        <w:gridCol w:w="1701"/>
        <w:tblGridChange w:id="0">
          <w:tblGrid>
            <w:gridCol w:w="1751"/>
            <w:gridCol w:w="1308"/>
            <w:gridCol w:w="1559"/>
            <w:gridCol w:w="2410"/>
            <w:gridCol w:w="2126"/>
            <w:gridCol w:w="1701"/>
          </w:tblGrid>
        </w:tblGridChange>
      </w:tblGrid>
      <w:tr>
        <w:trPr>
          <w:cantSplit w:val="0"/>
          <w:trHeight w:val="166"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TIPOLOGIA</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BORSE</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DURATA</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PERIODO</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DESTINAZIONE</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LINGUA</w:t>
            </w: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Corso strutturato </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giorni (+ 2 di viaggio)</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19-25 gennaio 2025 </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Bruxelles (Belgio) </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B1 Inglese </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REQUISITI E MODALITA’ DI PARTECIPAZIONE DOCENTI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 di eleggibilità</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 la partecipazione al corso strutturato sono i seguenti:</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essere regolarmente in servizio (con contratto di ruolo o temporaneo) presso l’Istituto Omnicomprensivo “R. Laporta”, membro della rete Natura e Cultura, per tutto il periodo della mobilità</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avere una conoscenza della lingua inglese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livello minimo B1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attestata tramite certificazione linguistica rilasciata da enti riconosciuti o dichiarazione sostitutiva di certificazione (autocertificazione)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candidature dovranno pervenire entro e non oltre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 ore 08:00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giorno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28/11/2024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esclusivamente a mano presso la segreteria dell’istituto, a mezzo PEC all’indirizzo </w:t>
      </w:r>
      <w:hyperlink r:id="rId10">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tric815008@pec.istruzione.it</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mezzo posta elettronica istituzionale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tric15008@istruzione.it</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Tutte le candidature pervenute oltre il termine previsto o in maniera difforme/incompleta da quanto indicato non saranno considerate ammissibili.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COSTI COPERTI DAL PROGETTO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programma Erasmus+ finanzia il progetto e mette a disposizione risorse forfettarie che coprono i seguenti costi: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viaggio aereo di andata e ritorno per il paese in cui si svolgerà la mobilità</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mezzi di trasporto nel paese in cui si svolgerà la mobilità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alloggio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camere doppie (non è possibile alcun altro trattamento)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durante il periodo di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mobilità del progetto ERASMUS+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un supporto individuale giornaliero che potrà contribuire a coprire le spese di vitto su un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massimale stabilito.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copertura assicurativa per il periodo di mobilità all’estero è a carico dell’Istituto. Altri eventuali costi saranno a carico del partecipante.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tutti i partecipanti sarà predisposto un Learning Agreement contenente il Programma da svolgere all’estero, le modalità di riconoscimento delle competenze acquisite e il finanziamento riconosciuto per la settimana di mobilità</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541019</wp:posOffset>
            </wp:positionH>
            <wp:positionV relativeFrom="page">
              <wp:posOffset>2453639</wp:posOffset>
            </wp:positionV>
            <wp:extent cx="1830324" cy="486155"/>
            <wp:effectExtent b="0" l="0" r="0" t="0"/>
            <wp:wrapNone/>
            <wp:docPr descr="Immagine che contiene testo  Descrizione generata automaticamente" id="12" name="image5.png"/>
            <a:graphic>
              <a:graphicData uri="http://schemas.openxmlformats.org/drawingml/2006/picture">
                <pic:pic>
                  <pic:nvPicPr>
                    <pic:cNvPr descr="Immagine che contiene testo  Descrizione generata automaticamente" id="0" name="image5.png"/>
                    <pic:cNvPicPr preferRelativeResize="0"/>
                  </pic:nvPicPr>
                  <pic:blipFill>
                    <a:blip r:embed="rId9"/>
                    <a:srcRect b="0" l="0" r="0" t="0"/>
                    <a:stretch>
                      <a:fillRect/>
                    </a:stretch>
                  </pic:blipFill>
                  <pic:spPr>
                    <a:xfrm>
                      <a:off x="0" y="0"/>
                      <a:ext cx="1830324" cy="486155"/>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pStyle w:val="Heading1"/>
        <w:ind w:left="502" w:firstLine="0"/>
        <w:rPr/>
      </w:pPr>
      <w:r w:rsidDel="00000000" w:rsidR="00000000" w:rsidRPr="00000000">
        <w:rPr>
          <w:rtl w:val="0"/>
        </w:rPr>
        <w:t xml:space="preserve">PROCESSO DI SELEZIONE DOCENTI</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39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Commissione selezionerà i candidati sulla base dei seguenti criteri:</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12"/>
          <w:tab w:val="left" w:leader="none" w:pos="1113"/>
        </w:tabs>
        <w:spacing w:after="0" w:before="0" w:line="305" w:lineRule="auto"/>
        <w:ind w:left="1112" w:right="0" w:hanging="361.000000000000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esame del CV, da redigere in italiano e nella lingua di destinazione (inglese) (10 p.);</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12"/>
          <w:tab w:val="left" w:leader="none" w:pos="1113"/>
        </w:tabs>
        <w:spacing w:after="0" w:before="0" w:line="305" w:lineRule="auto"/>
        <w:ind w:left="1112" w:right="0" w:hanging="361.000000000000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valutazione delle motivazioni sottese alla partecipazione (40 p.);</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12"/>
          <w:tab w:val="left" w:leader="none" w:pos="1113"/>
        </w:tabs>
        <w:spacing w:after="0" w:before="0" w:line="305" w:lineRule="auto"/>
        <w:ind w:left="1112" w:right="0" w:hanging="361.000000000000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valutazione titoli (50 p.).</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92" w:right="39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graduatoria con i nomi dei vincitori sarà pubblicata sul sito Web della Scuola. Sarà garantita la parità di genere. Saranno selezionati attraverso la valutazione dei C.V., dei titoli e della lettera motivazionale.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392" w:right="39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Tutti i dati personali trasmessi dai candidati con la domanda di partecipazione alla selezione, ai sensi del D. Lgs.196/2003, saranno trattati esclusivamente per le finalità di gestione della presente procedura e degli eventuali procedimenti di assegnazione delle borse di tirocinio all’estero.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E">
      <w:pPr>
        <w:ind w:left="503" w:right="504" w:firstLine="0"/>
        <w:jc w:val="center"/>
        <w:rPr>
          <w:b w:val="1"/>
          <w:sz w:val="24"/>
          <w:szCs w:val="24"/>
        </w:rPr>
      </w:pPr>
      <w:r w:rsidDel="00000000" w:rsidR="00000000" w:rsidRPr="00000000">
        <w:rPr>
          <w:b w:val="1"/>
          <w:sz w:val="24"/>
          <w:szCs w:val="24"/>
          <w:rtl w:val="0"/>
        </w:rPr>
        <w:t xml:space="preserve">RINUNCIA ALLA PARTECIPAZIONE AL PROGETTO PRIMA DELLA PARTENZA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392" w:right="39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volta effettuata la contrattualizzazione, in caso di rinuncia prima della partenza, ove l’ente promotore abbia già provveduto a sostenere spese in nome e per conto del beneficiario (ad es. acquisto biglietto aereo, emissione di polizza assicurativa, ecc.), questi sarà obbligato a rimborsare le eventuali spese o penali sostenute dall’Istituto.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1">
      <w:pPr>
        <w:spacing w:line="237" w:lineRule="auto"/>
        <w:ind w:left="503" w:right="504" w:firstLine="0"/>
        <w:jc w:val="center"/>
        <w:rPr>
          <w:b w:val="1"/>
          <w:sz w:val="24"/>
          <w:szCs w:val="24"/>
        </w:rPr>
      </w:pPr>
      <w:r w:rsidDel="00000000" w:rsidR="00000000" w:rsidRPr="00000000">
        <w:rPr>
          <w:b w:val="1"/>
          <w:sz w:val="24"/>
          <w:szCs w:val="24"/>
          <w:rtl w:val="0"/>
        </w:rPr>
        <w:t xml:space="preserve">RIENTRO ANTICIPATO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541019</wp:posOffset>
            </wp:positionH>
            <wp:positionV relativeFrom="page">
              <wp:posOffset>2453639</wp:posOffset>
            </wp:positionV>
            <wp:extent cx="1830324" cy="486155"/>
            <wp:effectExtent b="0" l="0" r="0" t="0"/>
            <wp:wrapNone/>
            <wp:docPr descr="Immagine che contiene testo  Descrizione generata automaticamente" id="6" name="image5.png"/>
            <a:graphic>
              <a:graphicData uri="http://schemas.openxmlformats.org/drawingml/2006/picture">
                <pic:pic>
                  <pic:nvPicPr>
                    <pic:cNvPr descr="Immagine che contiene testo  Descrizione generata automaticamente" id="0" name="image5.png"/>
                    <pic:cNvPicPr preferRelativeResize="0"/>
                  </pic:nvPicPr>
                  <pic:blipFill>
                    <a:blip r:embed="rId9"/>
                    <a:srcRect b="0" l="0" r="0" t="0"/>
                    <a:stretch>
                      <a:fillRect/>
                    </a:stretch>
                  </pic:blipFill>
                  <pic:spPr>
                    <a:xfrm>
                      <a:off x="0" y="0"/>
                      <a:ext cx="1830324" cy="486155"/>
                    </a:xfrm>
                    <a:prstGeom prst="rect"/>
                    <a:ln/>
                  </pic:spPr>
                </pic:pic>
              </a:graphicData>
            </a:graphic>
          </wp:anchor>
        </w:drawing>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59" w:lineRule="auto"/>
        <w:ind w:left="392" w:right="39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caso di interruzione del soggiorno prima della data prevista di conclusione del progetto, l’Istituto Marchino La Porta potrà richiedere al beneficiario la restituzione delle somme già anticipate per il periodo di tirocinio non effettuato e quindi non riconosciute dall’Agenzia Nazionale.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ind w:firstLine="503"/>
        <w:rPr/>
      </w:pPr>
      <w:r w:rsidDel="00000000" w:rsidR="00000000" w:rsidRPr="00000000">
        <w:rPr>
          <w:rtl w:val="0"/>
        </w:rPr>
        <w:t xml:space="preserve">TRATTAMENTO DEI DATI PERSONALI</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392" w:right="3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gli elementi ed ogni informazione acquisita sono utilizzati dall’Istituto La Porta/Ipaa esclusivamente ai fini del procedimento, garantendo l’assoluta sicurezza e riservatezza anche in sede di trattamento dati con sistemi automatici e manuali. L’Istituto informa i concorrenti interessati ai sensi e per gli effetti di cui all'articolo 13 del decreto legislativo n 196/2003 e in attuazione del Regolamento Ue 2016/679 (GDPR), che:</w:t>
      </w:r>
    </w:p>
    <w:p w:rsidR="00000000" w:rsidDel="00000000" w:rsidP="00000000" w:rsidRDefault="00000000" w:rsidRPr="00000000" w14:paraId="000000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3"/>
        </w:tabs>
        <w:spacing w:after="0" w:before="73" w:line="240" w:lineRule="auto"/>
        <w:ind w:left="1112" w:right="0" w:hanging="361.0000000000001"/>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richiesti sono raccolti per le finalità</w:t>
      </w:r>
      <w:r w:rsidDel="00000000" w:rsidR="00000000" w:rsidRPr="00000000">
        <w:rPr>
          <w:rFonts w:ascii="Calibri" w:cs="Calibri" w:eastAsia="Calibri" w:hAnsi="Calibri"/>
          <w:b w:val="0"/>
          <w:i w:val="0"/>
          <w:smallCaps w:val="0"/>
          <w:strike w:val="0"/>
          <w:color w:val="000000"/>
          <w:sz w:val="40"/>
          <w:szCs w:val="4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inerenti alla procedura, disciplinata dalla legge;</w:t>
      </w:r>
    </w:p>
    <w:p w:rsidR="00000000" w:rsidDel="00000000" w:rsidP="00000000" w:rsidRDefault="00000000" w:rsidRPr="00000000" w14:paraId="0000005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3"/>
        </w:tabs>
        <w:spacing w:after="0" w:before="0" w:line="240" w:lineRule="auto"/>
        <w:ind w:left="1112" w:right="0" w:hanging="361.0000000000001"/>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conferimento dei dati richiesti ha natura obbligatoria pena l'esclusione;</w:t>
      </w:r>
    </w:p>
    <w:p w:rsidR="00000000" w:rsidDel="00000000" w:rsidP="00000000" w:rsidRDefault="00000000" w:rsidRPr="00000000" w14:paraId="0000005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3"/>
        </w:tabs>
        <w:spacing w:after="0" w:before="0" w:line="240" w:lineRule="auto"/>
        <w:ind w:left="1112" w:right="524"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raccolti potranno essere oggetto di comunicazione al personale dipendente dall’Istituto Marchino La Porta, coinvolto nella procedura di selezione per ragioni di servizio, e a tutti i soggetti aventi titolo ai sensi della legge 7 agosto 1990, n. 241 del decreto legislativo 267/2000;</w:t>
      </w:r>
    </w:p>
    <w:p w:rsidR="00000000" w:rsidDel="00000000" w:rsidP="00000000" w:rsidRDefault="00000000" w:rsidRPr="00000000" w14:paraId="0000005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3"/>
        </w:tabs>
        <w:spacing w:after="0" w:before="0" w:line="295" w:lineRule="auto"/>
        <w:ind w:left="1112" w:right="0" w:hanging="361.000000000000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trattamento dei dati avverrà</w:t>
      </w:r>
      <w:r w:rsidDel="00000000" w:rsidR="00000000" w:rsidRPr="00000000">
        <w:rPr>
          <w:rFonts w:ascii="Calibri" w:cs="Calibri" w:eastAsia="Calibri" w:hAnsi="Calibri"/>
          <w:b w:val="0"/>
          <w:i w:val="0"/>
          <w:smallCaps w:val="0"/>
          <w:strike w:val="0"/>
          <w:color w:val="000000"/>
          <w:sz w:val="40"/>
          <w:szCs w:val="4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mediante strumenti, anche informatici idonei a garantirne la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sicurezza e la riservatezza;</w:t>
      </w:r>
    </w:p>
    <w:p w:rsidR="00000000" w:rsidDel="00000000" w:rsidP="00000000" w:rsidRDefault="00000000" w:rsidRPr="00000000" w14:paraId="000000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3"/>
        </w:tabs>
        <w:spacing w:after="0" w:before="19" w:line="291.99999999999994" w:lineRule="auto"/>
        <w:ind w:left="1112" w:right="391"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ed i documenti saranno comunicati agli organi dell’autorità</w:t>
      </w:r>
      <w:r w:rsidDel="00000000" w:rsidR="00000000" w:rsidRPr="00000000">
        <w:rPr>
          <w:rFonts w:ascii="Calibri" w:cs="Calibri" w:eastAsia="Calibri" w:hAnsi="Calibri"/>
          <w:b w:val="0"/>
          <w:i w:val="0"/>
          <w:smallCaps w:val="0"/>
          <w:strike w:val="0"/>
          <w:color w:val="000000"/>
          <w:sz w:val="40"/>
          <w:szCs w:val="4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giudiziaria nell’ambito di eventuali procedimenti;</w:t>
      </w:r>
    </w:p>
    <w:p w:rsidR="00000000" w:rsidDel="00000000" w:rsidP="00000000" w:rsidRDefault="00000000" w:rsidRPr="00000000" w14:paraId="0000005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3"/>
        </w:tabs>
        <w:spacing w:after="0" w:before="3" w:line="240" w:lineRule="auto"/>
        <w:ind w:left="1112" w:right="397"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diritti degli interessati sono quelli previsti dall’art. 7 del decreto legislativo n. 196/2003 e dal Regolamento Ue 2016/679 (GDPR).</w:t>
      </w:r>
      <w:r w:rsidDel="00000000" w:rsidR="00000000" w:rsidRPr="00000000">
        <w:rPr>
          <w:rtl w:val="0"/>
        </w:rPr>
      </w:r>
    </w:p>
    <w:p w:rsidR="00000000" w:rsidDel="00000000" w:rsidP="00000000" w:rsidRDefault="00000000" w:rsidRPr="00000000" w14:paraId="0000005E">
      <w:pPr>
        <w:ind w:left="6069" w:right="1377" w:firstLine="18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 Dirigente Scolastica Dott.ssa Cinzia MEATTA</w:t>
      </w:r>
    </w:p>
    <w:p w:rsidR="00000000" w:rsidDel="00000000" w:rsidP="00000000" w:rsidRDefault="00000000" w:rsidRPr="00000000" w14:paraId="0000005F">
      <w:pPr>
        <w:ind w:left="5349" w:right="485"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4"/>
          <w:szCs w:val="24"/>
          <w:rtl w:val="0"/>
        </w:rPr>
        <w:t xml:space="preserve">Documento firmato digitalmente ai sensi del c.d. Codice dell’Amministrazione Digitale e normativa connessa</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sectPr>
      <w:headerReference r:id="rId12" w:type="default"/>
      <w:pgSz w:h="16850" w:w="11920" w:orient="portrait"/>
      <w:pgMar w:bottom="280" w:top="4840" w:left="460" w:right="740" w:header="3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3349100</wp:posOffset>
          </wp:positionH>
          <wp:positionV relativeFrom="page">
            <wp:posOffset>497710</wp:posOffset>
          </wp:positionV>
          <wp:extent cx="580420" cy="633731"/>
          <wp:effectExtent b="0" l="0" r="0" t="0"/>
          <wp:wrapNone/>
          <wp:docPr id="10" name="image8.png"/>
          <a:graphic>
            <a:graphicData uri="http://schemas.openxmlformats.org/drawingml/2006/picture">
              <pic:pic>
                <pic:nvPicPr>
                  <pic:cNvPr id="0" name="image8.png"/>
                  <pic:cNvPicPr preferRelativeResize="0"/>
                </pic:nvPicPr>
                <pic:blipFill>
                  <a:blip r:embed="rId4"/>
                  <a:srcRect b="0" l="0" r="0" t="0"/>
                  <a:stretch>
                    <a:fillRect/>
                  </a:stretch>
                </pic:blipFill>
                <pic:spPr>
                  <a:xfrm>
                    <a:off x="0" y="0"/>
                    <a:ext cx="580420" cy="633731"/>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1109472</wp:posOffset>
          </wp:positionH>
          <wp:positionV relativeFrom="page">
            <wp:posOffset>551687</wp:posOffset>
          </wp:positionV>
          <wp:extent cx="827531" cy="585216"/>
          <wp:effectExtent b="0" l="0" r="0" t="0"/>
          <wp:wrapNone/>
          <wp:docPr id="9"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827531" cy="585216"/>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5298947</wp:posOffset>
          </wp:positionH>
          <wp:positionV relativeFrom="page">
            <wp:posOffset>551687</wp:posOffset>
          </wp:positionV>
          <wp:extent cx="694944" cy="583692"/>
          <wp:effectExtent b="0" l="0" r="0" t="0"/>
          <wp:wrapNone/>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94944" cy="583692"/>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4297679</wp:posOffset>
          </wp:positionH>
          <wp:positionV relativeFrom="page">
            <wp:posOffset>656843</wp:posOffset>
          </wp:positionV>
          <wp:extent cx="739139" cy="484631"/>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9139" cy="484631"/>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2214372</wp:posOffset>
          </wp:positionH>
          <wp:positionV relativeFrom="page">
            <wp:posOffset>713231</wp:posOffset>
          </wp:positionV>
          <wp:extent cx="696468" cy="428244"/>
          <wp:effectExtent b="0" l="0" r="0" t="0"/>
          <wp:wrapNone/>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696468" cy="428244"/>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6402323</wp:posOffset>
          </wp:positionH>
          <wp:positionV relativeFrom="page">
            <wp:posOffset>1109470</wp:posOffset>
          </wp:positionV>
          <wp:extent cx="533400" cy="533400"/>
          <wp:effectExtent b="0" l="0" r="0" t="0"/>
          <wp:wrapNone/>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33400" cy="53340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2389097</wp:posOffset>
          </wp:positionH>
          <wp:positionV relativeFrom="page">
            <wp:posOffset>1177289</wp:posOffset>
          </wp:positionV>
          <wp:extent cx="2598660" cy="188023"/>
          <wp:effectExtent b="0" l="0" r="0" t="0"/>
          <wp:wrapNone/>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598660" cy="188023"/>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541019</wp:posOffset>
          </wp:positionH>
          <wp:positionV relativeFrom="page">
            <wp:posOffset>2453639</wp:posOffset>
          </wp:positionV>
          <wp:extent cx="1830324" cy="486155"/>
          <wp:effectExtent b="0" l="0" r="0" t="0"/>
          <wp:wrapNone/>
          <wp:docPr descr="Immagine che contiene testo  Descrizione generata automaticamente" id="11" name="image5.png"/>
          <a:graphic>
            <a:graphicData uri="http://schemas.openxmlformats.org/drawingml/2006/picture">
              <pic:pic>
                <pic:nvPicPr>
                  <pic:cNvPr descr="Immagine che contiene testo  Descrizione generata automaticamente" id="0" name="image5.png"/>
                  <pic:cNvPicPr preferRelativeResize="0"/>
                </pic:nvPicPr>
                <pic:blipFill>
                  <a:blip r:embed="rId11"/>
                  <a:srcRect b="0" l="0" r="0" t="0"/>
                  <a:stretch>
                    <a:fillRect/>
                  </a:stretch>
                </pic:blipFill>
                <pic:spPr>
                  <a:xfrm>
                    <a:off x="0" y="0"/>
                    <a:ext cx="1830324" cy="486155"/>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5126735</wp:posOffset>
          </wp:positionH>
          <wp:positionV relativeFrom="page">
            <wp:posOffset>2642615</wp:posOffset>
          </wp:positionV>
          <wp:extent cx="1706880" cy="434340"/>
          <wp:effectExtent b="0" l="0" r="0" t="0"/>
          <wp:wrapNone/>
          <wp:docPr id="13"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1706880" cy="43434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1572260</wp:posOffset>
              </wp:positionH>
              <wp:positionV relativeFrom="page">
                <wp:posOffset>1461770</wp:posOffset>
              </wp:positionV>
              <wp:extent cx="4146550" cy="814070"/>
              <wp:effectExtent b="0" l="0" r="0" t="0"/>
              <wp:wrapNone/>
              <wp:docPr id="1" name=""/>
              <a:graphic>
                <a:graphicData uri="http://schemas.microsoft.com/office/word/2010/wordprocessingShape">
                  <wps:wsp>
                    <wps:cNvSpPr txBox="1">
                      <a:spLocks noChangeArrowheads="1"/>
                    </wps:cNvSpPr>
                    <wps:spPr bwMode="auto">
                      <a:xfrm>
                        <a:off x="0" y="0"/>
                        <a:ext cx="4146550" cy="814070"/>
                      </a:xfrm>
                      <a:prstGeom prst="rect">
                        <a:avLst/>
                      </a:prstGeom>
                      <a:noFill/>
                      <a:ln>
                        <a:noFill/>
                      </a:ln>
                      <a:extLst>
                        <a:ext uri="{909E8E84-426E-40DD-AFC4-6F175D3DCCD1}"/>
                        <a:ext uri="{91240B29-F687-4F45-9708-019B960494DF}"/>
                      </a:extLst>
                    </wps:spPr>
                    <wps:txbx>
                      <w:txbxContent>
                        <w:p w:rsidR="00B939F9" w:rsidDel="00000000" w:rsidP="00000000" w:rsidRDefault="00000000" w:rsidRPr="00000000" w14:paraId="2C18BBA8" w14:textId="77777777">
                          <w:pPr>
                            <w:spacing w:line="386" w:lineRule="exact"/>
                            <w:ind w:left="20"/>
                            <w:rPr>
                              <w:b w:val="1"/>
                              <w:sz w:val="36"/>
                            </w:rPr>
                          </w:pPr>
                          <w:r w:rsidDel="00000000" w:rsidR="00000000" w:rsidRPr="00000000">
                            <w:rPr>
                              <w:b w:val="1"/>
                              <w:sz w:val="36"/>
                            </w:rPr>
                            <w:t>ISTITUTO</w:t>
                          </w:r>
                          <w:r w:rsidDel="00000000" w:rsidR="00000000" w:rsidRPr="00000000">
                            <w:rPr>
                              <w:b w:val="1"/>
                              <w:spacing w:val="-6"/>
                              <w:sz w:val="36"/>
                            </w:rPr>
                            <w:t xml:space="preserve"> </w:t>
                          </w:r>
                          <w:r w:rsidDel="00000000" w:rsidR="00000000" w:rsidRPr="00000000">
                            <w:rPr>
                              <w:b w:val="1"/>
                              <w:sz w:val="36"/>
                            </w:rPr>
                            <w:t>OMNICOMPRENSIVO</w:t>
                          </w:r>
                          <w:r w:rsidDel="00000000" w:rsidR="00000000" w:rsidRPr="00000000">
                            <w:rPr>
                              <w:b w:val="1"/>
                              <w:spacing w:val="-2"/>
                              <w:sz w:val="36"/>
                            </w:rPr>
                            <w:t xml:space="preserve"> </w:t>
                          </w:r>
                          <w:r w:rsidDel="00000000" w:rsidR="00000000" w:rsidRPr="00000000">
                            <w:rPr>
                              <w:b w:val="1"/>
                              <w:sz w:val="36"/>
                            </w:rPr>
                            <w:t>R.</w:t>
                          </w:r>
                          <w:r w:rsidDel="00000000" w:rsidR="00000000" w:rsidRPr="00000000">
                            <w:rPr>
                              <w:b w:val="1"/>
                              <w:spacing w:val="-4"/>
                              <w:sz w:val="36"/>
                            </w:rPr>
                            <w:t xml:space="preserve"> </w:t>
                          </w:r>
                          <w:r w:rsidDel="00000000" w:rsidR="00000000" w:rsidRPr="00000000">
                            <w:rPr>
                              <w:b w:val="1"/>
                              <w:sz w:val="36"/>
                            </w:rPr>
                            <w:t>LAPORTA</w:t>
                          </w:r>
                        </w:p>
                        <w:p w:rsidR="00B939F9" w:rsidDel="00000000" w:rsidP="00000000" w:rsidRDefault="00000000" w:rsidRPr="00000000" w14:paraId="4BE3D520" w14:textId="77777777">
                          <w:pPr>
                            <w:spacing w:line="219" w:lineRule="exact"/>
                            <w:ind w:left="573" w:right="291"/>
                            <w:jc w:val="center"/>
                            <w:rPr>
                              <w:b w:val="1"/>
                              <w:sz w:val="18"/>
                            </w:rPr>
                          </w:pPr>
                          <w:r w:rsidDel="00000000" w:rsidR="00000000" w:rsidRPr="00000000">
                            <w:rPr>
                              <w:b w:val="1"/>
                              <w:sz w:val="18"/>
                            </w:rPr>
                            <w:t>05015</w:t>
                          </w:r>
                          <w:r w:rsidDel="00000000" w:rsidR="00000000" w:rsidRPr="00000000">
                            <w:rPr>
                              <w:b w:val="1"/>
                              <w:spacing w:val="-3"/>
                              <w:sz w:val="18"/>
                            </w:rPr>
                            <w:t xml:space="preserve"> </w:t>
                          </w:r>
                          <w:r w:rsidDel="00000000" w:rsidR="00000000" w:rsidRPr="00000000">
                            <w:rPr>
                              <w:b w:val="1"/>
                              <w:sz w:val="18"/>
                            </w:rPr>
                            <w:t>Fabro(TR)</w:t>
                          </w:r>
                          <w:r w:rsidDel="00000000" w:rsidR="00000000" w:rsidRPr="00000000">
                            <w:rPr>
                              <w:b w:val="1"/>
                              <w:spacing w:val="36"/>
                              <w:sz w:val="18"/>
                            </w:rPr>
                            <w:t xml:space="preserve"> </w:t>
                          </w:r>
                          <w:r w:rsidDel="00000000" w:rsidR="00000000" w:rsidRPr="00000000">
                            <w:rPr>
                              <w:b w:val="1"/>
                              <w:sz w:val="18"/>
                            </w:rPr>
                            <w:t>Piazzale</w:t>
                          </w:r>
                          <w:r w:rsidDel="00000000" w:rsidR="00000000" w:rsidRPr="00000000">
                            <w:rPr>
                              <w:b w:val="1"/>
                              <w:spacing w:val="-2"/>
                              <w:sz w:val="18"/>
                            </w:rPr>
                            <w:t xml:space="preserve"> </w:t>
                          </w:r>
                          <w:r w:rsidDel="00000000" w:rsidR="00000000" w:rsidRPr="00000000">
                            <w:rPr>
                              <w:b w:val="1"/>
                              <w:sz w:val="18"/>
                            </w:rPr>
                            <w:t>F.</w:t>
                          </w:r>
                          <w:r w:rsidDel="00000000" w:rsidR="00000000" w:rsidRPr="00000000">
                            <w:rPr>
                              <w:b w:val="1"/>
                              <w:spacing w:val="-3"/>
                              <w:sz w:val="18"/>
                            </w:rPr>
                            <w:t xml:space="preserve"> </w:t>
                          </w:r>
                          <w:r w:rsidDel="00000000" w:rsidR="00000000" w:rsidRPr="00000000">
                            <w:rPr>
                              <w:b w:val="1"/>
                              <w:sz w:val="18"/>
                            </w:rPr>
                            <w:t>Parri,3</w:t>
                          </w:r>
                          <w:r w:rsidDel="00000000" w:rsidR="00000000" w:rsidRPr="00000000">
                            <w:rPr>
                              <w:b w:val="1"/>
                              <w:spacing w:val="36"/>
                              <w:sz w:val="18"/>
                            </w:rPr>
                            <w:t xml:space="preserve"> </w:t>
                          </w:r>
                          <w:r w:rsidDel="00000000" w:rsidR="00000000" w:rsidRPr="00000000">
                            <w:rPr>
                              <w:b w:val="1"/>
                              <w:sz w:val="18"/>
                            </w:rPr>
                            <w:t>Tel.</w:t>
                          </w:r>
                          <w:r w:rsidDel="00000000" w:rsidR="00000000" w:rsidRPr="00000000">
                            <w:rPr>
                              <w:b w:val="1"/>
                              <w:spacing w:val="-3"/>
                              <w:sz w:val="18"/>
                            </w:rPr>
                            <w:t xml:space="preserve"> </w:t>
                          </w:r>
                          <w:r w:rsidDel="00000000" w:rsidR="00000000" w:rsidRPr="00000000">
                            <w:rPr>
                              <w:b w:val="1"/>
                              <w:sz w:val="18"/>
                            </w:rPr>
                            <w:t>0763/832044-839175</w:t>
                          </w:r>
                        </w:p>
                        <w:p w:rsidR="00B939F9" w:rsidDel="00000000" w:rsidP="00000000" w:rsidRDefault="00000000" w:rsidRPr="00000000" w14:paraId="7E741632" w14:textId="77777777">
                          <w:pPr>
                            <w:spacing w:before="1"/>
                            <w:ind w:left="581" w:right="291"/>
                            <w:jc w:val="center"/>
                            <w:rPr>
                              <w:sz w:val="18"/>
                            </w:rPr>
                          </w:pPr>
                          <w:r w:rsidDel="00000000" w:rsidR="00000000" w:rsidRPr="00000000">
                            <w:rPr>
                              <w:sz w:val="18"/>
                            </w:rPr>
                            <w:t xml:space="preserve">Cod. Mecc. TRIC815008 – E- Mail </w:t>
                          </w:r>
                          <w:hyperlink r:id="rId1">
                            <w:r w:rsidDel="00000000" w:rsidR="00B939F9" w:rsidRPr="00000000">
                              <w:rPr>
                                <w:color w:val="0000ff"/>
                                <w:sz w:val="18"/>
                                <w:u w:color="0000ff" w:val="single"/>
                              </w:rPr>
                              <w:t>tric815008@istruzione.it</w:t>
                            </w:r>
                          </w:hyperlink>
                          <w:r w:rsidDel="00000000" w:rsidR="00000000" w:rsidRPr="00000000">
                            <w:rPr>
                              <w:color w:val="0000ff"/>
                              <w:spacing w:val="1"/>
                              <w:sz w:val="18"/>
                            </w:rPr>
                            <w:t xml:space="preserve"> </w:t>
                          </w:r>
                          <w:r w:rsidDel="00000000" w:rsidR="00000000" w:rsidRPr="00000000">
                            <w:rPr>
                              <w:sz w:val="18"/>
                            </w:rPr>
                            <w:t>C.F. 90009750556</w:t>
                          </w:r>
                          <w:r w:rsidDel="00000000" w:rsidR="00000000" w:rsidRPr="00000000">
                            <w:rPr>
                              <w:spacing w:val="-38"/>
                              <w:sz w:val="18"/>
                            </w:rPr>
                            <w:t xml:space="preserve"> </w:t>
                          </w:r>
                          <w:r w:rsidDel="00000000" w:rsidR="00000000" w:rsidRPr="00000000">
                            <w:rPr>
                              <w:sz w:val="18"/>
                            </w:rPr>
                            <w:t>E</w:t>
                          </w:r>
                          <w:r w:rsidDel="00000000" w:rsidR="00000000" w:rsidRPr="00000000">
                            <w:rPr>
                              <w:spacing w:val="-1"/>
                              <w:sz w:val="18"/>
                            </w:rPr>
                            <w:t xml:space="preserve"> </w:t>
                          </w:r>
                          <w:r w:rsidDel="00000000" w:rsidR="00000000" w:rsidRPr="00000000">
                            <w:rPr>
                              <w:sz w:val="18"/>
                            </w:rPr>
                            <w:t>Mail</w:t>
                          </w:r>
                          <w:r w:rsidDel="00000000" w:rsidR="00000000" w:rsidRPr="00000000">
                            <w:rPr>
                              <w:spacing w:val="-1"/>
                              <w:sz w:val="18"/>
                            </w:rPr>
                            <w:t xml:space="preserve"> </w:t>
                          </w:r>
                          <w:r w:rsidDel="00000000" w:rsidR="00000000" w:rsidRPr="00000000">
                            <w:rPr>
                              <w:sz w:val="18"/>
                            </w:rPr>
                            <w:t xml:space="preserve">cert. </w:t>
                          </w:r>
                          <w:hyperlink r:id="rId2">
                            <w:r w:rsidDel="00000000" w:rsidR="00B939F9" w:rsidRPr="00000000">
                              <w:rPr>
                                <w:color w:val="0000ff"/>
                                <w:sz w:val="18"/>
                                <w:u w:color="0000ff" w:val="single"/>
                              </w:rPr>
                              <w:t>tric815008@pec.istruzione.it</w:t>
                            </w:r>
                          </w:hyperlink>
                        </w:p>
                        <w:p w:rsidR="00B939F9" w:rsidDel="00000000" w:rsidP="00000000" w:rsidRDefault="00000000" w:rsidRPr="00000000" w14:paraId="468479BE" w14:textId="77777777">
                          <w:pPr>
                            <w:spacing w:line="219" w:lineRule="exact"/>
                            <w:ind w:left="573" w:right="291"/>
                            <w:jc w:val="center"/>
                            <w:rPr>
                              <w:sz w:val="18"/>
                            </w:rPr>
                          </w:pPr>
                          <w:r w:rsidDel="00000000" w:rsidR="00000000" w:rsidRPr="00000000">
                            <w:rPr>
                              <w:sz w:val="18"/>
                            </w:rPr>
                            <w:t>Sito</w:t>
                          </w:r>
                          <w:r w:rsidDel="00000000" w:rsidR="00000000" w:rsidRPr="00000000">
                            <w:rPr>
                              <w:spacing w:val="-5"/>
                              <w:sz w:val="18"/>
                            </w:rPr>
                            <w:t xml:space="preserve"> </w:t>
                          </w:r>
                          <w:r w:rsidDel="00000000" w:rsidR="00000000" w:rsidRPr="00000000">
                            <w:rPr>
                              <w:sz w:val="18"/>
                            </w:rPr>
                            <w:t>web:</w:t>
                          </w:r>
                          <w:r w:rsidDel="00000000" w:rsidR="00000000" w:rsidRPr="00000000">
                            <w:rPr>
                              <w:spacing w:val="-5"/>
                              <w:sz w:val="18"/>
                            </w:rPr>
                            <w:t xml:space="preserve"> </w:t>
                          </w:r>
                          <w:hyperlink r:id="rId3">
                            <w:r w:rsidDel="00000000" w:rsidR="00B939F9" w:rsidRPr="00000000">
                              <w:rPr>
                                <w:color w:val="0000ff"/>
                                <w:sz w:val="18"/>
                                <w:u w:color="0000ff" w:val="single"/>
                              </w:rPr>
                              <w:t>www.istfabro.edu.it</w:t>
                            </w:r>
                          </w:hyperlink>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1572260</wp:posOffset>
              </wp:positionH>
              <wp:positionV relativeFrom="page">
                <wp:posOffset>1461770</wp:posOffset>
              </wp:positionV>
              <wp:extent cx="4146550" cy="814070"/>
              <wp:effectExtent b="0" l="0" r="0" t="0"/>
              <wp:wrapNone/>
              <wp:docPr id="1"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4146550" cy="81407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upperLetter"/>
      <w:lvlText w:val="%1"/>
      <w:lvlJc w:val="left"/>
      <w:pPr>
        <w:ind w:left="869" w:hanging="477.9999999999999"/>
      </w:pPr>
      <w:rPr/>
    </w:lvl>
    <w:lvl w:ilvl="1">
      <w:start w:val="1"/>
      <w:numFmt w:val="decimal"/>
      <w:lvlText w:val="%2."/>
      <w:lvlJc w:val="left"/>
      <w:pPr>
        <w:ind w:left="1112" w:hanging="360"/>
      </w:pPr>
      <w:rPr>
        <w:rFonts w:ascii="Calibri" w:cs="Calibri" w:eastAsia="Calibri" w:hAnsi="Calibri"/>
        <w:sz w:val="24"/>
        <w:szCs w:val="24"/>
      </w:rPr>
    </w:lvl>
    <w:lvl w:ilvl="2">
      <w:start w:val="0"/>
      <w:numFmt w:val="bullet"/>
      <w:lvlText w:val="•"/>
      <w:lvlJc w:val="left"/>
      <w:pPr>
        <w:ind w:left="2185" w:hanging="360"/>
      </w:pPr>
      <w:rPr/>
    </w:lvl>
    <w:lvl w:ilvl="3">
      <w:start w:val="0"/>
      <w:numFmt w:val="bullet"/>
      <w:lvlText w:val="•"/>
      <w:lvlJc w:val="left"/>
      <w:pPr>
        <w:ind w:left="3251" w:hanging="360"/>
      </w:pPr>
      <w:rPr/>
    </w:lvl>
    <w:lvl w:ilvl="4">
      <w:start w:val="0"/>
      <w:numFmt w:val="bullet"/>
      <w:lvlText w:val="•"/>
      <w:lvlJc w:val="left"/>
      <w:pPr>
        <w:ind w:left="4317" w:hanging="360"/>
      </w:pPr>
      <w:rPr/>
    </w:lvl>
    <w:lvl w:ilvl="5">
      <w:start w:val="0"/>
      <w:numFmt w:val="bullet"/>
      <w:lvlText w:val="•"/>
      <w:lvlJc w:val="left"/>
      <w:pPr>
        <w:ind w:left="5382" w:hanging="360"/>
      </w:pPr>
      <w:rPr/>
    </w:lvl>
    <w:lvl w:ilvl="6">
      <w:start w:val="0"/>
      <w:numFmt w:val="bullet"/>
      <w:lvlText w:val="•"/>
      <w:lvlJc w:val="left"/>
      <w:pPr>
        <w:ind w:left="6448" w:hanging="360"/>
      </w:pPr>
      <w:rPr/>
    </w:lvl>
    <w:lvl w:ilvl="7">
      <w:start w:val="0"/>
      <w:numFmt w:val="bullet"/>
      <w:lvlText w:val="•"/>
      <w:lvlJc w:val="left"/>
      <w:pPr>
        <w:ind w:left="7514" w:hanging="360"/>
      </w:pPr>
      <w:rPr/>
    </w:lvl>
    <w:lvl w:ilvl="8">
      <w:start w:val="0"/>
      <w:numFmt w:val="bullet"/>
      <w:lvlText w:val="•"/>
      <w:lvlJc w:val="left"/>
      <w:pPr>
        <w:ind w:left="8579" w:hanging="360"/>
      </w:pPr>
      <w:rPr/>
    </w:lvl>
  </w:abstractNum>
  <w:abstractNum w:abstractNumId="2">
    <w:lvl w:ilvl="0">
      <w:start w:val="0"/>
      <w:numFmt w:val="bullet"/>
      <w:lvlText w:val="●"/>
      <w:lvlJc w:val="left"/>
      <w:pPr>
        <w:ind w:left="1112" w:hanging="360"/>
      </w:pPr>
      <w:rPr>
        <w:rFonts w:ascii="Noto Sans Symbols" w:cs="Noto Sans Symbols" w:eastAsia="Noto Sans Symbols" w:hAnsi="Noto Sans Symbols"/>
        <w:sz w:val="24"/>
        <w:szCs w:val="24"/>
      </w:rPr>
    </w:lvl>
    <w:lvl w:ilvl="1">
      <w:start w:val="0"/>
      <w:numFmt w:val="bullet"/>
      <w:lvlText w:val="•"/>
      <w:lvlJc w:val="left"/>
      <w:pPr>
        <w:ind w:left="2079" w:hanging="360"/>
      </w:pPr>
      <w:rPr/>
    </w:lvl>
    <w:lvl w:ilvl="2">
      <w:start w:val="0"/>
      <w:numFmt w:val="bullet"/>
      <w:lvlText w:val="•"/>
      <w:lvlJc w:val="left"/>
      <w:pPr>
        <w:ind w:left="3038" w:hanging="360"/>
      </w:pPr>
      <w:rPr/>
    </w:lvl>
    <w:lvl w:ilvl="3">
      <w:start w:val="0"/>
      <w:numFmt w:val="bullet"/>
      <w:lvlText w:val="•"/>
      <w:lvlJc w:val="left"/>
      <w:pPr>
        <w:ind w:left="3997" w:hanging="360"/>
      </w:pPr>
      <w:rPr/>
    </w:lvl>
    <w:lvl w:ilvl="4">
      <w:start w:val="0"/>
      <w:numFmt w:val="bullet"/>
      <w:lvlText w:val="•"/>
      <w:lvlJc w:val="left"/>
      <w:pPr>
        <w:ind w:left="4956" w:hanging="360"/>
      </w:pPr>
      <w:rPr/>
    </w:lvl>
    <w:lvl w:ilvl="5">
      <w:start w:val="0"/>
      <w:numFmt w:val="bullet"/>
      <w:lvlText w:val="•"/>
      <w:lvlJc w:val="left"/>
      <w:pPr>
        <w:ind w:left="5915" w:hanging="360"/>
      </w:pPr>
      <w:rPr/>
    </w:lvl>
    <w:lvl w:ilvl="6">
      <w:start w:val="0"/>
      <w:numFmt w:val="bullet"/>
      <w:lvlText w:val="•"/>
      <w:lvlJc w:val="left"/>
      <w:pPr>
        <w:ind w:left="6874" w:hanging="360"/>
      </w:pPr>
      <w:rPr/>
    </w:lvl>
    <w:lvl w:ilvl="7">
      <w:start w:val="0"/>
      <w:numFmt w:val="bullet"/>
      <w:lvlText w:val="•"/>
      <w:lvlJc w:val="left"/>
      <w:pPr>
        <w:ind w:left="7833" w:hanging="360"/>
      </w:pPr>
      <w:rPr/>
    </w:lvl>
    <w:lvl w:ilvl="8">
      <w:start w:val="0"/>
      <w:numFmt w:val="bullet"/>
      <w:lvlText w:val="•"/>
      <w:lvlJc w:val="left"/>
      <w:pPr>
        <w:ind w:left="8792"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03" w:right="504"/>
      <w:jc w:val="center"/>
    </w:pPr>
    <w:rPr>
      <w:b w:val="1"/>
      <w:sz w:val="24"/>
      <w:szCs w:val="24"/>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386" w:lineRule="auto"/>
      <w:ind w:left="20"/>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ric15008@istruzione.it" TargetMode="External"/><Relationship Id="rId10" Type="http://schemas.openxmlformats.org/officeDocument/2006/relationships/hyperlink" Target="mailto:tric815008@pec.istruzione.it" TargetMode="External"/><Relationship Id="rId12" Type="http://schemas.openxmlformats.org/officeDocument/2006/relationships/header" Target="header1.xml"/><Relationship Id="rId4" Type="http://schemas.openxmlformats.org/officeDocument/2006/relationships/theme" Target="theme/theme1.xml"/><Relationship Id="rId9" Type="http://schemas.openxmlformats.org/officeDocument/2006/relationships/image" Target="media/image5.png"/><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hyperlink" Target="mailto:tric815008@istruzione.it" TargetMode="External"/><Relationship Id="rId2" Type="http://schemas.openxmlformats.org/officeDocument/2006/relationships/hyperlink" Target="mailto:tric815008@pec.istruzione.it" TargetMode="External"/><Relationship Id="rId3" Type="http://schemas.openxmlformats.org/officeDocument/2006/relationships/hyperlink" Target="http://www.istfabro.edu.it/" TargetMode="External"/><Relationship Id="rId4" Type="http://schemas.openxmlformats.org/officeDocument/2006/relationships/image" Target="media/image8.png"/><Relationship Id="rId9" Type="http://schemas.openxmlformats.org/officeDocument/2006/relationships/image" Target="media/image2.png"/><Relationship Id="rId5" Type="http://schemas.openxmlformats.org/officeDocument/2006/relationships/image" Target="media/image7.png"/><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