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F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p w:rsidR="00A13B06" w:rsidRPr="001B5A1D" w:rsidRDefault="00A13B06" w:rsidP="00A13B06">
      <w:pPr>
        <w:pStyle w:val="Testocommento"/>
        <w:jc w:val="right"/>
        <w:rPr>
          <w:rFonts w:ascii="Tahoma" w:hAnsi="Tahoma" w:cs="Tahoma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29"/>
        <w:gridCol w:w="1239"/>
        <w:gridCol w:w="1189"/>
        <w:gridCol w:w="1433"/>
        <w:gridCol w:w="1297"/>
        <w:gridCol w:w="1041"/>
        <w:gridCol w:w="1398"/>
        <w:gridCol w:w="940"/>
        <w:gridCol w:w="1491"/>
        <w:gridCol w:w="1218"/>
        <w:gridCol w:w="1415"/>
        <w:gridCol w:w="1413"/>
      </w:tblGrid>
      <w:tr w:rsidR="00B53959" w:rsidRPr="002F0515" w:rsidTr="00631F4C">
        <w:trPr>
          <w:trHeight w:val="1355"/>
        </w:trPr>
        <w:tc>
          <w:tcPr>
            <w:tcW w:w="148" w:type="pct"/>
            <w:vAlign w:val="center"/>
          </w:tcPr>
          <w:p w:rsidR="00B95D2F" w:rsidRPr="00514D87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427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410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494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447" w:type="pct"/>
            <w:vAlign w:val="center"/>
          </w:tcPr>
          <w:p w:rsidR="00B95D2F" w:rsidRPr="002F0515" w:rsidRDefault="00514D87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359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482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324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514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420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488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487" w:type="pct"/>
            <w:vAlign w:val="center"/>
          </w:tcPr>
          <w:p w:rsidR="00B95D2F" w:rsidRPr="002F0515" w:rsidRDefault="00B95D2F" w:rsidP="00631F4C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F0515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BIANCALANA PAOLA</w:t>
            </w:r>
          </w:p>
        </w:tc>
        <w:tc>
          <w:tcPr>
            <w:tcW w:w="41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BNCPLA58E57D570J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CONOSCERE ATTRAVERSO IL GIOCO LE TECNICHE DELLA LAVORAZIONE DELLA CERAMICA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3166 del 16-04-2021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16-04-2021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SHEILA CHACKO MARSILIA</w:t>
            </w:r>
          </w:p>
        </w:tc>
        <w:tc>
          <w:tcPr>
            <w:tcW w:w="410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MRSSHL77L68Z400H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PROGETTO MADRELINGUA INGLESE ON-LINE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1250</w:t>
            </w:r>
            <w:r w:rsidR="00631F4C" w:rsidRPr="002F0515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3106 del 13-04-2021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13-04-2021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BRUNI STEFANIA</w:t>
            </w:r>
          </w:p>
        </w:tc>
        <w:tc>
          <w:tcPr>
            <w:tcW w:w="410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BRNSFN72T66D077H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CORPOREAMENTE: CONOSCERE E CRESCERE ATTRAVERSO IL CORPO E IL MOVIMENTO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480.00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Prot.n. </w:t>
            </w:r>
            <w:r w:rsidR="00631F4C" w:rsidRPr="002F0515">
              <w:rPr>
                <w:rFonts w:ascii="Tahoma" w:hAnsi="Tahoma" w:cs="Tahoma"/>
                <w:color w:val="000000"/>
                <w:sz w:val="16"/>
                <w:szCs w:val="16"/>
              </w:rPr>
              <w:t>3808</w:t>
            </w: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del 07-05-2021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07-05-2021 al 30-06-2021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TEATRO LABORATORIO ISOLA DI CONFINE APS</w:t>
            </w:r>
          </w:p>
        </w:tc>
        <w:tc>
          <w:tcPr>
            <w:tcW w:w="410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90012760555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IL TEATRO VA A SCUOLA: PROGETTO TEATRO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2888 del 07-04-2021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07-04-2021 al 04-06-2021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BANDA MUSICALE SAN VENANZO APS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81004850558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CRESCERE CON LA MUSICA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631F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3012 del 09-04-2021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09-04-2021 al 04-06-2021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00534200555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SI VA IN SCENA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1139,25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3351 del 20-04-2021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20-04-2021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DA349B">
        <w:trPr>
          <w:trHeight w:val="2018"/>
        </w:trPr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ASD MENTAL GAMES</w:t>
            </w:r>
          </w:p>
        </w:tc>
        <w:tc>
          <w:tcPr>
            <w:tcW w:w="41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91592050156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 SCUOLA CON I RE</w:t>
            </w:r>
          </w:p>
        </w:tc>
        <w:tc>
          <w:tcPr>
            <w:tcW w:w="447" w:type="pct"/>
            <w:vAlign w:val="center"/>
          </w:tcPr>
          <w:p w:rsidR="00514D87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850.00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3001 del 09-04-2021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09-04-2021 al 09-06-2021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631F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COMOGLIO MARIO</w:t>
            </w:r>
          </w:p>
        </w:tc>
        <w:tc>
          <w:tcPr>
            <w:tcW w:w="41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11793220010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DOCENTI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578,48 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Prot.n.2956 del 08-04-2021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08-04-2021 al 19-05-2021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7" w:type="pct"/>
            <w:vAlign w:val="center"/>
          </w:tcPr>
          <w:p w:rsidR="00514D87" w:rsidRPr="002F0515" w:rsidRDefault="00EA2E4C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514D87" w:rsidRPr="002F0515" w:rsidTr="00631F4C">
        <w:tc>
          <w:tcPr>
            <w:tcW w:w="14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2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FENICE FORMAZIONE</w:t>
            </w:r>
          </w:p>
        </w:tc>
        <w:tc>
          <w:tcPr>
            <w:tcW w:w="41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01530160553</w:t>
            </w:r>
          </w:p>
        </w:tc>
        <w:tc>
          <w:tcPr>
            <w:tcW w:w="49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DOCENTI PER ACCREDITAMENTO</w:t>
            </w:r>
          </w:p>
        </w:tc>
        <w:tc>
          <w:tcPr>
            <w:tcW w:w="44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 xml:space="preserve">300.00 </w:t>
            </w:r>
          </w:p>
        </w:tc>
        <w:tc>
          <w:tcPr>
            <w:tcW w:w="482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 n. 7082 del 15-09-2020</w:t>
            </w:r>
          </w:p>
        </w:tc>
        <w:tc>
          <w:tcPr>
            <w:tcW w:w="32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15-09-2020 al 30-09-2020</w:t>
            </w:r>
          </w:p>
        </w:tc>
        <w:tc>
          <w:tcPr>
            <w:tcW w:w="514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514D87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514D87" w:rsidRPr="002F0515" w:rsidRDefault="00514D87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FENICE FORMAZIONE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01530160553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DOCENTI PER ACCREDITAMENTO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219,60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 n. 5591 del 24-09-2021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24-09-2021 al 30-09-2021</w:t>
            </w:r>
          </w:p>
        </w:tc>
        <w:tc>
          <w:tcPr>
            <w:tcW w:w="514" w:type="pct"/>
          </w:tcPr>
          <w:p w:rsidR="00E520F2" w:rsidRPr="002F0515" w:rsidRDefault="00E520F2" w:rsidP="00766AAD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 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2F0515" w:rsidRDefault="00E520F2" w:rsidP="00A527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CASTRILLO MARIA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CSTMRA72D50B963U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PNFD MATEMATICA SCUOLA PRIMARIA</w:t>
            </w:r>
          </w:p>
        </w:tc>
        <w:tc>
          <w:tcPr>
            <w:tcW w:w="447" w:type="pct"/>
            <w:vAlign w:val="center"/>
          </w:tcPr>
          <w:p w:rsidR="00E520F2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DA349B" w:rsidRPr="002F0515" w:rsidRDefault="00DA349B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539,99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 n. 3533 del 26-04-2021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01-06-2021 al 18-06-2021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 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ANGELUCCI CARLOTTA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NGLCLT85B61G148K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FORMAZIONE ART. 37 D. L.VO 81/2008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8198 del 14-12-2020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16-12-2020 al 21-12-2020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 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2F0515" w:rsidTr="00C64E6D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CAPOZZI ANTONELLA</w:t>
            </w:r>
          </w:p>
        </w:tc>
        <w:tc>
          <w:tcPr>
            <w:tcW w:w="41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01415360559</w:t>
            </w:r>
          </w:p>
        </w:tc>
        <w:tc>
          <w:tcPr>
            <w:tcW w:w="49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SPORTELLO PSICOLOGICO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5520 del 21-09-2020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30-09-2020 al 18-12-2020</w:t>
            </w:r>
          </w:p>
        </w:tc>
        <w:tc>
          <w:tcPr>
            <w:tcW w:w="514" w:type="pct"/>
          </w:tcPr>
          <w:p w:rsidR="00E520F2" w:rsidRPr="002F0515" w:rsidRDefault="00E520F2" w:rsidP="002A0F2B">
            <w:pPr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420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E520F2" w:rsidRPr="00514D87" w:rsidTr="00631F4C">
        <w:tc>
          <w:tcPr>
            <w:tcW w:w="148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42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CHEESEMAN EMMA</w:t>
            </w:r>
          </w:p>
        </w:tc>
        <w:tc>
          <w:tcPr>
            <w:tcW w:w="410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CHSMLS76E71Z114C</w:t>
            </w:r>
          </w:p>
        </w:tc>
        <w:tc>
          <w:tcPr>
            <w:tcW w:w="494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PROGETTO SPEAKING ENGLISH</w:t>
            </w:r>
          </w:p>
        </w:tc>
        <w:tc>
          <w:tcPr>
            <w:tcW w:w="447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59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1.291,00</w:t>
            </w:r>
          </w:p>
        </w:tc>
        <w:tc>
          <w:tcPr>
            <w:tcW w:w="482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Prot.n. 3173 del 15-04-2021</w:t>
            </w:r>
          </w:p>
        </w:tc>
        <w:tc>
          <w:tcPr>
            <w:tcW w:w="32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0515">
              <w:rPr>
                <w:rFonts w:ascii="Tahoma" w:hAnsi="Tahoma" w:cs="Tahoma"/>
                <w:color w:val="000000"/>
                <w:sz w:val="16"/>
                <w:szCs w:val="16"/>
              </w:rPr>
              <w:t>dal 15-04-2021 al 10-06-2021</w:t>
            </w:r>
          </w:p>
        </w:tc>
        <w:tc>
          <w:tcPr>
            <w:tcW w:w="514" w:type="pct"/>
            <w:vAlign w:val="center"/>
          </w:tcPr>
          <w:p w:rsidR="00E520F2" w:rsidRPr="002F0515" w:rsidRDefault="00E520F2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AVVISO</w:t>
            </w:r>
          </w:p>
        </w:tc>
        <w:tc>
          <w:tcPr>
            <w:tcW w:w="420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488" w:type="pct"/>
            <w:vAlign w:val="center"/>
          </w:tcPr>
          <w:p w:rsidR="00E520F2" w:rsidRPr="002F0515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87" w:type="pct"/>
            <w:vAlign w:val="center"/>
          </w:tcPr>
          <w:p w:rsidR="00E520F2" w:rsidRPr="00514D87" w:rsidRDefault="002F0515" w:rsidP="00631F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F0515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</w:tbl>
    <w:p w:rsidR="00F43395" w:rsidRPr="001B5A1D" w:rsidRDefault="003F0515">
      <w:pPr>
        <w:rPr>
          <w:rFonts w:ascii="Tahoma" w:hAnsi="Tahoma" w:cs="Tahoma"/>
          <w:sz w:val="20"/>
        </w:rPr>
      </w:pPr>
    </w:p>
    <w:sectPr w:rsidR="00F43395" w:rsidRPr="001B5A1D" w:rsidSect="00B95D2F">
      <w:headerReference w:type="default" r:id="rId6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15" w:rsidRDefault="003F0515">
      <w:r>
        <w:separator/>
      </w:r>
    </w:p>
  </w:endnote>
  <w:endnote w:type="continuationSeparator" w:id="1">
    <w:p w:rsidR="003F0515" w:rsidRDefault="003F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15" w:rsidRDefault="003F0515">
      <w:r>
        <w:separator/>
      </w:r>
    </w:p>
  </w:footnote>
  <w:footnote w:type="continuationSeparator" w:id="1">
    <w:p w:rsidR="003F0515" w:rsidRDefault="003F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32" w:rsidRPr="00E41129" w:rsidRDefault="00825232" w:rsidP="00825232">
    <w:pPr>
      <w:pStyle w:val="Testocommento"/>
      <w:ind w:left="142"/>
      <w:jc w:val="center"/>
      <w:rPr>
        <w:rFonts w:ascii="Tahoma" w:hAnsi="Tahoma" w:cs="Tahoma"/>
        <w:sz w:val="28"/>
        <w:szCs w:val="28"/>
      </w:rPr>
    </w:pPr>
    <w:r>
      <w:rPr>
        <w:noProof/>
      </w:rPr>
      <w:drawing>
        <wp:inline distT="0" distB="0" distL="0" distR="0">
          <wp:extent cx="381000" cy="433388"/>
          <wp:effectExtent l="0" t="0" r="0" b="5080"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7" cy="443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232" w:rsidRPr="00F95B4E" w:rsidRDefault="00825232" w:rsidP="00825232">
    <w:pPr>
      <w:pStyle w:val="Testocommento"/>
      <w:tabs>
        <w:tab w:val="left" w:pos="6225"/>
      </w:tabs>
      <w:ind w:left="142"/>
      <w:jc w:val="center"/>
      <w:rPr>
        <w:rFonts w:asciiTheme="minorHAnsi" w:hAnsiTheme="minorHAnsi" w:cstheme="minorHAnsi"/>
        <w:b/>
        <w:sz w:val="36"/>
        <w:szCs w:val="36"/>
      </w:rPr>
    </w:pPr>
    <w:r w:rsidRPr="00F95B4E">
      <w:rPr>
        <w:rFonts w:asciiTheme="minorHAnsi" w:hAnsiTheme="minorHAnsi" w:cstheme="minorHAnsi"/>
        <w:b/>
        <w:sz w:val="36"/>
        <w:szCs w:val="36"/>
      </w:rPr>
      <w:t>ISTITUTO OMNICOMPRENSIVO R. LAPORTA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b/>
        <w:sz w:val="18"/>
        <w:szCs w:val="18"/>
      </w:rPr>
    </w:pPr>
    <w:r w:rsidRPr="00F95B4E">
      <w:rPr>
        <w:rFonts w:asciiTheme="minorHAnsi" w:hAnsiTheme="minorHAnsi" w:cstheme="minorHAnsi"/>
        <w:b/>
        <w:sz w:val="18"/>
        <w:szCs w:val="18"/>
      </w:rPr>
      <w:t>05015 Fabro(TR)  Piazzale F. Parri,3  Tel. 0763/832044-839175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Cod. Mecc. TRIC815008 – E- Mail </w:t>
    </w:r>
    <w:hyperlink r:id="rId2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tric815008@istruzione.it</w:t>
      </w:r>
    </w:hyperlink>
    <w:r w:rsidRPr="00F95B4E">
      <w:rPr>
        <w:rFonts w:asciiTheme="minorHAnsi" w:hAnsiTheme="minorHAnsi" w:cstheme="minorHAnsi"/>
        <w:sz w:val="18"/>
        <w:szCs w:val="18"/>
      </w:rPr>
      <w:t xml:space="preserve">  C.F. 90009750556</w:t>
    </w:r>
  </w:p>
  <w:p w:rsidR="00825232" w:rsidRPr="00F95B4E" w:rsidRDefault="00825232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  <w:r w:rsidRPr="00F95B4E">
      <w:rPr>
        <w:rFonts w:asciiTheme="minorHAnsi" w:hAnsiTheme="minorHAnsi" w:cstheme="minorHAnsi"/>
        <w:sz w:val="18"/>
        <w:szCs w:val="18"/>
      </w:rPr>
      <w:t xml:space="preserve">E Mail cert. </w:t>
    </w:r>
    <w:hyperlink r:id="rId3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tric815008@pec.istruzione.it</w:t>
      </w:r>
    </w:hyperlink>
  </w:p>
  <w:p w:rsidR="00825232" w:rsidRDefault="00825232" w:rsidP="00825232">
    <w:pPr>
      <w:pStyle w:val="Testocommento"/>
      <w:ind w:left="142"/>
      <w:jc w:val="center"/>
    </w:pPr>
    <w:r w:rsidRPr="00F95B4E">
      <w:rPr>
        <w:rFonts w:asciiTheme="minorHAnsi" w:hAnsiTheme="minorHAnsi" w:cstheme="minorHAnsi"/>
        <w:sz w:val="18"/>
        <w:szCs w:val="18"/>
      </w:rPr>
      <w:t xml:space="preserve">Sito web: </w:t>
    </w:r>
    <w:hyperlink r:id="rId4" w:history="1">
      <w:r w:rsidRPr="00F95B4E">
        <w:rPr>
          <w:rStyle w:val="Collegamentoipertestuale"/>
          <w:rFonts w:asciiTheme="minorHAnsi" w:hAnsiTheme="minorHAnsi" w:cstheme="minorHAnsi"/>
          <w:sz w:val="18"/>
          <w:szCs w:val="18"/>
        </w:rPr>
        <w:t>www.istfabro.edu.it</w:t>
      </w:r>
    </w:hyperlink>
  </w:p>
  <w:p w:rsidR="002F0515" w:rsidRDefault="002F0515" w:rsidP="00825232">
    <w:pPr>
      <w:pStyle w:val="Testocommento"/>
      <w:ind w:left="142"/>
      <w:jc w:val="center"/>
    </w:pPr>
  </w:p>
  <w:p w:rsidR="002F0515" w:rsidRPr="00752662" w:rsidRDefault="002F0515" w:rsidP="002F0515">
    <w:pPr>
      <w:jc w:val="center"/>
      <w:rPr>
        <w:rFonts w:ascii="Tahoma" w:hAnsi="Tahoma" w:cs="Tahoma"/>
        <w:b/>
        <w:szCs w:val="22"/>
      </w:rPr>
    </w:pPr>
    <w:r w:rsidRPr="00752662">
      <w:rPr>
        <w:rFonts w:ascii="Tahoma" w:hAnsi="Tahoma" w:cs="Tahoma"/>
        <w:b/>
        <w:szCs w:val="22"/>
      </w:rPr>
      <w:t>TABELLA INCARICHI/ CONTRATTI ESPERTI ESTERNI   A.S.20</w:t>
    </w:r>
    <w:r>
      <w:rPr>
        <w:rFonts w:ascii="Tahoma" w:hAnsi="Tahoma" w:cs="Tahoma"/>
        <w:b/>
        <w:szCs w:val="22"/>
      </w:rPr>
      <w:t>20</w:t>
    </w:r>
    <w:r w:rsidRPr="00752662">
      <w:rPr>
        <w:rFonts w:ascii="Tahoma" w:hAnsi="Tahoma" w:cs="Tahoma"/>
        <w:b/>
        <w:szCs w:val="22"/>
      </w:rPr>
      <w:t>/20</w:t>
    </w:r>
    <w:r>
      <w:rPr>
        <w:rFonts w:ascii="Tahoma" w:hAnsi="Tahoma" w:cs="Tahoma"/>
        <w:b/>
        <w:szCs w:val="22"/>
      </w:rPr>
      <w:t>21</w:t>
    </w:r>
  </w:p>
  <w:p w:rsidR="002F0515" w:rsidRPr="00F95B4E" w:rsidRDefault="002F0515" w:rsidP="00825232">
    <w:pPr>
      <w:pStyle w:val="Testocommento"/>
      <w:ind w:left="142"/>
      <w:jc w:val="center"/>
      <w:rPr>
        <w:rFonts w:asciiTheme="minorHAnsi" w:hAnsiTheme="minorHAnsi" w:cstheme="minorHAnsi"/>
        <w:sz w:val="18"/>
        <w:szCs w:val="18"/>
      </w:rPr>
    </w:pPr>
  </w:p>
  <w:p w:rsidR="00E513E8" w:rsidRPr="00BC63A6" w:rsidRDefault="00825232" w:rsidP="00825232">
    <w:pPr>
      <w:pStyle w:val="Testocommento"/>
      <w:tabs>
        <w:tab w:val="left" w:pos="6840"/>
        <w:tab w:val="center" w:pos="7214"/>
      </w:tabs>
      <w:ind w:left="142"/>
      <w:jc w:val="center"/>
    </w:pPr>
    <w:r>
      <w:rPr>
        <w:noProof/>
      </w:rPr>
      <w:t xml:space="preserve"> </w:t>
    </w:r>
    <w:r w:rsidR="00B95D2F">
      <w:rPr>
        <w:rFonts w:asciiTheme="minorHAnsi" w:hAnsiTheme="minorHAnsi" w:cstheme="minorHAnsi"/>
        <w:sz w:val="18"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772CF"/>
    <w:rsid w:val="000D2E38"/>
    <w:rsid w:val="001374D5"/>
    <w:rsid w:val="001B5A1D"/>
    <w:rsid w:val="002F0515"/>
    <w:rsid w:val="003F0515"/>
    <w:rsid w:val="00501D7E"/>
    <w:rsid w:val="00514D87"/>
    <w:rsid w:val="0058463F"/>
    <w:rsid w:val="005F2318"/>
    <w:rsid w:val="00631F4C"/>
    <w:rsid w:val="007221DF"/>
    <w:rsid w:val="007E100D"/>
    <w:rsid w:val="00815598"/>
    <w:rsid w:val="00825232"/>
    <w:rsid w:val="00825B3C"/>
    <w:rsid w:val="0087429A"/>
    <w:rsid w:val="00887A7F"/>
    <w:rsid w:val="008A6B07"/>
    <w:rsid w:val="008B1907"/>
    <w:rsid w:val="00902C69"/>
    <w:rsid w:val="00923608"/>
    <w:rsid w:val="00975AF8"/>
    <w:rsid w:val="00A13B06"/>
    <w:rsid w:val="00A17FA7"/>
    <w:rsid w:val="00B53959"/>
    <w:rsid w:val="00B95D2F"/>
    <w:rsid w:val="00DA349B"/>
    <w:rsid w:val="00DC6113"/>
    <w:rsid w:val="00E05406"/>
    <w:rsid w:val="00E41129"/>
    <w:rsid w:val="00E520F2"/>
    <w:rsid w:val="00EA2E4C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4</cp:revision>
  <cp:lastPrinted>2022-09-12T09:28:00Z</cp:lastPrinted>
  <dcterms:created xsi:type="dcterms:W3CDTF">2022-10-14T10:11:00Z</dcterms:created>
  <dcterms:modified xsi:type="dcterms:W3CDTF">2022-10-14T11:45:00Z</dcterms:modified>
</cp:coreProperties>
</file>