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6" w:rsidRDefault="001523D6" w:rsidP="001523D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1523D6">
        <w:rPr>
          <w:rFonts w:eastAsia="Times New Roman" w:cstheme="minorHAnsi"/>
          <w:b/>
          <w:sz w:val="24"/>
          <w:szCs w:val="24"/>
          <w:u w:val="single"/>
          <w:lang w:eastAsia="it-IT"/>
        </w:rPr>
        <w:t>Allegato B</w:t>
      </w:r>
    </w:p>
    <w:p w:rsidR="00997C71" w:rsidRDefault="00997C71" w:rsidP="00997C71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997C71">
        <w:rPr>
          <w:rFonts w:eastAsia="Times New Roman" w:cstheme="minorHAnsi"/>
          <w:b/>
          <w:sz w:val="24"/>
          <w:szCs w:val="24"/>
          <w:lang w:eastAsia="it-IT"/>
        </w:rPr>
        <w:t xml:space="preserve">Scheda punteggio </w:t>
      </w:r>
      <w:r w:rsidR="00D31D0E">
        <w:rPr>
          <w:rFonts w:eastAsia="Times New Roman" w:cstheme="minorHAnsi"/>
          <w:b/>
          <w:sz w:val="24"/>
          <w:szCs w:val="24"/>
          <w:lang w:eastAsia="it-IT"/>
        </w:rPr>
        <w:t xml:space="preserve">Docente </w:t>
      </w:r>
      <w:r w:rsidRPr="00997C71">
        <w:rPr>
          <w:rFonts w:eastAsia="Times New Roman" w:cstheme="minorHAnsi"/>
          <w:b/>
          <w:sz w:val="24"/>
          <w:szCs w:val="24"/>
          <w:lang w:eastAsia="it-IT"/>
        </w:rPr>
        <w:t xml:space="preserve">Esperto </w:t>
      </w:r>
      <w:r w:rsidR="00D31D0E">
        <w:rPr>
          <w:rFonts w:eastAsia="Times New Roman" w:cstheme="minorHAnsi"/>
          <w:b/>
          <w:sz w:val="24"/>
          <w:szCs w:val="24"/>
          <w:lang w:eastAsia="it-IT"/>
        </w:rPr>
        <w:t>interno/Docente Tutor interno</w:t>
      </w:r>
    </w:p>
    <w:p w:rsidR="00997C71" w:rsidRDefault="00997C71" w:rsidP="00997C71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</w:p>
    <w:p w:rsidR="00D31D0E" w:rsidRDefault="00D31D0E" w:rsidP="001523D6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366"/>
        <w:gridCol w:w="2602"/>
        <w:gridCol w:w="2266"/>
        <w:gridCol w:w="3124"/>
      </w:tblGrid>
      <w:tr w:rsidR="00CA11D9" w:rsidRPr="00397B45" w:rsidTr="00A95BE8">
        <w:trPr>
          <w:trHeight w:val="388"/>
        </w:trPr>
        <w:tc>
          <w:tcPr>
            <w:tcW w:w="3492" w:type="pct"/>
            <w:gridSpan w:val="3"/>
            <w:tcBorders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574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Punteggi redatti secondo il regolamento interno</w:t>
            </w:r>
          </w:p>
        </w:tc>
        <w:tc>
          <w:tcPr>
            <w:tcW w:w="1508" w:type="pct"/>
            <w:tcBorders>
              <w:bottom w:val="single" w:sz="8" w:space="0" w:color="000000"/>
            </w:tcBorders>
          </w:tcPr>
          <w:p w:rsidR="00CA11D9" w:rsidRPr="00397B45" w:rsidRDefault="00A95BE8" w:rsidP="00A95BE8">
            <w:pPr>
              <w:pStyle w:val="TableParagraph"/>
              <w:ind w:left="157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 compilare a cura del candidato</w:t>
            </w:r>
          </w:p>
        </w:tc>
      </w:tr>
      <w:tr w:rsidR="00CA11D9" w:rsidRPr="00397B45" w:rsidTr="00A95BE8">
        <w:trPr>
          <w:trHeight w:val="368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574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Elenco dei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titoli</w:t>
            </w:r>
            <w:r w:rsidRPr="00397B45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valutabili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485" w:right="47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Punti</w:t>
            </w:r>
          </w:p>
        </w:tc>
        <w:tc>
          <w:tcPr>
            <w:tcW w:w="1094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664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spacing w:line="276" w:lineRule="auto"/>
              <w:ind w:left="4" w:right="635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Laurea triennale o diploma di istruzione secondaria</w:t>
            </w:r>
            <w:r w:rsidRPr="00397B45">
              <w:rPr>
                <w:rFonts w:ascii="Tahoma" w:hAnsi="Tahoma" w:cs="Tahoma"/>
                <w:spacing w:val="-68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superiore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o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ITS non attinente</w:t>
            </w:r>
            <w:r w:rsidRPr="00397B45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all’area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progettuale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3</w:t>
            </w:r>
          </w:p>
        </w:tc>
        <w:tc>
          <w:tcPr>
            <w:tcW w:w="1094" w:type="pct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un solo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titolo</w:t>
            </w:r>
          </w:p>
        </w:tc>
        <w:tc>
          <w:tcPr>
            <w:tcW w:w="1508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675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spacing w:line="278" w:lineRule="auto"/>
              <w:ind w:right="436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Diploma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di</w:t>
            </w:r>
            <w:r w:rsidRPr="00397B45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istruzione</w:t>
            </w:r>
            <w:r w:rsidRPr="00397B45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secondaria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superiore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attinente</w:t>
            </w:r>
            <w:r w:rsidRPr="00397B45">
              <w:rPr>
                <w:rFonts w:ascii="Tahoma" w:hAnsi="Tahoma" w:cs="Tahoma"/>
                <w:spacing w:val="-67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all’area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progettuale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6</w:t>
            </w:r>
          </w:p>
        </w:tc>
        <w:tc>
          <w:tcPr>
            <w:tcW w:w="1094" w:type="pct"/>
            <w:vMerge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592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Laurea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quadriennale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o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magistrale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non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attinente</w:t>
            </w:r>
            <w:r w:rsidRPr="00397B45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all’area</w:t>
            </w: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progettuale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5</w:t>
            </w:r>
          </w:p>
        </w:tc>
        <w:tc>
          <w:tcPr>
            <w:tcW w:w="1094" w:type="pct"/>
            <w:vMerge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368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Laurea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Triennale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specifica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attinente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progetto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8</w:t>
            </w:r>
          </w:p>
        </w:tc>
        <w:tc>
          <w:tcPr>
            <w:tcW w:w="1094" w:type="pct"/>
            <w:vMerge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467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spacing w:line="242" w:lineRule="exact"/>
              <w:ind w:right="139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Laurea magistrale o quadriennale vecchio ordinamento</w:t>
            </w:r>
            <w:r w:rsidRPr="00397B45">
              <w:rPr>
                <w:rFonts w:ascii="Tahoma" w:hAnsi="Tahoma" w:cs="Tahoma"/>
                <w:spacing w:val="-69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specifica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e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attinente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</w:t>
            </w:r>
            <w:r w:rsidRPr="00397B45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progetto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478" w:right="47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94" w:type="pct"/>
            <w:vMerge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nil"/>
              <w:bottom w:val="single" w:sz="8" w:space="0" w:color="000000"/>
            </w:tcBorders>
          </w:tcPr>
          <w:p w:rsidR="00CA11D9" w:rsidRPr="00397B45" w:rsidRDefault="00CA11D9" w:rsidP="000C1D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1064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Corsi post-laurea di livello universitario attinenti al</w:t>
            </w:r>
            <w:r w:rsidRPr="00397B4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progetto</w:t>
            </w:r>
            <w:r w:rsidRPr="00397B45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(master,</w:t>
            </w:r>
            <w:r w:rsidRPr="00397B45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corsi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di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specializzazioni,</w:t>
            </w:r>
            <w:r w:rsidRPr="00397B45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dottorati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di</w:t>
            </w:r>
            <w:r w:rsidRPr="00397B45">
              <w:rPr>
                <w:rFonts w:ascii="Tahoma" w:hAnsi="Tahoma" w:cs="Tahoma"/>
                <w:spacing w:val="-67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ricerca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ind w:left="2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4</w:t>
            </w:r>
          </w:p>
        </w:tc>
        <w:tc>
          <w:tcPr>
            <w:tcW w:w="1094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 fino ad un</w:t>
            </w:r>
          </w:p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Massimo di 2 (due) titoli</w:t>
            </w:r>
          </w:p>
        </w:tc>
        <w:tc>
          <w:tcPr>
            <w:tcW w:w="1508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1033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spacing w:line="276" w:lineRule="auto"/>
              <w:ind w:right="474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Borse di studio e/o vincitori di pubblici concorsi,</w:t>
            </w:r>
            <w:r w:rsidRPr="00397B4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iscrizione</w:t>
            </w:r>
            <w:r w:rsidRPr="00397B45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albo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professionale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con</w:t>
            </w:r>
            <w:r w:rsidRPr="00397B45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riferimento</w:t>
            </w:r>
            <w:r w:rsidRPr="00397B45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all’area</w:t>
            </w:r>
            <w:r w:rsidRPr="00397B45">
              <w:rPr>
                <w:rFonts w:ascii="Tahoma" w:hAnsi="Tahoma" w:cs="Tahoma"/>
                <w:spacing w:val="-67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progettuale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ind w:left="2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4</w:t>
            </w:r>
          </w:p>
        </w:tc>
        <w:tc>
          <w:tcPr>
            <w:tcW w:w="1094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 fino ad un Massimo di 2 (due) titoli</w:t>
            </w:r>
          </w:p>
        </w:tc>
        <w:tc>
          <w:tcPr>
            <w:tcW w:w="1508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ITS</w:t>
            </w:r>
            <w:r w:rsidRPr="00397B45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attinente</w:t>
            </w:r>
            <w:r w:rsidRPr="00397B45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97B45">
              <w:rPr>
                <w:rFonts w:ascii="Tahoma" w:hAnsi="Tahoma" w:cs="Tahoma"/>
                <w:sz w:val="20"/>
                <w:szCs w:val="20"/>
              </w:rPr>
              <w:t>al progetto</w:t>
            </w:r>
          </w:p>
        </w:tc>
        <w:tc>
          <w:tcPr>
            <w:tcW w:w="1256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ind w:left="2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w w:val="99"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 fino ad un</w:t>
            </w:r>
          </w:p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Massimo di 2 (due) titoli</w:t>
            </w:r>
          </w:p>
        </w:tc>
        <w:tc>
          <w:tcPr>
            <w:tcW w:w="1508" w:type="pct"/>
            <w:tcBorders>
              <w:top w:val="single" w:sz="8" w:space="0" w:color="000000"/>
              <w:bottom w:val="single" w:sz="8" w:space="0" w:color="000000"/>
            </w:tcBorders>
          </w:tcPr>
          <w:p w:rsidR="00CA11D9" w:rsidRPr="00397B45" w:rsidRDefault="00CA11D9" w:rsidP="000C1D59">
            <w:pPr>
              <w:pStyle w:val="TableParagraph"/>
              <w:ind w:left="7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Anni di servizio in ruolo (svolti anche in ordini di scuola diversi dall’attuale)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2 x ogni anno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valutano 2 (due) punti per ogni anno scolastico successivo all’immissione in ruolo senza calcolare l’attuale anno scolastico in corso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 xml:space="preserve">ECDL base o titoli equivalenti o superiori o </w:t>
            </w:r>
            <w:r w:rsidRPr="00397B45">
              <w:rPr>
                <w:rFonts w:ascii="Tahoma" w:hAnsi="Tahoma" w:cs="Tahoma"/>
                <w:sz w:val="20"/>
                <w:szCs w:val="20"/>
              </w:rPr>
              <w:lastRenderedPageBreak/>
              <w:t>comprovata esperienza nell’utilizzo delle tecnologie informatiche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 un solo titolo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lastRenderedPageBreak/>
              <w:t>Certificazioni linguistiche di livello almeno B1 di una</w:t>
            </w: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lingua attinente al progetto (per progetti relativi a lingue straniere)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Si valuta un solo titolo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Attività professionali coerenti con l’area progettuale specifica (progettazione, ricerca, organizzazione)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Punti 5 per ogni anno completo fino ad un massimo di 2 (due) anni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 xml:space="preserve">Partecipazione ad attività di tutoraggio in progetti regionali e provinciali (OFIS-PAS-IFS) o Referente di Istituto (nel settore) ; attività di coordinamento </w:t>
            </w:r>
            <w:proofErr w:type="spellStart"/>
            <w:r w:rsidRPr="00397B45">
              <w:rPr>
                <w:rFonts w:ascii="Tahoma" w:hAnsi="Tahoma" w:cs="Tahoma"/>
                <w:sz w:val="20"/>
                <w:szCs w:val="20"/>
              </w:rPr>
              <w:t>didattico-metodologico</w:t>
            </w:r>
            <w:proofErr w:type="spellEnd"/>
            <w:r w:rsidRPr="00397B45">
              <w:rPr>
                <w:rFonts w:ascii="Tahoma" w:hAnsi="Tahoma" w:cs="Tahoma"/>
                <w:sz w:val="20"/>
                <w:szCs w:val="20"/>
              </w:rPr>
              <w:t xml:space="preserve"> inerenti alle attività progettuali </w:t>
            </w:r>
            <w:proofErr w:type="spellStart"/>
            <w:r w:rsidRPr="00397B45">
              <w:rPr>
                <w:rFonts w:ascii="Tahoma" w:hAnsi="Tahoma" w:cs="Tahoma"/>
                <w:sz w:val="20"/>
                <w:szCs w:val="20"/>
              </w:rPr>
              <w:t>exstracurriculari</w:t>
            </w:r>
            <w:proofErr w:type="spellEnd"/>
            <w:r w:rsidRPr="00397B45">
              <w:rPr>
                <w:rFonts w:ascii="Tahoma" w:hAnsi="Tahoma" w:cs="Tahoma"/>
                <w:sz w:val="20"/>
                <w:szCs w:val="20"/>
              </w:rPr>
              <w:t xml:space="preserve"> condotti da Settembre 2010 a</w:t>
            </w: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settembre 2017 (Funzione Strumentale / Referente)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Punti 3 (tre) per ogni anno e per ogni progetto fino ad un massimo di 4 (quattro) attività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1D9" w:rsidRPr="00397B45" w:rsidTr="00A95BE8">
        <w:trPr>
          <w:trHeight w:val="841"/>
        </w:trPr>
        <w:tc>
          <w:tcPr>
            <w:tcW w:w="11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Incarichi in attività di formazione realizzati per progetti finanziati da fondi nazionali, regionali (IFTS, OFIS, IFS) o di Istituto (formatori)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:rsidR="00CA11D9" w:rsidRPr="00397B45" w:rsidRDefault="00CA11D9" w:rsidP="000C1D5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Punti 6 per ogni anno fino ad un massimo di 4</w:t>
            </w:r>
          </w:p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  <w:r w:rsidRPr="00397B45">
              <w:rPr>
                <w:rFonts w:ascii="Tahoma" w:hAnsi="Tahoma" w:cs="Tahoma"/>
                <w:sz w:val="20"/>
                <w:szCs w:val="20"/>
              </w:rPr>
              <w:t>(quattro) attività</w:t>
            </w:r>
          </w:p>
        </w:tc>
        <w:tc>
          <w:tcPr>
            <w:tcW w:w="150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D9" w:rsidRPr="00397B45" w:rsidRDefault="00CA11D9" w:rsidP="000C1D59">
            <w:pPr>
              <w:pStyle w:val="TableParagraph"/>
              <w:ind w:left="114" w:hanging="1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31D0E" w:rsidRDefault="00D31D0E" w:rsidP="001523D6">
      <w:pPr>
        <w:rPr>
          <w:sz w:val="18"/>
          <w:szCs w:val="18"/>
        </w:rPr>
      </w:pPr>
    </w:p>
    <w:p w:rsidR="00E86DA9" w:rsidRDefault="00E86DA9" w:rsidP="001523D6">
      <w:pPr>
        <w:rPr>
          <w:sz w:val="20"/>
          <w:szCs w:val="20"/>
        </w:rPr>
      </w:pPr>
    </w:p>
    <w:p w:rsidR="00805C4B" w:rsidRPr="00E86DA9" w:rsidRDefault="00805C4B" w:rsidP="001523D6">
      <w:pPr>
        <w:rPr>
          <w:sz w:val="20"/>
          <w:szCs w:val="20"/>
        </w:rPr>
      </w:pPr>
      <w:proofErr w:type="spellStart"/>
      <w:r w:rsidRPr="00E86DA9">
        <w:rPr>
          <w:sz w:val="20"/>
          <w:szCs w:val="20"/>
        </w:rPr>
        <w:t>Data………………</w:t>
      </w:r>
      <w:proofErr w:type="spellEnd"/>
      <w:r w:rsidRPr="00E86DA9">
        <w:rPr>
          <w:sz w:val="20"/>
          <w:szCs w:val="20"/>
        </w:rPr>
        <w:t>.</w:t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</w:r>
      <w:r w:rsidRPr="00E86DA9">
        <w:rPr>
          <w:sz w:val="20"/>
          <w:szCs w:val="20"/>
        </w:rPr>
        <w:tab/>
        <w:t>Firma per esteso</w:t>
      </w:r>
    </w:p>
    <w:p w:rsidR="00805C4B" w:rsidRDefault="00805C4B" w:rsidP="001523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………………………………………………………</w:t>
      </w:r>
      <w:proofErr w:type="spellEnd"/>
    </w:p>
    <w:sectPr w:rsidR="00805C4B" w:rsidSect="008C02FD">
      <w:footerReference w:type="default" r:id="rId8"/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3B8" w:rsidRDefault="005C43B8" w:rsidP="005C43B8">
      <w:pPr>
        <w:spacing w:after="0" w:line="240" w:lineRule="auto"/>
      </w:pPr>
      <w:r>
        <w:separator/>
      </w:r>
    </w:p>
  </w:endnote>
  <w:endnote w:type="continuationSeparator" w:id="1">
    <w:p w:rsidR="005C43B8" w:rsidRDefault="005C43B8" w:rsidP="005C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977887"/>
      <w:docPartObj>
        <w:docPartGallery w:val="Page Numbers (Bottom of Page)"/>
        <w:docPartUnique/>
      </w:docPartObj>
    </w:sdtPr>
    <w:sdtContent>
      <w:p w:rsidR="00C8096D" w:rsidRDefault="007A15C2">
        <w:pPr>
          <w:pStyle w:val="Pidipagina"/>
          <w:jc w:val="right"/>
        </w:pPr>
        <w:r>
          <w:fldChar w:fldCharType="begin"/>
        </w:r>
        <w:r w:rsidR="00C8096D">
          <w:instrText>PAGE   \* MERGEFORMAT</w:instrText>
        </w:r>
        <w:r>
          <w:fldChar w:fldCharType="separate"/>
        </w:r>
        <w:r w:rsidR="00A95BE8">
          <w:rPr>
            <w:noProof/>
          </w:rPr>
          <w:t>2</w:t>
        </w:r>
        <w:r>
          <w:fldChar w:fldCharType="end"/>
        </w:r>
      </w:p>
    </w:sdtContent>
  </w:sdt>
  <w:p w:rsidR="00C8096D" w:rsidRDefault="00C809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3B8" w:rsidRDefault="005C43B8" w:rsidP="005C43B8">
      <w:pPr>
        <w:spacing w:after="0" w:line="240" w:lineRule="auto"/>
      </w:pPr>
      <w:r>
        <w:separator/>
      </w:r>
    </w:p>
  </w:footnote>
  <w:footnote w:type="continuationSeparator" w:id="1">
    <w:p w:rsidR="005C43B8" w:rsidRDefault="005C43B8" w:rsidP="005C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32"/>
    <w:multiLevelType w:val="hybridMultilevel"/>
    <w:tmpl w:val="3BA0BEC6"/>
    <w:lvl w:ilvl="0" w:tplc="D236E7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1044A0"/>
    <w:multiLevelType w:val="hybridMultilevel"/>
    <w:tmpl w:val="610A2396"/>
    <w:lvl w:ilvl="0" w:tplc="DB8AE756">
      <w:numFmt w:val="bullet"/>
      <w:lvlText w:val="-"/>
      <w:lvlJc w:val="left"/>
      <w:pPr>
        <w:ind w:left="720" w:hanging="360"/>
      </w:pPr>
      <w:rPr>
        <w:rFonts w:ascii="Verdana" w:eastAsia="Calibri" w:hAnsi="Verdana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0C37B9"/>
    <w:rsid w:val="000348ED"/>
    <w:rsid w:val="00064173"/>
    <w:rsid w:val="0007218A"/>
    <w:rsid w:val="0008590D"/>
    <w:rsid w:val="000C37B9"/>
    <w:rsid w:val="000E28CF"/>
    <w:rsid w:val="000E6077"/>
    <w:rsid w:val="00134FCE"/>
    <w:rsid w:val="00135727"/>
    <w:rsid w:val="0014730F"/>
    <w:rsid w:val="0015059C"/>
    <w:rsid w:val="001523D6"/>
    <w:rsid w:val="00166C10"/>
    <w:rsid w:val="001754BA"/>
    <w:rsid w:val="00175722"/>
    <w:rsid w:val="0018403C"/>
    <w:rsid w:val="00187CA7"/>
    <w:rsid w:val="00197065"/>
    <w:rsid w:val="001B768B"/>
    <w:rsid w:val="001C5767"/>
    <w:rsid w:val="001F48BF"/>
    <w:rsid w:val="002227FD"/>
    <w:rsid w:val="002377A5"/>
    <w:rsid w:val="00252F8D"/>
    <w:rsid w:val="00281656"/>
    <w:rsid w:val="00295B59"/>
    <w:rsid w:val="002A586A"/>
    <w:rsid w:val="002B6642"/>
    <w:rsid w:val="002D6C68"/>
    <w:rsid w:val="002E0540"/>
    <w:rsid w:val="00323D93"/>
    <w:rsid w:val="003255F6"/>
    <w:rsid w:val="003402AC"/>
    <w:rsid w:val="003403BB"/>
    <w:rsid w:val="00343A43"/>
    <w:rsid w:val="003456AF"/>
    <w:rsid w:val="00372FBA"/>
    <w:rsid w:val="00385863"/>
    <w:rsid w:val="003A6B5A"/>
    <w:rsid w:val="003B52D4"/>
    <w:rsid w:val="003E44FF"/>
    <w:rsid w:val="003E7CC0"/>
    <w:rsid w:val="00403B8F"/>
    <w:rsid w:val="00450C22"/>
    <w:rsid w:val="00480519"/>
    <w:rsid w:val="00483123"/>
    <w:rsid w:val="00532C64"/>
    <w:rsid w:val="00532C93"/>
    <w:rsid w:val="00541400"/>
    <w:rsid w:val="0054746C"/>
    <w:rsid w:val="00550750"/>
    <w:rsid w:val="00565B67"/>
    <w:rsid w:val="00566298"/>
    <w:rsid w:val="0057502B"/>
    <w:rsid w:val="005857BA"/>
    <w:rsid w:val="00597B06"/>
    <w:rsid w:val="005A4A3E"/>
    <w:rsid w:val="005C43B8"/>
    <w:rsid w:val="005D6025"/>
    <w:rsid w:val="005E7AA4"/>
    <w:rsid w:val="005F23D3"/>
    <w:rsid w:val="005F31B4"/>
    <w:rsid w:val="00620EBB"/>
    <w:rsid w:val="0063187E"/>
    <w:rsid w:val="006405E7"/>
    <w:rsid w:val="00651B12"/>
    <w:rsid w:val="00653306"/>
    <w:rsid w:val="00665F84"/>
    <w:rsid w:val="00666639"/>
    <w:rsid w:val="006742CC"/>
    <w:rsid w:val="0068305A"/>
    <w:rsid w:val="00685117"/>
    <w:rsid w:val="006A6DA5"/>
    <w:rsid w:val="006B0793"/>
    <w:rsid w:val="006C0386"/>
    <w:rsid w:val="006E27D4"/>
    <w:rsid w:val="007A15C2"/>
    <w:rsid w:val="007B215E"/>
    <w:rsid w:val="007C26EA"/>
    <w:rsid w:val="007C4B76"/>
    <w:rsid w:val="00800C40"/>
    <w:rsid w:val="00805C4B"/>
    <w:rsid w:val="00835153"/>
    <w:rsid w:val="00855744"/>
    <w:rsid w:val="00885A94"/>
    <w:rsid w:val="00886727"/>
    <w:rsid w:val="0089799A"/>
    <w:rsid w:val="008C02FD"/>
    <w:rsid w:val="008C0F97"/>
    <w:rsid w:val="008E6BD2"/>
    <w:rsid w:val="009170EC"/>
    <w:rsid w:val="00926100"/>
    <w:rsid w:val="009721DE"/>
    <w:rsid w:val="00972B87"/>
    <w:rsid w:val="009753CF"/>
    <w:rsid w:val="0097585B"/>
    <w:rsid w:val="00997C71"/>
    <w:rsid w:val="009B6327"/>
    <w:rsid w:val="009B655F"/>
    <w:rsid w:val="009B7BFB"/>
    <w:rsid w:val="009C4E84"/>
    <w:rsid w:val="009C50EA"/>
    <w:rsid w:val="009D19BF"/>
    <w:rsid w:val="009E655F"/>
    <w:rsid w:val="00A012F0"/>
    <w:rsid w:val="00A2281C"/>
    <w:rsid w:val="00A54DFA"/>
    <w:rsid w:val="00A82BBF"/>
    <w:rsid w:val="00A93A12"/>
    <w:rsid w:val="00A95BE8"/>
    <w:rsid w:val="00A9692D"/>
    <w:rsid w:val="00AA127A"/>
    <w:rsid w:val="00AA1427"/>
    <w:rsid w:val="00AC451A"/>
    <w:rsid w:val="00B00329"/>
    <w:rsid w:val="00B02366"/>
    <w:rsid w:val="00B04F88"/>
    <w:rsid w:val="00B341D4"/>
    <w:rsid w:val="00B42D86"/>
    <w:rsid w:val="00B646C2"/>
    <w:rsid w:val="00B7335F"/>
    <w:rsid w:val="00B955BD"/>
    <w:rsid w:val="00BE648A"/>
    <w:rsid w:val="00BF1FB8"/>
    <w:rsid w:val="00C22DDE"/>
    <w:rsid w:val="00C50FEB"/>
    <w:rsid w:val="00C639B6"/>
    <w:rsid w:val="00C8096D"/>
    <w:rsid w:val="00C9092E"/>
    <w:rsid w:val="00CA11D9"/>
    <w:rsid w:val="00CA189C"/>
    <w:rsid w:val="00CC4EEF"/>
    <w:rsid w:val="00CD7895"/>
    <w:rsid w:val="00D064FF"/>
    <w:rsid w:val="00D077A5"/>
    <w:rsid w:val="00D1371B"/>
    <w:rsid w:val="00D31D0E"/>
    <w:rsid w:val="00D614AB"/>
    <w:rsid w:val="00D71731"/>
    <w:rsid w:val="00D779AD"/>
    <w:rsid w:val="00D83429"/>
    <w:rsid w:val="00D85AFF"/>
    <w:rsid w:val="00DB43F4"/>
    <w:rsid w:val="00DE4575"/>
    <w:rsid w:val="00DE54BB"/>
    <w:rsid w:val="00DF338A"/>
    <w:rsid w:val="00DF64F5"/>
    <w:rsid w:val="00E01E3C"/>
    <w:rsid w:val="00E0736C"/>
    <w:rsid w:val="00E128CA"/>
    <w:rsid w:val="00E15D80"/>
    <w:rsid w:val="00E70493"/>
    <w:rsid w:val="00E800D4"/>
    <w:rsid w:val="00E86DA9"/>
    <w:rsid w:val="00EA6A19"/>
    <w:rsid w:val="00F01D68"/>
    <w:rsid w:val="00F1194D"/>
    <w:rsid w:val="00F32CE6"/>
    <w:rsid w:val="00F34F78"/>
    <w:rsid w:val="00F44A35"/>
    <w:rsid w:val="00F44BB8"/>
    <w:rsid w:val="00F462DE"/>
    <w:rsid w:val="00F5078A"/>
    <w:rsid w:val="00F54081"/>
    <w:rsid w:val="00F60088"/>
    <w:rsid w:val="00F6660C"/>
    <w:rsid w:val="00F7226C"/>
    <w:rsid w:val="00FA6D6E"/>
    <w:rsid w:val="00FB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4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3B8"/>
  </w:style>
  <w:style w:type="paragraph" w:styleId="Pidipagina">
    <w:name w:val="footer"/>
    <w:basedOn w:val="Normale"/>
    <w:link w:val="PidipaginaCarattere"/>
    <w:uiPriority w:val="99"/>
    <w:unhideWhenUsed/>
    <w:rsid w:val="005C4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3B8"/>
  </w:style>
  <w:style w:type="character" w:styleId="Collegamentoipertestuale">
    <w:name w:val="Hyperlink"/>
    <w:basedOn w:val="Carpredefinitoparagrafo"/>
    <w:uiPriority w:val="99"/>
    <w:unhideWhenUsed/>
    <w:rsid w:val="00403B8F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651B1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51B12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51B12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651B12"/>
    <w:rPr>
      <w:vertAlign w:val="superscript"/>
    </w:rPr>
  </w:style>
  <w:style w:type="paragraph" w:customStyle="1" w:styleId="Default">
    <w:name w:val="Default"/>
    <w:rsid w:val="00B04F8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B04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99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1D0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D31D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99D6-A0AB-45BB-9B18-C49FE7ED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LeFontaneInf</cp:lastModifiedBy>
  <cp:revision>3</cp:revision>
  <cp:lastPrinted>2021-11-13T10:59:00Z</cp:lastPrinted>
  <dcterms:created xsi:type="dcterms:W3CDTF">2023-05-23T15:31:00Z</dcterms:created>
  <dcterms:modified xsi:type="dcterms:W3CDTF">2023-05-23T15:32:00Z</dcterms:modified>
</cp:coreProperties>
</file>